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333F08A" w14:textId="77777777" w:rsidR="007C4CD2" w:rsidRDefault="007C4CD2" w:rsidP="006050C5">
      <w:pPr>
        <w:pStyle w:val="NoSpacing"/>
        <w:ind w:right="-421"/>
        <w:rPr>
          <w:b/>
          <w:sz w:val="20"/>
          <w:szCs w:val="20"/>
        </w:rPr>
      </w:pPr>
    </w:p>
    <w:p w14:paraId="33767572" w14:textId="107C6AB6" w:rsidR="007C4CD2" w:rsidRDefault="007C4CD2" w:rsidP="006050C5">
      <w:pPr>
        <w:pStyle w:val="NoSpacing"/>
        <w:ind w:right="-421"/>
        <w:rPr>
          <w:b/>
          <w:sz w:val="20"/>
          <w:szCs w:val="20"/>
        </w:rPr>
      </w:pPr>
    </w:p>
    <w:p w14:paraId="101690A7" w14:textId="77777777" w:rsidR="007C4CD2" w:rsidRDefault="007C4CD2" w:rsidP="006050C5">
      <w:pPr>
        <w:pStyle w:val="NoSpacing"/>
        <w:ind w:right="-421"/>
        <w:rPr>
          <w:b/>
          <w:sz w:val="20"/>
          <w:szCs w:val="20"/>
        </w:rPr>
      </w:pPr>
    </w:p>
    <w:p w14:paraId="477C74DA" w14:textId="77777777" w:rsidR="007C4CD2" w:rsidRDefault="007C4CD2" w:rsidP="006050C5">
      <w:pPr>
        <w:pStyle w:val="NoSpacing"/>
        <w:ind w:right="-421"/>
        <w:rPr>
          <w:b/>
          <w:sz w:val="20"/>
          <w:szCs w:val="20"/>
        </w:rPr>
      </w:pPr>
    </w:p>
    <w:p w14:paraId="3A9FAD1C" w14:textId="7474FF8B" w:rsidR="006050C5" w:rsidRDefault="00343790" w:rsidP="006050C5">
      <w:pPr>
        <w:pStyle w:val="NoSpacing"/>
        <w:ind w:right="-421"/>
        <w:rPr>
          <w:b/>
          <w:sz w:val="20"/>
          <w:szCs w:val="20"/>
        </w:rPr>
      </w:pPr>
      <w:r>
        <w:rPr>
          <w:b/>
          <w:sz w:val="20"/>
          <w:szCs w:val="20"/>
        </w:rPr>
        <w:t xml:space="preserve">                     </w:t>
      </w:r>
      <w:r w:rsidR="00FD7F6A">
        <w:rPr>
          <w:b/>
          <w:sz w:val="20"/>
          <w:szCs w:val="20"/>
        </w:rPr>
        <w:tab/>
      </w:r>
    </w:p>
    <w:p w14:paraId="1AC0CFE2" w14:textId="4DF7D9A7" w:rsidR="00A10ADD" w:rsidRPr="008643BD" w:rsidRDefault="00A10ADD" w:rsidP="00A10ADD">
      <w:pPr>
        <w:spacing w:line="360" w:lineRule="auto"/>
        <w:rPr>
          <w:rFonts w:ascii="Arial" w:hAnsi="Arial" w:cs="Arial"/>
          <w:b/>
          <w:highlight w:val="yellow"/>
        </w:rPr>
      </w:pPr>
      <w:r w:rsidRPr="00C63D56">
        <w:rPr>
          <w:rFonts w:ascii="Arial" w:hAnsi="Arial" w:cs="Arial"/>
          <w:b/>
        </w:rPr>
        <w:t xml:space="preserve">File No. : </w:t>
      </w:r>
      <w:proofErr w:type="gramStart"/>
      <w:r w:rsidR="00DF7E4C" w:rsidRPr="00DF7E4C">
        <w:rPr>
          <w:rFonts w:ascii="Arial" w:hAnsi="Arial" w:cs="Arial"/>
          <w:b/>
        </w:rPr>
        <w:t>VIS(</w:t>
      </w:r>
      <w:proofErr w:type="gramEnd"/>
      <w:r w:rsidR="00DF7E4C" w:rsidRPr="00DF7E4C">
        <w:rPr>
          <w:rFonts w:ascii="Arial" w:hAnsi="Arial" w:cs="Arial"/>
          <w:b/>
        </w:rPr>
        <w:t>2024-25)-PL275-237-310</w:t>
      </w:r>
      <w:r w:rsidRPr="00220636">
        <w:rPr>
          <w:rFonts w:ascii="Arial" w:hAnsi="Arial" w:cs="Arial"/>
          <w:b/>
        </w:rPr>
        <w:tab/>
      </w:r>
      <w:r w:rsidRPr="00220636">
        <w:rPr>
          <w:rFonts w:ascii="Arial" w:hAnsi="Arial" w:cs="Arial"/>
          <w:b/>
        </w:rPr>
        <w:tab/>
        <w:t xml:space="preserve">            </w:t>
      </w:r>
      <w:r w:rsidR="00BF03E5" w:rsidRPr="00220636">
        <w:rPr>
          <w:rFonts w:ascii="Arial" w:hAnsi="Arial" w:cs="Arial"/>
          <w:b/>
        </w:rPr>
        <w:t xml:space="preserve">   </w:t>
      </w:r>
      <w:r w:rsidR="00C805E3">
        <w:rPr>
          <w:rFonts w:ascii="Arial" w:hAnsi="Arial" w:cs="Arial"/>
          <w:b/>
        </w:rPr>
        <w:t xml:space="preserve">       </w:t>
      </w:r>
      <w:r w:rsidR="00ED2F6A">
        <w:rPr>
          <w:rFonts w:ascii="Arial" w:hAnsi="Arial" w:cs="Arial"/>
          <w:b/>
        </w:rPr>
        <w:t xml:space="preserve">            </w:t>
      </w:r>
      <w:r w:rsidR="00BF03E5" w:rsidRPr="0079508E">
        <w:rPr>
          <w:rFonts w:ascii="Arial" w:hAnsi="Arial" w:cs="Arial"/>
          <w:b/>
        </w:rPr>
        <w:t xml:space="preserve">Dated: </w:t>
      </w:r>
      <w:r w:rsidR="00912364">
        <w:rPr>
          <w:rFonts w:ascii="Arial" w:hAnsi="Arial" w:cs="Arial"/>
          <w:b/>
        </w:rPr>
        <w:t>11</w:t>
      </w:r>
      <w:r w:rsidR="00ED2F6A">
        <w:rPr>
          <w:rFonts w:ascii="Arial" w:hAnsi="Arial" w:cs="Arial"/>
          <w:b/>
        </w:rPr>
        <w:t>-02</w:t>
      </w:r>
      <w:r w:rsidR="000A3504">
        <w:rPr>
          <w:rFonts w:ascii="Arial" w:hAnsi="Arial" w:cs="Arial"/>
          <w:b/>
        </w:rPr>
        <w:t>-2025</w:t>
      </w:r>
    </w:p>
    <w:p w14:paraId="71F3DA3B" w14:textId="77777777" w:rsidR="00A913D2" w:rsidRDefault="00A913D2" w:rsidP="00A10ADD">
      <w:pPr>
        <w:spacing w:line="360" w:lineRule="auto"/>
        <w:rPr>
          <w:highlight w:val="yellow"/>
        </w:rPr>
      </w:pPr>
    </w:p>
    <w:p w14:paraId="3307EE10" w14:textId="77777777" w:rsidR="00963B88" w:rsidRDefault="00963B88" w:rsidP="00A10ADD">
      <w:pPr>
        <w:spacing w:line="360" w:lineRule="auto"/>
        <w:rPr>
          <w:highlight w:val="yellow"/>
        </w:rPr>
      </w:pPr>
    </w:p>
    <w:p w14:paraId="5244B38E" w14:textId="77777777" w:rsidR="00A10ADD" w:rsidRPr="00220636" w:rsidRDefault="005C31C1" w:rsidP="00A10ADD">
      <w:pPr>
        <w:jc w:val="center"/>
        <w:rPr>
          <w:rFonts w:ascii="Arial" w:hAnsi="Arial" w:cs="Arial"/>
          <w:b/>
          <w:sz w:val="44"/>
        </w:rPr>
      </w:pPr>
      <w:r w:rsidRPr="00220636">
        <w:rPr>
          <w:rFonts w:ascii="Arial" w:hAnsi="Arial" w:cs="Arial"/>
          <w:b/>
          <w:sz w:val="44"/>
        </w:rPr>
        <w:t xml:space="preserve">CAPITAL </w:t>
      </w:r>
      <w:r w:rsidR="002944BC">
        <w:rPr>
          <w:rFonts w:ascii="Arial" w:hAnsi="Arial" w:cs="Arial"/>
          <w:b/>
          <w:sz w:val="44"/>
        </w:rPr>
        <w:t>EXPENDITURE</w:t>
      </w:r>
      <w:r w:rsidRPr="00220636">
        <w:rPr>
          <w:rFonts w:ascii="Arial" w:hAnsi="Arial" w:cs="Arial"/>
          <w:b/>
          <w:sz w:val="44"/>
        </w:rPr>
        <w:t xml:space="preserve"> </w:t>
      </w:r>
      <w:r w:rsidR="00C330C0">
        <w:rPr>
          <w:rFonts w:ascii="Arial" w:hAnsi="Arial" w:cs="Arial"/>
          <w:b/>
          <w:sz w:val="44"/>
        </w:rPr>
        <w:t xml:space="preserve">VERIFICATION </w:t>
      </w:r>
      <w:r w:rsidR="00FA7E88" w:rsidRPr="00220636">
        <w:rPr>
          <w:rFonts w:ascii="Arial" w:hAnsi="Arial" w:cs="Arial"/>
          <w:b/>
          <w:sz w:val="44"/>
        </w:rPr>
        <w:t>REPORT</w:t>
      </w:r>
    </w:p>
    <w:p w14:paraId="62C8E30E" w14:textId="77777777" w:rsidR="00963B88" w:rsidRPr="00220636" w:rsidRDefault="00963B88" w:rsidP="007C4CD2">
      <w:pPr>
        <w:rPr>
          <w:rFonts w:ascii="Arial" w:hAnsi="Arial" w:cs="Arial"/>
          <w:b/>
          <w:sz w:val="44"/>
        </w:rPr>
      </w:pPr>
    </w:p>
    <w:p w14:paraId="4C19B2F5" w14:textId="03ADDC8E" w:rsidR="00931D14" w:rsidRDefault="00A10ADD" w:rsidP="00A913D2">
      <w:pPr>
        <w:jc w:val="center"/>
        <w:rPr>
          <w:rFonts w:ascii="Arial" w:hAnsi="Arial" w:cs="Arial"/>
          <w:b/>
          <w:sz w:val="36"/>
        </w:rPr>
      </w:pPr>
      <w:r w:rsidRPr="00220636">
        <w:rPr>
          <w:rFonts w:ascii="Arial" w:hAnsi="Arial" w:cs="Arial"/>
          <w:b/>
          <w:sz w:val="36"/>
        </w:rPr>
        <w:t>OF</w:t>
      </w:r>
    </w:p>
    <w:p w14:paraId="6FB1733A" w14:textId="6830B6D0" w:rsidR="00A913D2" w:rsidRPr="00931D14" w:rsidRDefault="00912364" w:rsidP="00931D14">
      <w:pPr>
        <w:jc w:val="center"/>
        <w:rPr>
          <w:rFonts w:ascii="Arial" w:hAnsi="Arial" w:cs="Arial"/>
          <w:b/>
          <w:sz w:val="36"/>
        </w:rPr>
      </w:pPr>
      <w:r w:rsidRPr="00912364">
        <w:rPr>
          <w:rFonts w:ascii="Arial" w:hAnsi="Arial" w:cs="Arial"/>
          <w:b/>
          <w:noProof/>
          <w:sz w:val="36"/>
          <w:lang w:val="en-IN" w:eastAsia="en-IN"/>
        </w:rPr>
        <w:drawing>
          <wp:inline distT="0" distB="0" distL="0" distR="0" wp14:anchorId="2FE23623" wp14:editId="2CDBB8F6">
            <wp:extent cx="3686175" cy="290015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693560" cy="2905963"/>
                    </a:xfrm>
                    <a:prstGeom prst="rect">
                      <a:avLst/>
                    </a:prstGeom>
                  </pic:spPr>
                </pic:pic>
              </a:graphicData>
            </a:graphic>
          </wp:inline>
        </w:drawing>
      </w:r>
    </w:p>
    <w:p w14:paraId="059E713C" w14:textId="77777777" w:rsidR="00515FD5" w:rsidRPr="00220636" w:rsidRDefault="00515FD5" w:rsidP="005857E0">
      <w:pPr>
        <w:pStyle w:val="NoSpacing"/>
        <w:spacing w:line="276" w:lineRule="auto"/>
        <w:jc w:val="center"/>
        <w:rPr>
          <w:rFonts w:ascii="Arial" w:hAnsi="Arial" w:cs="Arial"/>
          <w:b/>
          <w:sz w:val="36"/>
          <w:szCs w:val="48"/>
        </w:rPr>
      </w:pPr>
    </w:p>
    <w:p w14:paraId="2A6AB356" w14:textId="77777777" w:rsidR="00A10ADD" w:rsidRPr="00220636" w:rsidRDefault="00A10ADD" w:rsidP="005857E0">
      <w:pPr>
        <w:spacing w:line="360" w:lineRule="auto"/>
        <w:jc w:val="center"/>
        <w:rPr>
          <w:rFonts w:ascii="Arial" w:hAnsi="Arial" w:cs="Arial"/>
          <w:b/>
          <w:sz w:val="28"/>
        </w:rPr>
      </w:pPr>
      <w:r w:rsidRPr="00220636">
        <w:rPr>
          <w:rFonts w:ascii="Arial" w:hAnsi="Arial" w:cs="Arial"/>
          <w:b/>
          <w:sz w:val="28"/>
        </w:rPr>
        <w:t>SITUATED AT</w:t>
      </w:r>
    </w:p>
    <w:p w14:paraId="2504F4AF" w14:textId="4C8A2C08" w:rsidR="000A3504" w:rsidRDefault="00F507BC" w:rsidP="005857E0">
      <w:pPr>
        <w:spacing w:line="360" w:lineRule="auto"/>
        <w:jc w:val="center"/>
        <w:rPr>
          <w:rFonts w:ascii="Arial" w:hAnsi="Arial" w:cs="Arial"/>
          <w:b/>
        </w:rPr>
      </w:pPr>
      <w:r w:rsidRPr="00F507BC">
        <w:rPr>
          <w:rFonts w:ascii="Arial" w:hAnsi="Arial" w:cs="Arial"/>
          <w:b/>
          <w:szCs w:val="22"/>
        </w:rPr>
        <w:t>SUGAR MILL ROAD, OPP INDIAN OIL PETROL PUMP, MOTI CHAURAHA, KHALILABAD, SANT KABIR NAGAR</w:t>
      </w:r>
    </w:p>
    <w:p w14:paraId="18D551B8" w14:textId="77777777" w:rsidR="00DF703A" w:rsidRDefault="00DF703A" w:rsidP="0079508E">
      <w:pPr>
        <w:tabs>
          <w:tab w:val="left" w:pos="540"/>
        </w:tabs>
        <w:spacing w:line="360" w:lineRule="auto"/>
        <w:jc w:val="center"/>
        <w:rPr>
          <w:rFonts w:ascii="Arial" w:hAnsi="Arial" w:cs="Arial"/>
          <w:b/>
        </w:rPr>
      </w:pPr>
      <w:r w:rsidRPr="000A3504">
        <w:rPr>
          <w:rFonts w:ascii="Arial" w:hAnsi="Arial" w:cs="Arial"/>
          <w:b/>
        </w:rPr>
        <w:t>OWNER</w:t>
      </w:r>
    </w:p>
    <w:p w14:paraId="366A3BA9" w14:textId="46D4E1CC" w:rsidR="00F133BD" w:rsidRDefault="00DF703A" w:rsidP="00F133BD">
      <w:pPr>
        <w:tabs>
          <w:tab w:val="left" w:pos="540"/>
        </w:tabs>
        <w:spacing w:line="360" w:lineRule="auto"/>
        <w:jc w:val="center"/>
        <w:rPr>
          <w:rFonts w:ascii="Arial" w:hAnsi="Arial" w:cs="Arial"/>
          <w:b/>
          <w:szCs w:val="22"/>
        </w:rPr>
      </w:pPr>
      <w:r>
        <w:rPr>
          <w:rFonts w:ascii="Arial" w:hAnsi="Arial" w:cs="Arial"/>
          <w:b/>
          <w:szCs w:val="22"/>
        </w:rPr>
        <w:t xml:space="preserve">MR. </w:t>
      </w:r>
      <w:r w:rsidR="00F507BC" w:rsidRPr="00F507BC">
        <w:rPr>
          <w:rFonts w:ascii="Arial" w:hAnsi="Arial" w:cs="Arial"/>
          <w:b/>
          <w:szCs w:val="22"/>
        </w:rPr>
        <w:t>ANKIT RUNGTA</w:t>
      </w:r>
    </w:p>
    <w:p w14:paraId="7B60E687" w14:textId="247F90E2" w:rsidR="00A10ADD" w:rsidRPr="00220636" w:rsidRDefault="00A10ADD" w:rsidP="00F133BD">
      <w:pPr>
        <w:tabs>
          <w:tab w:val="left" w:pos="540"/>
        </w:tabs>
        <w:spacing w:line="360" w:lineRule="auto"/>
        <w:jc w:val="center"/>
        <w:rPr>
          <w:rFonts w:ascii="Arial" w:hAnsi="Arial" w:cs="Arial"/>
          <w:b/>
        </w:rPr>
      </w:pPr>
      <w:r w:rsidRPr="00220636">
        <w:rPr>
          <w:rFonts w:ascii="Arial" w:hAnsi="Arial" w:cs="Arial"/>
          <w:b/>
        </w:rPr>
        <w:t>REPORT PREPARED FOR</w:t>
      </w:r>
    </w:p>
    <w:p w14:paraId="4F78C460" w14:textId="77777777" w:rsidR="00515FD5" w:rsidRDefault="00515FD5" w:rsidP="007C4CD2">
      <w:pPr>
        <w:tabs>
          <w:tab w:val="left" w:pos="360"/>
        </w:tabs>
        <w:spacing w:line="600" w:lineRule="auto"/>
        <w:jc w:val="center"/>
        <w:rPr>
          <w:rFonts w:ascii="Arial" w:hAnsi="Arial" w:cs="Arial"/>
          <w:b/>
          <w:sz w:val="28"/>
        </w:rPr>
      </w:pPr>
      <w:r w:rsidRPr="00B0737F">
        <w:rPr>
          <w:rFonts w:ascii="Arial" w:hAnsi="Arial" w:cs="Arial"/>
          <w:b/>
          <w:sz w:val="28"/>
        </w:rPr>
        <w:t>UTTAR PRADESH</w:t>
      </w:r>
      <w:r w:rsidR="00795ADF">
        <w:rPr>
          <w:rFonts w:ascii="Arial" w:hAnsi="Arial" w:cs="Arial"/>
          <w:b/>
          <w:sz w:val="28"/>
        </w:rPr>
        <w:t xml:space="preserve"> TOURISM</w:t>
      </w:r>
    </w:p>
    <w:p w14:paraId="6712701D" w14:textId="77777777" w:rsidR="00F47C05" w:rsidRPr="00220636" w:rsidRDefault="00F47C05" w:rsidP="00F47C05">
      <w:pPr>
        <w:spacing w:line="360" w:lineRule="auto"/>
        <w:jc w:val="center"/>
        <w:rPr>
          <w:rFonts w:ascii="Arial" w:hAnsi="Arial" w:cs="Arial"/>
          <w:b/>
          <w:i/>
          <w:sz w:val="20"/>
          <w:szCs w:val="16"/>
        </w:rPr>
      </w:pPr>
      <w:r w:rsidRPr="00220636">
        <w:rPr>
          <w:rFonts w:ascii="Arial" w:hAnsi="Arial" w:cs="Arial"/>
          <w:b/>
          <w:i/>
          <w:sz w:val="20"/>
          <w:szCs w:val="16"/>
        </w:rPr>
        <w:t>**Important - In case of any query/ issue or escalation you may please contact Incident Manager</w:t>
      </w:r>
    </w:p>
    <w:p w14:paraId="4963EF30" w14:textId="77777777" w:rsidR="00C330C0" w:rsidRDefault="00F47C05" w:rsidP="00C330C0">
      <w:pPr>
        <w:spacing w:line="360" w:lineRule="auto"/>
        <w:jc w:val="center"/>
        <w:rPr>
          <w:rFonts w:ascii="Arial" w:hAnsi="Arial" w:cs="Arial"/>
          <w:b/>
          <w:i/>
          <w:sz w:val="20"/>
          <w:szCs w:val="16"/>
        </w:rPr>
      </w:pPr>
      <w:r w:rsidRPr="00220636">
        <w:rPr>
          <w:rFonts w:ascii="Arial" w:hAnsi="Arial" w:cs="Arial"/>
          <w:b/>
          <w:i/>
          <w:sz w:val="20"/>
          <w:szCs w:val="16"/>
        </w:rPr>
        <w:t xml:space="preserve"> </w:t>
      </w:r>
      <w:proofErr w:type="gramStart"/>
      <w:r w:rsidRPr="00220636">
        <w:rPr>
          <w:rFonts w:ascii="Arial" w:hAnsi="Arial" w:cs="Arial"/>
          <w:b/>
          <w:i/>
          <w:sz w:val="20"/>
          <w:szCs w:val="16"/>
        </w:rPr>
        <w:t>at</w:t>
      </w:r>
      <w:proofErr w:type="gramEnd"/>
      <w:r w:rsidRPr="00220636">
        <w:rPr>
          <w:rFonts w:ascii="Arial" w:hAnsi="Arial" w:cs="Arial"/>
          <w:b/>
          <w:i/>
          <w:sz w:val="20"/>
          <w:szCs w:val="16"/>
        </w:rPr>
        <w:t xml:space="preserve"> </w:t>
      </w:r>
      <w:r w:rsidR="00287E89" w:rsidRPr="00220636">
        <w:rPr>
          <w:rFonts w:ascii="Arial" w:hAnsi="Arial" w:cs="Arial"/>
          <w:b/>
          <w:i/>
          <w:sz w:val="20"/>
          <w:szCs w:val="16"/>
        </w:rPr>
        <w:t>le</w:t>
      </w:r>
      <w:r w:rsidRPr="00220636">
        <w:rPr>
          <w:rFonts w:ascii="Arial" w:hAnsi="Arial" w:cs="Arial"/>
          <w:b/>
          <w:i/>
          <w:sz w:val="20"/>
          <w:szCs w:val="16"/>
        </w:rPr>
        <w:t>@rkassociates.org. We will appreciate your feedback in order to improve our services.</w:t>
      </w:r>
    </w:p>
    <w:p w14:paraId="19DBD86F" w14:textId="77777777" w:rsidR="00C330C0" w:rsidRDefault="00C330C0" w:rsidP="00C330C0">
      <w:pPr>
        <w:spacing w:line="360" w:lineRule="auto"/>
        <w:jc w:val="center"/>
        <w:rPr>
          <w:rFonts w:ascii="Arial" w:hAnsi="Arial" w:cs="Arial"/>
          <w:b/>
          <w:i/>
          <w:sz w:val="16"/>
          <w:szCs w:val="16"/>
        </w:rPr>
      </w:pPr>
    </w:p>
    <w:p w14:paraId="220AE58E" w14:textId="77777777" w:rsidR="00515FD5" w:rsidRPr="00C330C0" w:rsidRDefault="00F47C05" w:rsidP="00C330C0">
      <w:pPr>
        <w:spacing w:line="360" w:lineRule="auto"/>
        <w:jc w:val="center"/>
        <w:rPr>
          <w:rFonts w:ascii="Arial" w:hAnsi="Arial" w:cs="Arial"/>
          <w:b/>
          <w:i/>
          <w:sz w:val="20"/>
          <w:szCs w:val="16"/>
        </w:rPr>
      </w:pPr>
      <w:r w:rsidRPr="00220636">
        <w:rPr>
          <w:rFonts w:ascii="Arial" w:hAnsi="Arial" w:cs="Arial"/>
          <w:b/>
          <w:i/>
          <w:sz w:val="16"/>
          <w:szCs w:val="16"/>
        </w:rPr>
        <w:t xml:space="preserve">NOTE: </w:t>
      </w:r>
      <w:r w:rsidR="00287E89" w:rsidRPr="00220636">
        <w:rPr>
          <w:rFonts w:ascii="Arial" w:hAnsi="Arial" w:cs="Arial"/>
          <w:b/>
          <w:i/>
          <w:sz w:val="16"/>
          <w:szCs w:val="16"/>
        </w:rPr>
        <w:t>P</w:t>
      </w:r>
      <w:r w:rsidRPr="00220636">
        <w:rPr>
          <w:rFonts w:ascii="Arial" w:hAnsi="Arial" w:cs="Arial"/>
          <w:b/>
          <w:i/>
          <w:sz w:val="16"/>
          <w:szCs w:val="16"/>
        </w:rPr>
        <w:t>lease provide your feedback on the report within 15 days of its submission after which report w</w:t>
      </w:r>
      <w:r w:rsidR="00963B88">
        <w:rPr>
          <w:rFonts w:ascii="Arial" w:hAnsi="Arial" w:cs="Arial"/>
          <w:b/>
          <w:i/>
          <w:sz w:val="16"/>
          <w:szCs w:val="16"/>
        </w:rPr>
        <w:t>ill be considered to be correct</w:t>
      </w:r>
    </w:p>
    <w:p w14:paraId="24649B2C" w14:textId="2CCC86E1" w:rsidR="004B304D" w:rsidRPr="00220636" w:rsidRDefault="007C4CD2" w:rsidP="00912364">
      <w:pPr>
        <w:jc w:val="center"/>
        <w:rPr>
          <w:rFonts w:ascii="Arial" w:hAnsi="Arial" w:cs="Arial"/>
          <w:b/>
          <w:sz w:val="28"/>
          <w:szCs w:val="28"/>
          <w:u w:val="single"/>
        </w:rPr>
      </w:pPr>
      <w:r>
        <w:rPr>
          <w:rFonts w:ascii="Arial" w:hAnsi="Arial" w:cs="Arial"/>
          <w:b/>
          <w:sz w:val="28"/>
          <w:szCs w:val="28"/>
          <w:u w:val="single"/>
        </w:rPr>
        <w:br w:type="page"/>
      </w:r>
      <w:r w:rsidR="004B304D" w:rsidRPr="00220636">
        <w:rPr>
          <w:rFonts w:ascii="Arial" w:hAnsi="Arial" w:cs="Arial"/>
          <w:b/>
          <w:sz w:val="28"/>
          <w:szCs w:val="28"/>
          <w:u w:val="single"/>
        </w:rPr>
        <w:lastRenderedPageBreak/>
        <w:t>IMPORTANT NOTICE</w:t>
      </w:r>
    </w:p>
    <w:p w14:paraId="42A1B8E2" w14:textId="77777777" w:rsidR="004B304D" w:rsidRPr="00220636" w:rsidRDefault="004B304D" w:rsidP="004B304D">
      <w:pPr>
        <w:tabs>
          <w:tab w:val="left" w:pos="360"/>
        </w:tabs>
        <w:spacing w:line="360" w:lineRule="auto"/>
        <w:jc w:val="center"/>
        <w:rPr>
          <w:rFonts w:ascii="Arial" w:hAnsi="Arial" w:cs="Arial"/>
          <w:b/>
          <w:i/>
          <w:sz w:val="28"/>
          <w:szCs w:val="28"/>
        </w:rPr>
      </w:pPr>
    </w:p>
    <w:p w14:paraId="513E7E08" w14:textId="77777777" w:rsidR="004B304D" w:rsidRPr="00220636" w:rsidRDefault="004B304D" w:rsidP="004B304D">
      <w:pPr>
        <w:tabs>
          <w:tab w:val="left" w:pos="360"/>
        </w:tabs>
        <w:spacing w:line="360" w:lineRule="auto"/>
        <w:jc w:val="center"/>
        <w:rPr>
          <w:rFonts w:ascii="Arial" w:hAnsi="Arial" w:cs="Arial"/>
          <w:i/>
          <w:sz w:val="28"/>
          <w:szCs w:val="28"/>
        </w:rPr>
      </w:pPr>
      <w:r w:rsidRPr="00220636">
        <w:rPr>
          <w:rFonts w:ascii="Arial" w:hAnsi="Arial" w:cs="Arial"/>
          <w:b/>
          <w:i/>
          <w:sz w:val="28"/>
          <w:szCs w:val="28"/>
          <w:u w:val="single"/>
        </w:rPr>
        <w:t>COPYRIGHT FORMAT</w:t>
      </w:r>
      <w:r w:rsidRPr="00220636">
        <w:rPr>
          <w:rFonts w:ascii="Arial" w:hAnsi="Arial" w:cs="Arial"/>
          <w:b/>
          <w:i/>
          <w:sz w:val="28"/>
          <w:szCs w:val="28"/>
        </w:rPr>
        <w:t>:</w:t>
      </w:r>
      <w:r w:rsidRPr="00220636">
        <w:rPr>
          <w:rFonts w:ascii="Arial" w:hAnsi="Arial" w:cs="Arial"/>
          <w:i/>
          <w:sz w:val="28"/>
          <w:szCs w:val="28"/>
        </w:rPr>
        <w:t xml:space="preserve"> This report is prepared on the cop</w:t>
      </w:r>
      <w:r w:rsidR="004B733D" w:rsidRPr="00220636">
        <w:rPr>
          <w:rFonts w:ascii="Arial" w:hAnsi="Arial" w:cs="Arial"/>
          <w:i/>
          <w:sz w:val="28"/>
          <w:szCs w:val="28"/>
        </w:rPr>
        <w:t>yright format of R.K Associates</w:t>
      </w:r>
      <w:r w:rsidRPr="00220636">
        <w:rPr>
          <w:rFonts w:ascii="Arial" w:hAnsi="Arial" w:cs="Arial"/>
          <w:i/>
          <w:sz w:val="28"/>
          <w:szCs w:val="28"/>
        </w:rPr>
        <w:t xml:space="preserve"> to serve our clients with the best </w:t>
      </w:r>
      <w:r w:rsidR="004B733D" w:rsidRPr="00220636">
        <w:rPr>
          <w:rFonts w:ascii="Arial" w:hAnsi="Arial" w:cs="Arial"/>
          <w:i/>
          <w:sz w:val="28"/>
          <w:szCs w:val="28"/>
        </w:rPr>
        <w:t>possible</w:t>
      </w:r>
      <w:r w:rsidRPr="00220636">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sidRPr="00220636">
        <w:rPr>
          <w:rFonts w:ascii="Arial" w:hAnsi="Arial" w:cs="Arial"/>
          <w:i/>
          <w:sz w:val="28"/>
          <w:szCs w:val="28"/>
        </w:rPr>
        <w:t xml:space="preserve">an </w:t>
      </w:r>
      <w:r w:rsidRPr="00220636">
        <w:rPr>
          <w:rFonts w:ascii="Arial" w:hAnsi="Arial" w:cs="Arial"/>
          <w:i/>
          <w:sz w:val="28"/>
          <w:szCs w:val="28"/>
        </w:rPr>
        <w:t>unlawful act and necessary legal action can be taken against the defaulters.</w:t>
      </w:r>
    </w:p>
    <w:p w14:paraId="6575E121" w14:textId="77777777" w:rsidR="004B304D" w:rsidRPr="00220636" w:rsidRDefault="004B304D" w:rsidP="004B304D">
      <w:pPr>
        <w:tabs>
          <w:tab w:val="left" w:pos="360"/>
        </w:tabs>
        <w:spacing w:line="360" w:lineRule="auto"/>
        <w:jc w:val="center"/>
        <w:rPr>
          <w:rFonts w:ascii="Arial" w:hAnsi="Arial" w:cs="Arial"/>
          <w:i/>
          <w:sz w:val="28"/>
          <w:szCs w:val="28"/>
        </w:rPr>
      </w:pPr>
    </w:p>
    <w:p w14:paraId="764AA23A" w14:textId="77777777" w:rsidR="004B304D" w:rsidRPr="00220636" w:rsidRDefault="00E770F6" w:rsidP="004B304D">
      <w:pPr>
        <w:tabs>
          <w:tab w:val="left" w:pos="360"/>
        </w:tabs>
        <w:spacing w:line="360" w:lineRule="auto"/>
        <w:jc w:val="center"/>
        <w:rPr>
          <w:rFonts w:ascii="Arial" w:hAnsi="Arial" w:cs="Arial"/>
          <w:i/>
          <w:sz w:val="28"/>
          <w:szCs w:val="28"/>
        </w:rPr>
      </w:pPr>
      <w:r w:rsidRPr="00220636">
        <w:rPr>
          <w:rFonts w:ascii="Arial" w:hAnsi="Arial" w:cs="Arial"/>
          <w:i/>
          <w:sz w:val="28"/>
          <w:szCs w:val="28"/>
        </w:rPr>
        <w:t>This report is intended for the sole use of the intended recipient/s and contains</w:t>
      </w:r>
      <w:r w:rsidR="004B304D" w:rsidRPr="00220636">
        <w:rPr>
          <w:rFonts w:ascii="Arial" w:hAnsi="Arial" w:cs="Arial"/>
          <w:i/>
          <w:sz w:val="28"/>
          <w:szCs w:val="28"/>
        </w:rPr>
        <w:t xml:space="preserve"> material that is STRICTLY CONFIDENTIAL AND PRIVATE.</w:t>
      </w:r>
    </w:p>
    <w:p w14:paraId="283E72D9" w14:textId="77777777" w:rsidR="004B304D" w:rsidRPr="00220636" w:rsidRDefault="004B304D" w:rsidP="004B304D">
      <w:pPr>
        <w:tabs>
          <w:tab w:val="left" w:pos="360"/>
        </w:tabs>
        <w:spacing w:line="360" w:lineRule="auto"/>
        <w:jc w:val="center"/>
        <w:rPr>
          <w:rFonts w:ascii="Arial" w:hAnsi="Arial" w:cs="Arial"/>
          <w:i/>
          <w:sz w:val="28"/>
          <w:szCs w:val="28"/>
        </w:rPr>
      </w:pPr>
    </w:p>
    <w:p w14:paraId="7EC8B855" w14:textId="77777777" w:rsidR="004B304D" w:rsidRPr="00220636" w:rsidRDefault="004B304D" w:rsidP="004B304D">
      <w:pPr>
        <w:spacing w:line="360" w:lineRule="auto"/>
        <w:jc w:val="center"/>
        <w:rPr>
          <w:rFonts w:ascii="Arial" w:hAnsi="Arial" w:cs="Arial"/>
          <w:b/>
          <w:u w:val="single"/>
        </w:rPr>
      </w:pPr>
      <w:r w:rsidRPr="00220636">
        <w:rPr>
          <w:rFonts w:ascii="Arial" w:hAnsi="Arial" w:cs="Arial"/>
          <w:b/>
          <w:i/>
          <w:sz w:val="28"/>
          <w:szCs w:val="28"/>
          <w:u w:val="single"/>
        </w:rPr>
        <w:t>DEFECT LIABILITY PERIOD</w:t>
      </w:r>
      <w:r w:rsidRPr="00220636">
        <w:rPr>
          <w:rFonts w:ascii="Arial" w:hAnsi="Arial" w:cs="Arial"/>
          <w:b/>
          <w:i/>
          <w:sz w:val="28"/>
          <w:szCs w:val="28"/>
        </w:rPr>
        <w:t>:</w:t>
      </w:r>
      <w:r w:rsidRPr="00220636">
        <w:rPr>
          <w:rFonts w:ascii="Arial" w:hAnsi="Arial" w:cs="Arial"/>
          <w:i/>
          <w:sz w:val="28"/>
          <w:szCs w:val="28"/>
        </w:rPr>
        <w:t xml:space="preserve"> - In case of any query/ issue or escalation you may </w:t>
      </w:r>
      <w:r w:rsidR="004B733D" w:rsidRPr="00220636">
        <w:rPr>
          <w:rFonts w:ascii="Arial" w:hAnsi="Arial" w:cs="Arial"/>
          <w:i/>
          <w:sz w:val="28"/>
          <w:szCs w:val="28"/>
        </w:rPr>
        <w:t xml:space="preserve">please contact Incident Manager at </w:t>
      </w:r>
      <w:r w:rsidR="0055191A" w:rsidRPr="00220636">
        <w:rPr>
          <w:rFonts w:ascii="Arial" w:hAnsi="Arial" w:cs="Arial"/>
          <w:i/>
          <w:sz w:val="28"/>
          <w:szCs w:val="28"/>
        </w:rPr>
        <w:t>le</w:t>
      </w:r>
      <w:r w:rsidR="004B733D" w:rsidRPr="00220636">
        <w:rPr>
          <w:rFonts w:ascii="Arial" w:hAnsi="Arial" w:cs="Arial"/>
          <w:i/>
          <w:sz w:val="28"/>
          <w:szCs w:val="28"/>
        </w:rPr>
        <w:t>@rkassociates.org</w:t>
      </w:r>
      <w:r w:rsidRPr="00220636">
        <w:rPr>
          <w:rFonts w:ascii="Arial" w:hAnsi="Arial" w:cs="Arial"/>
          <w:i/>
          <w:sz w:val="28"/>
          <w:szCs w:val="28"/>
        </w:rPr>
        <w:t xml:space="preserve">. We </w:t>
      </w:r>
      <w:r w:rsidR="00287E89" w:rsidRPr="00220636">
        <w:rPr>
          <w:rFonts w:ascii="Arial" w:hAnsi="Arial" w:cs="Arial"/>
          <w:i/>
          <w:sz w:val="28"/>
          <w:szCs w:val="28"/>
        </w:rPr>
        <w:t xml:space="preserve">try to </w:t>
      </w:r>
      <w:r w:rsidRPr="00220636">
        <w:rPr>
          <w:rFonts w:ascii="Arial" w:hAnsi="Arial" w:cs="Arial"/>
          <w:i/>
          <w:sz w:val="28"/>
          <w:szCs w:val="28"/>
        </w:rPr>
        <w:t xml:space="preserve">ensure </w:t>
      </w:r>
      <w:r w:rsidR="00287E89" w:rsidRPr="00220636">
        <w:rPr>
          <w:rFonts w:ascii="Arial" w:hAnsi="Arial" w:cs="Arial"/>
          <w:i/>
          <w:sz w:val="28"/>
          <w:szCs w:val="28"/>
        </w:rPr>
        <w:t xml:space="preserve">maximum </w:t>
      </w:r>
      <w:r w:rsidRPr="00220636">
        <w:rPr>
          <w:rFonts w:ascii="Arial" w:hAnsi="Arial" w:cs="Arial"/>
          <w:i/>
          <w:sz w:val="28"/>
          <w:szCs w:val="28"/>
        </w:rPr>
        <w:t>accuracy in the calculations done, rates adopted</w:t>
      </w:r>
      <w:r w:rsidR="00287E89" w:rsidRPr="00220636">
        <w:rPr>
          <w:rFonts w:ascii="Arial" w:hAnsi="Arial" w:cs="Arial"/>
          <w:i/>
          <w:sz w:val="28"/>
          <w:szCs w:val="28"/>
        </w:rPr>
        <w:t>, assumptions taken</w:t>
      </w:r>
      <w:r w:rsidRPr="00220636">
        <w:rPr>
          <w:rFonts w:ascii="Arial" w:hAnsi="Arial" w:cs="Arial"/>
          <w:i/>
          <w:sz w:val="28"/>
          <w:szCs w:val="28"/>
        </w:rPr>
        <w:t xml:space="preserve"> and various other data points &amp; information mentioned in the report but </w:t>
      </w:r>
      <w:r w:rsidR="004B733D" w:rsidRPr="00220636">
        <w:rPr>
          <w:rFonts w:ascii="Arial" w:hAnsi="Arial" w:cs="Arial"/>
          <w:i/>
          <w:sz w:val="28"/>
          <w:szCs w:val="28"/>
        </w:rPr>
        <w:t xml:space="preserve">even </w:t>
      </w:r>
      <w:r w:rsidR="00287E89" w:rsidRPr="00220636">
        <w:rPr>
          <w:rFonts w:ascii="Arial" w:hAnsi="Arial" w:cs="Arial"/>
          <w:i/>
          <w:sz w:val="28"/>
          <w:szCs w:val="28"/>
        </w:rPr>
        <w:t>still</w:t>
      </w:r>
      <w:r w:rsidRPr="00220636">
        <w:rPr>
          <w:rFonts w:ascii="Arial" w:hAnsi="Arial" w:cs="Arial"/>
          <w:i/>
          <w:sz w:val="28"/>
          <w:szCs w:val="28"/>
        </w:rPr>
        <w:t xml:space="preserve"> can’t rule out typing, human errors or any other </w:t>
      </w:r>
      <w:proofErr w:type="spellStart"/>
      <w:r w:rsidR="00287E89" w:rsidRPr="00220636">
        <w:rPr>
          <w:rFonts w:ascii="Arial" w:hAnsi="Arial" w:cs="Arial"/>
          <w:i/>
          <w:sz w:val="28"/>
          <w:szCs w:val="28"/>
        </w:rPr>
        <w:t>bonafide</w:t>
      </w:r>
      <w:proofErr w:type="spellEnd"/>
      <w:r w:rsidR="00287E89" w:rsidRPr="00220636">
        <w:rPr>
          <w:rFonts w:ascii="Arial" w:hAnsi="Arial" w:cs="Arial"/>
          <w:i/>
          <w:sz w:val="28"/>
          <w:szCs w:val="28"/>
        </w:rPr>
        <w:t xml:space="preserve"> </w:t>
      </w:r>
      <w:r w:rsidRPr="00220636">
        <w:rPr>
          <w:rFonts w:ascii="Arial" w:hAnsi="Arial" w:cs="Arial"/>
          <w:i/>
          <w:sz w:val="28"/>
          <w:szCs w:val="28"/>
        </w:rPr>
        <w:t>mistakes. In case you find any such mistake or inaccuracy in any data point of the report</w:t>
      </w:r>
      <w:r w:rsidR="004B733D" w:rsidRPr="00220636">
        <w:rPr>
          <w:rFonts w:ascii="Arial" w:hAnsi="Arial" w:cs="Arial"/>
          <w:i/>
          <w:sz w:val="28"/>
          <w:szCs w:val="28"/>
        </w:rPr>
        <w:t>,</w:t>
      </w:r>
      <w:r w:rsidRPr="00220636">
        <w:rPr>
          <w:rFonts w:ascii="Arial" w:hAnsi="Arial" w:cs="Arial"/>
          <w:i/>
          <w:sz w:val="28"/>
          <w:szCs w:val="28"/>
        </w:rPr>
        <w:t xml:space="preserve"> please help us by bringing all such points into our notice immediately or within 15 days of the r</w:t>
      </w:r>
      <w:r w:rsidR="005B2FD9">
        <w:rPr>
          <w:rFonts w:ascii="Arial" w:hAnsi="Arial" w:cs="Arial"/>
          <w:i/>
          <w:sz w:val="28"/>
          <w:szCs w:val="28"/>
        </w:rPr>
        <w:t>0</w:t>
      </w:r>
      <w:r w:rsidRPr="00220636">
        <w:rPr>
          <w:rFonts w:ascii="Arial" w:hAnsi="Arial" w:cs="Arial"/>
          <w:i/>
          <w:sz w:val="28"/>
          <w:szCs w:val="28"/>
        </w:rPr>
        <w:t>eport delivery in writing, to rectify these timely failing after which R.K Associates won’t be held responsible for any such inaccuracy in any manner. We would highly appreciate your feedback in order to improve our services.</w:t>
      </w:r>
    </w:p>
    <w:p w14:paraId="75549C59" w14:textId="77777777" w:rsidR="004B304D" w:rsidRPr="00220636" w:rsidRDefault="004B304D" w:rsidP="002E071A">
      <w:pPr>
        <w:tabs>
          <w:tab w:val="left" w:pos="2445"/>
        </w:tabs>
        <w:spacing w:line="360" w:lineRule="auto"/>
        <w:rPr>
          <w:rFonts w:ascii="Arial" w:hAnsi="Arial" w:cs="Arial"/>
          <w:b/>
          <w:highlight w:val="yellow"/>
          <w:u w:val="single"/>
        </w:rPr>
      </w:pPr>
    </w:p>
    <w:p w14:paraId="49FEEBC2" w14:textId="77777777" w:rsidR="00E97758" w:rsidRDefault="00E97758">
      <w:r>
        <w:br w:type="page"/>
      </w:r>
    </w:p>
    <w:tbl>
      <w:tblPr>
        <w:tblStyle w:val="TableGrid"/>
        <w:tblW w:w="10544" w:type="dxa"/>
        <w:jc w:val="center"/>
        <w:tblLook w:val="04A0" w:firstRow="1" w:lastRow="0" w:firstColumn="1" w:lastColumn="0" w:noHBand="0" w:noVBand="1"/>
      </w:tblPr>
      <w:tblGrid>
        <w:gridCol w:w="1341"/>
        <w:gridCol w:w="7988"/>
        <w:gridCol w:w="1215"/>
      </w:tblGrid>
      <w:tr w:rsidR="004B304D" w:rsidRPr="00220636" w14:paraId="5188D08C" w14:textId="77777777" w:rsidTr="00ED46E6">
        <w:trPr>
          <w:trHeight w:val="498"/>
          <w:jc w:val="center"/>
        </w:trPr>
        <w:tc>
          <w:tcPr>
            <w:tcW w:w="10544" w:type="dxa"/>
            <w:gridSpan w:val="3"/>
            <w:tcBorders>
              <w:bottom w:val="single" w:sz="4" w:space="0" w:color="auto"/>
            </w:tcBorders>
            <w:shd w:val="clear" w:color="auto" w:fill="17365D" w:themeFill="text2" w:themeFillShade="BF"/>
            <w:vAlign w:val="center"/>
          </w:tcPr>
          <w:p w14:paraId="53A73AD5" w14:textId="77777777" w:rsidR="004B304D" w:rsidRPr="00220636" w:rsidRDefault="004B304D" w:rsidP="00ED46E6">
            <w:pPr>
              <w:spacing w:line="276" w:lineRule="auto"/>
              <w:jc w:val="center"/>
              <w:rPr>
                <w:rFonts w:ascii="Arial" w:hAnsi="Arial" w:cs="Arial"/>
                <w:b/>
                <w:sz w:val="22"/>
                <w:highlight w:val="yellow"/>
              </w:rPr>
            </w:pPr>
            <w:r w:rsidRPr="00220636">
              <w:rPr>
                <w:rFonts w:ascii="Arial" w:hAnsi="Arial" w:cs="Arial"/>
                <w:b/>
                <w:u w:val="single"/>
              </w:rPr>
              <w:lastRenderedPageBreak/>
              <w:t>TABLE OF CONTENTS</w:t>
            </w:r>
          </w:p>
        </w:tc>
      </w:tr>
      <w:tr w:rsidR="004B304D" w:rsidRPr="00220636" w14:paraId="35770F93" w14:textId="77777777" w:rsidTr="00ED46E6">
        <w:trPr>
          <w:jc w:val="center"/>
        </w:trPr>
        <w:tc>
          <w:tcPr>
            <w:tcW w:w="10544" w:type="dxa"/>
            <w:gridSpan w:val="3"/>
            <w:shd w:val="clear" w:color="auto" w:fill="FFFFFF" w:themeFill="background1"/>
            <w:vAlign w:val="center"/>
          </w:tcPr>
          <w:p w14:paraId="08B57C87" w14:textId="77777777" w:rsidR="004B304D" w:rsidRPr="00220636" w:rsidRDefault="004B304D" w:rsidP="00ED46E6">
            <w:pPr>
              <w:spacing w:line="276" w:lineRule="auto"/>
              <w:jc w:val="center"/>
              <w:rPr>
                <w:rFonts w:ascii="Arial" w:hAnsi="Arial" w:cs="Arial"/>
                <w:b/>
                <w:sz w:val="22"/>
                <w:highlight w:val="yellow"/>
              </w:rPr>
            </w:pPr>
          </w:p>
        </w:tc>
      </w:tr>
      <w:tr w:rsidR="004B304D" w:rsidRPr="00220636" w14:paraId="76EEBEF7" w14:textId="77777777" w:rsidTr="00F46567">
        <w:trPr>
          <w:jc w:val="center"/>
        </w:trPr>
        <w:tc>
          <w:tcPr>
            <w:tcW w:w="1341" w:type="dxa"/>
            <w:tcBorders>
              <w:bottom w:val="single" w:sz="4" w:space="0" w:color="auto"/>
            </w:tcBorders>
            <w:shd w:val="clear" w:color="auto" w:fill="DBE5F1" w:themeFill="accent1" w:themeFillTint="33"/>
            <w:vAlign w:val="center"/>
          </w:tcPr>
          <w:p w14:paraId="339D4DA6" w14:textId="77777777" w:rsidR="004B304D" w:rsidRPr="009D47C6" w:rsidRDefault="004B304D" w:rsidP="00ED46E6">
            <w:pPr>
              <w:spacing w:line="276" w:lineRule="auto"/>
              <w:jc w:val="center"/>
              <w:rPr>
                <w:rFonts w:ascii="Arial" w:hAnsi="Arial" w:cs="Arial"/>
                <w:b/>
                <w:sz w:val="22"/>
              </w:rPr>
            </w:pPr>
            <w:r w:rsidRPr="009D47C6">
              <w:rPr>
                <w:rFonts w:ascii="Arial" w:hAnsi="Arial" w:cs="Arial"/>
                <w:b/>
                <w:sz w:val="22"/>
              </w:rPr>
              <w:t>SECTIONS</w:t>
            </w:r>
          </w:p>
        </w:tc>
        <w:tc>
          <w:tcPr>
            <w:tcW w:w="7988" w:type="dxa"/>
            <w:shd w:val="clear" w:color="auto" w:fill="DBE5F1" w:themeFill="accent1" w:themeFillTint="33"/>
            <w:vAlign w:val="center"/>
          </w:tcPr>
          <w:p w14:paraId="34B8AB94" w14:textId="77777777" w:rsidR="004B304D" w:rsidRPr="009D47C6" w:rsidRDefault="004B304D" w:rsidP="00ED46E6">
            <w:pPr>
              <w:spacing w:line="276" w:lineRule="auto"/>
              <w:jc w:val="center"/>
              <w:rPr>
                <w:rFonts w:ascii="Arial" w:hAnsi="Arial" w:cs="Arial"/>
                <w:b/>
                <w:sz w:val="22"/>
              </w:rPr>
            </w:pPr>
            <w:r w:rsidRPr="009D47C6">
              <w:rPr>
                <w:rFonts w:ascii="Arial" w:hAnsi="Arial" w:cs="Arial"/>
                <w:b/>
                <w:sz w:val="22"/>
              </w:rPr>
              <w:t>PARTICULARS</w:t>
            </w:r>
          </w:p>
        </w:tc>
        <w:tc>
          <w:tcPr>
            <w:tcW w:w="1215" w:type="dxa"/>
            <w:shd w:val="clear" w:color="auto" w:fill="DBE5F1" w:themeFill="accent1" w:themeFillTint="33"/>
            <w:vAlign w:val="center"/>
          </w:tcPr>
          <w:p w14:paraId="2B9B112D" w14:textId="77777777" w:rsidR="004B304D" w:rsidRPr="009D47C6" w:rsidRDefault="004B304D" w:rsidP="00ED46E6">
            <w:pPr>
              <w:spacing w:line="276" w:lineRule="auto"/>
              <w:jc w:val="center"/>
              <w:rPr>
                <w:rFonts w:ascii="Arial" w:hAnsi="Arial" w:cs="Arial"/>
                <w:b/>
                <w:sz w:val="22"/>
              </w:rPr>
            </w:pPr>
            <w:r w:rsidRPr="009D47C6">
              <w:rPr>
                <w:rFonts w:ascii="Arial" w:hAnsi="Arial" w:cs="Arial"/>
                <w:b/>
                <w:sz w:val="22"/>
              </w:rPr>
              <w:t>PAGE NO.</w:t>
            </w:r>
          </w:p>
        </w:tc>
      </w:tr>
      <w:tr w:rsidR="000F79E7" w:rsidRPr="00220636" w14:paraId="50BA3126" w14:textId="77777777" w:rsidTr="00F46567">
        <w:trPr>
          <w:trHeight w:val="70"/>
          <w:jc w:val="center"/>
        </w:trPr>
        <w:tc>
          <w:tcPr>
            <w:tcW w:w="1341" w:type="dxa"/>
            <w:shd w:val="clear" w:color="auto" w:fill="DBE5F1" w:themeFill="accent1" w:themeFillTint="33"/>
          </w:tcPr>
          <w:p w14:paraId="4020FED8" w14:textId="77777777" w:rsidR="000F79E7" w:rsidRPr="009D47C6" w:rsidRDefault="000F79E7" w:rsidP="00ED46E6">
            <w:pPr>
              <w:spacing w:line="360" w:lineRule="auto"/>
              <w:jc w:val="center"/>
              <w:rPr>
                <w:rFonts w:ascii="Arial" w:hAnsi="Arial" w:cs="Arial"/>
                <w:b/>
                <w:sz w:val="22"/>
                <w:u w:val="single"/>
              </w:rPr>
            </w:pPr>
            <w:r w:rsidRPr="009D47C6">
              <w:rPr>
                <w:rFonts w:ascii="Arial" w:hAnsi="Arial" w:cs="Arial"/>
                <w:b/>
                <w:sz w:val="22"/>
              </w:rPr>
              <w:t>Part A</w:t>
            </w:r>
          </w:p>
        </w:tc>
        <w:tc>
          <w:tcPr>
            <w:tcW w:w="7988" w:type="dxa"/>
          </w:tcPr>
          <w:p w14:paraId="4CDD7AB6" w14:textId="77777777" w:rsidR="000F79E7" w:rsidRPr="001B4AAE" w:rsidRDefault="000F79E7" w:rsidP="000F79E7">
            <w:pPr>
              <w:spacing w:line="360" w:lineRule="auto"/>
              <w:rPr>
                <w:rFonts w:ascii="Arial" w:hAnsi="Arial" w:cs="Arial"/>
                <w:b/>
                <w:sz w:val="22"/>
              </w:rPr>
            </w:pPr>
            <w:r w:rsidRPr="001B4AAE">
              <w:rPr>
                <w:rFonts w:ascii="Arial" w:hAnsi="Arial" w:cs="Arial"/>
                <w:b/>
                <w:sz w:val="22"/>
              </w:rPr>
              <w:t>REPORT SUMMARY</w:t>
            </w:r>
          </w:p>
        </w:tc>
        <w:tc>
          <w:tcPr>
            <w:tcW w:w="1215" w:type="dxa"/>
          </w:tcPr>
          <w:p w14:paraId="67B97494" w14:textId="77777777" w:rsidR="000F79E7" w:rsidRPr="00FD0954" w:rsidRDefault="000F79E7" w:rsidP="00ED46E6">
            <w:pPr>
              <w:spacing w:line="360" w:lineRule="auto"/>
              <w:jc w:val="center"/>
              <w:rPr>
                <w:rFonts w:ascii="Arial" w:hAnsi="Arial" w:cs="Arial"/>
                <w:sz w:val="22"/>
              </w:rPr>
            </w:pPr>
            <w:r w:rsidRPr="00FD0954">
              <w:rPr>
                <w:rFonts w:ascii="Arial" w:hAnsi="Arial" w:cs="Arial"/>
                <w:sz w:val="22"/>
              </w:rPr>
              <w:t>03</w:t>
            </w:r>
          </w:p>
        </w:tc>
      </w:tr>
      <w:tr w:rsidR="004B304D" w:rsidRPr="00220636" w14:paraId="233B868C" w14:textId="77777777" w:rsidTr="00F46567">
        <w:trPr>
          <w:trHeight w:val="50"/>
          <w:jc w:val="center"/>
        </w:trPr>
        <w:tc>
          <w:tcPr>
            <w:tcW w:w="1341" w:type="dxa"/>
            <w:shd w:val="clear" w:color="auto" w:fill="DBE5F1" w:themeFill="accent1" w:themeFillTint="33"/>
          </w:tcPr>
          <w:p w14:paraId="11FC616A" w14:textId="77777777" w:rsidR="004B304D" w:rsidRPr="009D47C6" w:rsidRDefault="004B304D" w:rsidP="00ED46E6">
            <w:pPr>
              <w:spacing w:line="360" w:lineRule="auto"/>
              <w:jc w:val="center"/>
              <w:rPr>
                <w:rFonts w:ascii="Arial" w:hAnsi="Arial" w:cs="Arial"/>
                <w:b/>
                <w:sz w:val="22"/>
                <w:u w:val="single"/>
              </w:rPr>
            </w:pPr>
            <w:r w:rsidRPr="009D47C6">
              <w:rPr>
                <w:rFonts w:ascii="Arial" w:hAnsi="Arial" w:cs="Arial"/>
                <w:b/>
                <w:sz w:val="22"/>
              </w:rPr>
              <w:t>Part B</w:t>
            </w:r>
          </w:p>
        </w:tc>
        <w:tc>
          <w:tcPr>
            <w:tcW w:w="7988" w:type="dxa"/>
          </w:tcPr>
          <w:p w14:paraId="1A31D47C" w14:textId="77777777" w:rsidR="004B304D" w:rsidRPr="001B4AAE" w:rsidRDefault="000F79E7" w:rsidP="00ED46E6">
            <w:pPr>
              <w:spacing w:line="360" w:lineRule="auto"/>
              <w:rPr>
                <w:rFonts w:ascii="Arial" w:hAnsi="Arial" w:cs="Arial"/>
                <w:b/>
                <w:sz w:val="22"/>
              </w:rPr>
            </w:pPr>
            <w:r w:rsidRPr="001B4AAE">
              <w:rPr>
                <w:rFonts w:ascii="Arial" w:hAnsi="Arial" w:cs="Arial"/>
                <w:b/>
                <w:sz w:val="22"/>
              </w:rPr>
              <w:t>INTRODUCTION</w:t>
            </w:r>
          </w:p>
        </w:tc>
        <w:tc>
          <w:tcPr>
            <w:tcW w:w="1215" w:type="dxa"/>
          </w:tcPr>
          <w:p w14:paraId="04B15CA3" w14:textId="77777777" w:rsidR="004B304D" w:rsidRPr="00FD0954" w:rsidRDefault="000F79E7" w:rsidP="00ED46E6">
            <w:pPr>
              <w:spacing w:line="360" w:lineRule="auto"/>
              <w:jc w:val="center"/>
              <w:rPr>
                <w:rFonts w:ascii="Arial" w:hAnsi="Arial" w:cs="Arial"/>
                <w:sz w:val="22"/>
              </w:rPr>
            </w:pPr>
            <w:r w:rsidRPr="00FD0954">
              <w:rPr>
                <w:rFonts w:ascii="Arial" w:hAnsi="Arial" w:cs="Arial"/>
                <w:sz w:val="22"/>
              </w:rPr>
              <w:t>0</w:t>
            </w:r>
            <w:r w:rsidR="002E071A" w:rsidRPr="00FD0954">
              <w:rPr>
                <w:rFonts w:ascii="Arial" w:hAnsi="Arial" w:cs="Arial"/>
                <w:sz w:val="22"/>
              </w:rPr>
              <w:t>4</w:t>
            </w:r>
          </w:p>
        </w:tc>
      </w:tr>
      <w:tr w:rsidR="000F79E7" w:rsidRPr="00220636" w14:paraId="40A865F2" w14:textId="77777777" w:rsidTr="00F46567">
        <w:trPr>
          <w:trHeight w:val="50"/>
          <w:jc w:val="center"/>
        </w:trPr>
        <w:tc>
          <w:tcPr>
            <w:tcW w:w="1341" w:type="dxa"/>
            <w:vMerge w:val="restart"/>
            <w:shd w:val="clear" w:color="auto" w:fill="DBE5F1" w:themeFill="accent1" w:themeFillTint="33"/>
          </w:tcPr>
          <w:p w14:paraId="3DA57E94" w14:textId="77777777" w:rsidR="000F79E7" w:rsidRPr="009D47C6" w:rsidRDefault="000F79E7" w:rsidP="00ED46E6">
            <w:pPr>
              <w:spacing w:line="360" w:lineRule="auto"/>
              <w:jc w:val="center"/>
              <w:rPr>
                <w:rFonts w:ascii="Arial" w:hAnsi="Arial" w:cs="Arial"/>
                <w:b/>
                <w:sz w:val="22"/>
              </w:rPr>
            </w:pPr>
          </w:p>
        </w:tc>
        <w:tc>
          <w:tcPr>
            <w:tcW w:w="7988" w:type="dxa"/>
          </w:tcPr>
          <w:p w14:paraId="10F5C5D1" w14:textId="77777777" w:rsidR="000F79E7" w:rsidRPr="001B4AAE" w:rsidRDefault="000F79E7" w:rsidP="00A811E5">
            <w:pPr>
              <w:pStyle w:val="ListParagraph"/>
              <w:numPr>
                <w:ilvl w:val="0"/>
                <w:numId w:val="8"/>
              </w:numPr>
              <w:spacing w:line="360" w:lineRule="auto"/>
              <w:ind w:left="441"/>
              <w:rPr>
                <w:rFonts w:ascii="Arial" w:hAnsi="Arial" w:cs="Arial"/>
                <w:b/>
                <w:sz w:val="22"/>
              </w:rPr>
            </w:pPr>
            <w:r w:rsidRPr="001B4AAE">
              <w:rPr>
                <w:rFonts w:ascii="Arial" w:hAnsi="Arial" w:cs="Arial"/>
                <w:sz w:val="22"/>
              </w:rPr>
              <w:t>Name of the Project</w:t>
            </w:r>
          </w:p>
        </w:tc>
        <w:tc>
          <w:tcPr>
            <w:tcW w:w="1215" w:type="dxa"/>
          </w:tcPr>
          <w:p w14:paraId="3FB2926E" w14:textId="77777777" w:rsidR="000F79E7" w:rsidRPr="00FD0954" w:rsidRDefault="002E071A" w:rsidP="00ED46E6">
            <w:pPr>
              <w:spacing w:line="360" w:lineRule="auto"/>
              <w:jc w:val="center"/>
              <w:rPr>
                <w:rFonts w:ascii="Arial" w:hAnsi="Arial" w:cs="Arial"/>
                <w:sz w:val="22"/>
              </w:rPr>
            </w:pPr>
            <w:r w:rsidRPr="00FD0954">
              <w:rPr>
                <w:rFonts w:ascii="Arial" w:hAnsi="Arial" w:cs="Arial"/>
                <w:sz w:val="22"/>
              </w:rPr>
              <w:t>04</w:t>
            </w:r>
          </w:p>
        </w:tc>
      </w:tr>
      <w:tr w:rsidR="000F79E7" w:rsidRPr="00220636" w14:paraId="5FFAFC51" w14:textId="77777777" w:rsidTr="00F46567">
        <w:trPr>
          <w:trHeight w:val="50"/>
          <w:jc w:val="center"/>
        </w:trPr>
        <w:tc>
          <w:tcPr>
            <w:tcW w:w="1341" w:type="dxa"/>
            <w:vMerge/>
            <w:shd w:val="clear" w:color="auto" w:fill="DBE5F1" w:themeFill="accent1" w:themeFillTint="33"/>
          </w:tcPr>
          <w:p w14:paraId="175BC28B" w14:textId="77777777" w:rsidR="000F79E7" w:rsidRPr="009D47C6" w:rsidRDefault="000F79E7" w:rsidP="00ED46E6">
            <w:pPr>
              <w:spacing w:line="360" w:lineRule="auto"/>
              <w:jc w:val="center"/>
              <w:rPr>
                <w:rFonts w:ascii="Arial" w:hAnsi="Arial" w:cs="Arial"/>
                <w:b/>
                <w:sz w:val="22"/>
              </w:rPr>
            </w:pPr>
          </w:p>
        </w:tc>
        <w:tc>
          <w:tcPr>
            <w:tcW w:w="7988" w:type="dxa"/>
          </w:tcPr>
          <w:p w14:paraId="364308DE" w14:textId="77777777" w:rsidR="000F79E7" w:rsidRPr="001B4AAE" w:rsidRDefault="000F79E7" w:rsidP="00A811E5">
            <w:pPr>
              <w:pStyle w:val="ListParagraph"/>
              <w:numPr>
                <w:ilvl w:val="0"/>
                <w:numId w:val="8"/>
              </w:numPr>
              <w:spacing w:line="360" w:lineRule="auto"/>
              <w:ind w:left="441"/>
              <w:rPr>
                <w:rFonts w:ascii="Arial" w:hAnsi="Arial" w:cs="Arial"/>
                <w:sz w:val="22"/>
              </w:rPr>
            </w:pPr>
            <w:r w:rsidRPr="001B4AAE">
              <w:rPr>
                <w:rFonts w:ascii="Arial" w:hAnsi="Arial" w:cs="Arial"/>
                <w:sz w:val="22"/>
              </w:rPr>
              <w:t>Project Overview</w:t>
            </w:r>
          </w:p>
        </w:tc>
        <w:tc>
          <w:tcPr>
            <w:tcW w:w="1215" w:type="dxa"/>
          </w:tcPr>
          <w:p w14:paraId="44B7F33B" w14:textId="41BE0CC0" w:rsidR="000F79E7" w:rsidRPr="00FD0954" w:rsidRDefault="00C164B3" w:rsidP="00ED46E6">
            <w:pPr>
              <w:spacing w:line="360" w:lineRule="auto"/>
              <w:jc w:val="center"/>
              <w:rPr>
                <w:rFonts w:ascii="Arial" w:hAnsi="Arial" w:cs="Arial"/>
                <w:sz w:val="22"/>
              </w:rPr>
            </w:pPr>
            <w:r w:rsidRPr="00FD0954">
              <w:rPr>
                <w:rFonts w:ascii="Arial" w:hAnsi="Arial" w:cs="Arial"/>
                <w:sz w:val="22"/>
              </w:rPr>
              <w:t>0</w:t>
            </w:r>
            <w:r w:rsidR="000B6827" w:rsidRPr="00FD0954">
              <w:rPr>
                <w:rFonts w:ascii="Arial" w:hAnsi="Arial" w:cs="Arial"/>
                <w:sz w:val="22"/>
              </w:rPr>
              <w:t>4</w:t>
            </w:r>
          </w:p>
        </w:tc>
      </w:tr>
      <w:tr w:rsidR="000F79E7" w:rsidRPr="00220636" w14:paraId="17CA97C6" w14:textId="77777777" w:rsidTr="00F46567">
        <w:trPr>
          <w:trHeight w:val="50"/>
          <w:jc w:val="center"/>
        </w:trPr>
        <w:tc>
          <w:tcPr>
            <w:tcW w:w="1341" w:type="dxa"/>
            <w:vMerge/>
            <w:shd w:val="clear" w:color="auto" w:fill="DBE5F1" w:themeFill="accent1" w:themeFillTint="33"/>
          </w:tcPr>
          <w:p w14:paraId="3AAEA01E" w14:textId="77777777" w:rsidR="000F79E7" w:rsidRPr="009D47C6" w:rsidRDefault="000F79E7" w:rsidP="00ED46E6">
            <w:pPr>
              <w:spacing w:line="360" w:lineRule="auto"/>
              <w:jc w:val="center"/>
              <w:rPr>
                <w:rFonts w:ascii="Arial" w:hAnsi="Arial" w:cs="Arial"/>
                <w:b/>
                <w:sz w:val="22"/>
              </w:rPr>
            </w:pPr>
          </w:p>
        </w:tc>
        <w:tc>
          <w:tcPr>
            <w:tcW w:w="7988" w:type="dxa"/>
          </w:tcPr>
          <w:p w14:paraId="58417FEE" w14:textId="77777777" w:rsidR="000F79E7" w:rsidRPr="001B4AAE" w:rsidRDefault="000F79E7" w:rsidP="00A811E5">
            <w:pPr>
              <w:pStyle w:val="ListParagraph"/>
              <w:numPr>
                <w:ilvl w:val="0"/>
                <w:numId w:val="8"/>
              </w:numPr>
              <w:spacing w:line="360" w:lineRule="auto"/>
              <w:ind w:left="441"/>
              <w:rPr>
                <w:rFonts w:ascii="Arial" w:hAnsi="Arial" w:cs="Arial"/>
                <w:sz w:val="22"/>
              </w:rPr>
            </w:pPr>
            <w:r w:rsidRPr="001B4AAE">
              <w:rPr>
                <w:rFonts w:ascii="Arial" w:hAnsi="Arial" w:cs="Arial"/>
                <w:sz w:val="22"/>
              </w:rPr>
              <w:t>Project Location</w:t>
            </w:r>
          </w:p>
        </w:tc>
        <w:tc>
          <w:tcPr>
            <w:tcW w:w="1215" w:type="dxa"/>
          </w:tcPr>
          <w:p w14:paraId="63D5AFEA" w14:textId="48422A64" w:rsidR="000F79E7" w:rsidRPr="00FD0954" w:rsidRDefault="00FD0954" w:rsidP="00ED46E6">
            <w:pPr>
              <w:spacing w:line="360" w:lineRule="auto"/>
              <w:jc w:val="center"/>
              <w:rPr>
                <w:rFonts w:ascii="Arial" w:hAnsi="Arial" w:cs="Arial"/>
                <w:sz w:val="22"/>
              </w:rPr>
            </w:pPr>
            <w:r w:rsidRPr="00FD0954">
              <w:rPr>
                <w:rFonts w:ascii="Arial" w:hAnsi="Arial" w:cs="Arial"/>
                <w:sz w:val="22"/>
              </w:rPr>
              <w:t>09</w:t>
            </w:r>
          </w:p>
        </w:tc>
      </w:tr>
      <w:tr w:rsidR="000F79E7" w:rsidRPr="00220636" w14:paraId="7A4A7187" w14:textId="77777777" w:rsidTr="00F46567">
        <w:trPr>
          <w:trHeight w:val="50"/>
          <w:jc w:val="center"/>
        </w:trPr>
        <w:tc>
          <w:tcPr>
            <w:tcW w:w="1341" w:type="dxa"/>
            <w:vMerge/>
            <w:shd w:val="clear" w:color="auto" w:fill="DBE5F1" w:themeFill="accent1" w:themeFillTint="33"/>
          </w:tcPr>
          <w:p w14:paraId="522D52C2" w14:textId="77777777" w:rsidR="000F79E7" w:rsidRPr="009D47C6" w:rsidRDefault="000F79E7" w:rsidP="00ED46E6">
            <w:pPr>
              <w:spacing w:line="360" w:lineRule="auto"/>
              <w:jc w:val="center"/>
              <w:rPr>
                <w:rFonts w:ascii="Arial" w:hAnsi="Arial" w:cs="Arial"/>
                <w:b/>
                <w:sz w:val="22"/>
              </w:rPr>
            </w:pPr>
          </w:p>
        </w:tc>
        <w:tc>
          <w:tcPr>
            <w:tcW w:w="7988" w:type="dxa"/>
          </w:tcPr>
          <w:p w14:paraId="2FCCAF6C" w14:textId="77777777" w:rsidR="000F79E7" w:rsidRPr="001B4AAE" w:rsidRDefault="000F79E7" w:rsidP="00A811E5">
            <w:pPr>
              <w:pStyle w:val="ListParagraph"/>
              <w:numPr>
                <w:ilvl w:val="0"/>
                <w:numId w:val="8"/>
              </w:numPr>
              <w:spacing w:line="360" w:lineRule="auto"/>
              <w:ind w:left="441"/>
              <w:rPr>
                <w:rFonts w:ascii="Arial" w:hAnsi="Arial" w:cs="Arial"/>
                <w:sz w:val="22"/>
              </w:rPr>
            </w:pPr>
            <w:r w:rsidRPr="001B4AAE">
              <w:rPr>
                <w:rFonts w:ascii="Arial" w:hAnsi="Arial" w:cs="Arial"/>
                <w:sz w:val="22"/>
              </w:rPr>
              <w:t>Scope of the Report</w:t>
            </w:r>
          </w:p>
        </w:tc>
        <w:tc>
          <w:tcPr>
            <w:tcW w:w="1215" w:type="dxa"/>
          </w:tcPr>
          <w:p w14:paraId="5A729EFF" w14:textId="2FF8BA25" w:rsidR="000F79E7" w:rsidRPr="00FD0954" w:rsidRDefault="00712631" w:rsidP="00ED46E6">
            <w:pPr>
              <w:spacing w:line="360" w:lineRule="auto"/>
              <w:jc w:val="center"/>
              <w:rPr>
                <w:rFonts w:ascii="Arial" w:hAnsi="Arial" w:cs="Arial"/>
                <w:sz w:val="22"/>
              </w:rPr>
            </w:pPr>
            <w:r w:rsidRPr="00FD0954">
              <w:rPr>
                <w:rFonts w:ascii="Arial" w:hAnsi="Arial" w:cs="Arial"/>
                <w:sz w:val="22"/>
              </w:rPr>
              <w:t>10</w:t>
            </w:r>
          </w:p>
        </w:tc>
      </w:tr>
      <w:tr w:rsidR="000F79E7" w:rsidRPr="00220636" w14:paraId="339297F2" w14:textId="77777777" w:rsidTr="00F46567">
        <w:trPr>
          <w:trHeight w:val="50"/>
          <w:jc w:val="center"/>
        </w:trPr>
        <w:tc>
          <w:tcPr>
            <w:tcW w:w="1341" w:type="dxa"/>
            <w:vMerge/>
            <w:shd w:val="clear" w:color="auto" w:fill="DBE5F1" w:themeFill="accent1" w:themeFillTint="33"/>
          </w:tcPr>
          <w:p w14:paraId="14F24088" w14:textId="77777777" w:rsidR="000F79E7" w:rsidRPr="009D47C6" w:rsidRDefault="000F79E7" w:rsidP="00ED46E6">
            <w:pPr>
              <w:spacing w:line="360" w:lineRule="auto"/>
              <w:jc w:val="center"/>
              <w:rPr>
                <w:rFonts w:ascii="Arial" w:hAnsi="Arial" w:cs="Arial"/>
                <w:b/>
                <w:sz w:val="22"/>
              </w:rPr>
            </w:pPr>
          </w:p>
        </w:tc>
        <w:tc>
          <w:tcPr>
            <w:tcW w:w="7988" w:type="dxa"/>
          </w:tcPr>
          <w:p w14:paraId="2CA257E1" w14:textId="77777777" w:rsidR="000F79E7" w:rsidRPr="001B4AAE" w:rsidRDefault="000F79E7" w:rsidP="00A811E5">
            <w:pPr>
              <w:pStyle w:val="ListParagraph"/>
              <w:numPr>
                <w:ilvl w:val="0"/>
                <w:numId w:val="8"/>
              </w:numPr>
              <w:spacing w:line="360" w:lineRule="auto"/>
              <w:ind w:left="441"/>
              <w:rPr>
                <w:rFonts w:ascii="Arial" w:hAnsi="Arial" w:cs="Arial"/>
                <w:sz w:val="22"/>
              </w:rPr>
            </w:pPr>
            <w:r w:rsidRPr="001B4AAE">
              <w:rPr>
                <w:rFonts w:ascii="Arial" w:hAnsi="Arial" w:cs="Arial"/>
                <w:sz w:val="22"/>
              </w:rPr>
              <w:t>Purpose of the Report</w:t>
            </w:r>
          </w:p>
        </w:tc>
        <w:tc>
          <w:tcPr>
            <w:tcW w:w="1215" w:type="dxa"/>
          </w:tcPr>
          <w:p w14:paraId="6B122E99" w14:textId="5C4B2798" w:rsidR="000F79E7" w:rsidRPr="00FD0954" w:rsidRDefault="000B6827" w:rsidP="00ED46E6">
            <w:pPr>
              <w:spacing w:line="360" w:lineRule="auto"/>
              <w:jc w:val="center"/>
              <w:rPr>
                <w:rFonts w:ascii="Arial" w:hAnsi="Arial" w:cs="Arial"/>
                <w:sz w:val="22"/>
              </w:rPr>
            </w:pPr>
            <w:r w:rsidRPr="00FD0954">
              <w:rPr>
                <w:rFonts w:ascii="Arial" w:hAnsi="Arial" w:cs="Arial"/>
                <w:sz w:val="22"/>
              </w:rPr>
              <w:t>10</w:t>
            </w:r>
          </w:p>
        </w:tc>
      </w:tr>
      <w:tr w:rsidR="00F46567" w:rsidRPr="00220636" w14:paraId="5C9948B2" w14:textId="77777777" w:rsidTr="00F46567">
        <w:trPr>
          <w:trHeight w:val="50"/>
          <w:jc w:val="center"/>
        </w:trPr>
        <w:tc>
          <w:tcPr>
            <w:tcW w:w="1341" w:type="dxa"/>
            <w:vMerge/>
            <w:shd w:val="clear" w:color="auto" w:fill="DBE5F1" w:themeFill="accent1" w:themeFillTint="33"/>
          </w:tcPr>
          <w:p w14:paraId="19DBFC34" w14:textId="77777777" w:rsidR="00F46567" w:rsidRPr="009D47C6" w:rsidRDefault="00F46567" w:rsidP="00ED46E6">
            <w:pPr>
              <w:spacing w:line="360" w:lineRule="auto"/>
              <w:jc w:val="center"/>
              <w:rPr>
                <w:rFonts w:ascii="Arial" w:hAnsi="Arial" w:cs="Arial"/>
                <w:b/>
                <w:sz w:val="22"/>
              </w:rPr>
            </w:pPr>
          </w:p>
        </w:tc>
        <w:tc>
          <w:tcPr>
            <w:tcW w:w="7988" w:type="dxa"/>
          </w:tcPr>
          <w:p w14:paraId="27670FD7" w14:textId="77777777" w:rsidR="00F46567" w:rsidRPr="001B4AAE" w:rsidRDefault="00F46567" w:rsidP="00A811E5">
            <w:pPr>
              <w:pStyle w:val="ListParagraph"/>
              <w:numPr>
                <w:ilvl w:val="0"/>
                <w:numId w:val="8"/>
              </w:numPr>
              <w:spacing w:line="360" w:lineRule="auto"/>
              <w:ind w:left="441"/>
              <w:rPr>
                <w:rFonts w:ascii="Arial" w:hAnsi="Arial" w:cs="Arial"/>
                <w:sz w:val="22"/>
              </w:rPr>
            </w:pPr>
            <w:r w:rsidRPr="001B4AAE">
              <w:rPr>
                <w:rFonts w:ascii="Arial" w:hAnsi="Arial" w:cs="Arial"/>
                <w:sz w:val="22"/>
              </w:rPr>
              <w:t>Survey Details</w:t>
            </w:r>
          </w:p>
        </w:tc>
        <w:tc>
          <w:tcPr>
            <w:tcW w:w="1215" w:type="dxa"/>
          </w:tcPr>
          <w:p w14:paraId="37D76061" w14:textId="74C10179" w:rsidR="00F46567" w:rsidRPr="00FD0954" w:rsidRDefault="000B6827" w:rsidP="00ED46E6">
            <w:pPr>
              <w:spacing w:line="360" w:lineRule="auto"/>
              <w:jc w:val="center"/>
              <w:rPr>
                <w:rFonts w:ascii="Arial" w:hAnsi="Arial" w:cs="Arial"/>
                <w:sz w:val="22"/>
              </w:rPr>
            </w:pPr>
            <w:r w:rsidRPr="00FD0954">
              <w:rPr>
                <w:rFonts w:ascii="Arial" w:hAnsi="Arial" w:cs="Arial"/>
                <w:sz w:val="22"/>
              </w:rPr>
              <w:t>10</w:t>
            </w:r>
          </w:p>
        </w:tc>
      </w:tr>
      <w:tr w:rsidR="000F79E7" w:rsidRPr="00220636" w14:paraId="211036C7" w14:textId="77777777" w:rsidTr="00F46567">
        <w:trPr>
          <w:trHeight w:val="50"/>
          <w:jc w:val="center"/>
        </w:trPr>
        <w:tc>
          <w:tcPr>
            <w:tcW w:w="1341" w:type="dxa"/>
            <w:vMerge/>
            <w:shd w:val="clear" w:color="auto" w:fill="DBE5F1" w:themeFill="accent1" w:themeFillTint="33"/>
          </w:tcPr>
          <w:p w14:paraId="7F86BE3C" w14:textId="77777777" w:rsidR="000F79E7" w:rsidRPr="009D47C6" w:rsidRDefault="000F79E7" w:rsidP="00ED46E6">
            <w:pPr>
              <w:spacing w:line="360" w:lineRule="auto"/>
              <w:jc w:val="center"/>
              <w:rPr>
                <w:rFonts w:ascii="Arial" w:hAnsi="Arial" w:cs="Arial"/>
                <w:b/>
                <w:sz w:val="22"/>
              </w:rPr>
            </w:pPr>
          </w:p>
        </w:tc>
        <w:tc>
          <w:tcPr>
            <w:tcW w:w="7988" w:type="dxa"/>
          </w:tcPr>
          <w:p w14:paraId="6F3D0160" w14:textId="77777777" w:rsidR="000F79E7" w:rsidRPr="001B4AAE" w:rsidRDefault="000F79E7" w:rsidP="00A811E5">
            <w:pPr>
              <w:pStyle w:val="ListParagraph"/>
              <w:numPr>
                <w:ilvl w:val="0"/>
                <w:numId w:val="8"/>
              </w:numPr>
              <w:spacing w:line="360" w:lineRule="auto"/>
              <w:ind w:left="441"/>
              <w:rPr>
                <w:rFonts w:ascii="Arial" w:hAnsi="Arial" w:cs="Arial"/>
                <w:sz w:val="22"/>
              </w:rPr>
            </w:pPr>
            <w:r w:rsidRPr="001B4AAE">
              <w:rPr>
                <w:rFonts w:ascii="Arial" w:hAnsi="Arial" w:cs="Arial"/>
                <w:sz w:val="22"/>
              </w:rPr>
              <w:t>Methodology Adopted</w:t>
            </w:r>
          </w:p>
        </w:tc>
        <w:tc>
          <w:tcPr>
            <w:tcW w:w="1215" w:type="dxa"/>
          </w:tcPr>
          <w:p w14:paraId="126AAA34" w14:textId="00FA3A85" w:rsidR="000F79E7" w:rsidRPr="00FD0954" w:rsidRDefault="00C164B3" w:rsidP="00ED46E6">
            <w:pPr>
              <w:spacing w:line="360" w:lineRule="auto"/>
              <w:jc w:val="center"/>
              <w:rPr>
                <w:rFonts w:ascii="Arial" w:hAnsi="Arial" w:cs="Arial"/>
                <w:sz w:val="22"/>
              </w:rPr>
            </w:pPr>
            <w:r w:rsidRPr="00FD0954">
              <w:rPr>
                <w:rFonts w:ascii="Arial" w:hAnsi="Arial" w:cs="Arial"/>
                <w:sz w:val="22"/>
              </w:rPr>
              <w:t>1</w:t>
            </w:r>
            <w:r w:rsidR="00FD0954" w:rsidRPr="00FD0954">
              <w:rPr>
                <w:rFonts w:ascii="Arial" w:hAnsi="Arial" w:cs="Arial"/>
                <w:sz w:val="22"/>
              </w:rPr>
              <w:t>0</w:t>
            </w:r>
          </w:p>
        </w:tc>
      </w:tr>
      <w:tr w:rsidR="000F79E7" w:rsidRPr="00220636" w14:paraId="62D2FE35" w14:textId="77777777" w:rsidTr="006B2CFF">
        <w:trPr>
          <w:trHeight w:val="50"/>
          <w:jc w:val="center"/>
        </w:trPr>
        <w:tc>
          <w:tcPr>
            <w:tcW w:w="1341" w:type="dxa"/>
            <w:vMerge w:val="restart"/>
            <w:shd w:val="clear" w:color="auto" w:fill="DBE5F1" w:themeFill="accent1" w:themeFillTint="33"/>
          </w:tcPr>
          <w:p w14:paraId="06123861" w14:textId="77777777" w:rsidR="000F79E7" w:rsidRPr="009D47C6" w:rsidRDefault="000F79E7" w:rsidP="00ED46E6">
            <w:pPr>
              <w:spacing w:line="360" w:lineRule="auto"/>
              <w:jc w:val="center"/>
              <w:rPr>
                <w:rFonts w:ascii="Arial" w:hAnsi="Arial" w:cs="Arial"/>
                <w:b/>
                <w:sz w:val="22"/>
                <w:u w:val="single"/>
              </w:rPr>
            </w:pPr>
            <w:r w:rsidRPr="009D47C6">
              <w:rPr>
                <w:rFonts w:ascii="Arial" w:hAnsi="Arial" w:cs="Arial"/>
                <w:b/>
                <w:sz w:val="22"/>
              </w:rPr>
              <w:t>Part C</w:t>
            </w:r>
          </w:p>
        </w:tc>
        <w:tc>
          <w:tcPr>
            <w:tcW w:w="7988" w:type="dxa"/>
            <w:vAlign w:val="center"/>
          </w:tcPr>
          <w:p w14:paraId="04098AAD" w14:textId="77777777" w:rsidR="000F79E7" w:rsidRPr="001B4AAE" w:rsidRDefault="006B2CFF" w:rsidP="006B2CFF">
            <w:pPr>
              <w:spacing w:line="360" w:lineRule="auto"/>
              <w:rPr>
                <w:rFonts w:ascii="Arial" w:hAnsi="Arial" w:cs="Arial"/>
                <w:b/>
                <w:sz w:val="22"/>
              </w:rPr>
            </w:pPr>
            <w:r>
              <w:rPr>
                <w:rFonts w:ascii="Arial" w:hAnsi="Arial" w:cs="Arial"/>
                <w:b/>
                <w:sz w:val="22"/>
              </w:rPr>
              <w:t>PROJEC</w:t>
            </w:r>
            <w:r w:rsidR="00C164B3" w:rsidRPr="001B4AAE">
              <w:rPr>
                <w:rFonts w:ascii="Arial" w:hAnsi="Arial" w:cs="Arial"/>
                <w:b/>
                <w:sz w:val="22"/>
              </w:rPr>
              <w:t>T INFRASTRUCTURE SECTIONS &amp; FACILITY DETAILS</w:t>
            </w:r>
          </w:p>
        </w:tc>
        <w:tc>
          <w:tcPr>
            <w:tcW w:w="1215" w:type="dxa"/>
          </w:tcPr>
          <w:p w14:paraId="7D19D37B" w14:textId="77777777" w:rsidR="000F79E7" w:rsidRPr="00FD0954" w:rsidRDefault="00C164B3" w:rsidP="00ED46E6">
            <w:pPr>
              <w:spacing w:line="360" w:lineRule="auto"/>
              <w:jc w:val="center"/>
              <w:rPr>
                <w:rFonts w:ascii="Arial" w:hAnsi="Arial" w:cs="Arial"/>
                <w:sz w:val="22"/>
              </w:rPr>
            </w:pPr>
            <w:r w:rsidRPr="00FD0954">
              <w:rPr>
                <w:rFonts w:ascii="Arial" w:hAnsi="Arial" w:cs="Arial"/>
                <w:sz w:val="22"/>
              </w:rPr>
              <w:t>1</w:t>
            </w:r>
            <w:r w:rsidR="006B7484" w:rsidRPr="00FD0954">
              <w:rPr>
                <w:rFonts w:ascii="Arial" w:hAnsi="Arial" w:cs="Arial"/>
                <w:sz w:val="22"/>
              </w:rPr>
              <w:t>1</w:t>
            </w:r>
          </w:p>
        </w:tc>
      </w:tr>
      <w:tr w:rsidR="000F79E7" w:rsidRPr="00220636" w14:paraId="0719F9A0" w14:textId="77777777" w:rsidTr="006B2CFF">
        <w:trPr>
          <w:jc w:val="center"/>
        </w:trPr>
        <w:tc>
          <w:tcPr>
            <w:tcW w:w="1341" w:type="dxa"/>
            <w:vMerge/>
            <w:shd w:val="clear" w:color="auto" w:fill="DBE5F1" w:themeFill="accent1" w:themeFillTint="33"/>
          </w:tcPr>
          <w:p w14:paraId="536F2014" w14:textId="77777777" w:rsidR="000F79E7" w:rsidRPr="009D47C6" w:rsidRDefault="000F79E7" w:rsidP="00ED46E6">
            <w:pPr>
              <w:spacing w:line="360" w:lineRule="auto"/>
              <w:jc w:val="center"/>
              <w:rPr>
                <w:rFonts w:ascii="Arial" w:hAnsi="Arial" w:cs="Arial"/>
                <w:b/>
                <w:sz w:val="22"/>
                <w:u w:val="single"/>
              </w:rPr>
            </w:pPr>
          </w:p>
        </w:tc>
        <w:tc>
          <w:tcPr>
            <w:tcW w:w="7988" w:type="dxa"/>
            <w:vAlign w:val="center"/>
          </w:tcPr>
          <w:p w14:paraId="692E7D86" w14:textId="77777777" w:rsidR="000F79E7" w:rsidRPr="001B4AAE" w:rsidRDefault="00C164B3" w:rsidP="006B2CFF">
            <w:pPr>
              <w:pStyle w:val="ListParagraph"/>
              <w:numPr>
                <w:ilvl w:val="0"/>
                <w:numId w:val="2"/>
              </w:numPr>
              <w:ind w:left="459"/>
              <w:outlineLvl w:val="0"/>
              <w:rPr>
                <w:rFonts w:ascii="Arial" w:hAnsi="Arial" w:cs="Arial"/>
                <w:sz w:val="22"/>
              </w:rPr>
            </w:pPr>
            <w:r w:rsidRPr="001B4AAE">
              <w:rPr>
                <w:rFonts w:ascii="Arial" w:hAnsi="Arial" w:cs="Arial"/>
                <w:sz w:val="22"/>
              </w:rPr>
              <w:t>Building &amp; Structural Details</w:t>
            </w:r>
          </w:p>
        </w:tc>
        <w:tc>
          <w:tcPr>
            <w:tcW w:w="1215" w:type="dxa"/>
          </w:tcPr>
          <w:p w14:paraId="37926ADA" w14:textId="77777777" w:rsidR="000F79E7" w:rsidRPr="00FD0954" w:rsidRDefault="00F46567" w:rsidP="00ED46E6">
            <w:pPr>
              <w:spacing w:line="360" w:lineRule="auto"/>
              <w:jc w:val="center"/>
              <w:rPr>
                <w:rFonts w:ascii="Arial" w:hAnsi="Arial" w:cs="Arial"/>
                <w:sz w:val="22"/>
              </w:rPr>
            </w:pPr>
            <w:r w:rsidRPr="00FD0954">
              <w:rPr>
                <w:rFonts w:ascii="Arial" w:hAnsi="Arial" w:cs="Arial"/>
                <w:sz w:val="22"/>
              </w:rPr>
              <w:t>1</w:t>
            </w:r>
            <w:r w:rsidR="006B7484" w:rsidRPr="00FD0954">
              <w:rPr>
                <w:rFonts w:ascii="Arial" w:hAnsi="Arial" w:cs="Arial"/>
                <w:sz w:val="22"/>
              </w:rPr>
              <w:t>1</w:t>
            </w:r>
          </w:p>
        </w:tc>
      </w:tr>
      <w:tr w:rsidR="00663B65" w:rsidRPr="00220636" w14:paraId="00921513" w14:textId="77777777" w:rsidTr="006B2CFF">
        <w:trPr>
          <w:jc w:val="center"/>
        </w:trPr>
        <w:tc>
          <w:tcPr>
            <w:tcW w:w="1341" w:type="dxa"/>
            <w:vMerge/>
            <w:shd w:val="clear" w:color="auto" w:fill="DBE5F1" w:themeFill="accent1" w:themeFillTint="33"/>
          </w:tcPr>
          <w:p w14:paraId="0A8A2D18" w14:textId="77777777" w:rsidR="00663B65" w:rsidRPr="009D47C6" w:rsidRDefault="00663B65" w:rsidP="00ED46E6">
            <w:pPr>
              <w:spacing w:line="360" w:lineRule="auto"/>
              <w:jc w:val="center"/>
              <w:rPr>
                <w:rFonts w:ascii="Arial" w:hAnsi="Arial" w:cs="Arial"/>
                <w:b/>
                <w:sz w:val="22"/>
                <w:u w:val="single"/>
              </w:rPr>
            </w:pPr>
          </w:p>
        </w:tc>
        <w:tc>
          <w:tcPr>
            <w:tcW w:w="7988" w:type="dxa"/>
            <w:vAlign w:val="center"/>
          </w:tcPr>
          <w:p w14:paraId="71F0AD82" w14:textId="77777777" w:rsidR="00663B65" w:rsidRPr="001B4AAE" w:rsidRDefault="00663B65" w:rsidP="006B2CFF">
            <w:pPr>
              <w:pStyle w:val="ListParagraph"/>
              <w:numPr>
                <w:ilvl w:val="0"/>
                <w:numId w:val="2"/>
              </w:numPr>
              <w:ind w:left="459"/>
              <w:outlineLvl w:val="0"/>
              <w:rPr>
                <w:rFonts w:ascii="Arial" w:hAnsi="Arial" w:cs="Arial"/>
                <w:sz w:val="22"/>
              </w:rPr>
            </w:pPr>
            <w:r w:rsidRPr="001B4AAE">
              <w:rPr>
                <w:rFonts w:ascii="Arial" w:hAnsi="Arial" w:cs="Arial"/>
                <w:sz w:val="22"/>
              </w:rPr>
              <w:t>Plant &amp; Equipment Details</w:t>
            </w:r>
          </w:p>
        </w:tc>
        <w:tc>
          <w:tcPr>
            <w:tcW w:w="1215" w:type="dxa"/>
          </w:tcPr>
          <w:p w14:paraId="393D527B" w14:textId="1DFA5927" w:rsidR="00663B65" w:rsidRPr="00FD0954" w:rsidRDefault="00663B65" w:rsidP="00ED46E6">
            <w:pPr>
              <w:spacing w:line="360" w:lineRule="auto"/>
              <w:jc w:val="center"/>
              <w:rPr>
                <w:rFonts w:ascii="Arial" w:hAnsi="Arial" w:cs="Arial"/>
                <w:sz w:val="22"/>
              </w:rPr>
            </w:pPr>
            <w:r w:rsidRPr="00FD0954">
              <w:rPr>
                <w:rFonts w:ascii="Arial" w:hAnsi="Arial" w:cs="Arial"/>
                <w:sz w:val="22"/>
              </w:rPr>
              <w:t>1</w:t>
            </w:r>
            <w:r w:rsidR="00712631" w:rsidRPr="00FD0954">
              <w:rPr>
                <w:rFonts w:ascii="Arial" w:hAnsi="Arial" w:cs="Arial"/>
                <w:sz w:val="22"/>
              </w:rPr>
              <w:t>2</w:t>
            </w:r>
          </w:p>
        </w:tc>
      </w:tr>
      <w:tr w:rsidR="00C164B3" w:rsidRPr="00220636" w14:paraId="63E37E98" w14:textId="77777777" w:rsidTr="006B2CFF">
        <w:trPr>
          <w:jc w:val="center"/>
        </w:trPr>
        <w:tc>
          <w:tcPr>
            <w:tcW w:w="1341" w:type="dxa"/>
            <w:shd w:val="clear" w:color="auto" w:fill="DBE5F1" w:themeFill="accent1" w:themeFillTint="33"/>
          </w:tcPr>
          <w:p w14:paraId="7F3F2BF3" w14:textId="77777777" w:rsidR="00C164B3" w:rsidRPr="009D47C6" w:rsidRDefault="00565CF2" w:rsidP="00AB33CD">
            <w:pPr>
              <w:spacing w:line="360" w:lineRule="auto"/>
              <w:jc w:val="center"/>
              <w:rPr>
                <w:rFonts w:ascii="Arial" w:hAnsi="Arial" w:cs="Arial"/>
                <w:b/>
                <w:sz w:val="22"/>
              </w:rPr>
            </w:pPr>
            <w:r>
              <w:rPr>
                <w:rFonts w:ascii="Arial" w:hAnsi="Arial" w:cs="Arial"/>
                <w:b/>
                <w:sz w:val="22"/>
              </w:rPr>
              <w:t>Part D</w:t>
            </w:r>
          </w:p>
        </w:tc>
        <w:tc>
          <w:tcPr>
            <w:tcW w:w="7988" w:type="dxa"/>
            <w:vAlign w:val="center"/>
          </w:tcPr>
          <w:p w14:paraId="3586165F" w14:textId="77777777" w:rsidR="00C164B3" w:rsidRPr="001B4AAE" w:rsidRDefault="009D47C6" w:rsidP="006B2CFF">
            <w:pPr>
              <w:pStyle w:val="ListParagraph"/>
              <w:tabs>
                <w:tab w:val="left" w:pos="0"/>
              </w:tabs>
              <w:spacing w:line="276" w:lineRule="auto"/>
              <w:ind w:left="530" w:hanging="530"/>
              <w:rPr>
                <w:rFonts w:ascii="Arial" w:hAnsi="Arial" w:cs="Arial"/>
                <w:b/>
                <w:sz w:val="22"/>
              </w:rPr>
            </w:pPr>
            <w:r w:rsidRPr="001B4AAE">
              <w:rPr>
                <w:rFonts w:ascii="Arial" w:hAnsi="Arial" w:cs="Arial"/>
                <w:b/>
                <w:sz w:val="22"/>
              </w:rPr>
              <w:t xml:space="preserve">PROJECT </w:t>
            </w:r>
            <w:r w:rsidR="006B7484" w:rsidRPr="006B2CFF">
              <w:rPr>
                <w:rFonts w:ascii="Arial" w:hAnsi="Arial" w:cs="Arial"/>
                <w:b/>
                <w:sz w:val="22"/>
              </w:rPr>
              <w:t>CAPITAL EXPENDITURE EVALUATION</w:t>
            </w:r>
          </w:p>
        </w:tc>
        <w:tc>
          <w:tcPr>
            <w:tcW w:w="1215" w:type="dxa"/>
          </w:tcPr>
          <w:p w14:paraId="7414FAB9" w14:textId="5B87507D" w:rsidR="00C164B3" w:rsidRPr="00FD0954" w:rsidRDefault="00963B88" w:rsidP="00ED46E6">
            <w:pPr>
              <w:spacing w:line="360" w:lineRule="auto"/>
              <w:jc w:val="center"/>
              <w:rPr>
                <w:rFonts w:ascii="Arial" w:hAnsi="Arial" w:cs="Arial"/>
                <w:sz w:val="22"/>
              </w:rPr>
            </w:pPr>
            <w:r w:rsidRPr="00FD0954">
              <w:rPr>
                <w:rFonts w:ascii="Arial" w:hAnsi="Arial" w:cs="Arial"/>
                <w:sz w:val="22"/>
              </w:rPr>
              <w:t>1</w:t>
            </w:r>
            <w:r w:rsidR="000B6827" w:rsidRPr="00FD0954">
              <w:rPr>
                <w:rFonts w:ascii="Arial" w:hAnsi="Arial" w:cs="Arial"/>
                <w:sz w:val="22"/>
              </w:rPr>
              <w:t>2</w:t>
            </w:r>
          </w:p>
        </w:tc>
      </w:tr>
      <w:tr w:rsidR="00993EA7" w:rsidRPr="00220636" w14:paraId="46608252" w14:textId="77777777" w:rsidTr="006B2CFF">
        <w:trPr>
          <w:jc w:val="center"/>
        </w:trPr>
        <w:tc>
          <w:tcPr>
            <w:tcW w:w="1341" w:type="dxa"/>
            <w:shd w:val="clear" w:color="auto" w:fill="DBE5F1" w:themeFill="accent1" w:themeFillTint="33"/>
          </w:tcPr>
          <w:p w14:paraId="297C82EF" w14:textId="77777777" w:rsidR="00993EA7" w:rsidRPr="009D47C6" w:rsidRDefault="00C164B3" w:rsidP="00ED46E6">
            <w:pPr>
              <w:spacing w:line="360" w:lineRule="auto"/>
              <w:jc w:val="center"/>
              <w:rPr>
                <w:rFonts w:ascii="Arial" w:hAnsi="Arial" w:cs="Arial"/>
                <w:b/>
                <w:sz w:val="22"/>
              </w:rPr>
            </w:pPr>
            <w:r w:rsidRPr="009D47C6">
              <w:rPr>
                <w:rFonts w:ascii="Arial" w:hAnsi="Arial" w:cs="Arial"/>
                <w:b/>
                <w:sz w:val="22"/>
              </w:rPr>
              <w:t xml:space="preserve">Part </w:t>
            </w:r>
            <w:r w:rsidR="00565CF2">
              <w:rPr>
                <w:rFonts w:ascii="Arial" w:hAnsi="Arial" w:cs="Arial"/>
                <w:b/>
                <w:sz w:val="22"/>
              </w:rPr>
              <w:t>E</w:t>
            </w:r>
          </w:p>
        </w:tc>
        <w:tc>
          <w:tcPr>
            <w:tcW w:w="7988" w:type="dxa"/>
            <w:vAlign w:val="center"/>
          </w:tcPr>
          <w:p w14:paraId="28B7CC03" w14:textId="77777777" w:rsidR="00993EA7" w:rsidRPr="001B4AAE" w:rsidRDefault="00963B88" w:rsidP="006B2CFF">
            <w:pPr>
              <w:tabs>
                <w:tab w:val="left" w:pos="0"/>
              </w:tabs>
              <w:spacing w:line="276" w:lineRule="auto"/>
              <w:rPr>
                <w:rFonts w:ascii="Arial" w:hAnsi="Arial" w:cs="Arial"/>
                <w:b/>
                <w:sz w:val="22"/>
              </w:rPr>
            </w:pPr>
            <w:r w:rsidRPr="001B4AAE">
              <w:rPr>
                <w:rFonts w:ascii="Arial" w:hAnsi="Arial" w:cs="Arial"/>
                <w:b/>
                <w:sz w:val="22"/>
              </w:rPr>
              <w:t>PHOTOGRAPHS FROM THE SURVEY</w:t>
            </w:r>
          </w:p>
        </w:tc>
        <w:tc>
          <w:tcPr>
            <w:tcW w:w="1215" w:type="dxa"/>
          </w:tcPr>
          <w:p w14:paraId="2E1A69FB" w14:textId="1C1D55D8" w:rsidR="00993EA7" w:rsidRPr="00FD0954" w:rsidRDefault="006B2CFF" w:rsidP="00ED46E6">
            <w:pPr>
              <w:spacing w:line="360" w:lineRule="auto"/>
              <w:jc w:val="center"/>
              <w:rPr>
                <w:rFonts w:ascii="Arial" w:hAnsi="Arial" w:cs="Arial"/>
                <w:sz w:val="22"/>
              </w:rPr>
            </w:pPr>
            <w:r w:rsidRPr="00FD0954">
              <w:rPr>
                <w:rFonts w:ascii="Arial" w:hAnsi="Arial" w:cs="Arial"/>
                <w:sz w:val="22"/>
              </w:rPr>
              <w:t>1</w:t>
            </w:r>
            <w:r w:rsidR="000B6827" w:rsidRPr="00FD0954">
              <w:rPr>
                <w:rFonts w:ascii="Arial" w:hAnsi="Arial" w:cs="Arial"/>
                <w:sz w:val="22"/>
              </w:rPr>
              <w:t>6</w:t>
            </w:r>
          </w:p>
        </w:tc>
      </w:tr>
      <w:tr w:rsidR="001E1159" w:rsidRPr="00220636" w14:paraId="263F49C6" w14:textId="77777777" w:rsidTr="006B2CFF">
        <w:trPr>
          <w:trHeight w:val="53"/>
          <w:jc w:val="center"/>
        </w:trPr>
        <w:tc>
          <w:tcPr>
            <w:tcW w:w="1341" w:type="dxa"/>
            <w:shd w:val="clear" w:color="auto" w:fill="DBE5F1" w:themeFill="accent1" w:themeFillTint="33"/>
          </w:tcPr>
          <w:p w14:paraId="7F747035" w14:textId="77777777" w:rsidR="001E1159" w:rsidRPr="009D47C6" w:rsidRDefault="001E1159" w:rsidP="00995C9A">
            <w:pPr>
              <w:spacing w:line="360" w:lineRule="auto"/>
              <w:jc w:val="center"/>
              <w:rPr>
                <w:rFonts w:ascii="Arial" w:hAnsi="Arial" w:cs="Arial"/>
                <w:b/>
                <w:sz w:val="22"/>
              </w:rPr>
            </w:pPr>
            <w:r>
              <w:rPr>
                <w:rFonts w:ascii="Arial" w:hAnsi="Arial" w:cs="Arial"/>
                <w:b/>
                <w:sz w:val="22"/>
              </w:rPr>
              <w:t xml:space="preserve">Part </w:t>
            </w:r>
            <w:r w:rsidR="006B7484">
              <w:rPr>
                <w:rFonts w:ascii="Arial" w:hAnsi="Arial" w:cs="Arial"/>
                <w:b/>
                <w:sz w:val="22"/>
              </w:rPr>
              <w:t>F</w:t>
            </w:r>
          </w:p>
        </w:tc>
        <w:tc>
          <w:tcPr>
            <w:tcW w:w="7988" w:type="dxa"/>
            <w:vAlign w:val="center"/>
          </w:tcPr>
          <w:p w14:paraId="31019B17" w14:textId="77777777" w:rsidR="001E1159" w:rsidRPr="001B4AAE" w:rsidRDefault="00963B88" w:rsidP="006B2CFF">
            <w:pPr>
              <w:tabs>
                <w:tab w:val="left" w:pos="0"/>
              </w:tabs>
              <w:spacing w:line="276" w:lineRule="auto"/>
              <w:rPr>
                <w:rFonts w:ascii="Arial" w:hAnsi="Arial" w:cs="Arial"/>
                <w:b/>
                <w:sz w:val="22"/>
                <w:szCs w:val="22"/>
              </w:rPr>
            </w:pPr>
            <w:r w:rsidRPr="001B4AAE">
              <w:rPr>
                <w:rFonts w:ascii="Arial" w:hAnsi="Arial" w:cs="Arial"/>
                <w:b/>
                <w:sz w:val="22"/>
                <w:szCs w:val="22"/>
              </w:rPr>
              <w:t>DISCLAIMER</w:t>
            </w:r>
          </w:p>
        </w:tc>
        <w:tc>
          <w:tcPr>
            <w:tcW w:w="1215" w:type="dxa"/>
          </w:tcPr>
          <w:p w14:paraId="25A78252" w14:textId="64C019C9" w:rsidR="001E1159" w:rsidRPr="00FD0954" w:rsidRDefault="000B6827" w:rsidP="00ED46E6">
            <w:pPr>
              <w:spacing w:line="360" w:lineRule="auto"/>
              <w:jc w:val="center"/>
              <w:rPr>
                <w:rFonts w:ascii="Arial" w:hAnsi="Arial" w:cs="Arial"/>
              </w:rPr>
            </w:pPr>
            <w:r w:rsidRPr="00FD0954">
              <w:rPr>
                <w:rFonts w:ascii="Arial" w:hAnsi="Arial" w:cs="Arial"/>
              </w:rPr>
              <w:t>18</w:t>
            </w:r>
          </w:p>
        </w:tc>
      </w:tr>
    </w:tbl>
    <w:p w14:paraId="64FDFD6E" w14:textId="77777777" w:rsidR="004B304D" w:rsidRPr="00220636" w:rsidRDefault="004B304D" w:rsidP="004B304D">
      <w:pPr>
        <w:spacing w:line="360" w:lineRule="auto"/>
        <w:rPr>
          <w:rFonts w:ascii="Arial" w:hAnsi="Arial" w:cs="Arial"/>
          <w:b/>
          <w:highlight w:val="yellow"/>
          <w:u w:val="single"/>
        </w:rPr>
      </w:pPr>
    </w:p>
    <w:p w14:paraId="7EF05041" w14:textId="77777777" w:rsidR="00CE1C0C" w:rsidRPr="00220636" w:rsidRDefault="00CE1C0C" w:rsidP="004B304D">
      <w:pPr>
        <w:spacing w:line="360" w:lineRule="auto"/>
        <w:rPr>
          <w:rFonts w:ascii="Arial" w:hAnsi="Arial" w:cs="Arial"/>
          <w:b/>
          <w:highlight w:val="yellow"/>
          <w:u w:val="single"/>
        </w:rPr>
      </w:pPr>
    </w:p>
    <w:p w14:paraId="6443D202" w14:textId="77777777" w:rsidR="00CE1C0C" w:rsidRPr="00220636" w:rsidRDefault="00CE1C0C" w:rsidP="004B304D">
      <w:pPr>
        <w:spacing w:line="360" w:lineRule="auto"/>
        <w:rPr>
          <w:rFonts w:ascii="Arial" w:hAnsi="Arial" w:cs="Arial"/>
          <w:b/>
          <w:highlight w:val="yellow"/>
          <w:u w:val="single"/>
        </w:rPr>
      </w:pPr>
    </w:p>
    <w:p w14:paraId="18DC956F" w14:textId="77777777" w:rsidR="00CE1C0C" w:rsidRDefault="00CE1C0C" w:rsidP="004B304D">
      <w:pPr>
        <w:spacing w:line="360" w:lineRule="auto"/>
        <w:rPr>
          <w:rFonts w:ascii="Arial" w:hAnsi="Arial" w:cs="Arial"/>
          <w:b/>
          <w:highlight w:val="yellow"/>
          <w:u w:val="single"/>
        </w:rPr>
      </w:pPr>
    </w:p>
    <w:p w14:paraId="615D7CB8" w14:textId="77777777" w:rsidR="00565CF2" w:rsidRDefault="00565CF2" w:rsidP="004B304D">
      <w:pPr>
        <w:spacing w:line="360" w:lineRule="auto"/>
        <w:rPr>
          <w:rFonts w:ascii="Arial" w:hAnsi="Arial" w:cs="Arial"/>
          <w:b/>
          <w:highlight w:val="yellow"/>
          <w:u w:val="single"/>
        </w:rPr>
      </w:pPr>
    </w:p>
    <w:p w14:paraId="5A867DED" w14:textId="77777777" w:rsidR="00565CF2" w:rsidRDefault="00565CF2" w:rsidP="004B304D">
      <w:pPr>
        <w:spacing w:line="360" w:lineRule="auto"/>
        <w:rPr>
          <w:rFonts w:ascii="Arial" w:hAnsi="Arial" w:cs="Arial"/>
          <w:b/>
          <w:highlight w:val="yellow"/>
          <w:u w:val="single"/>
        </w:rPr>
      </w:pPr>
    </w:p>
    <w:p w14:paraId="7499DA31" w14:textId="77777777" w:rsidR="00565CF2" w:rsidRDefault="00565CF2" w:rsidP="004B304D">
      <w:pPr>
        <w:spacing w:line="360" w:lineRule="auto"/>
        <w:rPr>
          <w:rFonts w:ascii="Arial" w:hAnsi="Arial" w:cs="Arial"/>
          <w:b/>
          <w:highlight w:val="yellow"/>
          <w:u w:val="single"/>
        </w:rPr>
      </w:pPr>
    </w:p>
    <w:p w14:paraId="4D54759F" w14:textId="77777777" w:rsidR="00565CF2" w:rsidRDefault="00565CF2" w:rsidP="004B304D">
      <w:pPr>
        <w:spacing w:line="360" w:lineRule="auto"/>
        <w:rPr>
          <w:rFonts w:ascii="Arial" w:hAnsi="Arial" w:cs="Arial"/>
          <w:b/>
          <w:highlight w:val="yellow"/>
          <w:u w:val="single"/>
        </w:rPr>
      </w:pPr>
    </w:p>
    <w:p w14:paraId="3C313D4A" w14:textId="77777777" w:rsidR="00565CF2" w:rsidRDefault="00565CF2" w:rsidP="004B304D">
      <w:pPr>
        <w:spacing w:line="360" w:lineRule="auto"/>
        <w:rPr>
          <w:rFonts w:ascii="Arial" w:hAnsi="Arial" w:cs="Arial"/>
          <w:b/>
          <w:highlight w:val="yellow"/>
          <w:u w:val="single"/>
        </w:rPr>
      </w:pPr>
    </w:p>
    <w:p w14:paraId="48090245" w14:textId="77777777" w:rsidR="00565CF2" w:rsidRDefault="00565CF2" w:rsidP="004B304D">
      <w:pPr>
        <w:spacing w:line="360" w:lineRule="auto"/>
        <w:rPr>
          <w:rFonts w:ascii="Arial" w:hAnsi="Arial" w:cs="Arial"/>
          <w:b/>
          <w:highlight w:val="yellow"/>
          <w:u w:val="single"/>
        </w:rPr>
      </w:pPr>
    </w:p>
    <w:p w14:paraId="1CA8E85C" w14:textId="77777777" w:rsidR="00963B88" w:rsidRDefault="00963B88" w:rsidP="004B304D">
      <w:pPr>
        <w:spacing w:line="360" w:lineRule="auto"/>
        <w:rPr>
          <w:rFonts w:ascii="Arial" w:hAnsi="Arial" w:cs="Arial"/>
          <w:b/>
          <w:highlight w:val="yellow"/>
          <w:u w:val="single"/>
        </w:rPr>
      </w:pPr>
    </w:p>
    <w:p w14:paraId="16E6DC5A" w14:textId="77777777" w:rsidR="00340E03" w:rsidRDefault="00340E03" w:rsidP="004B304D">
      <w:pPr>
        <w:spacing w:line="360" w:lineRule="auto"/>
        <w:rPr>
          <w:rFonts w:ascii="Arial" w:hAnsi="Arial" w:cs="Arial"/>
          <w:b/>
          <w:highlight w:val="yellow"/>
          <w:u w:val="single"/>
        </w:rPr>
      </w:pPr>
    </w:p>
    <w:p w14:paraId="31A034C0" w14:textId="77777777" w:rsidR="00340E03" w:rsidRPr="00220636" w:rsidRDefault="00340E03" w:rsidP="004B304D">
      <w:pPr>
        <w:spacing w:line="360" w:lineRule="auto"/>
        <w:rPr>
          <w:rFonts w:ascii="Arial" w:hAnsi="Arial" w:cs="Arial"/>
          <w:b/>
          <w:highlight w:val="yellow"/>
          <w:u w:val="single"/>
        </w:rPr>
      </w:pPr>
    </w:p>
    <w:p w14:paraId="6A146B3C" w14:textId="77777777" w:rsidR="006B7484" w:rsidRDefault="006B7484">
      <w:r>
        <w:br w:type="page"/>
      </w:r>
    </w:p>
    <w:tbl>
      <w:tblPr>
        <w:tblStyle w:val="TableGrid"/>
        <w:tblW w:w="0" w:type="auto"/>
        <w:jc w:val="center"/>
        <w:tblLook w:val="04A0" w:firstRow="1" w:lastRow="0" w:firstColumn="1" w:lastColumn="0" w:noHBand="0" w:noVBand="1"/>
      </w:tblPr>
      <w:tblGrid>
        <w:gridCol w:w="1519"/>
        <w:gridCol w:w="7827"/>
      </w:tblGrid>
      <w:tr w:rsidR="004B304D" w:rsidRPr="00087126" w14:paraId="48F4F3A6" w14:textId="77777777" w:rsidTr="00A07BC4">
        <w:trPr>
          <w:trHeight w:val="506"/>
          <w:jc w:val="center"/>
        </w:trPr>
        <w:tc>
          <w:tcPr>
            <w:tcW w:w="1519" w:type="dxa"/>
            <w:shd w:val="clear" w:color="auto" w:fill="17365D" w:themeFill="text2" w:themeFillShade="BF"/>
            <w:vAlign w:val="center"/>
          </w:tcPr>
          <w:p w14:paraId="2C62D38F" w14:textId="77777777" w:rsidR="004B304D" w:rsidRPr="00087126" w:rsidRDefault="004B304D" w:rsidP="00A07BC4">
            <w:pPr>
              <w:jc w:val="center"/>
              <w:rPr>
                <w:rFonts w:ascii="Arial" w:hAnsi="Arial" w:cs="Arial"/>
                <w:b/>
                <w:i/>
                <w:sz w:val="16"/>
                <w:szCs w:val="16"/>
              </w:rPr>
            </w:pPr>
            <w:r w:rsidRPr="00087126">
              <w:rPr>
                <w:rFonts w:ascii="Arial" w:hAnsi="Arial" w:cs="Arial"/>
                <w:b/>
              </w:rPr>
              <w:lastRenderedPageBreak/>
              <w:t>PART A</w:t>
            </w:r>
          </w:p>
        </w:tc>
        <w:tc>
          <w:tcPr>
            <w:tcW w:w="7827" w:type="dxa"/>
            <w:shd w:val="clear" w:color="auto" w:fill="DBE5F1" w:themeFill="accent1" w:themeFillTint="33"/>
            <w:vAlign w:val="center"/>
          </w:tcPr>
          <w:p w14:paraId="665AEAF7" w14:textId="77777777" w:rsidR="004B304D" w:rsidRPr="00087126" w:rsidRDefault="00A10ADD" w:rsidP="00A07BC4">
            <w:pPr>
              <w:jc w:val="center"/>
              <w:rPr>
                <w:rFonts w:ascii="Arial" w:hAnsi="Arial" w:cs="Arial"/>
                <w:b/>
                <w:i/>
                <w:sz w:val="16"/>
                <w:szCs w:val="16"/>
              </w:rPr>
            </w:pPr>
            <w:r w:rsidRPr="00087126">
              <w:rPr>
                <w:rFonts w:ascii="Arial" w:hAnsi="Arial" w:cs="Arial"/>
                <w:b/>
              </w:rPr>
              <w:t>REPORT SUMMARY</w:t>
            </w:r>
          </w:p>
        </w:tc>
      </w:tr>
    </w:tbl>
    <w:p w14:paraId="7834130C" w14:textId="77777777" w:rsidR="002E4D2B" w:rsidRPr="00087126" w:rsidRDefault="002E4D2B" w:rsidP="00786326">
      <w:pPr>
        <w:pStyle w:val="NoSpacing"/>
        <w:spacing w:line="360" w:lineRule="auto"/>
        <w:jc w:val="both"/>
        <w:rPr>
          <w:rFonts w:ascii="Arial" w:hAnsi="Arial" w:cs="Arial"/>
          <w:szCs w:val="28"/>
        </w:rPr>
      </w:pPr>
    </w:p>
    <w:tbl>
      <w:tblPr>
        <w:tblStyle w:val="TableGrid"/>
        <w:tblW w:w="10632" w:type="dxa"/>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gridCol w:w="3402"/>
        <w:gridCol w:w="851"/>
        <w:gridCol w:w="5528"/>
      </w:tblGrid>
      <w:tr w:rsidR="00212091" w:rsidRPr="00087126" w14:paraId="1EFC3340" w14:textId="77777777" w:rsidTr="00E97758">
        <w:tc>
          <w:tcPr>
            <w:tcW w:w="851" w:type="dxa"/>
          </w:tcPr>
          <w:p w14:paraId="00CBBB35" w14:textId="77777777" w:rsidR="00212091" w:rsidRPr="00087126" w:rsidRDefault="00212091" w:rsidP="008F0781">
            <w:pPr>
              <w:pStyle w:val="NoSpacing"/>
              <w:spacing w:after="240" w:line="360" w:lineRule="auto"/>
              <w:jc w:val="center"/>
              <w:rPr>
                <w:rFonts w:ascii="Arial" w:hAnsi="Arial" w:cs="Arial"/>
                <w:b/>
                <w:szCs w:val="28"/>
              </w:rPr>
            </w:pPr>
            <w:r w:rsidRPr="00087126">
              <w:rPr>
                <w:rFonts w:ascii="Arial" w:hAnsi="Arial" w:cs="Arial"/>
                <w:b/>
                <w:szCs w:val="28"/>
              </w:rPr>
              <w:t>1.</w:t>
            </w:r>
          </w:p>
        </w:tc>
        <w:tc>
          <w:tcPr>
            <w:tcW w:w="3402" w:type="dxa"/>
          </w:tcPr>
          <w:p w14:paraId="22D99FDF" w14:textId="77777777" w:rsidR="00212091" w:rsidRPr="00087126" w:rsidRDefault="00212091" w:rsidP="008F0781">
            <w:pPr>
              <w:pStyle w:val="NoSpacing"/>
              <w:spacing w:after="240" w:line="360" w:lineRule="auto"/>
              <w:jc w:val="both"/>
              <w:rPr>
                <w:rFonts w:ascii="Arial" w:hAnsi="Arial" w:cs="Arial"/>
                <w:szCs w:val="28"/>
              </w:rPr>
            </w:pPr>
            <w:r w:rsidRPr="00087126">
              <w:rPr>
                <w:rFonts w:ascii="Arial" w:hAnsi="Arial" w:cs="Arial"/>
                <w:b/>
                <w:szCs w:val="28"/>
              </w:rPr>
              <w:t>Name of the Project</w:t>
            </w:r>
          </w:p>
        </w:tc>
        <w:tc>
          <w:tcPr>
            <w:tcW w:w="851" w:type="dxa"/>
          </w:tcPr>
          <w:p w14:paraId="11D6E9A9" w14:textId="77777777" w:rsidR="00212091" w:rsidRPr="00087126" w:rsidRDefault="00212091"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14:paraId="7CCEA77C" w14:textId="3399E29C" w:rsidR="00515FD5" w:rsidRPr="00087126" w:rsidRDefault="00912364" w:rsidP="00F060E2">
            <w:pPr>
              <w:pStyle w:val="NoSpacing"/>
              <w:tabs>
                <w:tab w:val="left" w:pos="4140"/>
                <w:tab w:val="left" w:pos="5040"/>
              </w:tabs>
              <w:spacing w:after="240" w:line="360" w:lineRule="auto"/>
              <w:jc w:val="both"/>
              <w:rPr>
                <w:rFonts w:ascii="Arial" w:hAnsi="Arial" w:cs="Arial"/>
                <w:szCs w:val="28"/>
              </w:rPr>
            </w:pPr>
            <w:r>
              <w:rPr>
                <w:rFonts w:ascii="Arial" w:hAnsi="Arial" w:cs="Arial"/>
                <w:szCs w:val="28"/>
              </w:rPr>
              <w:t>HOTEL NAIMAT</w:t>
            </w:r>
          </w:p>
        </w:tc>
      </w:tr>
      <w:tr w:rsidR="00212091" w:rsidRPr="00087126" w14:paraId="299483AC" w14:textId="77777777" w:rsidTr="00E97758">
        <w:tc>
          <w:tcPr>
            <w:tcW w:w="851" w:type="dxa"/>
          </w:tcPr>
          <w:p w14:paraId="4C46EF66"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2.</w:t>
            </w:r>
          </w:p>
        </w:tc>
        <w:tc>
          <w:tcPr>
            <w:tcW w:w="3402" w:type="dxa"/>
          </w:tcPr>
          <w:p w14:paraId="585AEB07" w14:textId="77777777" w:rsidR="00212091" w:rsidRPr="00087126" w:rsidRDefault="00212091" w:rsidP="008F0781">
            <w:pPr>
              <w:pStyle w:val="NoSpacing"/>
              <w:spacing w:after="240" w:line="360" w:lineRule="auto"/>
              <w:jc w:val="both"/>
              <w:rPr>
                <w:rFonts w:ascii="Arial" w:hAnsi="Arial" w:cs="Arial"/>
                <w:szCs w:val="28"/>
              </w:rPr>
            </w:pPr>
            <w:r w:rsidRPr="00087126">
              <w:rPr>
                <w:rFonts w:ascii="Arial" w:hAnsi="Arial" w:cs="Arial"/>
                <w:b/>
                <w:szCs w:val="28"/>
              </w:rPr>
              <w:t xml:space="preserve">Project Location                           </w:t>
            </w:r>
          </w:p>
        </w:tc>
        <w:tc>
          <w:tcPr>
            <w:tcW w:w="851" w:type="dxa"/>
          </w:tcPr>
          <w:p w14:paraId="32F7569E" w14:textId="77777777" w:rsidR="00212091" w:rsidRPr="00087126" w:rsidRDefault="00212091"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14:paraId="55C2B487" w14:textId="36269395" w:rsidR="00515FD5" w:rsidRPr="00087126" w:rsidRDefault="00F34114" w:rsidP="00912364">
            <w:pPr>
              <w:pStyle w:val="NoSpacing"/>
              <w:tabs>
                <w:tab w:val="left" w:pos="4253"/>
                <w:tab w:val="left" w:pos="5040"/>
              </w:tabs>
              <w:spacing w:after="240" w:line="360" w:lineRule="auto"/>
              <w:ind w:right="34"/>
              <w:jc w:val="both"/>
              <w:rPr>
                <w:rFonts w:ascii="Arial" w:hAnsi="Arial" w:cs="Arial"/>
                <w:szCs w:val="28"/>
              </w:rPr>
            </w:pPr>
            <w:r>
              <w:rPr>
                <w:rFonts w:ascii="Arial" w:hAnsi="Arial" w:cs="Arial"/>
                <w:szCs w:val="28"/>
              </w:rPr>
              <w:t>“</w:t>
            </w:r>
            <w:r w:rsidR="00912364">
              <w:rPr>
                <w:rFonts w:ascii="Arial" w:hAnsi="Arial" w:cs="Arial"/>
                <w:szCs w:val="28"/>
              </w:rPr>
              <w:t>HOTEL NAIMAT</w:t>
            </w:r>
            <w:r>
              <w:rPr>
                <w:rFonts w:ascii="Arial" w:hAnsi="Arial" w:cs="Arial"/>
                <w:szCs w:val="28"/>
              </w:rPr>
              <w:t>”,</w:t>
            </w:r>
            <w:r w:rsidR="001C3EFB">
              <w:rPr>
                <w:rFonts w:ascii="Arial" w:hAnsi="Arial" w:cs="Arial"/>
                <w:szCs w:val="28"/>
              </w:rPr>
              <w:t xml:space="preserve"> </w:t>
            </w:r>
            <w:r w:rsidR="002546A7" w:rsidRPr="00912364">
              <w:rPr>
                <w:rFonts w:ascii="Arial" w:hAnsi="Arial" w:cs="Arial"/>
                <w:szCs w:val="28"/>
              </w:rPr>
              <w:t>SUGAR MILL ROAD, OPP INDIAN OIL PETROL PUMP, MOTI CHAURAHA, KHALILABAD, SANT KABIR NAGAR</w:t>
            </w:r>
            <w:r w:rsidR="002546A7" w:rsidRPr="00F133BD">
              <w:rPr>
                <w:rFonts w:ascii="Arial" w:hAnsi="Arial" w:cs="Arial"/>
                <w:szCs w:val="28"/>
              </w:rPr>
              <w:t xml:space="preserve">, UTTAR PRADESH </w:t>
            </w:r>
            <w:r w:rsidR="002546A7" w:rsidRPr="002546A7">
              <w:rPr>
                <w:rFonts w:ascii="Arial" w:hAnsi="Arial" w:cs="Arial"/>
                <w:szCs w:val="28"/>
              </w:rPr>
              <w:t>272175</w:t>
            </w:r>
          </w:p>
        </w:tc>
      </w:tr>
      <w:tr w:rsidR="00212091" w:rsidRPr="00087126" w14:paraId="29B778C3" w14:textId="77777777" w:rsidTr="00E97758">
        <w:tc>
          <w:tcPr>
            <w:tcW w:w="851" w:type="dxa"/>
          </w:tcPr>
          <w:p w14:paraId="418C3527"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3.</w:t>
            </w:r>
          </w:p>
        </w:tc>
        <w:tc>
          <w:tcPr>
            <w:tcW w:w="3402" w:type="dxa"/>
          </w:tcPr>
          <w:p w14:paraId="3ADFE093" w14:textId="5B6DBB31" w:rsidR="00212091" w:rsidRPr="00A15FAE" w:rsidRDefault="00B01739" w:rsidP="001C3EFB">
            <w:pPr>
              <w:pStyle w:val="NoSpacing"/>
              <w:spacing w:after="240" w:line="360" w:lineRule="auto"/>
              <w:rPr>
                <w:rFonts w:ascii="Arial" w:hAnsi="Arial" w:cs="Arial"/>
                <w:szCs w:val="28"/>
              </w:rPr>
            </w:pPr>
            <w:r w:rsidRPr="00087126">
              <w:rPr>
                <w:rFonts w:ascii="Arial" w:hAnsi="Arial" w:cs="Arial"/>
                <w:b/>
                <w:szCs w:val="28"/>
              </w:rPr>
              <w:t xml:space="preserve">Name of the </w:t>
            </w:r>
            <w:r w:rsidR="001C3EFB">
              <w:rPr>
                <w:rFonts w:ascii="Arial" w:hAnsi="Arial" w:cs="Arial"/>
                <w:b/>
                <w:szCs w:val="28"/>
              </w:rPr>
              <w:t>Owner</w:t>
            </w:r>
            <w:r w:rsidR="00212091" w:rsidRPr="00087126">
              <w:rPr>
                <w:rFonts w:ascii="Arial" w:hAnsi="Arial" w:cs="Arial"/>
                <w:b/>
                <w:szCs w:val="28"/>
              </w:rPr>
              <w:t xml:space="preserve">      </w:t>
            </w:r>
            <w:r w:rsidR="00A15FAE">
              <w:rPr>
                <w:rFonts w:ascii="Arial" w:hAnsi="Arial" w:cs="Arial"/>
                <w:b/>
                <w:szCs w:val="28"/>
              </w:rPr>
              <w:t xml:space="preserve">       </w:t>
            </w:r>
          </w:p>
        </w:tc>
        <w:tc>
          <w:tcPr>
            <w:tcW w:w="851" w:type="dxa"/>
          </w:tcPr>
          <w:p w14:paraId="39B74537" w14:textId="77777777" w:rsidR="00212091" w:rsidRPr="00087126" w:rsidRDefault="00212091"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14:paraId="46E71257" w14:textId="2EBE1399" w:rsidR="00795ADF" w:rsidRPr="00087126" w:rsidRDefault="002546A7" w:rsidP="00085032">
            <w:pPr>
              <w:pStyle w:val="NoSpacing"/>
              <w:tabs>
                <w:tab w:val="left" w:pos="180"/>
                <w:tab w:val="left" w:pos="4253"/>
                <w:tab w:val="left" w:pos="5103"/>
              </w:tabs>
              <w:spacing w:after="240" w:line="360" w:lineRule="auto"/>
              <w:jc w:val="both"/>
              <w:rPr>
                <w:rFonts w:ascii="Arial" w:hAnsi="Arial" w:cs="Arial"/>
                <w:szCs w:val="28"/>
              </w:rPr>
            </w:pPr>
            <w:r w:rsidRPr="002546A7">
              <w:rPr>
                <w:rFonts w:ascii="Arial" w:hAnsi="Arial" w:cs="Arial"/>
                <w:szCs w:val="28"/>
              </w:rPr>
              <w:t>ANKIT RUNGTA</w:t>
            </w:r>
          </w:p>
        </w:tc>
      </w:tr>
      <w:tr w:rsidR="00212091" w:rsidRPr="00087126" w14:paraId="3A5C565D" w14:textId="77777777" w:rsidTr="00E97758">
        <w:tc>
          <w:tcPr>
            <w:tcW w:w="851" w:type="dxa"/>
          </w:tcPr>
          <w:p w14:paraId="7EA08C8E"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4.</w:t>
            </w:r>
          </w:p>
        </w:tc>
        <w:tc>
          <w:tcPr>
            <w:tcW w:w="3402" w:type="dxa"/>
          </w:tcPr>
          <w:p w14:paraId="703D1ADF" w14:textId="77777777" w:rsidR="00212091" w:rsidRPr="00087126" w:rsidRDefault="00212091" w:rsidP="008F0781">
            <w:pPr>
              <w:pStyle w:val="NoSpacing"/>
              <w:spacing w:after="240" w:line="360" w:lineRule="auto"/>
              <w:jc w:val="both"/>
              <w:rPr>
                <w:rFonts w:ascii="Arial" w:hAnsi="Arial" w:cs="Arial"/>
                <w:szCs w:val="28"/>
              </w:rPr>
            </w:pPr>
            <w:r w:rsidRPr="00087126">
              <w:rPr>
                <w:rFonts w:ascii="Arial" w:hAnsi="Arial" w:cs="Arial"/>
                <w:b/>
                <w:szCs w:val="28"/>
              </w:rPr>
              <w:t xml:space="preserve">Prepared for Organization           </w:t>
            </w:r>
          </w:p>
        </w:tc>
        <w:tc>
          <w:tcPr>
            <w:tcW w:w="851" w:type="dxa"/>
          </w:tcPr>
          <w:p w14:paraId="733CBD71"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14:paraId="7C3C8F8F" w14:textId="77777777" w:rsidR="00515FD5" w:rsidRPr="009E65C8" w:rsidRDefault="00515FD5" w:rsidP="008F0781">
            <w:pPr>
              <w:pStyle w:val="NoSpacing"/>
              <w:numPr>
                <w:ilvl w:val="0"/>
                <w:numId w:val="4"/>
              </w:numPr>
              <w:tabs>
                <w:tab w:val="left" w:pos="2070"/>
                <w:tab w:val="left" w:pos="4253"/>
                <w:tab w:val="left" w:pos="5103"/>
              </w:tabs>
              <w:spacing w:after="240" w:line="360" w:lineRule="auto"/>
              <w:ind w:left="0" w:right="-61" w:hanging="270"/>
              <w:jc w:val="both"/>
              <w:rPr>
                <w:rFonts w:ascii="Arial" w:hAnsi="Arial" w:cs="Arial"/>
                <w:szCs w:val="28"/>
              </w:rPr>
            </w:pPr>
            <w:r w:rsidRPr="00A535A6">
              <w:rPr>
                <w:rFonts w:ascii="Arial" w:hAnsi="Arial" w:cs="Arial"/>
                <w:szCs w:val="28"/>
              </w:rPr>
              <w:t>Uttar Pradesh</w:t>
            </w:r>
            <w:r w:rsidRPr="00087126">
              <w:rPr>
                <w:rFonts w:ascii="Arial" w:hAnsi="Arial" w:cs="Arial"/>
                <w:szCs w:val="28"/>
              </w:rPr>
              <w:t xml:space="preserve"> </w:t>
            </w:r>
            <w:r w:rsidR="00795ADF">
              <w:rPr>
                <w:rFonts w:ascii="Arial" w:hAnsi="Arial" w:cs="Arial"/>
                <w:szCs w:val="28"/>
              </w:rPr>
              <w:t>Tourism</w:t>
            </w:r>
          </w:p>
        </w:tc>
      </w:tr>
      <w:tr w:rsidR="00212091" w:rsidRPr="00087126" w14:paraId="78D7BEF3" w14:textId="77777777" w:rsidTr="00E97758">
        <w:tc>
          <w:tcPr>
            <w:tcW w:w="851" w:type="dxa"/>
          </w:tcPr>
          <w:p w14:paraId="0369F98B"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5.</w:t>
            </w:r>
          </w:p>
        </w:tc>
        <w:tc>
          <w:tcPr>
            <w:tcW w:w="3402" w:type="dxa"/>
          </w:tcPr>
          <w:p w14:paraId="1396EF1D" w14:textId="77777777" w:rsidR="00212091" w:rsidRPr="00087126" w:rsidRDefault="00212091" w:rsidP="008F0781">
            <w:pPr>
              <w:pStyle w:val="NoSpacing"/>
              <w:spacing w:after="240" w:line="360" w:lineRule="auto"/>
              <w:jc w:val="both"/>
              <w:rPr>
                <w:rFonts w:ascii="Arial" w:hAnsi="Arial" w:cs="Arial"/>
                <w:szCs w:val="28"/>
              </w:rPr>
            </w:pPr>
            <w:r w:rsidRPr="00087126">
              <w:rPr>
                <w:rFonts w:ascii="Arial" w:hAnsi="Arial" w:cs="Arial"/>
                <w:b/>
                <w:szCs w:val="28"/>
              </w:rPr>
              <w:t xml:space="preserve">Chartered Engineer Firm                            </w:t>
            </w:r>
          </w:p>
        </w:tc>
        <w:tc>
          <w:tcPr>
            <w:tcW w:w="851" w:type="dxa"/>
          </w:tcPr>
          <w:p w14:paraId="205FE60E"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14:paraId="1A097B9C" w14:textId="77777777" w:rsidR="006B1D0E" w:rsidRPr="009E65C8" w:rsidRDefault="00212091" w:rsidP="008F0781">
            <w:pPr>
              <w:pStyle w:val="NoSpacing"/>
              <w:tabs>
                <w:tab w:val="left" w:pos="4253"/>
                <w:tab w:val="left" w:pos="5103"/>
              </w:tabs>
              <w:spacing w:after="240" w:line="360" w:lineRule="auto"/>
              <w:jc w:val="both"/>
              <w:rPr>
                <w:rFonts w:ascii="Arial" w:hAnsi="Arial" w:cs="Arial"/>
                <w:szCs w:val="28"/>
              </w:rPr>
            </w:pPr>
            <w:r w:rsidRPr="00087126">
              <w:rPr>
                <w:rFonts w:ascii="Arial" w:hAnsi="Arial" w:cs="Arial"/>
                <w:szCs w:val="28"/>
              </w:rPr>
              <w:t>M/s. R.</w:t>
            </w:r>
            <w:r w:rsidR="00B01739" w:rsidRPr="00087126">
              <w:rPr>
                <w:rFonts w:ascii="Arial" w:hAnsi="Arial" w:cs="Arial"/>
                <w:szCs w:val="28"/>
              </w:rPr>
              <w:t xml:space="preserve"> </w:t>
            </w:r>
            <w:r w:rsidRPr="00087126">
              <w:rPr>
                <w:rFonts w:ascii="Arial" w:hAnsi="Arial" w:cs="Arial"/>
                <w:szCs w:val="28"/>
              </w:rPr>
              <w:t xml:space="preserve">K. Associates </w:t>
            </w:r>
            <w:proofErr w:type="spellStart"/>
            <w:r w:rsidRPr="00087126">
              <w:rPr>
                <w:rFonts w:ascii="Arial" w:hAnsi="Arial" w:cs="Arial"/>
                <w:szCs w:val="28"/>
              </w:rPr>
              <w:t>Valuers</w:t>
            </w:r>
            <w:proofErr w:type="spellEnd"/>
            <w:r w:rsidRPr="00087126">
              <w:rPr>
                <w:rFonts w:ascii="Arial" w:hAnsi="Arial" w:cs="Arial"/>
                <w:szCs w:val="28"/>
              </w:rPr>
              <w:t xml:space="preserve"> &amp; Techno</w:t>
            </w:r>
            <w:r w:rsidRPr="00087126">
              <w:rPr>
                <w:rFonts w:ascii="Arial" w:hAnsi="Arial" w:cs="Arial"/>
                <w:b/>
                <w:szCs w:val="28"/>
              </w:rPr>
              <w:t xml:space="preserve"> </w:t>
            </w:r>
            <w:r w:rsidRPr="00087126">
              <w:rPr>
                <w:rFonts w:ascii="Arial" w:hAnsi="Arial" w:cs="Arial"/>
                <w:szCs w:val="28"/>
              </w:rPr>
              <w:t>Engineering Consultants (P) Ltd.</w:t>
            </w:r>
          </w:p>
        </w:tc>
      </w:tr>
      <w:tr w:rsidR="00212091" w:rsidRPr="00087126" w14:paraId="2A7984D5" w14:textId="77777777" w:rsidTr="00E97758">
        <w:tc>
          <w:tcPr>
            <w:tcW w:w="851" w:type="dxa"/>
          </w:tcPr>
          <w:p w14:paraId="07C561B9"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6.</w:t>
            </w:r>
          </w:p>
        </w:tc>
        <w:tc>
          <w:tcPr>
            <w:tcW w:w="3402" w:type="dxa"/>
          </w:tcPr>
          <w:p w14:paraId="3A42A9FC" w14:textId="77777777" w:rsidR="00212091" w:rsidRPr="00087126" w:rsidRDefault="00212091" w:rsidP="008F0781">
            <w:pPr>
              <w:pStyle w:val="NoSpacing"/>
              <w:spacing w:after="240" w:line="360" w:lineRule="auto"/>
              <w:jc w:val="both"/>
              <w:rPr>
                <w:rFonts w:ascii="Arial" w:hAnsi="Arial" w:cs="Arial"/>
                <w:szCs w:val="28"/>
              </w:rPr>
            </w:pPr>
            <w:r w:rsidRPr="00087126">
              <w:rPr>
                <w:rFonts w:ascii="Arial" w:hAnsi="Arial" w:cs="Arial"/>
                <w:b/>
                <w:szCs w:val="28"/>
              </w:rPr>
              <w:t>Date of Survey</w:t>
            </w:r>
          </w:p>
        </w:tc>
        <w:tc>
          <w:tcPr>
            <w:tcW w:w="851" w:type="dxa"/>
          </w:tcPr>
          <w:p w14:paraId="2A7FEFBB"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14:paraId="091CA1D8" w14:textId="37E456CE" w:rsidR="00515FD5" w:rsidRPr="009E65C8" w:rsidRDefault="002546A7" w:rsidP="002546A7">
            <w:pPr>
              <w:pStyle w:val="NoSpacing"/>
              <w:spacing w:after="240" w:line="360" w:lineRule="auto"/>
              <w:rPr>
                <w:rFonts w:ascii="Arial" w:hAnsi="Arial" w:cs="Arial"/>
                <w:szCs w:val="28"/>
              </w:rPr>
            </w:pPr>
            <w:r w:rsidRPr="002411A3">
              <w:rPr>
                <w:rFonts w:ascii="Arial" w:hAnsi="Arial" w:cs="Arial"/>
                <w:szCs w:val="28"/>
              </w:rPr>
              <w:t>05</w:t>
            </w:r>
            <w:r w:rsidRPr="002411A3">
              <w:rPr>
                <w:rFonts w:ascii="Arial" w:hAnsi="Arial" w:cs="Arial"/>
                <w:szCs w:val="28"/>
                <w:vertAlign w:val="superscript"/>
              </w:rPr>
              <w:t>TH</w:t>
            </w:r>
            <w:r w:rsidRPr="002411A3">
              <w:rPr>
                <w:rFonts w:ascii="Arial" w:hAnsi="Arial" w:cs="Arial"/>
                <w:szCs w:val="28"/>
              </w:rPr>
              <w:t xml:space="preserve"> </w:t>
            </w:r>
            <w:r w:rsidR="00795ADF" w:rsidRPr="002411A3">
              <w:rPr>
                <w:rFonts w:ascii="Arial" w:hAnsi="Arial" w:cs="Arial"/>
                <w:szCs w:val="28"/>
              </w:rPr>
              <w:t xml:space="preserve"> </w:t>
            </w:r>
            <w:r w:rsidRPr="002411A3">
              <w:rPr>
                <w:rFonts w:ascii="Arial" w:hAnsi="Arial" w:cs="Arial"/>
                <w:szCs w:val="28"/>
              </w:rPr>
              <w:t>SEPTEMBER</w:t>
            </w:r>
            <w:r w:rsidR="00D669D0" w:rsidRPr="002411A3">
              <w:rPr>
                <w:rFonts w:ascii="Arial" w:hAnsi="Arial" w:cs="Arial"/>
                <w:szCs w:val="28"/>
              </w:rPr>
              <w:t xml:space="preserve"> </w:t>
            </w:r>
            <w:r w:rsidR="00795ADF" w:rsidRPr="002411A3">
              <w:rPr>
                <w:rFonts w:ascii="Arial" w:hAnsi="Arial" w:cs="Arial"/>
                <w:szCs w:val="28"/>
              </w:rPr>
              <w:t>202</w:t>
            </w:r>
            <w:r w:rsidRPr="002411A3">
              <w:rPr>
                <w:rFonts w:ascii="Arial" w:hAnsi="Arial" w:cs="Arial"/>
                <w:szCs w:val="28"/>
              </w:rPr>
              <w:t>4</w:t>
            </w:r>
          </w:p>
        </w:tc>
      </w:tr>
      <w:tr w:rsidR="00212091" w:rsidRPr="00087126" w14:paraId="616DBAAC" w14:textId="77777777" w:rsidTr="00E97758">
        <w:tc>
          <w:tcPr>
            <w:tcW w:w="851" w:type="dxa"/>
          </w:tcPr>
          <w:p w14:paraId="12E99D0C"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7.</w:t>
            </w:r>
          </w:p>
        </w:tc>
        <w:tc>
          <w:tcPr>
            <w:tcW w:w="3402" w:type="dxa"/>
          </w:tcPr>
          <w:p w14:paraId="273A9BA5" w14:textId="77777777" w:rsidR="00212091" w:rsidRPr="00087126" w:rsidRDefault="00212091" w:rsidP="008F0781">
            <w:pPr>
              <w:pStyle w:val="NoSpacing"/>
              <w:spacing w:after="240" w:line="360" w:lineRule="auto"/>
              <w:jc w:val="both"/>
              <w:rPr>
                <w:rFonts w:ascii="Arial" w:hAnsi="Arial" w:cs="Arial"/>
                <w:szCs w:val="28"/>
              </w:rPr>
            </w:pPr>
            <w:r w:rsidRPr="00087126">
              <w:rPr>
                <w:rFonts w:ascii="Arial" w:hAnsi="Arial" w:cs="Arial"/>
                <w:b/>
                <w:szCs w:val="28"/>
              </w:rPr>
              <w:t xml:space="preserve">Date of Report                                </w:t>
            </w:r>
          </w:p>
        </w:tc>
        <w:tc>
          <w:tcPr>
            <w:tcW w:w="851" w:type="dxa"/>
          </w:tcPr>
          <w:p w14:paraId="0E71CAF5"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14:paraId="3E83CD74" w14:textId="30816668" w:rsidR="00515FD5" w:rsidRPr="00085032" w:rsidRDefault="00192FAF" w:rsidP="00F133BD">
            <w:pPr>
              <w:pStyle w:val="NoSpacing"/>
              <w:spacing w:after="240" w:line="360" w:lineRule="auto"/>
              <w:jc w:val="both"/>
              <w:rPr>
                <w:rFonts w:ascii="Arial" w:hAnsi="Arial" w:cs="Arial"/>
                <w:szCs w:val="28"/>
                <w:highlight w:val="yellow"/>
              </w:rPr>
            </w:pPr>
            <w:r>
              <w:rPr>
                <w:rFonts w:ascii="Arial" w:hAnsi="Arial" w:cs="Arial"/>
                <w:szCs w:val="28"/>
              </w:rPr>
              <w:t>11</w:t>
            </w:r>
            <w:r w:rsidRPr="0079508E">
              <w:rPr>
                <w:rFonts w:ascii="Arial" w:hAnsi="Arial" w:cs="Arial"/>
                <w:szCs w:val="28"/>
                <w:vertAlign w:val="superscript"/>
              </w:rPr>
              <w:t>TH</w:t>
            </w:r>
            <w:r w:rsidRPr="0079508E">
              <w:rPr>
                <w:rFonts w:ascii="Arial" w:hAnsi="Arial" w:cs="Arial"/>
                <w:szCs w:val="28"/>
              </w:rPr>
              <w:t xml:space="preserve"> </w:t>
            </w:r>
            <w:r>
              <w:rPr>
                <w:rFonts w:ascii="Arial" w:hAnsi="Arial" w:cs="Arial"/>
                <w:szCs w:val="28"/>
              </w:rPr>
              <w:t>FEBRUARY</w:t>
            </w:r>
            <w:r w:rsidRPr="0079508E">
              <w:rPr>
                <w:rFonts w:ascii="Arial" w:hAnsi="Arial" w:cs="Arial"/>
                <w:szCs w:val="28"/>
              </w:rPr>
              <w:t xml:space="preserve"> 202</w:t>
            </w:r>
            <w:r>
              <w:rPr>
                <w:rFonts w:ascii="Arial" w:hAnsi="Arial" w:cs="Arial"/>
                <w:szCs w:val="28"/>
              </w:rPr>
              <w:t>5</w:t>
            </w:r>
          </w:p>
        </w:tc>
      </w:tr>
      <w:tr w:rsidR="00212091" w:rsidRPr="00087126" w14:paraId="5CCAB244" w14:textId="77777777" w:rsidTr="00E97758">
        <w:tc>
          <w:tcPr>
            <w:tcW w:w="851" w:type="dxa"/>
          </w:tcPr>
          <w:p w14:paraId="499F4907"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8.</w:t>
            </w:r>
          </w:p>
        </w:tc>
        <w:tc>
          <w:tcPr>
            <w:tcW w:w="3402" w:type="dxa"/>
          </w:tcPr>
          <w:p w14:paraId="7EC164A3" w14:textId="77777777" w:rsidR="00212091" w:rsidRPr="00087126" w:rsidRDefault="00212091" w:rsidP="008F0781">
            <w:pPr>
              <w:pStyle w:val="NoSpacing"/>
              <w:spacing w:after="240" w:line="360" w:lineRule="auto"/>
              <w:jc w:val="both"/>
              <w:rPr>
                <w:rFonts w:ascii="Arial" w:hAnsi="Arial" w:cs="Arial"/>
                <w:szCs w:val="28"/>
              </w:rPr>
            </w:pPr>
            <w:r w:rsidRPr="00087126">
              <w:rPr>
                <w:rFonts w:ascii="Arial" w:hAnsi="Arial" w:cs="Arial"/>
                <w:b/>
                <w:szCs w:val="28"/>
              </w:rPr>
              <w:t xml:space="preserve">Report Type                                     </w:t>
            </w:r>
          </w:p>
        </w:tc>
        <w:tc>
          <w:tcPr>
            <w:tcW w:w="851" w:type="dxa"/>
          </w:tcPr>
          <w:p w14:paraId="5C3EABE9"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14:paraId="6B55FCA8" w14:textId="77777777" w:rsidR="006B1D0E" w:rsidRPr="00087126" w:rsidRDefault="00212091" w:rsidP="008F0781">
            <w:pPr>
              <w:pStyle w:val="NoSpacing"/>
              <w:spacing w:after="240" w:line="360" w:lineRule="auto"/>
              <w:jc w:val="both"/>
              <w:rPr>
                <w:rFonts w:ascii="Arial" w:hAnsi="Arial" w:cs="Arial"/>
                <w:szCs w:val="28"/>
              </w:rPr>
            </w:pPr>
            <w:r w:rsidRPr="00087126">
              <w:rPr>
                <w:rFonts w:ascii="Arial" w:hAnsi="Arial" w:cs="Arial"/>
                <w:szCs w:val="28"/>
              </w:rPr>
              <w:t xml:space="preserve">Capital </w:t>
            </w:r>
            <w:r w:rsidR="002944BC">
              <w:rPr>
                <w:rFonts w:ascii="Arial" w:hAnsi="Arial" w:cs="Arial"/>
                <w:szCs w:val="28"/>
              </w:rPr>
              <w:t>Expenditure</w:t>
            </w:r>
            <w:r w:rsidRPr="00087126">
              <w:rPr>
                <w:rFonts w:ascii="Arial" w:hAnsi="Arial" w:cs="Arial"/>
                <w:szCs w:val="28"/>
              </w:rPr>
              <w:t xml:space="preserve"> Report</w:t>
            </w:r>
          </w:p>
        </w:tc>
      </w:tr>
      <w:tr w:rsidR="00212091" w:rsidRPr="00087126" w14:paraId="07F4E1FF" w14:textId="77777777" w:rsidTr="00E97758">
        <w:tc>
          <w:tcPr>
            <w:tcW w:w="851" w:type="dxa"/>
          </w:tcPr>
          <w:p w14:paraId="6725B0A5"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9.</w:t>
            </w:r>
          </w:p>
        </w:tc>
        <w:tc>
          <w:tcPr>
            <w:tcW w:w="3402" w:type="dxa"/>
          </w:tcPr>
          <w:p w14:paraId="2BF690E5" w14:textId="77777777" w:rsidR="00212091" w:rsidRPr="00087126" w:rsidRDefault="00212091" w:rsidP="008F0781">
            <w:pPr>
              <w:pStyle w:val="NoSpacing"/>
              <w:spacing w:after="240" w:line="360" w:lineRule="auto"/>
              <w:jc w:val="both"/>
              <w:rPr>
                <w:rFonts w:ascii="Arial" w:hAnsi="Arial" w:cs="Arial"/>
                <w:b/>
                <w:szCs w:val="28"/>
              </w:rPr>
            </w:pPr>
            <w:r w:rsidRPr="00F372FB">
              <w:rPr>
                <w:rFonts w:ascii="Arial" w:hAnsi="Arial" w:cs="Arial"/>
                <w:b/>
                <w:szCs w:val="28"/>
              </w:rPr>
              <w:t>Purpose of the Report</w:t>
            </w:r>
            <w:r w:rsidRPr="00087126">
              <w:rPr>
                <w:rFonts w:ascii="Arial" w:hAnsi="Arial" w:cs="Arial"/>
                <w:b/>
                <w:szCs w:val="28"/>
              </w:rPr>
              <w:t xml:space="preserve">                    </w:t>
            </w:r>
          </w:p>
        </w:tc>
        <w:tc>
          <w:tcPr>
            <w:tcW w:w="851" w:type="dxa"/>
          </w:tcPr>
          <w:p w14:paraId="2D216AB3"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14:paraId="76070FC5" w14:textId="29FC28F2" w:rsidR="00515FD5" w:rsidRPr="009E65C8" w:rsidRDefault="00212091" w:rsidP="008F0781">
            <w:pPr>
              <w:pStyle w:val="NoSpacing"/>
              <w:tabs>
                <w:tab w:val="left" w:pos="4253"/>
                <w:tab w:val="left" w:pos="5103"/>
              </w:tabs>
              <w:spacing w:after="240" w:line="360" w:lineRule="auto"/>
              <w:jc w:val="both"/>
              <w:rPr>
                <w:rFonts w:ascii="Arial" w:hAnsi="Arial" w:cs="Arial"/>
                <w:szCs w:val="28"/>
              </w:rPr>
            </w:pPr>
            <w:r w:rsidRPr="00677808">
              <w:rPr>
                <w:rFonts w:ascii="Arial" w:hAnsi="Arial" w:cs="Arial"/>
                <w:szCs w:val="28"/>
              </w:rPr>
              <w:t xml:space="preserve">To verify and examine capital expenditure status of the Project </w:t>
            </w:r>
            <w:r w:rsidR="00BC02E6">
              <w:rPr>
                <w:rFonts w:ascii="Arial" w:hAnsi="Arial" w:cs="Arial"/>
                <w:szCs w:val="28"/>
              </w:rPr>
              <w:t>with</w:t>
            </w:r>
            <w:r w:rsidRPr="00677808">
              <w:rPr>
                <w:rFonts w:ascii="Arial" w:hAnsi="Arial" w:cs="Arial"/>
                <w:szCs w:val="28"/>
              </w:rPr>
              <w:t xml:space="preserve"> regard to the special facilities &amp; incentives given to </w:t>
            </w:r>
            <w:r w:rsidR="00515FD5" w:rsidRPr="00677808">
              <w:rPr>
                <w:rFonts w:ascii="Arial" w:hAnsi="Arial" w:cs="Arial"/>
                <w:szCs w:val="28"/>
              </w:rPr>
              <w:t>Hotel projects as per Uttar P</w:t>
            </w:r>
            <w:r w:rsidR="001C3EFB">
              <w:rPr>
                <w:rFonts w:ascii="Arial" w:hAnsi="Arial" w:cs="Arial"/>
                <w:szCs w:val="28"/>
              </w:rPr>
              <w:t>radesh Tourism Policy-2022</w:t>
            </w:r>
            <w:r w:rsidR="00515FD5" w:rsidRPr="00677808">
              <w:rPr>
                <w:rFonts w:ascii="Arial" w:hAnsi="Arial" w:cs="Arial"/>
                <w:szCs w:val="28"/>
              </w:rPr>
              <w:t>.</w:t>
            </w:r>
          </w:p>
        </w:tc>
      </w:tr>
      <w:tr w:rsidR="00212091" w:rsidRPr="00087126" w14:paraId="49F13311" w14:textId="77777777" w:rsidTr="00E97758">
        <w:tc>
          <w:tcPr>
            <w:tcW w:w="851" w:type="dxa"/>
          </w:tcPr>
          <w:p w14:paraId="588E96A1"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10.</w:t>
            </w:r>
          </w:p>
        </w:tc>
        <w:tc>
          <w:tcPr>
            <w:tcW w:w="3402" w:type="dxa"/>
          </w:tcPr>
          <w:p w14:paraId="713571A8" w14:textId="77777777" w:rsidR="00212091" w:rsidRPr="00087126" w:rsidRDefault="00212091" w:rsidP="008F0781">
            <w:pPr>
              <w:pStyle w:val="NoSpacing"/>
              <w:spacing w:after="240" w:line="360" w:lineRule="auto"/>
              <w:jc w:val="both"/>
              <w:rPr>
                <w:rFonts w:ascii="Arial" w:hAnsi="Arial" w:cs="Arial"/>
                <w:b/>
                <w:szCs w:val="28"/>
              </w:rPr>
            </w:pPr>
            <w:r w:rsidRPr="00087126">
              <w:rPr>
                <w:rFonts w:ascii="Arial" w:hAnsi="Arial" w:cs="Arial"/>
                <w:b/>
                <w:szCs w:val="28"/>
              </w:rPr>
              <w:t xml:space="preserve">Scope of the Report                         </w:t>
            </w:r>
          </w:p>
        </w:tc>
        <w:tc>
          <w:tcPr>
            <w:tcW w:w="851" w:type="dxa"/>
          </w:tcPr>
          <w:p w14:paraId="2A562BB3"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14:paraId="46D73AA2" w14:textId="77777777" w:rsidR="00515FD5" w:rsidRPr="009E65C8" w:rsidRDefault="00212091" w:rsidP="008F0781">
            <w:pPr>
              <w:pStyle w:val="NoSpacing"/>
              <w:tabs>
                <w:tab w:val="left" w:pos="4253"/>
                <w:tab w:val="left" w:pos="5103"/>
              </w:tabs>
              <w:spacing w:after="240" w:line="360" w:lineRule="auto"/>
              <w:jc w:val="both"/>
              <w:rPr>
                <w:rFonts w:ascii="Arial" w:hAnsi="Arial" w:cs="Arial"/>
                <w:szCs w:val="28"/>
              </w:rPr>
            </w:pPr>
            <w:r w:rsidRPr="00087126">
              <w:rPr>
                <w:rFonts w:ascii="Arial" w:hAnsi="Arial" w:cs="Arial"/>
                <w:szCs w:val="28"/>
              </w:rPr>
              <w:t>To verify and examine capital expenditure status of the Project.</w:t>
            </w:r>
          </w:p>
        </w:tc>
      </w:tr>
      <w:tr w:rsidR="00212091" w:rsidRPr="00087126" w14:paraId="0E68C3D7" w14:textId="77777777" w:rsidTr="00E97758">
        <w:tc>
          <w:tcPr>
            <w:tcW w:w="851" w:type="dxa"/>
          </w:tcPr>
          <w:p w14:paraId="4540E153"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11.</w:t>
            </w:r>
          </w:p>
        </w:tc>
        <w:tc>
          <w:tcPr>
            <w:tcW w:w="3402" w:type="dxa"/>
          </w:tcPr>
          <w:p w14:paraId="6511184C" w14:textId="77777777" w:rsidR="00212091" w:rsidRPr="00087126" w:rsidRDefault="00212091" w:rsidP="008F0781">
            <w:pPr>
              <w:pStyle w:val="NoSpacing"/>
              <w:spacing w:after="240" w:line="360" w:lineRule="auto"/>
              <w:rPr>
                <w:rFonts w:ascii="Arial" w:hAnsi="Arial" w:cs="Arial"/>
                <w:b/>
                <w:szCs w:val="28"/>
              </w:rPr>
            </w:pPr>
            <w:r w:rsidRPr="00087126">
              <w:rPr>
                <w:rFonts w:ascii="Arial" w:hAnsi="Arial" w:cs="Arial"/>
                <w:b/>
                <w:szCs w:val="28"/>
              </w:rPr>
              <w:t>Documents produced for Perusal</w:t>
            </w:r>
          </w:p>
        </w:tc>
        <w:tc>
          <w:tcPr>
            <w:tcW w:w="851" w:type="dxa"/>
          </w:tcPr>
          <w:p w14:paraId="5BDE1212"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14:paraId="71681D0B" w14:textId="77777777" w:rsidR="005E685B" w:rsidRDefault="00212091" w:rsidP="008F0781">
            <w:pPr>
              <w:pStyle w:val="NoSpacing"/>
              <w:numPr>
                <w:ilvl w:val="0"/>
                <w:numId w:val="14"/>
              </w:numPr>
              <w:tabs>
                <w:tab w:val="left" w:pos="4253"/>
                <w:tab w:val="left" w:pos="5103"/>
              </w:tabs>
              <w:spacing w:line="360" w:lineRule="auto"/>
              <w:ind w:left="317"/>
              <w:jc w:val="both"/>
              <w:rPr>
                <w:rFonts w:ascii="Arial" w:hAnsi="Arial" w:cs="Arial"/>
                <w:szCs w:val="28"/>
              </w:rPr>
            </w:pPr>
            <w:r w:rsidRPr="00087126">
              <w:rPr>
                <w:rFonts w:ascii="Arial" w:hAnsi="Arial" w:cs="Arial"/>
                <w:szCs w:val="28"/>
              </w:rPr>
              <w:t xml:space="preserve">Break-up of the cost heads                              </w:t>
            </w:r>
            <w:r w:rsidR="005E685B">
              <w:rPr>
                <w:rFonts w:ascii="Arial" w:hAnsi="Arial" w:cs="Arial"/>
                <w:szCs w:val="28"/>
              </w:rPr>
              <w:t xml:space="preserve">         </w:t>
            </w:r>
          </w:p>
          <w:p w14:paraId="422F2D66" w14:textId="77777777" w:rsidR="00212091" w:rsidRPr="00087126" w:rsidRDefault="00212091" w:rsidP="008F0781">
            <w:pPr>
              <w:pStyle w:val="NoSpacing"/>
              <w:numPr>
                <w:ilvl w:val="0"/>
                <w:numId w:val="14"/>
              </w:numPr>
              <w:tabs>
                <w:tab w:val="left" w:pos="4253"/>
                <w:tab w:val="left" w:pos="5103"/>
              </w:tabs>
              <w:spacing w:line="360" w:lineRule="auto"/>
              <w:ind w:left="317"/>
              <w:jc w:val="both"/>
              <w:rPr>
                <w:rFonts w:ascii="Arial" w:hAnsi="Arial" w:cs="Arial"/>
                <w:szCs w:val="28"/>
              </w:rPr>
            </w:pPr>
            <w:r w:rsidRPr="00087126">
              <w:rPr>
                <w:rFonts w:ascii="Arial" w:hAnsi="Arial" w:cs="Arial"/>
                <w:szCs w:val="28"/>
              </w:rPr>
              <w:t>Copy of Invoices of Items</w:t>
            </w:r>
          </w:p>
          <w:p w14:paraId="26ED8C61" w14:textId="77777777" w:rsidR="003F117B" w:rsidRPr="00087126" w:rsidRDefault="00212091" w:rsidP="008F0781">
            <w:pPr>
              <w:pStyle w:val="NoSpacing"/>
              <w:numPr>
                <w:ilvl w:val="0"/>
                <w:numId w:val="14"/>
              </w:numPr>
              <w:tabs>
                <w:tab w:val="left" w:pos="4253"/>
                <w:tab w:val="left" w:pos="5103"/>
              </w:tabs>
              <w:spacing w:line="360" w:lineRule="auto"/>
              <w:ind w:left="317"/>
              <w:jc w:val="both"/>
              <w:rPr>
                <w:rFonts w:ascii="Arial" w:hAnsi="Arial" w:cs="Arial"/>
                <w:szCs w:val="28"/>
              </w:rPr>
            </w:pPr>
            <w:r w:rsidRPr="00087126">
              <w:rPr>
                <w:rFonts w:ascii="Arial" w:hAnsi="Arial" w:cs="Arial"/>
                <w:szCs w:val="28"/>
              </w:rPr>
              <w:t>Copy of CA Certificate</w:t>
            </w:r>
          </w:p>
          <w:p w14:paraId="022F356A" w14:textId="77777777" w:rsidR="00212091" w:rsidRPr="00087126" w:rsidRDefault="00212091" w:rsidP="008F0781">
            <w:pPr>
              <w:pStyle w:val="NoSpacing"/>
              <w:numPr>
                <w:ilvl w:val="0"/>
                <w:numId w:val="14"/>
              </w:numPr>
              <w:tabs>
                <w:tab w:val="left" w:pos="5103"/>
              </w:tabs>
              <w:spacing w:line="360" w:lineRule="auto"/>
              <w:ind w:left="317"/>
              <w:jc w:val="both"/>
              <w:rPr>
                <w:rFonts w:ascii="Arial" w:hAnsi="Arial" w:cs="Arial"/>
                <w:szCs w:val="28"/>
              </w:rPr>
            </w:pPr>
            <w:r w:rsidRPr="00087126">
              <w:rPr>
                <w:rFonts w:ascii="Arial" w:hAnsi="Arial" w:cs="Arial"/>
                <w:szCs w:val="28"/>
              </w:rPr>
              <w:t>Copies of various NOCs &amp; Approvals</w:t>
            </w:r>
          </w:p>
          <w:p w14:paraId="6820E49E" w14:textId="77777777" w:rsidR="006B1D0E" w:rsidRDefault="00212091" w:rsidP="00A07BC4">
            <w:pPr>
              <w:pStyle w:val="NoSpacing"/>
              <w:numPr>
                <w:ilvl w:val="0"/>
                <w:numId w:val="14"/>
              </w:numPr>
              <w:tabs>
                <w:tab w:val="left" w:pos="5103"/>
              </w:tabs>
              <w:spacing w:line="360" w:lineRule="auto"/>
              <w:ind w:left="317"/>
              <w:jc w:val="both"/>
              <w:rPr>
                <w:rFonts w:ascii="Arial" w:hAnsi="Arial" w:cs="Arial"/>
                <w:szCs w:val="28"/>
              </w:rPr>
            </w:pPr>
            <w:r w:rsidRPr="00087126">
              <w:rPr>
                <w:rFonts w:ascii="Arial" w:hAnsi="Arial" w:cs="Arial"/>
                <w:szCs w:val="28"/>
              </w:rPr>
              <w:t>Information received on e-mail</w:t>
            </w:r>
          </w:p>
          <w:p w14:paraId="50EF7BAF" w14:textId="77777777" w:rsidR="00A07BC4" w:rsidRPr="00A07BC4" w:rsidRDefault="00A07BC4" w:rsidP="00A07BC4">
            <w:pPr>
              <w:pStyle w:val="NoSpacing"/>
              <w:tabs>
                <w:tab w:val="left" w:pos="5103"/>
              </w:tabs>
              <w:spacing w:line="360" w:lineRule="auto"/>
              <w:ind w:left="317"/>
              <w:jc w:val="both"/>
              <w:rPr>
                <w:rFonts w:ascii="Arial" w:hAnsi="Arial" w:cs="Arial"/>
                <w:szCs w:val="28"/>
              </w:rPr>
            </w:pPr>
          </w:p>
        </w:tc>
      </w:tr>
      <w:tr w:rsidR="00212091" w:rsidRPr="00087126" w14:paraId="1DB38B83" w14:textId="77777777" w:rsidTr="00E97758">
        <w:tc>
          <w:tcPr>
            <w:tcW w:w="851" w:type="dxa"/>
          </w:tcPr>
          <w:p w14:paraId="642DCBB8"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12.</w:t>
            </w:r>
          </w:p>
        </w:tc>
        <w:tc>
          <w:tcPr>
            <w:tcW w:w="3402" w:type="dxa"/>
          </w:tcPr>
          <w:p w14:paraId="4BED5006" w14:textId="77777777" w:rsidR="00212091" w:rsidRPr="00087126" w:rsidRDefault="00212091" w:rsidP="008F0781">
            <w:pPr>
              <w:pStyle w:val="NoSpacing"/>
              <w:spacing w:after="240" w:line="360" w:lineRule="auto"/>
              <w:jc w:val="both"/>
              <w:rPr>
                <w:rFonts w:ascii="Arial" w:hAnsi="Arial" w:cs="Arial"/>
                <w:b/>
                <w:szCs w:val="28"/>
              </w:rPr>
            </w:pPr>
            <w:r w:rsidRPr="00087126">
              <w:rPr>
                <w:rFonts w:ascii="Arial" w:hAnsi="Arial" w:cs="Arial"/>
                <w:b/>
                <w:szCs w:val="28"/>
              </w:rPr>
              <w:t xml:space="preserve">Annexure with the Report               </w:t>
            </w:r>
          </w:p>
        </w:tc>
        <w:tc>
          <w:tcPr>
            <w:tcW w:w="851" w:type="dxa"/>
          </w:tcPr>
          <w:p w14:paraId="6A23CB85" w14:textId="77777777"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14:paraId="7A43A93F" w14:textId="77777777" w:rsidR="00212091" w:rsidRPr="00087126" w:rsidRDefault="00212091" w:rsidP="008F0781">
            <w:pPr>
              <w:pStyle w:val="NoSpacing"/>
              <w:numPr>
                <w:ilvl w:val="0"/>
                <w:numId w:val="18"/>
              </w:numPr>
              <w:tabs>
                <w:tab w:val="left" w:pos="5103"/>
              </w:tabs>
              <w:spacing w:line="360" w:lineRule="auto"/>
              <w:ind w:left="322"/>
              <w:rPr>
                <w:rFonts w:ascii="Arial" w:hAnsi="Arial" w:cs="Arial"/>
                <w:szCs w:val="28"/>
              </w:rPr>
            </w:pPr>
            <w:r w:rsidRPr="00087126">
              <w:rPr>
                <w:rFonts w:ascii="Arial" w:hAnsi="Arial" w:cs="Arial"/>
                <w:szCs w:val="28"/>
              </w:rPr>
              <w:t>Photographs</w:t>
            </w:r>
          </w:p>
          <w:p w14:paraId="10C0C05D" w14:textId="77777777" w:rsidR="00212091" w:rsidRDefault="00212091" w:rsidP="00340E03">
            <w:pPr>
              <w:pStyle w:val="NoSpacing"/>
              <w:tabs>
                <w:tab w:val="left" w:pos="5103"/>
              </w:tabs>
              <w:spacing w:line="360" w:lineRule="auto"/>
              <w:ind w:left="-38"/>
              <w:rPr>
                <w:rFonts w:ascii="Arial" w:hAnsi="Arial" w:cs="Arial"/>
                <w:szCs w:val="28"/>
              </w:rPr>
            </w:pPr>
          </w:p>
          <w:p w14:paraId="4DA0679B" w14:textId="77777777" w:rsidR="00340E03" w:rsidRPr="00087126" w:rsidRDefault="00340E03" w:rsidP="00340E03">
            <w:pPr>
              <w:pStyle w:val="NoSpacing"/>
              <w:tabs>
                <w:tab w:val="left" w:pos="5103"/>
              </w:tabs>
              <w:spacing w:line="360" w:lineRule="auto"/>
              <w:ind w:left="-38"/>
              <w:rPr>
                <w:rFonts w:ascii="Arial" w:hAnsi="Arial" w:cs="Arial"/>
                <w:szCs w:val="28"/>
              </w:rPr>
            </w:pPr>
          </w:p>
        </w:tc>
      </w:tr>
    </w:tbl>
    <w:p w14:paraId="0BFBF124" w14:textId="77777777" w:rsidR="00E97758" w:rsidRDefault="00E97758">
      <w:r>
        <w:br w:type="page"/>
      </w:r>
    </w:p>
    <w:tbl>
      <w:tblPr>
        <w:tblStyle w:val="TableGrid"/>
        <w:tblW w:w="948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8"/>
        <w:gridCol w:w="7970"/>
      </w:tblGrid>
      <w:tr w:rsidR="00A10ADD" w:rsidRPr="00220636" w14:paraId="6572369B" w14:textId="77777777" w:rsidTr="00E97758">
        <w:trPr>
          <w:trHeight w:val="506"/>
          <w:jc w:val="center"/>
        </w:trPr>
        <w:tc>
          <w:tcPr>
            <w:tcW w:w="1518"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14:paraId="5B5EAFAB" w14:textId="77777777" w:rsidR="00A10ADD" w:rsidRPr="00087126" w:rsidRDefault="00A10ADD" w:rsidP="00A07BC4">
            <w:pPr>
              <w:jc w:val="center"/>
              <w:rPr>
                <w:rFonts w:ascii="Arial" w:hAnsi="Arial" w:cs="Arial"/>
                <w:b/>
                <w:i/>
                <w:sz w:val="16"/>
                <w:szCs w:val="16"/>
              </w:rPr>
            </w:pPr>
            <w:r w:rsidRPr="00087126">
              <w:rPr>
                <w:rFonts w:ascii="Arial" w:hAnsi="Arial" w:cs="Arial"/>
                <w:b/>
              </w:rPr>
              <w:t>PART B</w:t>
            </w:r>
          </w:p>
        </w:tc>
        <w:tc>
          <w:tcPr>
            <w:tcW w:w="79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A8618CC" w14:textId="77777777" w:rsidR="00A10ADD" w:rsidRPr="00087126" w:rsidRDefault="00A10ADD" w:rsidP="00A07BC4">
            <w:pPr>
              <w:jc w:val="center"/>
              <w:rPr>
                <w:rFonts w:ascii="Arial" w:hAnsi="Arial" w:cs="Arial"/>
                <w:b/>
                <w:i/>
                <w:sz w:val="16"/>
                <w:szCs w:val="16"/>
              </w:rPr>
            </w:pPr>
            <w:r w:rsidRPr="00087126">
              <w:rPr>
                <w:rFonts w:ascii="Arial" w:hAnsi="Arial" w:cs="Arial"/>
                <w:b/>
              </w:rPr>
              <w:t>INTRODUCTION</w:t>
            </w:r>
          </w:p>
        </w:tc>
      </w:tr>
    </w:tbl>
    <w:p w14:paraId="69A5B2BF" w14:textId="77777777" w:rsidR="00A10ADD" w:rsidRPr="00515FD5" w:rsidRDefault="00A10ADD" w:rsidP="006924E0">
      <w:pPr>
        <w:pStyle w:val="NoSpacing"/>
        <w:spacing w:line="360" w:lineRule="auto"/>
        <w:jc w:val="center"/>
        <w:rPr>
          <w:b/>
          <w:sz w:val="28"/>
          <w:szCs w:val="28"/>
          <w:u w:val="single"/>
        </w:rPr>
      </w:pPr>
    </w:p>
    <w:p w14:paraId="14C72C72" w14:textId="218EB5C6" w:rsidR="0068485B" w:rsidRPr="003D65EB" w:rsidRDefault="004A24D6" w:rsidP="003D65EB">
      <w:pPr>
        <w:pStyle w:val="ListParagraph"/>
        <w:numPr>
          <w:ilvl w:val="0"/>
          <w:numId w:val="17"/>
        </w:numPr>
        <w:spacing w:line="360" w:lineRule="auto"/>
        <w:ind w:right="29"/>
        <w:jc w:val="both"/>
        <w:rPr>
          <w:rFonts w:ascii="Arial" w:hAnsi="Arial" w:cs="Arial"/>
          <w:sz w:val="20"/>
          <w:szCs w:val="22"/>
        </w:rPr>
      </w:pPr>
      <w:r w:rsidRPr="00E97758">
        <w:rPr>
          <w:rFonts w:ascii="Arial" w:hAnsi="Arial" w:cs="Arial"/>
          <w:b/>
          <w:sz w:val="22"/>
        </w:rPr>
        <w:t xml:space="preserve">NAME OF </w:t>
      </w:r>
      <w:r w:rsidRPr="00A46E9D">
        <w:rPr>
          <w:rFonts w:ascii="Arial" w:hAnsi="Arial" w:cs="Arial"/>
          <w:b/>
          <w:sz w:val="22"/>
        </w:rPr>
        <w:t>THE PROJECT:</w:t>
      </w:r>
      <w:r w:rsidR="006C63B2" w:rsidRPr="00A46E9D">
        <w:rPr>
          <w:rFonts w:ascii="Arial" w:hAnsi="Arial" w:cs="Arial"/>
          <w:b/>
          <w:sz w:val="22"/>
        </w:rPr>
        <w:t xml:space="preserve"> </w:t>
      </w:r>
      <w:r w:rsidRPr="00A46E9D">
        <w:rPr>
          <w:rFonts w:ascii="Arial" w:hAnsi="Arial" w:cs="Arial"/>
          <w:b/>
          <w:sz w:val="22"/>
        </w:rPr>
        <w:t xml:space="preserve"> </w:t>
      </w:r>
      <w:r w:rsidR="00D669D0" w:rsidRPr="00A46E9D">
        <w:rPr>
          <w:rFonts w:ascii="Arial" w:hAnsi="Arial" w:cs="Arial"/>
          <w:b/>
          <w:sz w:val="22"/>
        </w:rPr>
        <w:t>“</w:t>
      </w:r>
      <w:r w:rsidR="002546A7">
        <w:rPr>
          <w:rFonts w:ascii="Arial" w:hAnsi="Arial" w:cs="Arial"/>
          <w:b/>
          <w:bCs/>
          <w:sz w:val="22"/>
        </w:rPr>
        <w:t>HOTEL NAIMAT</w:t>
      </w:r>
      <w:r w:rsidR="00D669D0" w:rsidRPr="00A46E9D">
        <w:rPr>
          <w:rFonts w:ascii="Arial" w:hAnsi="Arial" w:cs="Arial"/>
          <w:b/>
          <w:bCs/>
          <w:sz w:val="22"/>
        </w:rPr>
        <w:t>”</w:t>
      </w:r>
      <w:r w:rsidR="00D669D0" w:rsidRPr="00E97758">
        <w:rPr>
          <w:rFonts w:ascii="Arial" w:hAnsi="Arial" w:cs="Arial"/>
          <w:sz w:val="22"/>
        </w:rPr>
        <w:t xml:space="preserve"> </w:t>
      </w:r>
    </w:p>
    <w:p w14:paraId="3FC906FF" w14:textId="77777777" w:rsidR="003D65EB" w:rsidRDefault="003D65EB" w:rsidP="003D65EB">
      <w:pPr>
        <w:pStyle w:val="ListParagraph"/>
        <w:spacing w:line="360" w:lineRule="auto"/>
        <w:ind w:right="29"/>
        <w:jc w:val="both"/>
        <w:rPr>
          <w:rFonts w:ascii="Arial" w:hAnsi="Arial" w:cs="Arial"/>
          <w:sz w:val="22"/>
        </w:rPr>
      </w:pPr>
    </w:p>
    <w:p w14:paraId="3D5D6DE0" w14:textId="04DFFE2F" w:rsidR="003D65EB" w:rsidRDefault="002546A7" w:rsidP="002546A7">
      <w:pPr>
        <w:pStyle w:val="ListParagraph"/>
        <w:spacing w:line="360" w:lineRule="auto"/>
        <w:ind w:right="29"/>
        <w:rPr>
          <w:rFonts w:ascii="Arial" w:hAnsi="Arial" w:cs="Arial"/>
          <w:sz w:val="22"/>
        </w:rPr>
      </w:pPr>
      <w:r w:rsidRPr="002546A7">
        <w:rPr>
          <w:rFonts w:ascii="Arial" w:hAnsi="Arial" w:cs="Arial"/>
          <w:noProof/>
          <w:sz w:val="22"/>
          <w:lang w:val="en-IN" w:eastAsia="en-IN"/>
        </w:rPr>
        <w:drawing>
          <wp:inline distT="0" distB="0" distL="0" distR="0" wp14:anchorId="5599033C" wp14:editId="38BAB61C">
            <wp:extent cx="4743450" cy="5199895"/>
            <wp:effectExtent l="0" t="0" r="0" b="1270"/>
            <wp:docPr id="4" name="Picture 4" descr="Z:\In Progress Files\Atul Gola\Naimat\Site Pictures\Hotel Naimat\TimePhoto_20240905_164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tul Gola\Naimat\Site Pictures\Hotel Naimat\TimePhoto_20240905_16470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1281" r="10741" b="641"/>
                    <a:stretch/>
                  </pic:blipFill>
                  <pic:spPr bwMode="auto">
                    <a:xfrm flipH="1" flipV="1">
                      <a:off x="0" y="0"/>
                      <a:ext cx="4745731" cy="5202395"/>
                    </a:xfrm>
                    <a:prstGeom prst="rect">
                      <a:avLst/>
                    </a:prstGeom>
                    <a:noFill/>
                    <a:ln>
                      <a:noFill/>
                    </a:ln>
                    <a:extLst>
                      <a:ext uri="{53640926-AAD7-44D8-BBD7-CCE9431645EC}">
                        <a14:shadowObscured xmlns:a14="http://schemas.microsoft.com/office/drawing/2010/main"/>
                      </a:ext>
                    </a:extLst>
                  </pic:spPr>
                </pic:pic>
              </a:graphicData>
            </a:graphic>
          </wp:inline>
        </w:drawing>
      </w:r>
    </w:p>
    <w:p w14:paraId="1E1E2FF1" w14:textId="77777777" w:rsidR="003D65EB" w:rsidRPr="00E97758" w:rsidRDefault="003D65EB" w:rsidP="003D65EB">
      <w:pPr>
        <w:pStyle w:val="ListParagraph"/>
        <w:spacing w:line="360" w:lineRule="auto"/>
        <w:ind w:right="29"/>
        <w:jc w:val="both"/>
        <w:rPr>
          <w:rFonts w:ascii="Arial" w:hAnsi="Arial" w:cs="Arial"/>
          <w:sz w:val="20"/>
          <w:szCs w:val="22"/>
        </w:rPr>
      </w:pPr>
    </w:p>
    <w:p w14:paraId="3800C9D6" w14:textId="23839FF7" w:rsidR="00DB70DE" w:rsidRPr="00220636" w:rsidRDefault="00DB70DE" w:rsidP="00E178E6">
      <w:pPr>
        <w:pStyle w:val="NoSpacing"/>
        <w:tabs>
          <w:tab w:val="left" w:pos="4140"/>
          <w:tab w:val="left" w:pos="5040"/>
        </w:tabs>
        <w:spacing w:line="360" w:lineRule="auto"/>
        <w:jc w:val="center"/>
        <w:rPr>
          <w:rFonts w:ascii="Arial" w:hAnsi="Arial" w:cs="Arial"/>
          <w:szCs w:val="28"/>
          <w:highlight w:val="yellow"/>
        </w:rPr>
      </w:pPr>
    </w:p>
    <w:p w14:paraId="114BE7F8" w14:textId="77777777" w:rsidR="00A07BC4" w:rsidRPr="00A07BC4" w:rsidRDefault="00A07BC4" w:rsidP="00A07BC4">
      <w:pPr>
        <w:pStyle w:val="ListParagraph"/>
        <w:spacing w:line="360" w:lineRule="auto"/>
        <w:ind w:left="0" w:right="29"/>
        <w:jc w:val="both"/>
        <w:rPr>
          <w:rFonts w:ascii="Arial" w:hAnsi="Arial" w:cs="Arial"/>
          <w:sz w:val="20"/>
        </w:rPr>
      </w:pPr>
    </w:p>
    <w:p w14:paraId="280EC4AD" w14:textId="0F41B326" w:rsidR="00F73EA1" w:rsidRPr="00A15FAE" w:rsidRDefault="0057089E" w:rsidP="002546A7">
      <w:pPr>
        <w:pStyle w:val="ListParagraph"/>
        <w:numPr>
          <w:ilvl w:val="0"/>
          <w:numId w:val="17"/>
        </w:numPr>
        <w:spacing w:line="360" w:lineRule="auto"/>
        <w:ind w:right="29"/>
        <w:jc w:val="both"/>
        <w:rPr>
          <w:rFonts w:ascii="Arial" w:hAnsi="Arial" w:cs="Arial"/>
          <w:sz w:val="20"/>
        </w:rPr>
      </w:pPr>
      <w:r w:rsidRPr="00A15FAE">
        <w:rPr>
          <w:rFonts w:ascii="Arial" w:hAnsi="Arial" w:cs="Arial"/>
          <w:b/>
          <w:sz w:val="22"/>
        </w:rPr>
        <w:t xml:space="preserve">PROJECT OVERVIEW: </w:t>
      </w:r>
      <w:r w:rsidR="002E2FE3">
        <w:rPr>
          <w:rFonts w:ascii="Arial" w:hAnsi="Arial" w:cs="Arial"/>
          <w:sz w:val="22"/>
        </w:rPr>
        <w:t xml:space="preserve">This </w:t>
      </w:r>
      <w:r w:rsidR="005E685B" w:rsidRPr="00A15FAE">
        <w:rPr>
          <w:rFonts w:ascii="Arial" w:hAnsi="Arial" w:cs="Arial"/>
          <w:sz w:val="22"/>
        </w:rPr>
        <w:t xml:space="preserve">hotel </w:t>
      </w:r>
      <w:r w:rsidR="00396D7E">
        <w:rPr>
          <w:rFonts w:ascii="Arial" w:hAnsi="Arial" w:cs="Arial"/>
          <w:sz w:val="22"/>
        </w:rPr>
        <w:t xml:space="preserve">was </w:t>
      </w:r>
      <w:r w:rsidR="002A76EB" w:rsidRPr="00396D7E">
        <w:rPr>
          <w:rFonts w:ascii="Arial" w:hAnsi="Arial" w:cs="Arial"/>
          <w:sz w:val="22"/>
        </w:rPr>
        <w:t>established</w:t>
      </w:r>
      <w:r w:rsidR="002A76EB" w:rsidRPr="00A15FAE">
        <w:rPr>
          <w:rFonts w:ascii="Arial" w:hAnsi="Arial" w:cs="Arial"/>
          <w:sz w:val="22"/>
        </w:rPr>
        <w:t xml:space="preserve"> by </w:t>
      </w:r>
      <w:r w:rsidR="00973258">
        <w:rPr>
          <w:rFonts w:ascii="Arial" w:hAnsi="Arial" w:cs="Arial"/>
          <w:sz w:val="22"/>
          <w:szCs w:val="28"/>
        </w:rPr>
        <w:t>Mr.</w:t>
      </w:r>
      <w:r w:rsidR="003D65EB">
        <w:rPr>
          <w:rFonts w:ascii="Arial" w:hAnsi="Arial" w:cs="Arial"/>
          <w:sz w:val="22"/>
          <w:szCs w:val="28"/>
        </w:rPr>
        <w:t xml:space="preserve"> </w:t>
      </w:r>
      <w:r w:rsidR="002546A7" w:rsidRPr="002546A7">
        <w:rPr>
          <w:rFonts w:ascii="Arial" w:hAnsi="Arial" w:cs="Arial"/>
          <w:sz w:val="22"/>
          <w:szCs w:val="28"/>
        </w:rPr>
        <w:t xml:space="preserve">Ankit </w:t>
      </w:r>
      <w:proofErr w:type="spellStart"/>
      <w:r w:rsidR="002546A7" w:rsidRPr="002546A7">
        <w:rPr>
          <w:rFonts w:ascii="Arial" w:hAnsi="Arial" w:cs="Arial"/>
          <w:sz w:val="22"/>
          <w:szCs w:val="28"/>
        </w:rPr>
        <w:t>Rungta</w:t>
      </w:r>
      <w:proofErr w:type="spellEnd"/>
      <w:r w:rsidR="00396D7E">
        <w:rPr>
          <w:rFonts w:ascii="Arial" w:hAnsi="Arial" w:cs="Arial"/>
          <w:sz w:val="22"/>
          <w:szCs w:val="28"/>
        </w:rPr>
        <w:t xml:space="preserve">, the owner, </w:t>
      </w:r>
      <w:r w:rsidR="00396D7E">
        <w:rPr>
          <w:rFonts w:ascii="Arial" w:hAnsi="Arial" w:cs="Arial"/>
          <w:szCs w:val="28"/>
        </w:rPr>
        <w:t>located</w:t>
      </w:r>
      <w:r w:rsidR="002A76EB" w:rsidRPr="00A15FAE">
        <w:rPr>
          <w:rFonts w:ascii="Arial" w:hAnsi="Arial" w:cs="Arial"/>
          <w:sz w:val="22"/>
        </w:rPr>
        <w:t xml:space="preserve"> </w:t>
      </w:r>
      <w:r w:rsidR="00EF6881">
        <w:rPr>
          <w:rFonts w:ascii="Arial" w:hAnsi="Arial" w:cs="Arial"/>
          <w:sz w:val="22"/>
        </w:rPr>
        <w:t xml:space="preserve">at </w:t>
      </w:r>
      <w:r w:rsidR="002546A7" w:rsidRPr="002546A7">
        <w:rPr>
          <w:rFonts w:ascii="Arial" w:hAnsi="Arial" w:cs="Arial"/>
          <w:sz w:val="22"/>
        </w:rPr>
        <w:t xml:space="preserve">Sugar Mill Road, </w:t>
      </w:r>
      <w:proofErr w:type="spellStart"/>
      <w:r w:rsidR="002546A7" w:rsidRPr="002546A7">
        <w:rPr>
          <w:rFonts w:ascii="Arial" w:hAnsi="Arial" w:cs="Arial"/>
          <w:sz w:val="22"/>
        </w:rPr>
        <w:t>Opp</w:t>
      </w:r>
      <w:proofErr w:type="spellEnd"/>
      <w:r w:rsidR="002546A7" w:rsidRPr="002546A7">
        <w:rPr>
          <w:rFonts w:ascii="Arial" w:hAnsi="Arial" w:cs="Arial"/>
          <w:sz w:val="22"/>
        </w:rPr>
        <w:t xml:space="preserve"> Indian Oil Petrol Pump, Moti </w:t>
      </w:r>
      <w:proofErr w:type="spellStart"/>
      <w:r w:rsidR="002546A7" w:rsidRPr="002546A7">
        <w:rPr>
          <w:rFonts w:ascii="Arial" w:hAnsi="Arial" w:cs="Arial"/>
          <w:sz w:val="22"/>
        </w:rPr>
        <w:t>Chauraha</w:t>
      </w:r>
      <w:proofErr w:type="spellEnd"/>
      <w:r w:rsidR="002546A7" w:rsidRPr="002546A7">
        <w:rPr>
          <w:rFonts w:ascii="Arial" w:hAnsi="Arial" w:cs="Arial"/>
          <w:sz w:val="22"/>
        </w:rPr>
        <w:t xml:space="preserve">, Khalilabad, </w:t>
      </w:r>
      <w:proofErr w:type="spellStart"/>
      <w:r w:rsidR="002546A7" w:rsidRPr="002546A7">
        <w:rPr>
          <w:rFonts w:ascii="Arial" w:hAnsi="Arial" w:cs="Arial"/>
          <w:sz w:val="22"/>
        </w:rPr>
        <w:t>Sant</w:t>
      </w:r>
      <w:proofErr w:type="spellEnd"/>
      <w:r w:rsidR="002546A7" w:rsidRPr="002546A7">
        <w:rPr>
          <w:rFonts w:ascii="Arial" w:hAnsi="Arial" w:cs="Arial"/>
          <w:sz w:val="22"/>
        </w:rPr>
        <w:t xml:space="preserve"> </w:t>
      </w:r>
      <w:proofErr w:type="spellStart"/>
      <w:r w:rsidR="002546A7" w:rsidRPr="002546A7">
        <w:rPr>
          <w:rFonts w:ascii="Arial" w:hAnsi="Arial" w:cs="Arial"/>
          <w:sz w:val="22"/>
        </w:rPr>
        <w:t>Kabir</w:t>
      </w:r>
      <w:proofErr w:type="spellEnd"/>
      <w:r w:rsidR="002546A7" w:rsidRPr="002546A7">
        <w:rPr>
          <w:rFonts w:ascii="Arial" w:hAnsi="Arial" w:cs="Arial"/>
          <w:sz w:val="22"/>
        </w:rPr>
        <w:t xml:space="preserve"> Nagar, </w:t>
      </w:r>
      <w:proofErr w:type="gramStart"/>
      <w:r w:rsidR="002546A7" w:rsidRPr="002546A7">
        <w:rPr>
          <w:rFonts w:ascii="Arial" w:hAnsi="Arial" w:cs="Arial"/>
          <w:sz w:val="22"/>
        </w:rPr>
        <w:t>Uttar</w:t>
      </w:r>
      <w:proofErr w:type="gramEnd"/>
      <w:r w:rsidR="002546A7" w:rsidRPr="002546A7">
        <w:rPr>
          <w:rFonts w:ascii="Arial" w:hAnsi="Arial" w:cs="Arial"/>
          <w:sz w:val="22"/>
        </w:rPr>
        <w:t xml:space="preserve"> Pradesh 272175</w:t>
      </w:r>
      <w:r w:rsidR="00973258">
        <w:rPr>
          <w:rFonts w:ascii="Arial" w:hAnsi="Arial" w:cs="Arial"/>
          <w:szCs w:val="28"/>
        </w:rPr>
        <w:t>.</w:t>
      </w:r>
      <w:r w:rsidR="00DF20EB" w:rsidRPr="00A15FAE">
        <w:rPr>
          <w:rFonts w:ascii="Arial" w:hAnsi="Arial" w:cs="Arial"/>
          <w:sz w:val="22"/>
        </w:rPr>
        <w:t xml:space="preserve"> </w:t>
      </w:r>
      <w:r w:rsidR="00A07BC4">
        <w:rPr>
          <w:rFonts w:ascii="Arial" w:hAnsi="Arial" w:cs="Arial"/>
          <w:sz w:val="22"/>
        </w:rPr>
        <w:t xml:space="preserve">As </w:t>
      </w:r>
      <w:r w:rsidR="00A07BC4" w:rsidRPr="00DF7E4C">
        <w:rPr>
          <w:rFonts w:ascii="Arial" w:hAnsi="Arial" w:cs="Arial"/>
          <w:sz w:val="22"/>
        </w:rPr>
        <w:t xml:space="preserve">per subsidy application filed by the </w:t>
      </w:r>
      <w:r w:rsidR="00396D7E">
        <w:rPr>
          <w:rFonts w:ascii="Arial" w:hAnsi="Arial" w:cs="Arial"/>
          <w:sz w:val="22"/>
        </w:rPr>
        <w:t>owner</w:t>
      </w:r>
      <w:r w:rsidR="00A07BC4" w:rsidRPr="00DF7E4C">
        <w:rPr>
          <w:rFonts w:ascii="Arial" w:hAnsi="Arial" w:cs="Arial"/>
          <w:sz w:val="22"/>
        </w:rPr>
        <w:t xml:space="preserve"> to U.P Tourism, the hotel is categorized as </w:t>
      </w:r>
      <w:r w:rsidR="00C42608" w:rsidRPr="00DF7E4C">
        <w:rPr>
          <w:rFonts w:ascii="Arial" w:hAnsi="Arial" w:cs="Arial"/>
          <w:sz w:val="22"/>
        </w:rPr>
        <w:t>b</w:t>
      </w:r>
      <w:r w:rsidR="00A07BC4" w:rsidRPr="00DF7E4C">
        <w:rPr>
          <w:rFonts w:ascii="Arial" w:hAnsi="Arial" w:cs="Arial"/>
          <w:sz w:val="22"/>
        </w:rPr>
        <w:t>udget hotel.</w:t>
      </w:r>
    </w:p>
    <w:p w14:paraId="599BE16F" w14:textId="77777777" w:rsidR="00DF20EB" w:rsidRPr="00DF20EB" w:rsidRDefault="00DF20EB" w:rsidP="00DF20EB">
      <w:pPr>
        <w:pStyle w:val="ListParagraph"/>
        <w:spacing w:line="360" w:lineRule="auto"/>
        <w:ind w:left="0" w:right="29"/>
        <w:jc w:val="both"/>
        <w:rPr>
          <w:rFonts w:ascii="Arial" w:hAnsi="Arial" w:cs="Arial"/>
          <w:sz w:val="20"/>
          <w:highlight w:val="yellow"/>
        </w:rPr>
      </w:pPr>
    </w:p>
    <w:p w14:paraId="23DE36A0" w14:textId="7BB99703" w:rsidR="00EF6881" w:rsidRPr="00524466" w:rsidRDefault="00716E49" w:rsidP="003D65EB">
      <w:pPr>
        <w:rPr>
          <w:rFonts w:ascii="Arial" w:hAnsi="Arial" w:cs="Arial"/>
          <w:sz w:val="22"/>
          <w:szCs w:val="22"/>
        </w:rPr>
      </w:pPr>
      <w:r>
        <w:rPr>
          <w:rFonts w:ascii="Arial" w:hAnsi="Arial" w:cs="Arial"/>
        </w:rPr>
        <w:br w:type="page"/>
      </w:r>
      <w:r w:rsidR="00E43000" w:rsidRPr="002411A3">
        <w:rPr>
          <w:rFonts w:ascii="Arial" w:hAnsi="Arial" w:cs="Arial"/>
          <w:sz w:val="22"/>
          <w:szCs w:val="22"/>
        </w:rPr>
        <w:t>T</w:t>
      </w:r>
      <w:r w:rsidR="00EF6881" w:rsidRPr="002411A3">
        <w:rPr>
          <w:rFonts w:ascii="Arial" w:hAnsi="Arial" w:cs="Arial"/>
          <w:sz w:val="22"/>
          <w:szCs w:val="22"/>
        </w:rPr>
        <w:t xml:space="preserve">he subject land </w:t>
      </w:r>
      <w:r w:rsidR="00E43000" w:rsidRPr="002411A3">
        <w:rPr>
          <w:rFonts w:ascii="Arial" w:hAnsi="Arial" w:cs="Arial"/>
          <w:sz w:val="22"/>
          <w:szCs w:val="22"/>
        </w:rPr>
        <w:t xml:space="preserve">of the property </w:t>
      </w:r>
      <w:r w:rsidR="00396D7E" w:rsidRPr="002411A3">
        <w:rPr>
          <w:rFonts w:ascii="Arial" w:hAnsi="Arial" w:cs="Arial"/>
          <w:sz w:val="22"/>
          <w:szCs w:val="22"/>
        </w:rPr>
        <w:t xml:space="preserve">was </w:t>
      </w:r>
      <w:r w:rsidR="002C35F5" w:rsidRPr="002411A3">
        <w:rPr>
          <w:rFonts w:ascii="Arial" w:hAnsi="Arial" w:cs="Arial"/>
          <w:sz w:val="22"/>
          <w:szCs w:val="22"/>
        </w:rPr>
        <w:t xml:space="preserve">gifted </w:t>
      </w:r>
      <w:r w:rsidR="00396D7E" w:rsidRPr="002411A3">
        <w:rPr>
          <w:rFonts w:ascii="Arial" w:hAnsi="Arial" w:cs="Arial"/>
          <w:sz w:val="22"/>
          <w:szCs w:val="22"/>
        </w:rPr>
        <w:t xml:space="preserve">by </w:t>
      </w:r>
      <w:r w:rsidR="002411A3" w:rsidRPr="002411A3">
        <w:rPr>
          <w:rFonts w:ascii="Arial" w:hAnsi="Arial" w:cs="Arial"/>
          <w:sz w:val="22"/>
          <w:szCs w:val="22"/>
        </w:rPr>
        <w:t xml:space="preserve">Mr. Ram Gopal </w:t>
      </w:r>
      <w:proofErr w:type="spellStart"/>
      <w:r w:rsidR="002411A3" w:rsidRPr="002411A3">
        <w:rPr>
          <w:rFonts w:ascii="Arial" w:hAnsi="Arial" w:cs="Arial"/>
          <w:sz w:val="22"/>
          <w:szCs w:val="22"/>
        </w:rPr>
        <w:t>Rungta</w:t>
      </w:r>
      <w:proofErr w:type="spellEnd"/>
      <w:r w:rsidR="002411A3" w:rsidRPr="002411A3">
        <w:rPr>
          <w:rFonts w:ascii="Arial" w:hAnsi="Arial" w:cs="Arial"/>
          <w:sz w:val="22"/>
          <w:szCs w:val="22"/>
        </w:rPr>
        <w:t xml:space="preserve"> &amp; Mr. Vinod Kumar </w:t>
      </w:r>
      <w:proofErr w:type="spellStart"/>
      <w:r w:rsidR="002411A3" w:rsidRPr="002411A3">
        <w:rPr>
          <w:rFonts w:ascii="Arial" w:hAnsi="Arial" w:cs="Arial"/>
          <w:sz w:val="22"/>
          <w:szCs w:val="22"/>
        </w:rPr>
        <w:t>Rungta</w:t>
      </w:r>
      <w:proofErr w:type="spellEnd"/>
      <w:r w:rsidR="002411A3" w:rsidRPr="002411A3">
        <w:rPr>
          <w:rFonts w:ascii="Arial" w:hAnsi="Arial" w:cs="Arial"/>
          <w:sz w:val="22"/>
          <w:szCs w:val="22"/>
        </w:rPr>
        <w:t xml:space="preserve"> for 104.56</w:t>
      </w:r>
      <w:r w:rsidR="00396D7E" w:rsidRPr="002411A3">
        <w:rPr>
          <w:rFonts w:ascii="Arial" w:hAnsi="Arial" w:cs="Arial"/>
          <w:sz w:val="22"/>
          <w:szCs w:val="22"/>
        </w:rPr>
        <w:t xml:space="preserve"> </w:t>
      </w:r>
      <w:proofErr w:type="spellStart"/>
      <w:r w:rsidR="002411A3" w:rsidRPr="002411A3">
        <w:rPr>
          <w:rFonts w:ascii="Arial" w:hAnsi="Arial" w:cs="Arial"/>
          <w:sz w:val="22"/>
          <w:szCs w:val="22"/>
        </w:rPr>
        <w:t>sqmtr</w:t>
      </w:r>
      <w:proofErr w:type="spellEnd"/>
      <w:r w:rsidR="002411A3" w:rsidRPr="002411A3">
        <w:rPr>
          <w:rFonts w:ascii="Arial" w:hAnsi="Arial" w:cs="Arial"/>
          <w:sz w:val="22"/>
          <w:szCs w:val="22"/>
        </w:rPr>
        <w:t xml:space="preserve"> land and by Mr. Ram Gopal </w:t>
      </w:r>
      <w:proofErr w:type="spellStart"/>
      <w:r w:rsidR="002411A3" w:rsidRPr="002411A3">
        <w:rPr>
          <w:rFonts w:ascii="Arial" w:hAnsi="Arial" w:cs="Arial"/>
          <w:sz w:val="22"/>
          <w:szCs w:val="22"/>
        </w:rPr>
        <w:t>Rungta</w:t>
      </w:r>
      <w:proofErr w:type="spellEnd"/>
      <w:r w:rsidR="002411A3" w:rsidRPr="002411A3">
        <w:rPr>
          <w:rFonts w:ascii="Arial" w:hAnsi="Arial" w:cs="Arial"/>
          <w:sz w:val="22"/>
          <w:szCs w:val="22"/>
        </w:rPr>
        <w:t xml:space="preserve"> &amp; Mr. Vinod Kumar </w:t>
      </w:r>
      <w:proofErr w:type="spellStart"/>
      <w:r w:rsidR="002411A3" w:rsidRPr="002411A3">
        <w:rPr>
          <w:rFonts w:ascii="Arial" w:hAnsi="Arial" w:cs="Arial"/>
          <w:sz w:val="22"/>
          <w:szCs w:val="22"/>
        </w:rPr>
        <w:t>Rungta</w:t>
      </w:r>
      <w:proofErr w:type="spellEnd"/>
      <w:r w:rsidR="002411A3" w:rsidRPr="002411A3">
        <w:rPr>
          <w:rFonts w:ascii="Arial" w:hAnsi="Arial" w:cs="Arial"/>
          <w:sz w:val="22"/>
          <w:szCs w:val="22"/>
        </w:rPr>
        <w:t xml:space="preserve"> for 568.16</w:t>
      </w:r>
      <w:r w:rsidR="00524466">
        <w:rPr>
          <w:rFonts w:ascii="Arial" w:hAnsi="Arial" w:cs="Arial"/>
          <w:sz w:val="22"/>
          <w:szCs w:val="22"/>
        </w:rPr>
        <w:t xml:space="preserve"> </w:t>
      </w:r>
      <w:proofErr w:type="spellStart"/>
      <w:r w:rsidR="00524466">
        <w:rPr>
          <w:rFonts w:ascii="Arial" w:hAnsi="Arial" w:cs="Arial"/>
          <w:sz w:val="22"/>
          <w:szCs w:val="22"/>
        </w:rPr>
        <w:t>sqmtr</w:t>
      </w:r>
      <w:proofErr w:type="spellEnd"/>
      <w:r w:rsidR="00524466">
        <w:rPr>
          <w:rFonts w:ascii="Arial" w:hAnsi="Arial" w:cs="Arial"/>
          <w:sz w:val="22"/>
          <w:szCs w:val="22"/>
        </w:rPr>
        <w:t xml:space="preserve"> land total 672.72</w:t>
      </w:r>
      <w:r w:rsidR="00396D7E" w:rsidRPr="002411A3">
        <w:rPr>
          <w:rFonts w:ascii="Arial" w:hAnsi="Arial" w:cs="Arial"/>
          <w:sz w:val="22"/>
          <w:szCs w:val="22"/>
        </w:rPr>
        <w:t xml:space="preserve"> </w:t>
      </w:r>
      <w:proofErr w:type="spellStart"/>
      <w:r w:rsidR="00396D7E" w:rsidRPr="002411A3">
        <w:rPr>
          <w:rFonts w:ascii="Arial" w:hAnsi="Arial" w:cs="Arial"/>
          <w:sz w:val="22"/>
          <w:szCs w:val="22"/>
        </w:rPr>
        <w:t>sqmtr</w:t>
      </w:r>
      <w:proofErr w:type="spellEnd"/>
      <w:r w:rsidR="00396D7E" w:rsidRPr="002411A3">
        <w:rPr>
          <w:rFonts w:ascii="Arial" w:hAnsi="Arial" w:cs="Arial"/>
          <w:sz w:val="22"/>
          <w:szCs w:val="22"/>
        </w:rPr>
        <w:t xml:space="preserve"> land through </w:t>
      </w:r>
      <w:r w:rsidR="002C35F5" w:rsidRPr="002411A3">
        <w:rPr>
          <w:rFonts w:ascii="Arial" w:hAnsi="Arial" w:cs="Arial"/>
          <w:sz w:val="22"/>
          <w:szCs w:val="22"/>
        </w:rPr>
        <w:t xml:space="preserve">two gift </w:t>
      </w:r>
      <w:r w:rsidR="006D4210" w:rsidRPr="002411A3">
        <w:rPr>
          <w:rFonts w:ascii="Arial" w:hAnsi="Arial" w:cs="Arial"/>
          <w:sz w:val="22"/>
          <w:szCs w:val="22"/>
        </w:rPr>
        <w:t>deed</w:t>
      </w:r>
      <w:r w:rsidR="002C35F5" w:rsidRPr="002411A3">
        <w:rPr>
          <w:rFonts w:ascii="Arial" w:hAnsi="Arial" w:cs="Arial"/>
          <w:sz w:val="22"/>
          <w:szCs w:val="22"/>
        </w:rPr>
        <w:t>s dated 28.05.2019.</w:t>
      </w:r>
    </w:p>
    <w:p w14:paraId="6B051E68" w14:textId="4B5EF853" w:rsidR="0086606A" w:rsidRDefault="002411A3" w:rsidP="005A56B9">
      <w:pPr>
        <w:pStyle w:val="NoSpacing"/>
        <w:spacing w:before="240" w:after="240" w:line="360" w:lineRule="auto"/>
        <w:jc w:val="both"/>
        <w:rPr>
          <w:rFonts w:ascii="Arial" w:hAnsi="Arial" w:cs="Arial"/>
        </w:rPr>
      </w:pPr>
      <w:r>
        <w:rPr>
          <w:rFonts w:ascii="Arial" w:hAnsi="Arial" w:cs="Arial"/>
        </w:rPr>
        <w:t>Owner</w:t>
      </w:r>
      <w:r w:rsidR="0086606A" w:rsidRPr="002411A3">
        <w:rPr>
          <w:rFonts w:ascii="Arial" w:hAnsi="Arial" w:cs="Arial"/>
        </w:rPr>
        <w:t xml:space="preserve"> ha</w:t>
      </w:r>
      <w:r w:rsidR="00D64061" w:rsidRPr="002411A3">
        <w:rPr>
          <w:rFonts w:ascii="Arial" w:hAnsi="Arial" w:cs="Arial"/>
        </w:rPr>
        <w:t>d</w:t>
      </w:r>
      <w:r w:rsidR="0086606A" w:rsidRPr="002411A3">
        <w:rPr>
          <w:rFonts w:ascii="Arial" w:hAnsi="Arial" w:cs="Arial"/>
        </w:rPr>
        <w:t xml:space="preserve"> </w:t>
      </w:r>
      <w:r w:rsidR="006C63B2" w:rsidRPr="002411A3">
        <w:rPr>
          <w:rFonts w:ascii="Arial" w:hAnsi="Arial" w:cs="Arial"/>
        </w:rPr>
        <w:t>obtaine</w:t>
      </w:r>
      <w:r w:rsidR="006C63B2" w:rsidRPr="00E36165">
        <w:rPr>
          <w:rFonts w:ascii="Arial" w:hAnsi="Arial" w:cs="Arial"/>
        </w:rPr>
        <w:t>d</w:t>
      </w:r>
      <w:r w:rsidR="0086606A" w:rsidRPr="00E36165">
        <w:rPr>
          <w:rFonts w:ascii="Arial" w:hAnsi="Arial" w:cs="Arial"/>
        </w:rPr>
        <w:t xml:space="preserve"> sanctioned </w:t>
      </w:r>
      <w:r w:rsidR="00E43000" w:rsidRPr="00E36165">
        <w:rPr>
          <w:rFonts w:ascii="Arial" w:hAnsi="Arial" w:cs="Arial"/>
        </w:rPr>
        <w:t xml:space="preserve">of the plan of the building </w:t>
      </w:r>
      <w:r w:rsidR="0086606A" w:rsidRPr="002411A3">
        <w:rPr>
          <w:rFonts w:ascii="Arial" w:hAnsi="Arial" w:cs="Arial"/>
        </w:rPr>
        <w:t xml:space="preserve">on </w:t>
      </w:r>
      <w:r w:rsidR="00A53C3E" w:rsidRPr="002411A3">
        <w:rPr>
          <w:rFonts w:ascii="Arial" w:hAnsi="Arial" w:cs="Arial"/>
        </w:rPr>
        <w:t>30/08/2023</w:t>
      </w:r>
      <w:r>
        <w:rPr>
          <w:rFonts w:ascii="Arial" w:hAnsi="Arial" w:cs="Arial"/>
        </w:rPr>
        <w:t xml:space="preserve"> and same is compounded on 17.10.2024.</w:t>
      </w:r>
      <w:r w:rsidR="005A56B9" w:rsidRPr="00A46E9D">
        <w:rPr>
          <w:rFonts w:ascii="Arial" w:hAnsi="Arial" w:cs="Arial"/>
        </w:rPr>
        <w:t xml:space="preserve"> </w:t>
      </w:r>
      <w:r w:rsidR="008A57BA">
        <w:rPr>
          <w:rFonts w:ascii="Arial" w:hAnsi="Arial" w:cs="Arial"/>
        </w:rPr>
        <w:t>Total c</w:t>
      </w:r>
      <w:r w:rsidR="005A56B9" w:rsidRPr="00A46E9D">
        <w:rPr>
          <w:rFonts w:ascii="Arial" w:hAnsi="Arial" w:cs="Arial"/>
        </w:rPr>
        <w:t>overed a</w:t>
      </w:r>
      <w:r w:rsidR="009D154E" w:rsidRPr="00A46E9D">
        <w:rPr>
          <w:rFonts w:ascii="Arial" w:hAnsi="Arial" w:cs="Arial"/>
        </w:rPr>
        <w:t>rea</w:t>
      </w:r>
      <w:r w:rsidR="005A56B9" w:rsidRPr="00A46E9D">
        <w:rPr>
          <w:rFonts w:ascii="Arial" w:hAnsi="Arial" w:cs="Arial"/>
        </w:rPr>
        <w:t xml:space="preserve"> details </w:t>
      </w:r>
      <w:r w:rsidR="008A57BA">
        <w:rPr>
          <w:rFonts w:ascii="Arial" w:hAnsi="Arial" w:cs="Arial"/>
        </w:rPr>
        <w:t xml:space="preserve">after compounding </w:t>
      </w:r>
      <w:r w:rsidR="005A56B9" w:rsidRPr="00A46E9D">
        <w:rPr>
          <w:rFonts w:ascii="Arial" w:hAnsi="Arial" w:cs="Arial"/>
        </w:rPr>
        <w:t xml:space="preserve">are </w:t>
      </w:r>
      <w:r w:rsidR="009D154E" w:rsidRPr="00A46E9D">
        <w:rPr>
          <w:rFonts w:ascii="Arial" w:hAnsi="Arial" w:cs="Arial"/>
        </w:rPr>
        <w:t xml:space="preserve">mentioned </w:t>
      </w:r>
      <w:r w:rsidR="005A56B9" w:rsidRPr="00A46E9D">
        <w:rPr>
          <w:rFonts w:ascii="Arial" w:hAnsi="Arial" w:cs="Arial"/>
        </w:rPr>
        <w:t>below:</w:t>
      </w:r>
    </w:p>
    <w:p w14:paraId="347FC10C" w14:textId="17CE4CDA" w:rsidR="00F443F7" w:rsidRDefault="00F443F7" w:rsidP="00F443F7">
      <w:pPr>
        <w:pStyle w:val="ListParagraph"/>
        <w:tabs>
          <w:tab w:val="left" w:pos="360"/>
        </w:tabs>
        <w:spacing w:line="360" w:lineRule="auto"/>
        <w:ind w:left="360"/>
        <w:jc w:val="center"/>
        <w:rPr>
          <w:rFonts w:ascii="Arial" w:hAnsi="Arial" w:cs="Arial"/>
          <w:b/>
          <w:color w:val="17365D" w:themeColor="text2" w:themeShade="BF"/>
          <w:sz w:val="20"/>
        </w:rPr>
      </w:pPr>
      <w:r w:rsidRPr="00F443F7">
        <w:rPr>
          <w:rFonts w:ascii="Arial" w:hAnsi="Arial" w:cs="Arial"/>
          <w:b/>
          <w:color w:val="17365D" w:themeColor="text2" w:themeShade="BF"/>
          <w:sz w:val="20"/>
        </w:rPr>
        <w:t>Table: 1</w:t>
      </w:r>
    </w:p>
    <w:tbl>
      <w:tblPr>
        <w:tblW w:w="3780" w:type="dxa"/>
        <w:jc w:val="center"/>
        <w:tblLook w:val="04A0" w:firstRow="1" w:lastRow="0" w:firstColumn="1" w:lastColumn="0" w:noHBand="0" w:noVBand="1"/>
      </w:tblPr>
      <w:tblGrid>
        <w:gridCol w:w="1520"/>
        <w:gridCol w:w="2260"/>
      </w:tblGrid>
      <w:tr w:rsidR="00F37F34" w14:paraId="2A1E37EC" w14:textId="77777777" w:rsidTr="00F37F34">
        <w:trPr>
          <w:trHeight w:val="300"/>
          <w:jc w:val="center"/>
        </w:trPr>
        <w:tc>
          <w:tcPr>
            <w:tcW w:w="1520"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2F724216" w14:textId="77777777" w:rsidR="00F37F34" w:rsidRDefault="00F37F34">
            <w:pPr>
              <w:jc w:val="center"/>
              <w:rPr>
                <w:rFonts w:ascii="Calibri" w:hAnsi="Calibri" w:cs="Calibri"/>
                <w:b/>
                <w:bCs/>
                <w:color w:val="FFFFFF"/>
                <w:sz w:val="22"/>
                <w:szCs w:val="22"/>
              </w:rPr>
            </w:pPr>
            <w:r>
              <w:rPr>
                <w:rFonts w:ascii="Calibri" w:hAnsi="Calibri" w:cs="Calibri"/>
                <w:b/>
                <w:bCs/>
                <w:color w:val="FFFFFF"/>
                <w:sz w:val="22"/>
                <w:szCs w:val="22"/>
              </w:rPr>
              <w:t>Floor/Section</w:t>
            </w:r>
          </w:p>
        </w:tc>
        <w:tc>
          <w:tcPr>
            <w:tcW w:w="2260" w:type="dxa"/>
            <w:tcBorders>
              <w:top w:val="single" w:sz="4" w:space="0" w:color="auto"/>
              <w:left w:val="nil"/>
              <w:bottom w:val="single" w:sz="4" w:space="0" w:color="auto"/>
              <w:right w:val="single" w:sz="4" w:space="0" w:color="auto"/>
            </w:tcBorders>
            <w:shd w:val="clear" w:color="000000" w:fill="002060"/>
            <w:noWrap/>
            <w:vAlign w:val="bottom"/>
            <w:hideMark/>
          </w:tcPr>
          <w:p w14:paraId="302BAC62" w14:textId="77777777" w:rsidR="00F37F34" w:rsidRDefault="00F37F34">
            <w:pPr>
              <w:jc w:val="center"/>
              <w:rPr>
                <w:rFonts w:ascii="Calibri" w:hAnsi="Calibri" w:cs="Calibri"/>
                <w:b/>
                <w:bCs/>
                <w:color w:val="FFFFFF"/>
                <w:sz w:val="22"/>
                <w:szCs w:val="22"/>
              </w:rPr>
            </w:pPr>
            <w:r>
              <w:rPr>
                <w:rFonts w:ascii="Calibri" w:hAnsi="Calibri" w:cs="Calibri"/>
                <w:b/>
                <w:bCs/>
                <w:color w:val="FFFFFF"/>
                <w:sz w:val="22"/>
                <w:szCs w:val="22"/>
              </w:rPr>
              <w:t xml:space="preserve">Covered Area </w:t>
            </w:r>
          </w:p>
          <w:p w14:paraId="4D5DFF76" w14:textId="1680F57C" w:rsidR="00F37F34" w:rsidRDefault="00F37F34">
            <w:pPr>
              <w:jc w:val="center"/>
              <w:rPr>
                <w:rFonts w:ascii="Calibri" w:hAnsi="Calibri" w:cs="Calibri"/>
                <w:b/>
                <w:bCs/>
                <w:color w:val="FFFFFF"/>
                <w:sz w:val="22"/>
                <w:szCs w:val="22"/>
              </w:rPr>
            </w:pPr>
            <w:proofErr w:type="gramStart"/>
            <w:r>
              <w:rPr>
                <w:rFonts w:ascii="Calibri" w:hAnsi="Calibri" w:cs="Calibri"/>
                <w:b/>
                <w:bCs/>
                <w:color w:val="FFFFFF"/>
                <w:sz w:val="22"/>
                <w:szCs w:val="22"/>
              </w:rPr>
              <w:t xml:space="preserve">( </w:t>
            </w:r>
            <w:proofErr w:type="spellStart"/>
            <w:r>
              <w:rPr>
                <w:rFonts w:ascii="Calibri" w:hAnsi="Calibri" w:cs="Calibri"/>
                <w:b/>
                <w:bCs/>
                <w:color w:val="FFFFFF"/>
                <w:sz w:val="22"/>
                <w:szCs w:val="22"/>
              </w:rPr>
              <w:t>sq</w:t>
            </w:r>
            <w:proofErr w:type="spellEnd"/>
            <w:proofErr w:type="gramEnd"/>
            <w:r>
              <w:rPr>
                <w:rFonts w:ascii="Calibri" w:hAnsi="Calibri" w:cs="Calibri"/>
                <w:b/>
                <w:bCs/>
                <w:color w:val="FFFFFF"/>
                <w:sz w:val="22"/>
                <w:szCs w:val="22"/>
              </w:rPr>
              <w:t xml:space="preserve"> </w:t>
            </w:r>
            <w:proofErr w:type="spellStart"/>
            <w:r>
              <w:rPr>
                <w:rFonts w:ascii="Calibri" w:hAnsi="Calibri" w:cs="Calibri"/>
                <w:b/>
                <w:bCs/>
                <w:color w:val="FFFFFF"/>
                <w:sz w:val="22"/>
                <w:szCs w:val="22"/>
              </w:rPr>
              <w:t>mtr</w:t>
            </w:r>
            <w:proofErr w:type="spellEnd"/>
            <w:r>
              <w:rPr>
                <w:rFonts w:ascii="Calibri" w:hAnsi="Calibri" w:cs="Calibri"/>
                <w:b/>
                <w:bCs/>
                <w:color w:val="FFFFFF"/>
                <w:sz w:val="22"/>
                <w:szCs w:val="22"/>
              </w:rPr>
              <w:t>.)</w:t>
            </w:r>
          </w:p>
        </w:tc>
      </w:tr>
      <w:tr w:rsidR="00F37F34" w14:paraId="56AF8F2F" w14:textId="77777777" w:rsidTr="00F37F34">
        <w:trPr>
          <w:trHeight w:val="300"/>
          <w:jc w:val="center"/>
        </w:trPr>
        <w:tc>
          <w:tcPr>
            <w:tcW w:w="1520" w:type="dxa"/>
            <w:tcBorders>
              <w:top w:val="nil"/>
              <w:left w:val="single" w:sz="4" w:space="0" w:color="auto"/>
              <w:bottom w:val="single" w:sz="4" w:space="0" w:color="auto"/>
              <w:right w:val="single" w:sz="4" w:space="0" w:color="auto"/>
            </w:tcBorders>
            <w:shd w:val="clear" w:color="auto" w:fill="auto"/>
            <w:noWrap/>
            <w:vAlign w:val="bottom"/>
            <w:hideMark/>
          </w:tcPr>
          <w:p w14:paraId="64541B58" w14:textId="77777777" w:rsidR="00F37F34" w:rsidRDefault="00F37F34">
            <w:pPr>
              <w:jc w:val="center"/>
              <w:rPr>
                <w:rFonts w:ascii="Calibri" w:hAnsi="Calibri" w:cs="Calibri"/>
                <w:color w:val="000000"/>
                <w:sz w:val="22"/>
                <w:szCs w:val="22"/>
              </w:rPr>
            </w:pPr>
            <w:r>
              <w:rPr>
                <w:rFonts w:ascii="Calibri" w:hAnsi="Calibri" w:cs="Calibri"/>
                <w:color w:val="000000"/>
                <w:sz w:val="22"/>
                <w:szCs w:val="22"/>
              </w:rPr>
              <w:t>Basement</w:t>
            </w:r>
          </w:p>
        </w:tc>
        <w:tc>
          <w:tcPr>
            <w:tcW w:w="2260" w:type="dxa"/>
            <w:tcBorders>
              <w:top w:val="nil"/>
              <w:left w:val="nil"/>
              <w:bottom w:val="single" w:sz="4" w:space="0" w:color="auto"/>
              <w:right w:val="single" w:sz="4" w:space="0" w:color="auto"/>
            </w:tcBorders>
            <w:shd w:val="clear" w:color="auto" w:fill="auto"/>
            <w:noWrap/>
            <w:vAlign w:val="bottom"/>
            <w:hideMark/>
          </w:tcPr>
          <w:p w14:paraId="09A9EB2B" w14:textId="009725AF" w:rsidR="00F37F34" w:rsidRDefault="002546A7">
            <w:pPr>
              <w:jc w:val="center"/>
              <w:rPr>
                <w:rFonts w:ascii="Calibri" w:hAnsi="Calibri" w:cs="Calibri"/>
                <w:color w:val="000000"/>
                <w:sz w:val="22"/>
                <w:szCs w:val="22"/>
              </w:rPr>
            </w:pPr>
            <w:r>
              <w:rPr>
                <w:rFonts w:ascii="Calibri" w:hAnsi="Calibri" w:cs="Calibri"/>
                <w:color w:val="000000"/>
                <w:sz w:val="22"/>
                <w:szCs w:val="22"/>
              </w:rPr>
              <w:t>358.38</w:t>
            </w:r>
          </w:p>
        </w:tc>
      </w:tr>
      <w:tr w:rsidR="002546A7" w14:paraId="1B87B61A" w14:textId="77777777" w:rsidTr="00380C06">
        <w:trPr>
          <w:trHeight w:val="300"/>
          <w:jc w:val="center"/>
        </w:trPr>
        <w:tc>
          <w:tcPr>
            <w:tcW w:w="1520" w:type="dxa"/>
            <w:tcBorders>
              <w:top w:val="nil"/>
              <w:left w:val="single" w:sz="4" w:space="0" w:color="auto"/>
              <w:bottom w:val="single" w:sz="4" w:space="0" w:color="auto"/>
              <w:right w:val="single" w:sz="4" w:space="0" w:color="auto"/>
            </w:tcBorders>
            <w:shd w:val="clear" w:color="auto" w:fill="auto"/>
            <w:noWrap/>
            <w:vAlign w:val="bottom"/>
            <w:hideMark/>
          </w:tcPr>
          <w:p w14:paraId="2814F19E" w14:textId="77777777" w:rsidR="002546A7" w:rsidRDefault="002546A7" w:rsidP="002546A7">
            <w:pPr>
              <w:jc w:val="center"/>
              <w:rPr>
                <w:rFonts w:ascii="Calibri" w:hAnsi="Calibri" w:cs="Calibri"/>
                <w:color w:val="000000"/>
                <w:sz w:val="22"/>
                <w:szCs w:val="22"/>
              </w:rPr>
            </w:pPr>
            <w:r>
              <w:rPr>
                <w:rFonts w:ascii="Calibri" w:hAnsi="Calibri" w:cs="Calibri"/>
                <w:color w:val="000000"/>
                <w:sz w:val="22"/>
                <w:szCs w:val="22"/>
              </w:rPr>
              <w:t>Ground Floor</w:t>
            </w:r>
          </w:p>
        </w:tc>
        <w:tc>
          <w:tcPr>
            <w:tcW w:w="2260" w:type="dxa"/>
            <w:tcBorders>
              <w:top w:val="nil"/>
              <w:left w:val="nil"/>
              <w:bottom w:val="single" w:sz="4" w:space="0" w:color="auto"/>
              <w:right w:val="single" w:sz="4" w:space="0" w:color="auto"/>
            </w:tcBorders>
            <w:shd w:val="clear" w:color="auto" w:fill="auto"/>
            <w:noWrap/>
            <w:hideMark/>
          </w:tcPr>
          <w:p w14:paraId="4685F152" w14:textId="4A738A90" w:rsidR="002546A7" w:rsidRDefault="002546A7" w:rsidP="002546A7">
            <w:pPr>
              <w:jc w:val="center"/>
              <w:rPr>
                <w:rFonts w:ascii="Calibri" w:hAnsi="Calibri" w:cs="Calibri"/>
                <w:color w:val="000000"/>
                <w:sz w:val="22"/>
                <w:szCs w:val="22"/>
              </w:rPr>
            </w:pPr>
            <w:r w:rsidRPr="00D57D1D">
              <w:rPr>
                <w:rFonts w:ascii="Calibri" w:hAnsi="Calibri" w:cs="Calibri"/>
                <w:color w:val="000000"/>
                <w:sz w:val="22"/>
                <w:szCs w:val="22"/>
              </w:rPr>
              <w:t>358.38</w:t>
            </w:r>
          </w:p>
        </w:tc>
      </w:tr>
      <w:tr w:rsidR="002546A7" w14:paraId="7347558B" w14:textId="77777777" w:rsidTr="00380C06">
        <w:trPr>
          <w:trHeight w:val="300"/>
          <w:jc w:val="center"/>
        </w:trPr>
        <w:tc>
          <w:tcPr>
            <w:tcW w:w="1520" w:type="dxa"/>
            <w:tcBorders>
              <w:top w:val="nil"/>
              <w:left w:val="single" w:sz="4" w:space="0" w:color="auto"/>
              <w:bottom w:val="single" w:sz="4" w:space="0" w:color="auto"/>
              <w:right w:val="single" w:sz="4" w:space="0" w:color="auto"/>
            </w:tcBorders>
            <w:shd w:val="clear" w:color="auto" w:fill="auto"/>
            <w:noWrap/>
            <w:vAlign w:val="bottom"/>
            <w:hideMark/>
          </w:tcPr>
          <w:p w14:paraId="4061B8B8" w14:textId="77777777" w:rsidR="002546A7" w:rsidRDefault="002546A7" w:rsidP="002546A7">
            <w:pPr>
              <w:jc w:val="center"/>
              <w:rPr>
                <w:rFonts w:ascii="Calibri" w:hAnsi="Calibri" w:cs="Calibri"/>
                <w:color w:val="000000"/>
                <w:sz w:val="22"/>
                <w:szCs w:val="22"/>
              </w:rPr>
            </w:pPr>
            <w:r>
              <w:rPr>
                <w:rFonts w:ascii="Calibri" w:hAnsi="Calibri" w:cs="Calibri"/>
                <w:color w:val="000000"/>
                <w:sz w:val="22"/>
                <w:szCs w:val="22"/>
              </w:rPr>
              <w:t>First Floor</w:t>
            </w:r>
          </w:p>
        </w:tc>
        <w:tc>
          <w:tcPr>
            <w:tcW w:w="2260" w:type="dxa"/>
            <w:tcBorders>
              <w:top w:val="nil"/>
              <w:left w:val="nil"/>
              <w:bottom w:val="single" w:sz="4" w:space="0" w:color="auto"/>
              <w:right w:val="single" w:sz="4" w:space="0" w:color="auto"/>
            </w:tcBorders>
            <w:shd w:val="clear" w:color="auto" w:fill="auto"/>
            <w:noWrap/>
            <w:hideMark/>
          </w:tcPr>
          <w:p w14:paraId="7FF84A4C" w14:textId="4D8A16EC" w:rsidR="002546A7" w:rsidRDefault="002546A7" w:rsidP="002546A7">
            <w:pPr>
              <w:jc w:val="center"/>
              <w:rPr>
                <w:rFonts w:ascii="Calibri" w:hAnsi="Calibri" w:cs="Calibri"/>
                <w:color w:val="000000"/>
                <w:sz w:val="22"/>
                <w:szCs w:val="22"/>
              </w:rPr>
            </w:pPr>
            <w:r w:rsidRPr="00D57D1D">
              <w:rPr>
                <w:rFonts w:ascii="Calibri" w:hAnsi="Calibri" w:cs="Calibri"/>
                <w:color w:val="000000"/>
                <w:sz w:val="22"/>
                <w:szCs w:val="22"/>
              </w:rPr>
              <w:t>358.38</w:t>
            </w:r>
          </w:p>
        </w:tc>
      </w:tr>
      <w:tr w:rsidR="002546A7" w14:paraId="326F2D02" w14:textId="77777777" w:rsidTr="00380C06">
        <w:trPr>
          <w:trHeight w:val="300"/>
          <w:jc w:val="center"/>
        </w:trPr>
        <w:tc>
          <w:tcPr>
            <w:tcW w:w="1520" w:type="dxa"/>
            <w:tcBorders>
              <w:top w:val="nil"/>
              <w:left w:val="single" w:sz="4" w:space="0" w:color="auto"/>
              <w:bottom w:val="single" w:sz="4" w:space="0" w:color="auto"/>
              <w:right w:val="single" w:sz="4" w:space="0" w:color="auto"/>
            </w:tcBorders>
            <w:shd w:val="clear" w:color="auto" w:fill="auto"/>
            <w:noWrap/>
            <w:vAlign w:val="bottom"/>
            <w:hideMark/>
          </w:tcPr>
          <w:p w14:paraId="12A9B327" w14:textId="77777777" w:rsidR="002546A7" w:rsidRDefault="002546A7" w:rsidP="002546A7">
            <w:pPr>
              <w:jc w:val="center"/>
              <w:rPr>
                <w:rFonts w:ascii="Calibri" w:hAnsi="Calibri" w:cs="Calibri"/>
                <w:color w:val="000000"/>
                <w:sz w:val="22"/>
                <w:szCs w:val="22"/>
              </w:rPr>
            </w:pPr>
            <w:r>
              <w:rPr>
                <w:rFonts w:ascii="Calibri" w:hAnsi="Calibri" w:cs="Calibri"/>
                <w:color w:val="000000"/>
                <w:sz w:val="22"/>
                <w:szCs w:val="22"/>
              </w:rPr>
              <w:t>Second floor</w:t>
            </w:r>
          </w:p>
        </w:tc>
        <w:tc>
          <w:tcPr>
            <w:tcW w:w="2260" w:type="dxa"/>
            <w:tcBorders>
              <w:top w:val="nil"/>
              <w:left w:val="nil"/>
              <w:bottom w:val="single" w:sz="4" w:space="0" w:color="auto"/>
              <w:right w:val="single" w:sz="4" w:space="0" w:color="auto"/>
            </w:tcBorders>
            <w:shd w:val="clear" w:color="auto" w:fill="auto"/>
            <w:noWrap/>
            <w:hideMark/>
          </w:tcPr>
          <w:p w14:paraId="134AAA2D" w14:textId="61631B1B" w:rsidR="002546A7" w:rsidRDefault="002546A7" w:rsidP="002546A7">
            <w:pPr>
              <w:jc w:val="center"/>
              <w:rPr>
                <w:rFonts w:ascii="Calibri" w:hAnsi="Calibri" w:cs="Calibri"/>
                <w:color w:val="000000"/>
                <w:sz w:val="22"/>
                <w:szCs w:val="22"/>
              </w:rPr>
            </w:pPr>
            <w:r w:rsidRPr="00D57D1D">
              <w:rPr>
                <w:rFonts w:ascii="Calibri" w:hAnsi="Calibri" w:cs="Calibri"/>
                <w:color w:val="000000"/>
                <w:sz w:val="22"/>
                <w:szCs w:val="22"/>
              </w:rPr>
              <w:t>358.38</w:t>
            </w:r>
          </w:p>
        </w:tc>
      </w:tr>
      <w:tr w:rsidR="002546A7" w14:paraId="219E946C" w14:textId="77777777" w:rsidTr="00380C06">
        <w:trPr>
          <w:trHeight w:val="300"/>
          <w:jc w:val="center"/>
        </w:trPr>
        <w:tc>
          <w:tcPr>
            <w:tcW w:w="1520" w:type="dxa"/>
            <w:tcBorders>
              <w:top w:val="nil"/>
              <w:left w:val="single" w:sz="4" w:space="0" w:color="auto"/>
              <w:bottom w:val="single" w:sz="4" w:space="0" w:color="auto"/>
              <w:right w:val="single" w:sz="4" w:space="0" w:color="auto"/>
            </w:tcBorders>
            <w:shd w:val="clear" w:color="auto" w:fill="auto"/>
            <w:noWrap/>
            <w:vAlign w:val="bottom"/>
            <w:hideMark/>
          </w:tcPr>
          <w:p w14:paraId="6E1E6317" w14:textId="77777777" w:rsidR="002546A7" w:rsidRDefault="002546A7" w:rsidP="002546A7">
            <w:pPr>
              <w:jc w:val="center"/>
              <w:rPr>
                <w:rFonts w:ascii="Calibri" w:hAnsi="Calibri" w:cs="Calibri"/>
                <w:color w:val="000000"/>
                <w:sz w:val="22"/>
                <w:szCs w:val="22"/>
              </w:rPr>
            </w:pPr>
            <w:r>
              <w:rPr>
                <w:rFonts w:ascii="Calibri" w:hAnsi="Calibri" w:cs="Calibri"/>
                <w:color w:val="000000"/>
                <w:sz w:val="22"/>
                <w:szCs w:val="22"/>
              </w:rPr>
              <w:t>Third floor</w:t>
            </w:r>
          </w:p>
        </w:tc>
        <w:tc>
          <w:tcPr>
            <w:tcW w:w="2260" w:type="dxa"/>
            <w:tcBorders>
              <w:top w:val="nil"/>
              <w:left w:val="nil"/>
              <w:bottom w:val="single" w:sz="4" w:space="0" w:color="auto"/>
              <w:right w:val="single" w:sz="4" w:space="0" w:color="auto"/>
            </w:tcBorders>
            <w:shd w:val="clear" w:color="auto" w:fill="auto"/>
            <w:noWrap/>
            <w:hideMark/>
          </w:tcPr>
          <w:p w14:paraId="1ECC607E" w14:textId="3DE59DD9" w:rsidR="002546A7" w:rsidRDefault="002546A7" w:rsidP="002546A7">
            <w:pPr>
              <w:jc w:val="center"/>
              <w:rPr>
                <w:rFonts w:ascii="Calibri" w:hAnsi="Calibri" w:cs="Calibri"/>
                <w:color w:val="000000"/>
                <w:sz w:val="22"/>
                <w:szCs w:val="22"/>
              </w:rPr>
            </w:pPr>
            <w:r w:rsidRPr="00D57D1D">
              <w:rPr>
                <w:rFonts w:ascii="Calibri" w:hAnsi="Calibri" w:cs="Calibri"/>
                <w:color w:val="000000"/>
                <w:sz w:val="22"/>
                <w:szCs w:val="22"/>
              </w:rPr>
              <w:t>358.38</w:t>
            </w:r>
          </w:p>
        </w:tc>
      </w:tr>
      <w:tr w:rsidR="00F37F34" w14:paraId="77D5EC5A" w14:textId="77777777" w:rsidTr="00F37F34">
        <w:trPr>
          <w:trHeight w:val="300"/>
          <w:jc w:val="center"/>
        </w:trPr>
        <w:tc>
          <w:tcPr>
            <w:tcW w:w="1520" w:type="dxa"/>
            <w:tcBorders>
              <w:top w:val="nil"/>
              <w:left w:val="single" w:sz="4" w:space="0" w:color="auto"/>
              <w:bottom w:val="single" w:sz="4" w:space="0" w:color="auto"/>
              <w:right w:val="single" w:sz="4" w:space="0" w:color="auto"/>
            </w:tcBorders>
            <w:shd w:val="clear" w:color="000000" w:fill="002060"/>
            <w:noWrap/>
            <w:vAlign w:val="bottom"/>
            <w:hideMark/>
          </w:tcPr>
          <w:p w14:paraId="24AA14D9" w14:textId="77777777" w:rsidR="00F37F34" w:rsidRDefault="00F37F34">
            <w:pPr>
              <w:jc w:val="center"/>
              <w:rPr>
                <w:rFonts w:ascii="Calibri" w:hAnsi="Calibri" w:cs="Calibri"/>
                <w:b/>
                <w:bCs/>
                <w:color w:val="FFFFFF"/>
                <w:sz w:val="22"/>
                <w:szCs w:val="22"/>
              </w:rPr>
            </w:pPr>
            <w:r>
              <w:rPr>
                <w:rFonts w:ascii="Calibri" w:hAnsi="Calibri" w:cs="Calibri"/>
                <w:b/>
                <w:bCs/>
                <w:color w:val="FFFFFF"/>
                <w:sz w:val="22"/>
                <w:szCs w:val="22"/>
              </w:rPr>
              <w:t>Total</w:t>
            </w:r>
          </w:p>
        </w:tc>
        <w:tc>
          <w:tcPr>
            <w:tcW w:w="2260" w:type="dxa"/>
            <w:tcBorders>
              <w:top w:val="nil"/>
              <w:left w:val="nil"/>
              <w:bottom w:val="single" w:sz="4" w:space="0" w:color="auto"/>
              <w:right w:val="single" w:sz="4" w:space="0" w:color="auto"/>
            </w:tcBorders>
            <w:shd w:val="clear" w:color="000000" w:fill="002060"/>
            <w:noWrap/>
            <w:vAlign w:val="bottom"/>
            <w:hideMark/>
          </w:tcPr>
          <w:p w14:paraId="2BEE80F4" w14:textId="158570A8" w:rsidR="00F37F34" w:rsidRDefault="002546A7">
            <w:pPr>
              <w:jc w:val="center"/>
              <w:rPr>
                <w:rFonts w:ascii="Calibri" w:hAnsi="Calibri" w:cs="Calibri"/>
                <w:b/>
                <w:bCs/>
                <w:color w:val="FFFFFF"/>
                <w:sz w:val="22"/>
                <w:szCs w:val="22"/>
              </w:rPr>
            </w:pPr>
            <w:r w:rsidRPr="002546A7">
              <w:rPr>
                <w:rFonts w:ascii="Calibri" w:hAnsi="Calibri" w:cs="Calibri"/>
                <w:b/>
                <w:bCs/>
                <w:color w:val="FFFFFF"/>
                <w:sz w:val="22"/>
                <w:szCs w:val="22"/>
              </w:rPr>
              <w:t>1791.9</w:t>
            </w:r>
            <w:r>
              <w:rPr>
                <w:rFonts w:ascii="Calibri" w:hAnsi="Calibri" w:cs="Calibri"/>
                <w:b/>
                <w:bCs/>
                <w:color w:val="FFFFFF"/>
                <w:sz w:val="22"/>
                <w:szCs w:val="22"/>
              </w:rPr>
              <w:t>0</w:t>
            </w:r>
          </w:p>
        </w:tc>
      </w:tr>
    </w:tbl>
    <w:p w14:paraId="10F730B3" w14:textId="7B29189E" w:rsidR="00B16DE5" w:rsidRPr="00582938" w:rsidRDefault="0057715E" w:rsidP="004E53B1">
      <w:pPr>
        <w:pStyle w:val="NoSpacing"/>
        <w:spacing w:before="240" w:after="240" w:line="360" w:lineRule="auto"/>
        <w:jc w:val="both"/>
        <w:rPr>
          <w:rFonts w:ascii="Arial" w:hAnsi="Arial" w:cs="Arial"/>
          <w:szCs w:val="24"/>
        </w:rPr>
      </w:pPr>
      <w:r>
        <w:rPr>
          <w:rFonts w:ascii="Arial" w:hAnsi="Arial" w:cs="Arial"/>
        </w:rPr>
        <w:t xml:space="preserve">For the purpose of this report, we have considered the area mentioned in </w:t>
      </w:r>
      <w:r w:rsidR="00011DB0">
        <w:rPr>
          <w:rFonts w:ascii="Arial" w:hAnsi="Arial" w:cs="Arial"/>
        </w:rPr>
        <w:t>sanctioned</w:t>
      </w:r>
      <w:r>
        <w:rPr>
          <w:rFonts w:ascii="Arial" w:hAnsi="Arial" w:cs="Arial"/>
        </w:rPr>
        <w:t xml:space="preserve"> map. </w:t>
      </w:r>
      <w:r w:rsidR="000A5A83" w:rsidRPr="006924E0">
        <w:rPr>
          <w:rFonts w:ascii="Arial" w:hAnsi="Arial" w:cs="Arial"/>
        </w:rPr>
        <w:t xml:space="preserve">As per the copy of </w:t>
      </w:r>
      <w:r w:rsidR="0086606A" w:rsidRPr="006924E0">
        <w:rPr>
          <w:rFonts w:ascii="Arial" w:hAnsi="Arial" w:cs="Arial"/>
        </w:rPr>
        <w:t xml:space="preserve">sanctioned </w:t>
      </w:r>
      <w:r w:rsidR="000A5A83" w:rsidRPr="006924E0">
        <w:rPr>
          <w:rFonts w:ascii="Arial" w:hAnsi="Arial" w:cs="Arial"/>
        </w:rPr>
        <w:t xml:space="preserve">plan, the </w:t>
      </w:r>
      <w:r w:rsidR="000A5A83" w:rsidRPr="00E43000">
        <w:rPr>
          <w:rFonts w:ascii="Arial" w:hAnsi="Arial" w:cs="Arial"/>
        </w:rPr>
        <w:t xml:space="preserve">subject </w:t>
      </w:r>
      <w:r w:rsidR="00011DB0" w:rsidRPr="00E43000">
        <w:rPr>
          <w:rFonts w:ascii="Arial" w:hAnsi="Arial" w:cs="Arial"/>
        </w:rPr>
        <w:t>hotel</w:t>
      </w:r>
      <w:r w:rsidR="00740991" w:rsidRPr="00E43000">
        <w:rPr>
          <w:rFonts w:ascii="Arial" w:hAnsi="Arial" w:cs="Arial"/>
        </w:rPr>
        <w:t xml:space="preserve"> </w:t>
      </w:r>
      <w:r w:rsidR="00582938" w:rsidRPr="00E43000">
        <w:rPr>
          <w:rFonts w:ascii="Arial" w:hAnsi="Arial" w:cs="Arial"/>
        </w:rPr>
        <w:t xml:space="preserve">is </w:t>
      </w:r>
      <w:r w:rsidR="00E43000" w:rsidRPr="00E43000">
        <w:rPr>
          <w:rFonts w:ascii="Arial" w:hAnsi="Arial" w:cs="Arial"/>
        </w:rPr>
        <w:t>having</w:t>
      </w:r>
      <w:r w:rsidR="000A5A83" w:rsidRPr="00E43000">
        <w:rPr>
          <w:rFonts w:ascii="Arial" w:hAnsi="Arial" w:cs="Arial"/>
        </w:rPr>
        <w:t xml:space="preserve"> </w:t>
      </w:r>
      <w:r w:rsidR="00011DB0" w:rsidRPr="00E43000">
        <w:rPr>
          <w:rFonts w:ascii="Arial" w:hAnsi="Arial" w:cs="Arial"/>
        </w:rPr>
        <w:t>Basement +</w:t>
      </w:r>
      <w:r w:rsidR="002A76EB" w:rsidRPr="00E43000">
        <w:rPr>
          <w:rFonts w:ascii="Arial" w:hAnsi="Arial" w:cs="Arial"/>
          <w:szCs w:val="24"/>
        </w:rPr>
        <w:t xml:space="preserve">Ground + </w:t>
      </w:r>
      <w:r w:rsidR="00D64FEF">
        <w:rPr>
          <w:rFonts w:ascii="Arial" w:hAnsi="Arial" w:cs="Arial"/>
          <w:szCs w:val="24"/>
        </w:rPr>
        <w:t>3</w:t>
      </w:r>
      <w:r w:rsidR="000A5A83" w:rsidRPr="00E43000">
        <w:rPr>
          <w:rFonts w:ascii="Arial" w:hAnsi="Arial" w:cs="Arial"/>
          <w:szCs w:val="24"/>
        </w:rPr>
        <w:t xml:space="preserve"> </w:t>
      </w:r>
      <w:r w:rsidR="00C20F40">
        <w:rPr>
          <w:rFonts w:ascii="Arial" w:hAnsi="Arial" w:cs="Arial"/>
          <w:szCs w:val="24"/>
        </w:rPr>
        <w:t xml:space="preserve">upper </w:t>
      </w:r>
      <w:r w:rsidR="000A5A83" w:rsidRPr="00E43000">
        <w:rPr>
          <w:rFonts w:ascii="Arial" w:hAnsi="Arial" w:cs="Arial"/>
          <w:szCs w:val="24"/>
        </w:rPr>
        <w:t>story</w:t>
      </w:r>
      <w:r w:rsidR="002A76EB" w:rsidRPr="00E43000">
        <w:rPr>
          <w:rFonts w:ascii="Arial" w:hAnsi="Arial" w:cs="Arial"/>
          <w:szCs w:val="24"/>
        </w:rPr>
        <w:t xml:space="preserve"> RCC </w:t>
      </w:r>
      <w:r w:rsidR="000A5A83" w:rsidRPr="00E43000">
        <w:rPr>
          <w:rFonts w:ascii="Arial" w:hAnsi="Arial" w:cs="Arial"/>
          <w:szCs w:val="24"/>
        </w:rPr>
        <w:t>framed</w:t>
      </w:r>
      <w:r w:rsidR="000A5A83" w:rsidRPr="006924E0">
        <w:rPr>
          <w:rFonts w:ascii="Arial" w:hAnsi="Arial" w:cs="Arial"/>
          <w:szCs w:val="24"/>
        </w:rPr>
        <w:t xml:space="preserve"> structure with RCC slab roof</w:t>
      </w:r>
      <w:r w:rsidR="00E43000">
        <w:rPr>
          <w:rFonts w:ascii="Arial" w:hAnsi="Arial" w:cs="Arial"/>
          <w:szCs w:val="24"/>
        </w:rPr>
        <w:t xml:space="preserve">. Total </w:t>
      </w:r>
      <w:r w:rsidR="000A5A83" w:rsidRPr="006924E0">
        <w:rPr>
          <w:rFonts w:ascii="Arial" w:hAnsi="Arial" w:cs="Arial"/>
          <w:szCs w:val="24"/>
        </w:rPr>
        <w:t>built-</w:t>
      </w:r>
      <w:r w:rsidR="002A76EB" w:rsidRPr="006924E0">
        <w:rPr>
          <w:rFonts w:ascii="Arial" w:hAnsi="Arial" w:cs="Arial"/>
          <w:szCs w:val="24"/>
        </w:rPr>
        <w:t xml:space="preserve">area of </w:t>
      </w:r>
      <w:r w:rsidR="00E43000">
        <w:rPr>
          <w:rFonts w:ascii="Arial" w:hAnsi="Arial" w:cs="Arial"/>
          <w:szCs w:val="24"/>
        </w:rPr>
        <w:t xml:space="preserve">the </w:t>
      </w:r>
      <w:r w:rsidR="00E43000" w:rsidRPr="00286CEA">
        <w:rPr>
          <w:rFonts w:ascii="Arial" w:hAnsi="Arial" w:cs="Arial"/>
          <w:szCs w:val="24"/>
        </w:rPr>
        <w:t xml:space="preserve">property is </w:t>
      </w:r>
      <w:r w:rsidR="00D64FEF">
        <w:rPr>
          <w:rFonts w:ascii="Arial" w:hAnsi="Arial" w:cs="Arial"/>
          <w:szCs w:val="24"/>
        </w:rPr>
        <w:t>1791.90</w:t>
      </w:r>
      <w:r w:rsidR="0086606A" w:rsidRPr="00286CEA">
        <w:rPr>
          <w:rFonts w:ascii="Arial" w:hAnsi="Arial" w:cs="Arial"/>
          <w:szCs w:val="24"/>
        </w:rPr>
        <w:t xml:space="preserve"> sq. </w:t>
      </w:r>
      <w:proofErr w:type="spellStart"/>
      <w:r w:rsidR="0086606A" w:rsidRPr="00286CEA">
        <w:rPr>
          <w:rFonts w:ascii="Arial" w:hAnsi="Arial" w:cs="Arial"/>
          <w:szCs w:val="24"/>
        </w:rPr>
        <w:t>mtr</w:t>
      </w:r>
      <w:proofErr w:type="spellEnd"/>
      <w:r w:rsidR="0086606A" w:rsidRPr="00286CEA">
        <w:rPr>
          <w:rFonts w:ascii="Arial" w:hAnsi="Arial" w:cs="Arial"/>
          <w:szCs w:val="24"/>
        </w:rPr>
        <w:t xml:space="preserve">. / </w:t>
      </w:r>
      <w:r w:rsidR="00D64FEF">
        <w:rPr>
          <w:rFonts w:ascii="Arial" w:hAnsi="Arial" w:cs="Arial"/>
          <w:szCs w:val="24"/>
        </w:rPr>
        <w:t>19280.84</w:t>
      </w:r>
      <w:r w:rsidR="0086606A" w:rsidRPr="006924E0">
        <w:rPr>
          <w:rFonts w:ascii="Arial" w:hAnsi="Arial" w:cs="Arial"/>
          <w:szCs w:val="24"/>
        </w:rPr>
        <w:t xml:space="preserve"> sq. ft. </w:t>
      </w:r>
      <w:r w:rsidR="00582938" w:rsidRPr="00582938">
        <w:rPr>
          <w:rFonts w:ascii="Arial" w:hAnsi="Arial" w:cs="Arial"/>
          <w:szCs w:val="24"/>
        </w:rPr>
        <w:t xml:space="preserve">As per information provided </w:t>
      </w:r>
      <w:r w:rsidR="00582938" w:rsidRPr="008A57BA">
        <w:rPr>
          <w:rFonts w:ascii="Arial" w:hAnsi="Arial" w:cs="Arial"/>
          <w:szCs w:val="24"/>
        </w:rPr>
        <w:t xml:space="preserve">by the </w:t>
      </w:r>
      <w:r w:rsidR="008A57BA" w:rsidRPr="008A57BA">
        <w:rPr>
          <w:rFonts w:ascii="Arial" w:hAnsi="Arial" w:cs="Arial"/>
          <w:szCs w:val="24"/>
        </w:rPr>
        <w:t>rep of the owner</w:t>
      </w:r>
      <w:r w:rsidR="00582938" w:rsidRPr="008A57BA">
        <w:rPr>
          <w:rFonts w:ascii="Arial" w:hAnsi="Arial" w:cs="Arial"/>
          <w:szCs w:val="24"/>
        </w:rPr>
        <w:t xml:space="preserve">, </w:t>
      </w:r>
      <w:r w:rsidR="002A76EB" w:rsidRPr="008A57BA">
        <w:rPr>
          <w:rFonts w:ascii="Arial" w:hAnsi="Arial" w:cs="Arial"/>
          <w:szCs w:val="24"/>
        </w:rPr>
        <w:t xml:space="preserve">construction of the </w:t>
      </w:r>
      <w:r w:rsidR="00DB0168" w:rsidRPr="008A57BA">
        <w:rPr>
          <w:rFonts w:ascii="Arial" w:hAnsi="Arial" w:cs="Arial"/>
          <w:szCs w:val="24"/>
        </w:rPr>
        <w:t>hotel</w:t>
      </w:r>
      <w:r w:rsidR="00004D63" w:rsidRPr="008A57BA">
        <w:rPr>
          <w:rFonts w:ascii="Arial" w:hAnsi="Arial" w:cs="Arial"/>
          <w:szCs w:val="24"/>
        </w:rPr>
        <w:t xml:space="preserve"> </w:t>
      </w:r>
      <w:r w:rsidR="005E685B" w:rsidRPr="008A57BA">
        <w:rPr>
          <w:rFonts w:ascii="Arial" w:hAnsi="Arial" w:cs="Arial"/>
          <w:szCs w:val="24"/>
        </w:rPr>
        <w:t>began</w:t>
      </w:r>
      <w:r w:rsidR="002A76EB" w:rsidRPr="008A57BA">
        <w:rPr>
          <w:rFonts w:ascii="Arial" w:hAnsi="Arial" w:cs="Arial"/>
          <w:szCs w:val="24"/>
        </w:rPr>
        <w:t xml:space="preserve"> </w:t>
      </w:r>
      <w:r w:rsidR="00E43000" w:rsidRPr="008A57BA">
        <w:rPr>
          <w:rFonts w:ascii="Arial" w:hAnsi="Arial" w:cs="Arial"/>
          <w:szCs w:val="24"/>
        </w:rPr>
        <w:t>during</w:t>
      </w:r>
      <w:r w:rsidR="00582938" w:rsidRPr="008A57BA">
        <w:rPr>
          <w:rFonts w:ascii="Arial" w:hAnsi="Arial" w:cs="Arial"/>
          <w:szCs w:val="24"/>
        </w:rPr>
        <w:t xml:space="preserve"> </w:t>
      </w:r>
      <w:r w:rsidR="00F37F34" w:rsidRPr="008A57BA">
        <w:rPr>
          <w:rFonts w:ascii="Arial" w:hAnsi="Arial" w:cs="Arial"/>
          <w:szCs w:val="24"/>
        </w:rPr>
        <w:t>2022</w:t>
      </w:r>
      <w:r w:rsidR="008A57BA" w:rsidRPr="008A57BA">
        <w:rPr>
          <w:rFonts w:ascii="Arial" w:hAnsi="Arial" w:cs="Arial"/>
          <w:szCs w:val="24"/>
        </w:rPr>
        <w:t xml:space="preserve">. The </w:t>
      </w:r>
      <w:r w:rsidR="00004D63" w:rsidRPr="008A57BA">
        <w:rPr>
          <w:rFonts w:ascii="Arial" w:hAnsi="Arial" w:cs="Arial"/>
          <w:szCs w:val="24"/>
        </w:rPr>
        <w:t xml:space="preserve">commercial operations </w:t>
      </w:r>
      <w:r w:rsidR="008A57BA" w:rsidRPr="008A57BA">
        <w:rPr>
          <w:rFonts w:ascii="Arial" w:hAnsi="Arial" w:cs="Arial"/>
          <w:szCs w:val="24"/>
        </w:rPr>
        <w:t xml:space="preserve">of the hotel </w:t>
      </w:r>
      <w:r w:rsidR="00004D63" w:rsidRPr="008A57BA">
        <w:rPr>
          <w:rFonts w:ascii="Arial" w:hAnsi="Arial" w:cs="Arial"/>
          <w:szCs w:val="24"/>
        </w:rPr>
        <w:t>started</w:t>
      </w:r>
      <w:r w:rsidR="003C6ED1" w:rsidRPr="008A57BA">
        <w:rPr>
          <w:rFonts w:ascii="Arial" w:hAnsi="Arial" w:cs="Arial"/>
          <w:szCs w:val="24"/>
        </w:rPr>
        <w:t xml:space="preserve"> from 0</w:t>
      </w:r>
      <w:r w:rsidR="00D64FEF" w:rsidRPr="008A57BA">
        <w:rPr>
          <w:rFonts w:ascii="Arial" w:hAnsi="Arial" w:cs="Arial"/>
          <w:szCs w:val="24"/>
        </w:rPr>
        <w:t>7</w:t>
      </w:r>
      <w:r w:rsidR="00DB0168" w:rsidRPr="008A57BA">
        <w:rPr>
          <w:rFonts w:ascii="Arial" w:hAnsi="Arial" w:cs="Arial"/>
          <w:szCs w:val="24"/>
        </w:rPr>
        <w:t xml:space="preserve"> </w:t>
      </w:r>
      <w:r w:rsidR="00D64FEF" w:rsidRPr="008A57BA">
        <w:rPr>
          <w:rFonts w:ascii="Arial" w:hAnsi="Arial" w:cs="Arial"/>
          <w:szCs w:val="24"/>
        </w:rPr>
        <w:t>December</w:t>
      </w:r>
      <w:r w:rsidR="00DB0168" w:rsidRPr="008A57BA">
        <w:rPr>
          <w:rFonts w:ascii="Arial" w:hAnsi="Arial" w:cs="Arial"/>
          <w:szCs w:val="24"/>
        </w:rPr>
        <w:t xml:space="preserve"> 20</w:t>
      </w:r>
      <w:r w:rsidR="00D64FEF" w:rsidRPr="008A57BA">
        <w:rPr>
          <w:rFonts w:ascii="Arial" w:hAnsi="Arial" w:cs="Arial"/>
          <w:szCs w:val="24"/>
        </w:rPr>
        <w:t>23</w:t>
      </w:r>
      <w:r w:rsidR="00D25A8B" w:rsidRPr="008A57BA">
        <w:rPr>
          <w:rFonts w:ascii="Arial" w:hAnsi="Arial" w:cs="Arial"/>
          <w:szCs w:val="24"/>
        </w:rPr>
        <w:t xml:space="preserve"> as per the document provided</w:t>
      </w:r>
      <w:r w:rsidR="008A57BA" w:rsidRPr="008A57BA">
        <w:rPr>
          <w:rFonts w:ascii="Arial" w:hAnsi="Arial" w:cs="Arial"/>
          <w:szCs w:val="24"/>
        </w:rPr>
        <w:t>. H</w:t>
      </w:r>
      <w:r w:rsidR="00D25A8B" w:rsidRPr="008A57BA">
        <w:rPr>
          <w:rFonts w:ascii="Arial" w:hAnsi="Arial" w:cs="Arial"/>
          <w:szCs w:val="24"/>
        </w:rPr>
        <w:t>owever</w:t>
      </w:r>
      <w:r w:rsidR="008A57BA" w:rsidRPr="008A57BA">
        <w:rPr>
          <w:rFonts w:ascii="Arial" w:hAnsi="Arial" w:cs="Arial"/>
          <w:szCs w:val="24"/>
        </w:rPr>
        <w:t>,</w:t>
      </w:r>
      <w:r w:rsidR="00D25A8B" w:rsidRPr="008A57BA">
        <w:rPr>
          <w:rFonts w:ascii="Arial" w:hAnsi="Arial" w:cs="Arial"/>
          <w:szCs w:val="24"/>
        </w:rPr>
        <w:t xml:space="preserve"> firs</w:t>
      </w:r>
      <w:r w:rsidR="00DB0168" w:rsidRPr="008A57BA">
        <w:rPr>
          <w:rFonts w:ascii="Arial" w:hAnsi="Arial" w:cs="Arial"/>
          <w:szCs w:val="24"/>
        </w:rPr>
        <w:t>t GST ha</w:t>
      </w:r>
      <w:r w:rsidR="00E43000" w:rsidRPr="008A57BA">
        <w:rPr>
          <w:rFonts w:ascii="Arial" w:hAnsi="Arial" w:cs="Arial"/>
          <w:szCs w:val="24"/>
        </w:rPr>
        <w:t>d</w:t>
      </w:r>
      <w:r w:rsidR="00D64FEF" w:rsidRPr="008A57BA">
        <w:rPr>
          <w:rFonts w:ascii="Arial" w:hAnsi="Arial" w:cs="Arial"/>
          <w:szCs w:val="24"/>
        </w:rPr>
        <w:t xml:space="preserve"> been filed on dated 08/12</w:t>
      </w:r>
      <w:r w:rsidR="00DB0168" w:rsidRPr="008A57BA">
        <w:rPr>
          <w:rFonts w:ascii="Arial" w:hAnsi="Arial" w:cs="Arial"/>
          <w:szCs w:val="24"/>
        </w:rPr>
        <w:t>/2023</w:t>
      </w:r>
      <w:r w:rsidR="00E43000" w:rsidRPr="008A57BA">
        <w:rPr>
          <w:rFonts w:ascii="Arial" w:hAnsi="Arial" w:cs="Arial"/>
          <w:szCs w:val="24"/>
        </w:rPr>
        <w:t xml:space="preserve">. Therefore, the </w:t>
      </w:r>
      <w:r w:rsidR="00DB0168" w:rsidRPr="008A57BA">
        <w:rPr>
          <w:rFonts w:ascii="Arial" w:hAnsi="Arial" w:cs="Arial"/>
          <w:szCs w:val="24"/>
        </w:rPr>
        <w:t xml:space="preserve">date </w:t>
      </w:r>
      <w:r w:rsidR="00E43000" w:rsidRPr="008A57BA">
        <w:rPr>
          <w:rFonts w:ascii="Arial" w:hAnsi="Arial" w:cs="Arial"/>
          <w:szCs w:val="24"/>
        </w:rPr>
        <w:t xml:space="preserve">of COD is considered as </w:t>
      </w:r>
      <w:r w:rsidR="00D64FEF" w:rsidRPr="008A57BA">
        <w:rPr>
          <w:rFonts w:ascii="Arial" w:hAnsi="Arial" w:cs="Arial"/>
          <w:szCs w:val="24"/>
        </w:rPr>
        <w:t>08/12</w:t>
      </w:r>
      <w:r w:rsidR="00DB0168" w:rsidRPr="008A57BA">
        <w:rPr>
          <w:rFonts w:ascii="Arial" w:hAnsi="Arial" w:cs="Arial"/>
          <w:szCs w:val="24"/>
        </w:rPr>
        <w:t>/2023</w:t>
      </w:r>
      <w:r w:rsidR="00004D63" w:rsidRPr="008A57BA">
        <w:rPr>
          <w:rFonts w:ascii="Arial" w:hAnsi="Arial" w:cs="Arial"/>
          <w:szCs w:val="24"/>
        </w:rPr>
        <w:t>.</w:t>
      </w:r>
      <w:r w:rsidR="00582938" w:rsidRPr="00E43000">
        <w:rPr>
          <w:rFonts w:ascii="Arial" w:hAnsi="Arial" w:cs="Arial"/>
          <w:szCs w:val="24"/>
        </w:rPr>
        <w:t xml:space="preserve"> This is </w:t>
      </w:r>
      <w:r w:rsidR="00574273">
        <w:rPr>
          <w:rFonts w:ascii="Arial" w:hAnsi="Arial" w:cs="Arial"/>
          <w:szCs w:val="24"/>
        </w:rPr>
        <w:t>a 22</w:t>
      </w:r>
      <w:r w:rsidR="00582938" w:rsidRPr="00E43000">
        <w:rPr>
          <w:rFonts w:ascii="Arial" w:hAnsi="Arial" w:cs="Arial"/>
          <w:szCs w:val="24"/>
        </w:rPr>
        <w:t xml:space="preserve"> key room hotel</w:t>
      </w:r>
      <w:r w:rsidR="00574273">
        <w:rPr>
          <w:rFonts w:ascii="Arial" w:hAnsi="Arial" w:cs="Arial"/>
          <w:szCs w:val="24"/>
        </w:rPr>
        <w:t xml:space="preserve"> with 2</w:t>
      </w:r>
      <w:r w:rsidR="00582938" w:rsidRPr="00E43000">
        <w:rPr>
          <w:rFonts w:ascii="Arial" w:hAnsi="Arial" w:cs="Arial"/>
          <w:szCs w:val="24"/>
        </w:rPr>
        <w:t xml:space="preserve"> banquet halls</w:t>
      </w:r>
      <w:r w:rsidR="00700FFD">
        <w:rPr>
          <w:rFonts w:ascii="Arial" w:hAnsi="Arial" w:cs="Arial"/>
          <w:szCs w:val="24"/>
        </w:rPr>
        <w:t>,</w:t>
      </w:r>
      <w:r w:rsidR="003C6ED1">
        <w:rPr>
          <w:rFonts w:ascii="Arial" w:hAnsi="Arial" w:cs="Arial"/>
          <w:szCs w:val="24"/>
        </w:rPr>
        <w:t xml:space="preserve"> </w:t>
      </w:r>
      <w:r w:rsidR="004F3265">
        <w:rPr>
          <w:rFonts w:ascii="Arial" w:hAnsi="Arial" w:cs="Arial"/>
          <w:szCs w:val="24"/>
        </w:rPr>
        <w:t xml:space="preserve">2 Party/Meeting Hall, </w:t>
      </w:r>
      <w:r w:rsidR="003C6ED1">
        <w:rPr>
          <w:rFonts w:ascii="Arial" w:hAnsi="Arial" w:cs="Arial"/>
          <w:szCs w:val="24"/>
        </w:rPr>
        <w:t>1</w:t>
      </w:r>
      <w:r w:rsidR="00700FFD">
        <w:rPr>
          <w:rFonts w:ascii="Arial" w:hAnsi="Arial" w:cs="Arial"/>
          <w:szCs w:val="24"/>
        </w:rPr>
        <w:t xml:space="preserve"> </w:t>
      </w:r>
      <w:r w:rsidR="003C6ED1">
        <w:rPr>
          <w:rFonts w:ascii="Arial" w:hAnsi="Arial" w:cs="Arial"/>
          <w:szCs w:val="24"/>
        </w:rPr>
        <w:t>R</w:t>
      </w:r>
      <w:r w:rsidR="00700FFD" w:rsidRPr="004F3265">
        <w:rPr>
          <w:rFonts w:ascii="Arial" w:hAnsi="Arial" w:cs="Arial"/>
          <w:szCs w:val="24"/>
        </w:rPr>
        <w:t>estaurant with name</w:t>
      </w:r>
      <w:r w:rsidR="00574273" w:rsidRPr="004F3265">
        <w:rPr>
          <w:rFonts w:ascii="Arial" w:hAnsi="Arial" w:cs="Arial"/>
          <w:szCs w:val="24"/>
        </w:rPr>
        <w:t xml:space="preserve"> “Golder Fluid</w:t>
      </w:r>
      <w:r w:rsidR="003C6ED1" w:rsidRPr="004F3265">
        <w:rPr>
          <w:rFonts w:ascii="Arial" w:hAnsi="Arial" w:cs="Arial"/>
          <w:szCs w:val="24"/>
        </w:rPr>
        <w:t>”</w:t>
      </w:r>
      <w:r w:rsidR="00582938" w:rsidRPr="004F3265">
        <w:rPr>
          <w:rFonts w:ascii="Arial" w:hAnsi="Arial" w:cs="Arial"/>
          <w:szCs w:val="24"/>
        </w:rPr>
        <w:t xml:space="preserve">. </w:t>
      </w:r>
      <w:r w:rsidR="00F84A76" w:rsidRPr="004F3265">
        <w:rPr>
          <w:rFonts w:ascii="Arial" w:hAnsi="Arial" w:cs="Arial"/>
          <w:szCs w:val="24"/>
        </w:rPr>
        <w:t xml:space="preserve">There are </w:t>
      </w:r>
      <w:r w:rsidR="004F3265" w:rsidRPr="004F3265">
        <w:rPr>
          <w:rFonts w:ascii="Arial" w:hAnsi="Arial" w:cs="Arial"/>
          <w:szCs w:val="24"/>
        </w:rPr>
        <w:t>2</w:t>
      </w:r>
      <w:r w:rsidR="00F84A76" w:rsidRPr="004F3265">
        <w:rPr>
          <w:rFonts w:ascii="Arial" w:hAnsi="Arial" w:cs="Arial"/>
          <w:szCs w:val="24"/>
        </w:rPr>
        <w:t xml:space="preserve"> category of rooms</w:t>
      </w:r>
      <w:r w:rsidR="00582938" w:rsidRPr="004F3265">
        <w:rPr>
          <w:rFonts w:ascii="Arial" w:hAnsi="Arial" w:cs="Arial"/>
          <w:szCs w:val="24"/>
        </w:rPr>
        <w:t xml:space="preserve">, </w:t>
      </w:r>
      <w:r w:rsidR="00F84A76" w:rsidRPr="004F3265">
        <w:rPr>
          <w:rFonts w:ascii="Arial" w:hAnsi="Arial" w:cs="Arial"/>
          <w:szCs w:val="24"/>
        </w:rPr>
        <w:t>Deluxe Room</w:t>
      </w:r>
      <w:r w:rsidR="006924E0" w:rsidRPr="004F3265">
        <w:rPr>
          <w:rFonts w:ascii="Arial" w:hAnsi="Arial" w:cs="Arial"/>
          <w:szCs w:val="24"/>
        </w:rPr>
        <w:t xml:space="preserve"> &amp;</w:t>
      </w:r>
      <w:r w:rsidR="00582938" w:rsidRPr="004F3265">
        <w:rPr>
          <w:rFonts w:ascii="Arial" w:hAnsi="Arial" w:cs="Arial"/>
          <w:szCs w:val="24"/>
        </w:rPr>
        <w:t xml:space="preserve"> </w:t>
      </w:r>
      <w:r w:rsidR="00F84A76" w:rsidRPr="004F3265">
        <w:rPr>
          <w:rFonts w:ascii="Arial" w:hAnsi="Arial" w:cs="Arial"/>
          <w:szCs w:val="24"/>
        </w:rPr>
        <w:t>S</w:t>
      </w:r>
      <w:r w:rsidR="00582938" w:rsidRPr="004F3265">
        <w:rPr>
          <w:rFonts w:ascii="Arial" w:hAnsi="Arial" w:cs="Arial"/>
          <w:szCs w:val="24"/>
        </w:rPr>
        <w:t>uite</w:t>
      </w:r>
      <w:r w:rsidR="00F84A76" w:rsidRPr="004F3265">
        <w:rPr>
          <w:rFonts w:ascii="Arial" w:hAnsi="Arial" w:cs="Arial"/>
          <w:szCs w:val="24"/>
        </w:rPr>
        <w:t xml:space="preserve"> Room</w:t>
      </w:r>
      <w:r w:rsidR="00E27C90" w:rsidRPr="004F3265">
        <w:rPr>
          <w:rFonts w:ascii="Arial" w:hAnsi="Arial" w:cs="Arial"/>
          <w:szCs w:val="24"/>
        </w:rPr>
        <w:t>.</w:t>
      </w:r>
    </w:p>
    <w:p w14:paraId="7613F201" w14:textId="77A1A21A" w:rsidR="000F4DC4" w:rsidRDefault="005F54A4" w:rsidP="002A76EB">
      <w:pPr>
        <w:pStyle w:val="NoSpacing"/>
        <w:tabs>
          <w:tab w:val="left" w:pos="4253"/>
          <w:tab w:val="left" w:pos="5040"/>
        </w:tabs>
        <w:spacing w:line="360" w:lineRule="auto"/>
        <w:jc w:val="both"/>
        <w:rPr>
          <w:rFonts w:ascii="Arial" w:hAnsi="Arial" w:cs="Arial"/>
          <w:szCs w:val="28"/>
        </w:rPr>
      </w:pPr>
      <w:r w:rsidRPr="00380C06">
        <w:rPr>
          <w:rFonts w:ascii="Arial" w:hAnsi="Arial" w:cs="Arial"/>
        </w:rPr>
        <w:t>T</w:t>
      </w:r>
      <w:r w:rsidR="000F4DC4" w:rsidRPr="00380C06">
        <w:rPr>
          <w:rFonts w:ascii="Arial" w:hAnsi="Arial" w:cs="Arial"/>
        </w:rPr>
        <w:t>o promote T</w:t>
      </w:r>
      <w:r w:rsidR="002A76EB" w:rsidRPr="00380C06">
        <w:rPr>
          <w:rFonts w:ascii="Arial" w:hAnsi="Arial" w:cs="Arial"/>
        </w:rPr>
        <w:t xml:space="preserve">ourism &amp; Hospitality Industry in the </w:t>
      </w:r>
      <w:r w:rsidR="00582938" w:rsidRPr="00380C06">
        <w:rPr>
          <w:rFonts w:ascii="Arial" w:hAnsi="Arial" w:cs="Arial"/>
        </w:rPr>
        <w:t>S</w:t>
      </w:r>
      <w:r w:rsidR="002A76EB" w:rsidRPr="00380C06">
        <w:rPr>
          <w:rFonts w:ascii="Arial" w:hAnsi="Arial" w:cs="Arial"/>
        </w:rPr>
        <w:t xml:space="preserve">tate, UP State Government </w:t>
      </w:r>
      <w:r w:rsidR="002A76EB" w:rsidRPr="00380C06">
        <w:rPr>
          <w:rFonts w:ascii="Arial" w:hAnsi="Arial" w:cs="Arial"/>
          <w:szCs w:val="28"/>
        </w:rPr>
        <w:t xml:space="preserve">has offered capital subsidy and financial assistance </w:t>
      </w:r>
      <w:r w:rsidR="002A76EB" w:rsidRPr="008A57BA">
        <w:rPr>
          <w:rFonts w:ascii="Arial" w:hAnsi="Arial" w:cs="Arial"/>
          <w:szCs w:val="28"/>
        </w:rPr>
        <w:t>as per Uttar Pradesh Tourism Policy-20</w:t>
      </w:r>
      <w:r w:rsidR="00F84A76" w:rsidRPr="008A57BA">
        <w:rPr>
          <w:rFonts w:ascii="Arial" w:hAnsi="Arial" w:cs="Arial"/>
          <w:szCs w:val="28"/>
        </w:rPr>
        <w:t>22</w:t>
      </w:r>
      <w:r w:rsidRPr="008A57BA">
        <w:rPr>
          <w:rFonts w:ascii="Arial" w:hAnsi="Arial" w:cs="Arial"/>
          <w:szCs w:val="28"/>
        </w:rPr>
        <w:t xml:space="preserve"> on the capital investment on hotels, resorts, </w:t>
      </w:r>
      <w:r w:rsidR="00D45B6F" w:rsidRPr="008A57BA">
        <w:rPr>
          <w:rFonts w:ascii="Arial" w:hAnsi="Arial" w:cs="Arial"/>
          <w:szCs w:val="28"/>
        </w:rPr>
        <w:t xml:space="preserve">heritage hotels, </w:t>
      </w:r>
      <w:r w:rsidR="00A444C7" w:rsidRPr="008A57BA">
        <w:rPr>
          <w:rFonts w:ascii="Arial" w:hAnsi="Arial" w:cs="Arial"/>
          <w:szCs w:val="28"/>
        </w:rPr>
        <w:t xml:space="preserve">motels, </w:t>
      </w:r>
      <w:r w:rsidR="00D45B6F" w:rsidRPr="002411A3">
        <w:rPr>
          <w:rFonts w:ascii="Arial" w:hAnsi="Arial" w:cs="Arial"/>
          <w:szCs w:val="28"/>
        </w:rPr>
        <w:t>theme parks</w:t>
      </w:r>
      <w:r w:rsidR="007D55CB" w:rsidRPr="002411A3">
        <w:rPr>
          <w:rFonts w:ascii="Arial" w:hAnsi="Arial" w:cs="Arial"/>
          <w:szCs w:val="28"/>
        </w:rPr>
        <w:t>,</w:t>
      </w:r>
      <w:r w:rsidR="00D45B6F" w:rsidRPr="002411A3">
        <w:rPr>
          <w:rFonts w:ascii="Arial" w:hAnsi="Arial" w:cs="Arial"/>
          <w:szCs w:val="28"/>
        </w:rPr>
        <w:t xml:space="preserve"> </w:t>
      </w:r>
      <w:r w:rsidR="008A57BA" w:rsidRPr="002411A3">
        <w:rPr>
          <w:rFonts w:ascii="Arial" w:hAnsi="Arial" w:cs="Arial"/>
          <w:szCs w:val="28"/>
        </w:rPr>
        <w:t xml:space="preserve">with in 20 </w:t>
      </w:r>
      <w:proofErr w:type="spellStart"/>
      <w:r w:rsidR="008A57BA" w:rsidRPr="002411A3">
        <w:rPr>
          <w:rFonts w:ascii="Arial" w:hAnsi="Arial" w:cs="Arial"/>
          <w:szCs w:val="28"/>
        </w:rPr>
        <w:t>kms</w:t>
      </w:r>
      <w:proofErr w:type="spellEnd"/>
      <w:r w:rsidR="008A57BA" w:rsidRPr="002411A3">
        <w:rPr>
          <w:rFonts w:ascii="Arial" w:hAnsi="Arial" w:cs="Arial"/>
          <w:szCs w:val="28"/>
        </w:rPr>
        <w:t xml:space="preserve"> radius of the monuments/tourist places </w:t>
      </w:r>
      <w:r w:rsidR="00D45B6F" w:rsidRPr="002411A3">
        <w:rPr>
          <w:rFonts w:ascii="Arial" w:hAnsi="Arial" w:cs="Arial"/>
          <w:szCs w:val="28"/>
        </w:rPr>
        <w:t xml:space="preserve">etc. </w:t>
      </w:r>
      <w:r w:rsidR="002A76EB" w:rsidRPr="002411A3">
        <w:rPr>
          <w:rFonts w:ascii="Arial" w:hAnsi="Arial" w:cs="Arial"/>
          <w:szCs w:val="28"/>
        </w:rPr>
        <w:t xml:space="preserve">in </w:t>
      </w:r>
      <w:r w:rsidRPr="002411A3">
        <w:rPr>
          <w:rFonts w:ascii="Arial" w:hAnsi="Arial" w:cs="Arial"/>
          <w:szCs w:val="28"/>
        </w:rPr>
        <w:t xml:space="preserve">the </w:t>
      </w:r>
      <w:r w:rsidR="00582938" w:rsidRPr="002411A3">
        <w:rPr>
          <w:rFonts w:ascii="Arial" w:hAnsi="Arial" w:cs="Arial"/>
          <w:szCs w:val="28"/>
        </w:rPr>
        <w:t>S</w:t>
      </w:r>
      <w:r w:rsidR="002A76EB" w:rsidRPr="002411A3">
        <w:rPr>
          <w:rFonts w:ascii="Arial" w:hAnsi="Arial" w:cs="Arial"/>
          <w:szCs w:val="28"/>
        </w:rPr>
        <w:t>tate. A</w:t>
      </w:r>
      <w:r w:rsidR="00A444C7" w:rsidRPr="002411A3">
        <w:rPr>
          <w:rFonts w:ascii="Arial" w:hAnsi="Arial" w:cs="Arial"/>
          <w:szCs w:val="28"/>
        </w:rPr>
        <w:t>s the subjec</w:t>
      </w:r>
      <w:r w:rsidR="00A444C7" w:rsidRPr="00380C06">
        <w:rPr>
          <w:rFonts w:ascii="Arial" w:hAnsi="Arial" w:cs="Arial"/>
          <w:szCs w:val="28"/>
        </w:rPr>
        <w:t xml:space="preserve">t </w:t>
      </w:r>
      <w:r w:rsidR="008A57BA" w:rsidRPr="008A57BA">
        <w:rPr>
          <w:rFonts w:ascii="Arial" w:hAnsi="Arial" w:cs="Arial"/>
          <w:szCs w:val="28"/>
        </w:rPr>
        <w:t>hotel</w:t>
      </w:r>
      <w:r w:rsidR="00A444C7" w:rsidRPr="008A57BA">
        <w:rPr>
          <w:rFonts w:ascii="Arial" w:hAnsi="Arial" w:cs="Arial"/>
          <w:szCs w:val="28"/>
        </w:rPr>
        <w:t xml:space="preserve"> ha</w:t>
      </w:r>
      <w:r w:rsidR="008A57BA" w:rsidRPr="008A57BA">
        <w:rPr>
          <w:rFonts w:ascii="Arial" w:hAnsi="Arial" w:cs="Arial"/>
          <w:szCs w:val="28"/>
        </w:rPr>
        <w:t>d</w:t>
      </w:r>
      <w:r w:rsidR="00A444C7" w:rsidRPr="008A57BA">
        <w:rPr>
          <w:rFonts w:ascii="Arial" w:hAnsi="Arial" w:cs="Arial"/>
          <w:szCs w:val="28"/>
        </w:rPr>
        <w:t xml:space="preserve"> been</w:t>
      </w:r>
      <w:r w:rsidR="002A76EB" w:rsidRPr="00380C06">
        <w:rPr>
          <w:rFonts w:ascii="Arial" w:hAnsi="Arial" w:cs="Arial"/>
          <w:szCs w:val="28"/>
        </w:rPr>
        <w:t xml:space="preserve"> s</w:t>
      </w:r>
      <w:r w:rsidR="00C236A8" w:rsidRPr="00380C06">
        <w:rPr>
          <w:rFonts w:ascii="Arial" w:hAnsi="Arial" w:cs="Arial"/>
          <w:szCs w:val="28"/>
        </w:rPr>
        <w:t xml:space="preserve">uccessfully completed and is </w:t>
      </w:r>
      <w:r w:rsidR="002A76EB" w:rsidRPr="00380C06">
        <w:rPr>
          <w:rFonts w:ascii="Arial" w:hAnsi="Arial" w:cs="Arial"/>
          <w:szCs w:val="28"/>
        </w:rPr>
        <w:t xml:space="preserve">commercially </w:t>
      </w:r>
      <w:r w:rsidR="00C236A8" w:rsidRPr="00380C06">
        <w:rPr>
          <w:rFonts w:ascii="Arial" w:hAnsi="Arial" w:cs="Arial"/>
          <w:szCs w:val="28"/>
        </w:rPr>
        <w:t>operational</w:t>
      </w:r>
      <w:r w:rsidR="002A76EB" w:rsidRPr="00380C06">
        <w:rPr>
          <w:rFonts w:ascii="Arial" w:hAnsi="Arial" w:cs="Arial"/>
          <w:szCs w:val="28"/>
        </w:rPr>
        <w:t xml:space="preserve"> </w:t>
      </w:r>
      <w:r w:rsidR="008B4261" w:rsidRPr="00380C06">
        <w:rPr>
          <w:rFonts w:ascii="Arial" w:hAnsi="Arial" w:cs="Arial"/>
          <w:szCs w:val="28"/>
        </w:rPr>
        <w:t>since</w:t>
      </w:r>
      <w:r w:rsidR="008B4261" w:rsidRPr="00380C06">
        <w:rPr>
          <w:rFonts w:ascii="Arial" w:hAnsi="Arial" w:cs="Arial"/>
        </w:rPr>
        <w:t xml:space="preserve"> </w:t>
      </w:r>
      <w:r w:rsidR="004F3265">
        <w:rPr>
          <w:rFonts w:ascii="Arial" w:hAnsi="Arial" w:cs="Arial"/>
        </w:rPr>
        <w:t>0</w:t>
      </w:r>
      <w:r w:rsidR="00F84A76" w:rsidRPr="00380C06">
        <w:rPr>
          <w:rFonts w:ascii="Arial" w:hAnsi="Arial" w:cs="Arial"/>
          <w:szCs w:val="24"/>
        </w:rPr>
        <w:t>8</w:t>
      </w:r>
      <w:r w:rsidR="00EC7993" w:rsidRPr="00380C06">
        <w:rPr>
          <w:rFonts w:ascii="Arial" w:hAnsi="Arial" w:cs="Arial"/>
          <w:szCs w:val="24"/>
          <w:vertAlign w:val="superscript"/>
        </w:rPr>
        <w:t>th</w:t>
      </w:r>
      <w:r w:rsidR="00F84A76" w:rsidRPr="00380C06">
        <w:rPr>
          <w:rFonts w:ascii="Arial" w:hAnsi="Arial" w:cs="Arial"/>
          <w:szCs w:val="24"/>
        </w:rPr>
        <w:t xml:space="preserve"> </w:t>
      </w:r>
      <w:r w:rsidR="004F3265">
        <w:rPr>
          <w:rFonts w:ascii="Arial" w:hAnsi="Arial" w:cs="Arial"/>
          <w:szCs w:val="24"/>
        </w:rPr>
        <w:t>December</w:t>
      </w:r>
      <w:r w:rsidR="00F84A76" w:rsidRPr="00380C06">
        <w:rPr>
          <w:rFonts w:ascii="Arial" w:hAnsi="Arial" w:cs="Arial"/>
          <w:szCs w:val="24"/>
        </w:rPr>
        <w:t xml:space="preserve"> 2023</w:t>
      </w:r>
      <w:r w:rsidR="002052AD" w:rsidRPr="00380C06">
        <w:rPr>
          <w:rFonts w:ascii="Arial" w:hAnsi="Arial" w:cs="Arial"/>
        </w:rPr>
        <w:t>,</w:t>
      </w:r>
      <w:r w:rsidR="008B4261" w:rsidRPr="00380C06">
        <w:rPr>
          <w:rFonts w:ascii="Arial" w:hAnsi="Arial" w:cs="Arial"/>
        </w:rPr>
        <w:t xml:space="preserve"> </w:t>
      </w:r>
      <w:r w:rsidR="002A76EB" w:rsidRPr="00380C06">
        <w:rPr>
          <w:rFonts w:ascii="Arial" w:hAnsi="Arial" w:cs="Arial"/>
          <w:szCs w:val="28"/>
        </w:rPr>
        <w:t>therefore</w:t>
      </w:r>
      <w:r w:rsidR="00842245" w:rsidRPr="00380C06">
        <w:rPr>
          <w:rFonts w:ascii="Arial" w:hAnsi="Arial" w:cs="Arial"/>
          <w:szCs w:val="28"/>
        </w:rPr>
        <w:t>,</w:t>
      </w:r>
      <w:r w:rsidR="002A76EB" w:rsidRPr="00380C06">
        <w:rPr>
          <w:rFonts w:ascii="Arial" w:hAnsi="Arial" w:cs="Arial"/>
          <w:szCs w:val="28"/>
        </w:rPr>
        <w:t xml:space="preserve"> the </w:t>
      </w:r>
      <w:r w:rsidR="006C63B2" w:rsidRPr="00380C06">
        <w:rPr>
          <w:rFonts w:ascii="Arial" w:hAnsi="Arial" w:cs="Arial"/>
          <w:szCs w:val="28"/>
        </w:rPr>
        <w:t xml:space="preserve">company </w:t>
      </w:r>
      <w:r w:rsidR="00C236A8" w:rsidRPr="00380C06">
        <w:rPr>
          <w:rFonts w:ascii="Arial" w:hAnsi="Arial" w:cs="Arial"/>
          <w:szCs w:val="28"/>
        </w:rPr>
        <w:t>ha</w:t>
      </w:r>
      <w:r w:rsidR="006C63B2" w:rsidRPr="00380C06">
        <w:rPr>
          <w:rFonts w:ascii="Arial" w:hAnsi="Arial" w:cs="Arial"/>
          <w:szCs w:val="28"/>
        </w:rPr>
        <w:t>d</w:t>
      </w:r>
      <w:r w:rsidR="00C236A8" w:rsidRPr="00380C06">
        <w:rPr>
          <w:rFonts w:ascii="Arial" w:hAnsi="Arial" w:cs="Arial"/>
          <w:szCs w:val="28"/>
        </w:rPr>
        <w:t xml:space="preserve"> applied for the subsidy under U</w:t>
      </w:r>
      <w:r w:rsidR="00F84A76" w:rsidRPr="00380C06">
        <w:rPr>
          <w:rFonts w:ascii="Arial" w:hAnsi="Arial" w:cs="Arial"/>
          <w:szCs w:val="28"/>
        </w:rPr>
        <w:t>ttar Pradesh Tourism Policy-2022</w:t>
      </w:r>
      <w:r w:rsidR="002A76EB" w:rsidRPr="00380C06">
        <w:rPr>
          <w:rFonts w:ascii="Arial" w:hAnsi="Arial" w:cs="Arial"/>
          <w:szCs w:val="28"/>
        </w:rPr>
        <w:t>.</w:t>
      </w:r>
      <w:r w:rsidR="002A76EB" w:rsidRPr="00C236A8">
        <w:rPr>
          <w:rFonts w:ascii="Arial" w:hAnsi="Arial" w:cs="Arial"/>
          <w:szCs w:val="28"/>
        </w:rPr>
        <w:t xml:space="preserve"> </w:t>
      </w:r>
    </w:p>
    <w:p w14:paraId="76380C4B" w14:textId="77777777" w:rsidR="000F4DC4" w:rsidRDefault="000F4DC4" w:rsidP="002A76EB">
      <w:pPr>
        <w:pStyle w:val="NoSpacing"/>
        <w:tabs>
          <w:tab w:val="left" w:pos="4253"/>
          <w:tab w:val="left" w:pos="5040"/>
        </w:tabs>
        <w:spacing w:line="360" w:lineRule="auto"/>
        <w:jc w:val="both"/>
        <w:rPr>
          <w:rFonts w:ascii="Arial" w:hAnsi="Arial" w:cs="Arial"/>
          <w:szCs w:val="28"/>
        </w:rPr>
      </w:pPr>
    </w:p>
    <w:p w14:paraId="5F3C83DE" w14:textId="605B8CA8" w:rsidR="002A76EB" w:rsidRDefault="00A444C7" w:rsidP="002A76EB">
      <w:pPr>
        <w:pStyle w:val="NoSpacing"/>
        <w:tabs>
          <w:tab w:val="left" w:pos="4253"/>
          <w:tab w:val="left" w:pos="5040"/>
        </w:tabs>
        <w:spacing w:line="360" w:lineRule="auto"/>
        <w:jc w:val="both"/>
        <w:rPr>
          <w:rFonts w:ascii="Arial" w:hAnsi="Arial" w:cs="Arial"/>
          <w:szCs w:val="28"/>
        </w:rPr>
      </w:pPr>
      <w:r w:rsidRPr="006C63B2">
        <w:rPr>
          <w:rFonts w:ascii="Arial" w:hAnsi="Arial" w:cs="Arial"/>
          <w:szCs w:val="28"/>
        </w:rPr>
        <w:t>For the purpose of verifying</w:t>
      </w:r>
      <w:r w:rsidR="002A76EB" w:rsidRPr="006C63B2">
        <w:rPr>
          <w:rFonts w:ascii="Arial" w:hAnsi="Arial" w:cs="Arial"/>
          <w:szCs w:val="28"/>
        </w:rPr>
        <w:t xml:space="preserve"> </w:t>
      </w:r>
      <w:r w:rsidRPr="006C63B2">
        <w:rPr>
          <w:rFonts w:ascii="Arial" w:hAnsi="Arial" w:cs="Arial"/>
          <w:szCs w:val="28"/>
        </w:rPr>
        <w:t xml:space="preserve">capital investment done by </w:t>
      </w:r>
      <w:r w:rsidRPr="008A57BA">
        <w:rPr>
          <w:rFonts w:ascii="Arial" w:hAnsi="Arial" w:cs="Arial"/>
          <w:szCs w:val="28"/>
        </w:rPr>
        <w:t xml:space="preserve">the </w:t>
      </w:r>
      <w:r w:rsidR="00F84A76" w:rsidRPr="008A57BA">
        <w:rPr>
          <w:rFonts w:ascii="Arial" w:hAnsi="Arial" w:cs="Arial"/>
          <w:szCs w:val="28"/>
        </w:rPr>
        <w:t xml:space="preserve">Mr. </w:t>
      </w:r>
      <w:r w:rsidR="00587B9B" w:rsidRPr="008A57BA">
        <w:rPr>
          <w:rFonts w:ascii="Arial" w:hAnsi="Arial" w:cs="Arial"/>
          <w:szCs w:val="28"/>
        </w:rPr>
        <w:t xml:space="preserve">Ankit </w:t>
      </w:r>
      <w:proofErr w:type="spellStart"/>
      <w:r w:rsidR="00587B9B" w:rsidRPr="008A57BA">
        <w:rPr>
          <w:rFonts w:ascii="Arial" w:hAnsi="Arial" w:cs="Arial"/>
          <w:szCs w:val="28"/>
        </w:rPr>
        <w:t>Rungta</w:t>
      </w:r>
      <w:proofErr w:type="spellEnd"/>
      <w:r w:rsidR="008A57BA" w:rsidRPr="008A57BA">
        <w:rPr>
          <w:rFonts w:ascii="Arial" w:hAnsi="Arial" w:cs="Arial"/>
          <w:szCs w:val="28"/>
        </w:rPr>
        <w:t>, the</w:t>
      </w:r>
      <w:r w:rsidR="008A57BA">
        <w:rPr>
          <w:rFonts w:ascii="Arial" w:hAnsi="Arial" w:cs="Arial"/>
          <w:szCs w:val="28"/>
        </w:rPr>
        <w:t xml:space="preserve"> owner,</w:t>
      </w:r>
      <w:r w:rsidR="00004D63" w:rsidRPr="006C63B2">
        <w:rPr>
          <w:rFonts w:ascii="Arial" w:hAnsi="Arial" w:cs="Arial"/>
          <w:szCs w:val="28"/>
        </w:rPr>
        <w:t xml:space="preserve"> </w:t>
      </w:r>
      <w:r w:rsidR="006C63B2" w:rsidRPr="006C63B2">
        <w:rPr>
          <w:rFonts w:ascii="Arial" w:hAnsi="Arial" w:cs="Arial"/>
          <w:szCs w:val="28"/>
        </w:rPr>
        <w:t>on</w:t>
      </w:r>
      <w:r w:rsidRPr="006C63B2">
        <w:rPr>
          <w:rFonts w:ascii="Arial" w:hAnsi="Arial" w:cs="Arial"/>
          <w:szCs w:val="28"/>
        </w:rPr>
        <w:t xml:space="preserve"> the construction of </w:t>
      </w:r>
      <w:r w:rsidR="006C63B2" w:rsidRPr="006C63B2">
        <w:rPr>
          <w:rFonts w:ascii="Arial" w:hAnsi="Arial" w:cs="Arial"/>
          <w:szCs w:val="28"/>
        </w:rPr>
        <w:t>Hotel</w:t>
      </w:r>
      <w:r w:rsidRPr="006C63B2">
        <w:rPr>
          <w:rFonts w:ascii="Arial" w:hAnsi="Arial" w:cs="Arial"/>
          <w:szCs w:val="28"/>
        </w:rPr>
        <w:t xml:space="preserve">, Department of Tourism, </w:t>
      </w:r>
      <w:r w:rsidR="002A76EB" w:rsidRPr="006C63B2">
        <w:rPr>
          <w:rFonts w:ascii="Arial" w:hAnsi="Arial" w:cs="Arial"/>
          <w:szCs w:val="28"/>
        </w:rPr>
        <w:t>UP Government ha</w:t>
      </w:r>
      <w:r w:rsidR="006C63B2" w:rsidRPr="006C63B2">
        <w:rPr>
          <w:rFonts w:ascii="Arial" w:hAnsi="Arial" w:cs="Arial"/>
          <w:szCs w:val="28"/>
        </w:rPr>
        <w:t>d</w:t>
      </w:r>
      <w:r w:rsidR="002A76EB" w:rsidRPr="006C63B2">
        <w:rPr>
          <w:rFonts w:ascii="Arial" w:hAnsi="Arial" w:cs="Arial"/>
          <w:szCs w:val="28"/>
        </w:rPr>
        <w:t xml:space="preserve"> appointe</w:t>
      </w:r>
      <w:r w:rsidRPr="006C63B2">
        <w:rPr>
          <w:rFonts w:ascii="Arial" w:hAnsi="Arial" w:cs="Arial"/>
          <w:szCs w:val="28"/>
        </w:rPr>
        <w:t xml:space="preserve">d us as a consultant </w:t>
      </w:r>
      <w:r w:rsidR="002A76EB" w:rsidRPr="006C63B2">
        <w:rPr>
          <w:rFonts w:ascii="Arial" w:hAnsi="Arial" w:cs="Arial"/>
          <w:szCs w:val="28"/>
        </w:rPr>
        <w:t>t</w:t>
      </w:r>
      <w:r w:rsidRPr="006C63B2">
        <w:rPr>
          <w:rFonts w:ascii="Arial" w:hAnsi="Arial" w:cs="Arial"/>
          <w:szCs w:val="28"/>
        </w:rPr>
        <w:t>o provide an opinion on the capital investment</w:t>
      </w:r>
      <w:r w:rsidR="002A76EB" w:rsidRPr="006C63B2">
        <w:rPr>
          <w:rFonts w:ascii="Arial" w:hAnsi="Arial" w:cs="Arial"/>
          <w:szCs w:val="28"/>
        </w:rPr>
        <w:t xml:space="preserve"> incurred by the </w:t>
      </w:r>
      <w:r w:rsidR="008A57BA">
        <w:rPr>
          <w:rFonts w:ascii="Arial" w:hAnsi="Arial" w:cs="Arial"/>
          <w:szCs w:val="28"/>
        </w:rPr>
        <w:t xml:space="preserve">owner </w:t>
      </w:r>
      <w:r w:rsidRPr="006C63B2">
        <w:rPr>
          <w:rFonts w:ascii="Arial" w:hAnsi="Arial" w:cs="Arial"/>
          <w:szCs w:val="28"/>
        </w:rPr>
        <w:t>under the eligible heads.</w:t>
      </w:r>
    </w:p>
    <w:p w14:paraId="2F9BC7C5" w14:textId="77777777" w:rsidR="00D45B6F" w:rsidRPr="00D45B6F" w:rsidRDefault="00D45B6F" w:rsidP="00D45B6F">
      <w:pPr>
        <w:rPr>
          <w:rFonts w:ascii="Arial" w:hAnsi="Arial" w:cs="Arial"/>
          <w:sz w:val="22"/>
          <w:szCs w:val="28"/>
        </w:rPr>
      </w:pPr>
    </w:p>
    <w:p w14:paraId="064BAE88" w14:textId="5AB02B45" w:rsidR="00D45B6F" w:rsidRDefault="00D45B6F" w:rsidP="00846267">
      <w:pPr>
        <w:pStyle w:val="NoSpacing"/>
        <w:tabs>
          <w:tab w:val="left" w:pos="4253"/>
          <w:tab w:val="left" w:pos="5040"/>
        </w:tabs>
        <w:spacing w:after="240" w:line="360" w:lineRule="auto"/>
        <w:jc w:val="both"/>
        <w:rPr>
          <w:rFonts w:ascii="Arial" w:hAnsi="Arial" w:cs="Arial"/>
        </w:rPr>
      </w:pPr>
      <w:r w:rsidRPr="00C236A8">
        <w:rPr>
          <w:rFonts w:ascii="Arial" w:hAnsi="Arial" w:cs="Arial"/>
        </w:rPr>
        <w:t xml:space="preserve">As per the </w:t>
      </w:r>
      <w:r w:rsidR="007D55CB">
        <w:rPr>
          <w:rFonts w:ascii="Arial" w:hAnsi="Arial" w:cs="Arial"/>
        </w:rPr>
        <w:t>‘</w:t>
      </w:r>
      <w:r w:rsidR="007D55CB" w:rsidRPr="007D55CB">
        <w:rPr>
          <w:rFonts w:ascii="Arial" w:hAnsi="Arial" w:cs="Arial"/>
        </w:rPr>
        <w:t xml:space="preserve">Operational Guidelines </w:t>
      </w:r>
      <w:r w:rsidR="007D55CB">
        <w:rPr>
          <w:rFonts w:ascii="Arial" w:hAnsi="Arial" w:cs="Arial"/>
        </w:rPr>
        <w:t>f</w:t>
      </w:r>
      <w:r w:rsidR="007D55CB" w:rsidRPr="007D55CB">
        <w:rPr>
          <w:rFonts w:ascii="Arial" w:hAnsi="Arial" w:cs="Arial"/>
        </w:rPr>
        <w:t xml:space="preserve">or Implementation </w:t>
      </w:r>
      <w:r w:rsidR="007D55CB">
        <w:rPr>
          <w:rFonts w:ascii="Arial" w:hAnsi="Arial" w:cs="Arial"/>
        </w:rPr>
        <w:t>o</w:t>
      </w:r>
      <w:r w:rsidR="007D55CB" w:rsidRPr="007D55CB">
        <w:rPr>
          <w:rFonts w:ascii="Arial" w:hAnsi="Arial" w:cs="Arial"/>
        </w:rPr>
        <w:t>f Uttar Pradesh Tourism Policy</w:t>
      </w:r>
      <w:r w:rsidR="007D55CB">
        <w:rPr>
          <w:rFonts w:ascii="Arial" w:hAnsi="Arial" w:cs="Arial"/>
        </w:rPr>
        <w:t xml:space="preserve"> </w:t>
      </w:r>
      <w:r w:rsidR="007D55CB" w:rsidRPr="007D55CB">
        <w:rPr>
          <w:rFonts w:ascii="Arial" w:hAnsi="Arial" w:cs="Arial"/>
        </w:rPr>
        <w:t>20</w:t>
      </w:r>
      <w:r w:rsidR="00F84A76">
        <w:rPr>
          <w:rFonts w:ascii="Arial" w:hAnsi="Arial" w:cs="Arial"/>
        </w:rPr>
        <w:t>22</w:t>
      </w:r>
      <w:r w:rsidR="007D55CB">
        <w:rPr>
          <w:rFonts w:ascii="Arial" w:hAnsi="Arial" w:cs="Arial"/>
        </w:rPr>
        <w:t>’</w:t>
      </w:r>
      <w:r w:rsidRPr="00C236A8">
        <w:rPr>
          <w:rFonts w:ascii="Arial" w:hAnsi="Arial" w:cs="Arial"/>
        </w:rPr>
        <w:t xml:space="preserve">, </w:t>
      </w:r>
      <w:r w:rsidRPr="006924E0">
        <w:rPr>
          <w:rFonts w:ascii="Arial" w:hAnsi="Arial" w:cs="Arial"/>
        </w:rPr>
        <w:t>below</w:t>
      </w:r>
      <w:r w:rsidRPr="00C236A8">
        <w:rPr>
          <w:rFonts w:ascii="Arial" w:hAnsi="Arial" w:cs="Arial"/>
        </w:rPr>
        <w:t xml:space="preserve"> </w:t>
      </w:r>
      <w:r w:rsidR="007D55CB">
        <w:rPr>
          <w:rFonts w:ascii="Arial" w:hAnsi="Arial" w:cs="Arial"/>
        </w:rPr>
        <w:t xml:space="preserve">are the eligible and ineligible </w:t>
      </w:r>
      <w:r w:rsidRPr="00C236A8">
        <w:rPr>
          <w:rFonts w:ascii="Arial" w:hAnsi="Arial" w:cs="Arial"/>
        </w:rPr>
        <w:t>capital investment</w:t>
      </w:r>
      <w:r w:rsidR="007D55CB">
        <w:rPr>
          <w:rFonts w:ascii="Arial" w:hAnsi="Arial" w:cs="Arial"/>
        </w:rPr>
        <w:t>s in the tourism units</w:t>
      </w:r>
      <w:r>
        <w:rPr>
          <w:rFonts w:ascii="Arial" w:hAnsi="Arial" w:cs="Arial"/>
        </w:rPr>
        <w:t>:</w:t>
      </w:r>
    </w:p>
    <w:p w14:paraId="20734258" w14:textId="29FC3DD8" w:rsidR="007D55CB" w:rsidRPr="00EC7EBC" w:rsidRDefault="007D55CB" w:rsidP="00382D4C">
      <w:pPr>
        <w:pStyle w:val="NoSpacing"/>
        <w:numPr>
          <w:ilvl w:val="0"/>
          <w:numId w:val="37"/>
        </w:numPr>
        <w:tabs>
          <w:tab w:val="left" w:pos="4253"/>
          <w:tab w:val="left" w:pos="5040"/>
        </w:tabs>
        <w:spacing w:line="360" w:lineRule="auto"/>
        <w:ind w:left="0"/>
        <w:jc w:val="both"/>
        <w:rPr>
          <w:rFonts w:ascii="Arial" w:hAnsi="Arial" w:cs="Arial"/>
          <w:b/>
          <w:u w:val="single"/>
        </w:rPr>
      </w:pPr>
      <w:r w:rsidRPr="00EC7EBC">
        <w:rPr>
          <w:rFonts w:ascii="Arial" w:hAnsi="Arial" w:cs="Arial"/>
          <w:b/>
          <w:u w:val="single"/>
        </w:rPr>
        <w:t>Eligible Capital Investments</w:t>
      </w:r>
    </w:p>
    <w:p w14:paraId="00C4E085" w14:textId="1CD2EA92" w:rsidR="00846267" w:rsidRDefault="00846267" w:rsidP="00842245">
      <w:pPr>
        <w:autoSpaceDE w:val="0"/>
        <w:autoSpaceDN w:val="0"/>
        <w:adjustRightInd w:val="0"/>
        <w:spacing w:after="240" w:line="276" w:lineRule="auto"/>
        <w:ind w:left="426"/>
        <w:rPr>
          <w:rFonts w:ascii="Arial" w:hAnsi="Arial" w:cs="Arial"/>
          <w:color w:val="000000"/>
          <w:sz w:val="22"/>
          <w:szCs w:val="23"/>
          <w:lang w:val="en-IN"/>
        </w:rPr>
      </w:pPr>
      <w:r w:rsidRPr="00EC7EBC">
        <w:rPr>
          <w:rFonts w:ascii="Arial" w:hAnsi="Arial" w:cs="Arial"/>
          <w:color w:val="000000"/>
          <w:sz w:val="22"/>
          <w:szCs w:val="23"/>
          <w:lang w:val="en-IN"/>
        </w:rPr>
        <w:t xml:space="preserve">The eligible capital investment </w:t>
      </w:r>
      <w:r w:rsidR="008A57BA">
        <w:rPr>
          <w:rFonts w:ascii="Arial" w:hAnsi="Arial" w:cs="Arial"/>
          <w:color w:val="000000"/>
          <w:sz w:val="22"/>
          <w:szCs w:val="23"/>
          <w:lang w:val="en-IN"/>
        </w:rPr>
        <w:t>is as given under</w:t>
      </w:r>
      <w:r w:rsidRPr="00EC7EBC">
        <w:rPr>
          <w:rFonts w:ascii="Arial" w:hAnsi="Arial" w:cs="Arial"/>
          <w:color w:val="000000"/>
          <w:sz w:val="22"/>
          <w:szCs w:val="23"/>
          <w:lang w:val="en-IN"/>
        </w:rPr>
        <w:t>:</w:t>
      </w:r>
    </w:p>
    <w:p w14:paraId="3203AE13" w14:textId="6B51EA2C" w:rsidR="00AD46BB" w:rsidRPr="00AD46BB" w:rsidRDefault="00AD46BB" w:rsidP="00AD46BB">
      <w:pPr>
        <w:pStyle w:val="ListParagraph"/>
        <w:numPr>
          <w:ilvl w:val="0"/>
          <w:numId w:val="36"/>
        </w:numPr>
        <w:autoSpaceDE w:val="0"/>
        <w:autoSpaceDN w:val="0"/>
        <w:adjustRightInd w:val="0"/>
        <w:spacing w:after="240" w:line="276" w:lineRule="auto"/>
        <w:ind w:left="284"/>
        <w:rPr>
          <w:rFonts w:ascii="Arial" w:hAnsi="Arial" w:cs="Arial"/>
          <w:color w:val="000000"/>
          <w:sz w:val="22"/>
          <w:szCs w:val="23"/>
          <w:lang w:val="en-IN"/>
        </w:rPr>
      </w:pPr>
      <w:r w:rsidRPr="00AD46BB">
        <w:rPr>
          <w:rFonts w:ascii="CIDFont+F5" w:hAnsi="CIDFont+F5" w:cs="CIDFont+F5"/>
          <w:b/>
          <w:sz w:val="21"/>
          <w:szCs w:val="21"/>
          <w:u w:val="single"/>
          <w:lang w:val="en-IN"/>
        </w:rPr>
        <w:t>Land:</w:t>
      </w:r>
      <w:r w:rsidRPr="00AD46BB">
        <w:rPr>
          <w:rFonts w:ascii="Arial" w:hAnsi="Arial" w:cs="Arial"/>
          <w:color w:val="000000"/>
          <w:sz w:val="22"/>
          <w:szCs w:val="23"/>
          <w:lang w:val="en-IN"/>
        </w:rPr>
        <w:t xml:space="preserve"> Eligible part only.</w:t>
      </w:r>
    </w:p>
    <w:p w14:paraId="5A282E19" w14:textId="71874244" w:rsidR="00977EB2" w:rsidRPr="00EC7EBC" w:rsidRDefault="00977EB2" w:rsidP="00382D4C">
      <w:pPr>
        <w:pStyle w:val="ListParagraph"/>
        <w:numPr>
          <w:ilvl w:val="0"/>
          <w:numId w:val="36"/>
        </w:numPr>
        <w:autoSpaceDE w:val="0"/>
        <w:autoSpaceDN w:val="0"/>
        <w:adjustRightInd w:val="0"/>
        <w:spacing w:line="360" w:lineRule="auto"/>
        <w:ind w:left="284"/>
        <w:jc w:val="both"/>
        <w:rPr>
          <w:rFonts w:ascii="Arial" w:hAnsi="Arial" w:cs="Arial"/>
          <w:color w:val="000000"/>
          <w:sz w:val="22"/>
          <w:szCs w:val="23"/>
          <w:lang w:val="en-IN"/>
        </w:rPr>
      </w:pPr>
      <w:r w:rsidRPr="00EC7EBC">
        <w:rPr>
          <w:rFonts w:ascii="CIDFont+F5" w:hAnsi="CIDFont+F5" w:cs="CIDFont+F5"/>
          <w:b/>
          <w:sz w:val="21"/>
          <w:szCs w:val="21"/>
          <w:u w:val="single"/>
          <w:lang w:val="en-IN"/>
        </w:rPr>
        <w:t>Cost of Building</w:t>
      </w:r>
      <w:r w:rsidRPr="00EC7EBC">
        <w:rPr>
          <w:rFonts w:ascii="CIDFont+F5" w:hAnsi="CIDFont+F5" w:cs="CIDFont+F5"/>
          <w:sz w:val="21"/>
          <w:szCs w:val="21"/>
          <w:lang w:val="en-IN"/>
        </w:rPr>
        <w:t xml:space="preserve">: </w:t>
      </w:r>
      <w:r w:rsidRPr="00EC7EBC">
        <w:rPr>
          <w:rFonts w:ascii="Arial" w:hAnsi="Arial" w:cs="Arial"/>
          <w:color w:val="000000"/>
          <w:sz w:val="22"/>
          <w:szCs w:val="23"/>
          <w:lang w:val="en-IN"/>
        </w:rPr>
        <w:t>Any built-up area and all such constructed spaces which are</w:t>
      </w:r>
    </w:p>
    <w:p w14:paraId="2CDEFEAF" w14:textId="3552ECDB" w:rsidR="00977EB2" w:rsidRPr="00EC7EBC" w:rsidRDefault="00382D4C" w:rsidP="00382D4C">
      <w:pPr>
        <w:autoSpaceDE w:val="0"/>
        <w:autoSpaceDN w:val="0"/>
        <w:adjustRightInd w:val="0"/>
        <w:spacing w:line="360" w:lineRule="auto"/>
        <w:jc w:val="both"/>
        <w:rPr>
          <w:rFonts w:ascii="Arial" w:hAnsi="Arial" w:cs="Arial"/>
          <w:color w:val="000000"/>
          <w:sz w:val="22"/>
          <w:szCs w:val="23"/>
          <w:lang w:val="en-IN"/>
        </w:rPr>
      </w:pPr>
      <w:r w:rsidRPr="00EC7EBC">
        <w:rPr>
          <w:rFonts w:ascii="Arial" w:hAnsi="Arial" w:cs="Arial"/>
          <w:color w:val="000000"/>
          <w:sz w:val="22"/>
          <w:szCs w:val="23"/>
          <w:lang w:val="en-IN"/>
        </w:rPr>
        <w:t xml:space="preserve">     </w:t>
      </w:r>
      <w:proofErr w:type="gramStart"/>
      <w:r w:rsidR="00977EB2" w:rsidRPr="00EC7EBC">
        <w:rPr>
          <w:rFonts w:ascii="Arial" w:hAnsi="Arial" w:cs="Arial"/>
          <w:color w:val="000000"/>
          <w:sz w:val="22"/>
          <w:szCs w:val="23"/>
          <w:lang w:val="en-IN"/>
        </w:rPr>
        <w:t>required</w:t>
      </w:r>
      <w:proofErr w:type="gramEnd"/>
      <w:r w:rsidR="00977EB2" w:rsidRPr="00EC7EBC">
        <w:rPr>
          <w:rFonts w:ascii="Arial" w:hAnsi="Arial" w:cs="Arial"/>
          <w:color w:val="000000"/>
          <w:sz w:val="22"/>
          <w:szCs w:val="23"/>
          <w:lang w:val="en-IN"/>
        </w:rPr>
        <w:t xml:space="preserve"> for the commercial operation of the eligible tourism unit which include </w:t>
      </w:r>
    </w:p>
    <w:p w14:paraId="28221B5A" w14:textId="75DDD746" w:rsidR="00977EB2" w:rsidRPr="00EC7EBC" w:rsidRDefault="00382D4C" w:rsidP="00382D4C">
      <w:pPr>
        <w:autoSpaceDE w:val="0"/>
        <w:autoSpaceDN w:val="0"/>
        <w:adjustRightInd w:val="0"/>
        <w:spacing w:line="360" w:lineRule="auto"/>
        <w:jc w:val="both"/>
        <w:rPr>
          <w:rFonts w:ascii="Arial" w:hAnsi="Arial" w:cs="Arial"/>
          <w:color w:val="000000"/>
          <w:sz w:val="22"/>
          <w:szCs w:val="23"/>
          <w:lang w:val="en-IN"/>
        </w:rPr>
      </w:pPr>
      <w:r w:rsidRPr="00EC7EBC">
        <w:rPr>
          <w:rFonts w:ascii="Arial" w:hAnsi="Arial" w:cs="Arial"/>
          <w:color w:val="000000"/>
          <w:sz w:val="22"/>
          <w:szCs w:val="23"/>
          <w:lang w:val="en-IN"/>
        </w:rPr>
        <w:t xml:space="preserve">     </w:t>
      </w:r>
      <w:r w:rsidR="00977EB2" w:rsidRPr="00EC7EBC">
        <w:rPr>
          <w:rFonts w:ascii="Arial" w:hAnsi="Arial" w:cs="Arial"/>
          <w:color w:val="000000"/>
          <w:sz w:val="22"/>
          <w:szCs w:val="23"/>
          <w:lang w:val="en-IN"/>
        </w:rPr>
        <w:t>— Landscape (only 5% of the total ECI)</w:t>
      </w:r>
    </w:p>
    <w:p w14:paraId="5FE8AB30" w14:textId="3B0A6E08" w:rsidR="00382D4C" w:rsidRPr="00EC7EBC" w:rsidRDefault="00382D4C" w:rsidP="00A1412B">
      <w:pPr>
        <w:pStyle w:val="ListParagraph"/>
        <w:numPr>
          <w:ilvl w:val="0"/>
          <w:numId w:val="36"/>
        </w:numPr>
        <w:autoSpaceDE w:val="0"/>
        <w:autoSpaceDN w:val="0"/>
        <w:adjustRightInd w:val="0"/>
        <w:spacing w:line="360" w:lineRule="auto"/>
        <w:ind w:left="284"/>
        <w:jc w:val="both"/>
        <w:rPr>
          <w:rFonts w:ascii="Arial" w:hAnsi="Arial" w:cs="Arial"/>
          <w:b/>
          <w:color w:val="000000"/>
          <w:sz w:val="22"/>
          <w:szCs w:val="23"/>
          <w:u w:val="single"/>
          <w:lang w:val="en-IN"/>
        </w:rPr>
      </w:pPr>
      <w:r w:rsidRPr="00EC7EBC">
        <w:rPr>
          <w:rFonts w:ascii="CIDFont+F5" w:hAnsi="CIDFont+F5" w:cs="CIDFont+F5"/>
          <w:b/>
          <w:sz w:val="21"/>
          <w:szCs w:val="21"/>
          <w:u w:val="single"/>
          <w:lang w:val="en-IN"/>
        </w:rPr>
        <w:t>Plant and Machinery:</w:t>
      </w:r>
    </w:p>
    <w:p w14:paraId="62CE484B" w14:textId="77777777" w:rsidR="00382D4C" w:rsidRPr="00EC7EBC" w:rsidRDefault="00382D4C" w:rsidP="00A1412B">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CIDFont+F2" w:hAnsi="CIDFont+F2" w:cs="CIDFont+F2"/>
          <w:sz w:val="23"/>
          <w:szCs w:val="23"/>
          <w:lang w:val="en-IN"/>
        </w:rPr>
        <w:t xml:space="preserve">— </w:t>
      </w:r>
      <w:r w:rsidRPr="00EC7EBC">
        <w:rPr>
          <w:rFonts w:ascii="Arial" w:hAnsi="Arial" w:cs="Arial"/>
          <w:color w:val="000000"/>
          <w:sz w:val="22"/>
          <w:szCs w:val="23"/>
          <w:lang w:val="en-IN"/>
        </w:rPr>
        <w:t xml:space="preserve">Televisions (not more than </w:t>
      </w:r>
      <w:proofErr w:type="spellStart"/>
      <w:r w:rsidRPr="00EC7EBC">
        <w:rPr>
          <w:rFonts w:ascii="Arial" w:hAnsi="Arial" w:cs="Arial"/>
          <w:color w:val="000000"/>
          <w:sz w:val="22"/>
          <w:szCs w:val="23"/>
          <w:lang w:val="en-IN"/>
        </w:rPr>
        <w:t>Rs</w:t>
      </w:r>
      <w:proofErr w:type="spellEnd"/>
      <w:r w:rsidRPr="00EC7EBC">
        <w:rPr>
          <w:rFonts w:ascii="Arial" w:hAnsi="Arial" w:cs="Arial"/>
          <w:color w:val="000000"/>
          <w:sz w:val="22"/>
          <w:szCs w:val="23"/>
          <w:lang w:val="en-IN"/>
        </w:rPr>
        <w:t>. 1 lakh per Television)</w:t>
      </w:r>
    </w:p>
    <w:p w14:paraId="1EB84FF2" w14:textId="77777777" w:rsidR="00382D4C" w:rsidRPr="00EC7EBC" w:rsidRDefault="00382D4C" w:rsidP="00A1412B">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 xml:space="preserve">— Chandeliers (not more than </w:t>
      </w:r>
      <w:proofErr w:type="spellStart"/>
      <w:r w:rsidRPr="00EC7EBC">
        <w:rPr>
          <w:rFonts w:ascii="Arial" w:hAnsi="Arial" w:cs="Arial"/>
          <w:color w:val="000000"/>
          <w:sz w:val="22"/>
          <w:szCs w:val="23"/>
          <w:lang w:val="en-IN"/>
        </w:rPr>
        <w:t>Rs</w:t>
      </w:r>
      <w:proofErr w:type="spellEnd"/>
      <w:r w:rsidRPr="00EC7EBC">
        <w:rPr>
          <w:rFonts w:ascii="Arial" w:hAnsi="Arial" w:cs="Arial"/>
          <w:color w:val="000000"/>
          <w:sz w:val="22"/>
          <w:szCs w:val="23"/>
          <w:lang w:val="en-IN"/>
        </w:rPr>
        <w:t>. 75 thousand per chandelier)</w:t>
      </w:r>
    </w:p>
    <w:p w14:paraId="1FDFC391" w14:textId="77777777" w:rsidR="00382D4C" w:rsidRPr="00EC7EBC" w:rsidRDefault="00382D4C" w:rsidP="00A1412B">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 Amusement rides/games</w:t>
      </w:r>
    </w:p>
    <w:p w14:paraId="273EF3AF" w14:textId="55AAD01F" w:rsidR="00382D4C" w:rsidRPr="00EC7EBC" w:rsidRDefault="00382D4C" w:rsidP="00A1412B">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 xml:space="preserve">— Safety </w:t>
      </w:r>
      <w:r w:rsidR="00241D9B" w:rsidRPr="00EC7EBC">
        <w:rPr>
          <w:rFonts w:ascii="Arial" w:hAnsi="Arial" w:cs="Arial"/>
          <w:color w:val="000000"/>
          <w:sz w:val="22"/>
          <w:szCs w:val="23"/>
          <w:lang w:val="en-IN"/>
        </w:rPr>
        <w:t>equipment’s</w:t>
      </w:r>
      <w:r w:rsidRPr="00EC7EBC">
        <w:rPr>
          <w:rFonts w:ascii="Arial" w:hAnsi="Arial" w:cs="Arial"/>
          <w:color w:val="000000"/>
          <w:sz w:val="22"/>
          <w:szCs w:val="23"/>
          <w:lang w:val="en-IN"/>
        </w:rPr>
        <w:t xml:space="preserve"> (e.g., fire detector and firefighting system, fire extinguisher, smoke          detector, sprinkler, surveillance systems, door metal detector, handheld met</w:t>
      </w:r>
      <w:r w:rsidR="00A1412B" w:rsidRPr="00EC7EBC">
        <w:rPr>
          <w:rFonts w:ascii="Arial" w:hAnsi="Arial" w:cs="Arial"/>
          <w:color w:val="000000"/>
          <w:sz w:val="22"/>
          <w:szCs w:val="23"/>
          <w:lang w:val="en-IN"/>
        </w:rPr>
        <w:t xml:space="preserve">al detector, room </w:t>
      </w:r>
      <w:r w:rsidRPr="00EC7EBC">
        <w:rPr>
          <w:rFonts w:ascii="Arial" w:hAnsi="Arial" w:cs="Arial"/>
          <w:color w:val="000000"/>
          <w:sz w:val="22"/>
          <w:szCs w:val="23"/>
          <w:lang w:val="en-IN"/>
        </w:rPr>
        <w:t>barrier, vehicle scanner, etc.)</w:t>
      </w:r>
    </w:p>
    <w:p w14:paraId="35175252" w14:textId="77777777" w:rsidR="00382D4C" w:rsidRPr="00EC7EBC" w:rsidRDefault="00382D4C" w:rsidP="00A1412B">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 Sound and PA system etc.</w:t>
      </w:r>
    </w:p>
    <w:p w14:paraId="5ABDF425" w14:textId="77777777" w:rsidR="00382D4C" w:rsidRPr="00EC7EBC" w:rsidRDefault="00382D4C" w:rsidP="00A1412B">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 Electrical fittings (electrical wiring, switches, and sockets etc.)</w:t>
      </w:r>
    </w:p>
    <w:p w14:paraId="3770F9C6" w14:textId="45878EC1" w:rsidR="00382D4C" w:rsidRPr="00EC7EBC" w:rsidRDefault="00382D4C" w:rsidP="00A1412B">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 Heating Ventilation and Air-conditioning (HVAC) equipment (including split and window AC), water heating system</w:t>
      </w:r>
    </w:p>
    <w:p w14:paraId="7D48473D" w14:textId="44B9FAD0" w:rsidR="00382D4C" w:rsidRPr="00EC7EBC" w:rsidRDefault="00382D4C" w:rsidP="00A1412B">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 Non-</w:t>
      </w:r>
      <w:proofErr w:type="spellStart"/>
      <w:r w:rsidRPr="00EC7EBC">
        <w:rPr>
          <w:rFonts w:ascii="Arial" w:hAnsi="Arial" w:cs="Arial"/>
          <w:color w:val="000000"/>
          <w:sz w:val="22"/>
          <w:szCs w:val="23"/>
          <w:lang w:val="en-IN"/>
        </w:rPr>
        <w:t>shiftable</w:t>
      </w:r>
      <w:proofErr w:type="spellEnd"/>
      <w:r w:rsidRPr="00EC7EBC">
        <w:rPr>
          <w:rFonts w:ascii="Arial" w:hAnsi="Arial" w:cs="Arial"/>
          <w:color w:val="000000"/>
          <w:sz w:val="22"/>
          <w:szCs w:val="23"/>
          <w:lang w:val="en-IN"/>
        </w:rPr>
        <w:t xml:space="preserve"> </w:t>
      </w:r>
      <w:r w:rsidR="00241D9B" w:rsidRPr="00EC7EBC">
        <w:rPr>
          <w:rFonts w:ascii="Arial" w:hAnsi="Arial" w:cs="Arial"/>
          <w:color w:val="000000"/>
          <w:sz w:val="22"/>
          <w:szCs w:val="23"/>
          <w:lang w:val="en-IN"/>
        </w:rPr>
        <w:t>equipment’s</w:t>
      </w:r>
      <w:r w:rsidRPr="00EC7EBC">
        <w:rPr>
          <w:rFonts w:ascii="Arial" w:hAnsi="Arial" w:cs="Arial"/>
          <w:color w:val="000000"/>
          <w:sz w:val="22"/>
          <w:szCs w:val="23"/>
          <w:lang w:val="en-IN"/>
        </w:rPr>
        <w:t xml:space="preserve"> for kitchen, laundry, wellness, conventional hall, exhibition halls etc.</w:t>
      </w:r>
    </w:p>
    <w:p w14:paraId="58E1EBEA" w14:textId="77777777" w:rsidR="00382D4C" w:rsidRPr="00EC7EBC" w:rsidRDefault="00382D4C" w:rsidP="00A1412B">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 xml:space="preserve">— D.G </w:t>
      </w:r>
      <w:r w:rsidRPr="008A57BA">
        <w:rPr>
          <w:rFonts w:ascii="Arial" w:hAnsi="Arial" w:cs="Arial"/>
          <w:color w:val="000000"/>
          <w:sz w:val="22"/>
          <w:szCs w:val="23"/>
          <w:lang w:val="en-IN"/>
        </w:rPr>
        <w:t>power backup (for self-use)</w:t>
      </w:r>
    </w:p>
    <w:p w14:paraId="6E245A7A" w14:textId="77777777" w:rsidR="00382D4C" w:rsidRPr="00EC7EBC" w:rsidRDefault="00382D4C" w:rsidP="00A1412B">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 Adventure Sports equipment(s)</w:t>
      </w:r>
    </w:p>
    <w:p w14:paraId="03AFFECC" w14:textId="77777777" w:rsidR="00382D4C" w:rsidRPr="00EC7EBC" w:rsidRDefault="00382D4C" w:rsidP="00A1412B">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 Rainwater harvesting system, Solar/bio energy system</w:t>
      </w:r>
    </w:p>
    <w:p w14:paraId="11CE90FC" w14:textId="77777777" w:rsidR="00382D4C" w:rsidRPr="00EC7EBC" w:rsidRDefault="00382D4C" w:rsidP="00A1412B">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 Sewerage treatment plant and waste management system</w:t>
      </w:r>
    </w:p>
    <w:p w14:paraId="64C5ABC6" w14:textId="5F52ED46" w:rsidR="00382D4C" w:rsidRPr="00EC7EBC" w:rsidRDefault="00382D4C" w:rsidP="00A1412B">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 xml:space="preserve">— Water supply system (pipeline, tanks, pump house, water treatment </w:t>
      </w:r>
      <w:r w:rsidR="00241D9B" w:rsidRPr="00EC7EBC">
        <w:rPr>
          <w:rFonts w:ascii="Arial" w:hAnsi="Arial" w:cs="Arial"/>
          <w:color w:val="000000"/>
          <w:sz w:val="22"/>
          <w:szCs w:val="23"/>
          <w:lang w:val="en-IN"/>
        </w:rPr>
        <w:t>plant, etc</w:t>
      </w:r>
      <w:r w:rsidRPr="00EC7EBC">
        <w:rPr>
          <w:rFonts w:ascii="Arial" w:hAnsi="Arial" w:cs="Arial"/>
          <w:color w:val="000000"/>
          <w:sz w:val="22"/>
          <w:szCs w:val="23"/>
          <w:lang w:val="en-IN"/>
        </w:rPr>
        <w:t>.)</w:t>
      </w:r>
    </w:p>
    <w:p w14:paraId="0E5BB422" w14:textId="69C85AAB" w:rsidR="00382D4C" w:rsidRPr="00EC7EBC" w:rsidRDefault="00382D4C" w:rsidP="00A1412B">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 xml:space="preserve">— </w:t>
      </w:r>
      <w:r w:rsidR="00241D9B" w:rsidRPr="00EC7EBC">
        <w:rPr>
          <w:rFonts w:ascii="Arial" w:hAnsi="Arial" w:cs="Arial"/>
          <w:color w:val="000000"/>
          <w:sz w:val="22"/>
          <w:szCs w:val="23"/>
          <w:lang w:val="en-IN"/>
        </w:rPr>
        <w:t>Equipment’s</w:t>
      </w:r>
      <w:r w:rsidRPr="00EC7EBC">
        <w:rPr>
          <w:rFonts w:ascii="Arial" w:hAnsi="Arial" w:cs="Arial"/>
          <w:color w:val="000000"/>
          <w:sz w:val="22"/>
          <w:szCs w:val="23"/>
          <w:lang w:val="en-IN"/>
        </w:rPr>
        <w:t xml:space="preserve"> for gymnasium</w:t>
      </w:r>
    </w:p>
    <w:p w14:paraId="6F1A30B9" w14:textId="67429308" w:rsidR="00382D4C" w:rsidRPr="00EC7EBC" w:rsidRDefault="00382D4C" w:rsidP="00A1412B">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 xml:space="preserve">— Underground/ multi-level parking machinery and </w:t>
      </w:r>
      <w:r w:rsidR="00241D9B" w:rsidRPr="00EC7EBC">
        <w:rPr>
          <w:rFonts w:ascii="Arial" w:hAnsi="Arial" w:cs="Arial"/>
          <w:color w:val="000000"/>
          <w:sz w:val="22"/>
          <w:szCs w:val="23"/>
          <w:lang w:val="en-IN"/>
        </w:rPr>
        <w:t>equipment’s</w:t>
      </w:r>
    </w:p>
    <w:p w14:paraId="5ACC2822" w14:textId="77777777" w:rsidR="00382D4C" w:rsidRPr="00EC7EBC" w:rsidRDefault="00382D4C" w:rsidP="00A1412B">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 Establishment of treatment plant for Air and Water Pollution/ incinerator etc.</w:t>
      </w:r>
    </w:p>
    <w:p w14:paraId="7A634CE9" w14:textId="5E6F749C" w:rsidR="00382D4C" w:rsidRPr="00EC7EBC" w:rsidRDefault="00382D4C" w:rsidP="00A1412B">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 Telecommunication Tower (self-established for own use), WIFI routers, boosters</w:t>
      </w:r>
    </w:p>
    <w:p w14:paraId="4E8A92FC" w14:textId="77777777" w:rsidR="00382D4C" w:rsidRPr="00EC7EBC" w:rsidRDefault="00382D4C" w:rsidP="00A1412B">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 Computers including software’s</w:t>
      </w:r>
    </w:p>
    <w:p w14:paraId="113E7E18" w14:textId="3BF17639" w:rsidR="00382D4C" w:rsidRPr="00EC7EBC" w:rsidRDefault="00382D4C" w:rsidP="00A1412B">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 xml:space="preserve">— Other equipment(s) including vehicles / boats / ships/ cruise etc. (which are </w:t>
      </w:r>
      <w:r w:rsidR="00A1412B" w:rsidRPr="00EC7EBC">
        <w:rPr>
          <w:rFonts w:ascii="Arial" w:hAnsi="Arial" w:cs="Arial"/>
          <w:color w:val="000000"/>
          <w:sz w:val="22"/>
          <w:szCs w:val="23"/>
          <w:lang w:val="en-IN"/>
        </w:rPr>
        <w:t>registered in the</w:t>
      </w:r>
      <w:r w:rsidRPr="00EC7EBC">
        <w:rPr>
          <w:rFonts w:ascii="Arial" w:hAnsi="Arial" w:cs="Arial"/>
          <w:color w:val="000000"/>
          <w:sz w:val="22"/>
          <w:szCs w:val="23"/>
          <w:lang w:val="en-IN"/>
        </w:rPr>
        <w:t xml:space="preserve"> name of the eligible tourism unit) which are exclusively used for working of the eligible tourism unit.</w:t>
      </w:r>
    </w:p>
    <w:p w14:paraId="2276FB57" w14:textId="77777777" w:rsidR="00382D4C" w:rsidRPr="00EC7EBC" w:rsidRDefault="00382D4C" w:rsidP="00382D4C">
      <w:pPr>
        <w:pStyle w:val="ListParagraph"/>
        <w:autoSpaceDE w:val="0"/>
        <w:autoSpaceDN w:val="0"/>
        <w:adjustRightInd w:val="0"/>
        <w:ind w:left="426"/>
        <w:rPr>
          <w:rFonts w:ascii="CIDFont+F2" w:hAnsi="CIDFont+F2" w:cs="CIDFont+F2"/>
          <w:sz w:val="21"/>
          <w:szCs w:val="21"/>
          <w:lang w:val="en-IN"/>
        </w:rPr>
      </w:pPr>
    </w:p>
    <w:p w14:paraId="4994F12D" w14:textId="65C193CE" w:rsidR="00382D4C" w:rsidRPr="00EC7EBC" w:rsidRDefault="00382D4C" w:rsidP="00A46E9D">
      <w:pPr>
        <w:pStyle w:val="ListParagraph"/>
        <w:numPr>
          <w:ilvl w:val="0"/>
          <w:numId w:val="36"/>
        </w:numPr>
        <w:autoSpaceDE w:val="0"/>
        <w:autoSpaceDN w:val="0"/>
        <w:adjustRightInd w:val="0"/>
        <w:ind w:left="284"/>
        <w:rPr>
          <w:rFonts w:ascii="CIDFont+F2" w:hAnsi="CIDFont+F2" w:cs="CIDFont+F2"/>
          <w:b/>
          <w:sz w:val="21"/>
          <w:szCs w:val="21"/>
          <w:u w:val="single"/>
          <w:lang w:val="en-IN"/>
        </w:rPr>
      </w:pPr>
      <w:r w:rsidRPr="00EC7EBC">
        <w:rPr>
          <w:rFonts w:ascii="CIDFont+F5" w:hAnsi="CIDFont+F5" w:cs="CIDFont+F5"/>
          <w:b/>
          <w:sz w:val="23"/>
          <w:szCs w:val="23"/>
          <w:u w:val="single"/>
          <w:lang w:val="en-IN"/>
        </w:rPr>
        <w:t>Cost of development of the site</w:t>
      </w:r>
    </w:p>
    <w:p w14:paraId="538DF12A" w14:textId="77777777" w:rsidR="00382D4C" w:rsidRPr="00EC7EBC" w:rsidRDefault="00382D4C" w:rsidP="00382D4C">
      <w:pPr>
        <w:pStyle w:val="ListParagraph"/>
        <w:autoSpaceDE w:val="0"/>
        <w:autoSpaceDN w:val="0"/>
        <w:adjustRightInd w:val="0"/>
        <w:ind w:left="142"/>
        <w:rPr>
          <w:rFonts w:ascii="CIDFont+F5" w:hAnsi="CIDFont+F5" w:cs="CIDFont+F5"/>
          <w:b/>
          <w:sz w:val="23"/>
          <w:szCs w:val="23"/>
          <w:u w:val="single"/>
          <w:lang w:val="en-IN"/>
        </w:rPr>
      </w:pPr>
    </w:p>
    <w:p w14:paraId="60AA5CF9" w14:textId="77777777" w:rsidR="00382D4C" w:rsidRPr="00EC7EBC" w:rsidRDefault="00382D4C" w:rsidP="00A1412B">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 Boundary wall, fencing, entrance gate, guard room</w:t>
      </w:r>
    </w:p>
    <w:p w14:paraId="02BD9EB1" w14:textId="77777777" w:rsidR="00382D4C" w:rsidRPr="00EC7EBC" w:rsidRDefault="00382D4C" w:rsidP="00A1412B">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 Store, kitchen</w:t>
      </w:r>
    </w:p>
    <w:p w14:paraId="3F7DA4CC" w14:textId="77777777" w:rsidR="00382D4C" w:rsidRPr="00EC7EBC" w:rsidRDefault="00382D4C" w:rsidP="00A1412B">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 Construction of all internal roads</w:t>
      </w:r>
    </w:p>
    <w:p w14:paraId="5227FE4D" w14:textId="77777777" w:rsidR="00382D4C" w:rsidRPr="00EC7EBC" w:rsidRDefault="00382D4C" w:rsidP="00A1412B">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 Underground/ multi-level parking</w:t>
      </w:r>
    </w:p>
    <w:p w14:paraId="1DE5485F" w14:textId="787237C8" w:rsidR="00382D4C" w:rsidRPr="00EC7EBC" w:rsidRDefault="00382D4C" w:rsidP="00A1412B">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 Construction of linkage/ approach roads as per need (maximum length of</w:t>
      </w:r>
      <w:r w:rsidR="00A1412B" w:rsidRPr="00EC7EBC">
        <w:rPr>
          <w:rFonts w:ascii="Arial" w:hAnsi="Arial" w:cs="Arial"/>
          <w:color w:val="000000"/>
          <w:sz w:val="22"/>
          <w:szCs w:val="23"/>
          <w:lang w:val="en-IN"/>
        </w:rPr>
        <w:t xml:space="preserve"> </w:t>
      </w:r>
      <w:r w:rsidRPr="00EC7EBC">
        <w:rPr>
          <w:rFonts w:ascii="Arial" w:hAnsi="Arial" w:cs="Arial"/>
          <w:color w:val="000000"/>
          <w:sz w:val="22"/>
          <w:szCs w:val="23"/>
          <w:lang w:val="en-IN"/>
        </w:rPr>
        <w:t xml:space="preserve">1,000 </w:t>
      </w:r>
      <w:proofErr w:type="spellStart"/>
      <w:r w:rsidRPr="00EC7EBC">
        <w:rPr>
          <w:rFonts w:ascii="Arial" w:hAnsi="Arial" w:cs="Arial"/>
          <w:color w:val="000000"/>
          <w:sz w:val="22"/>
          <w:szCs w:val="23"/>
          <w:lang w:val="en-IN"/>
        </w:rPr>
        <w:t>mts</w:t>
      </w:r>
      <w:proofErr w:type="spellEnd"/>
      <w:r w:rsidRPr="00EC7EBC">
        <w:rPr>
          <w:rFonts w:ascii="Arial" w:hAnsi="Arial" w:cs="Arial"/>
          <w:color w:val="000000"/>
          <w:sz w:val="22"/>
          <w:szCs w:val="23"/>
          <w:lang w:val="en-IN"/>
        </w:rPr>
        <w:t xml:space="preserve"> and width as per local bylaws as per the prevailing SOR of PWD)</w:t>
      </w:r>
    </w:p>
    <w:p w14:paraId="6D88B537" w14:textId="47B6F289" w:rsidR="00382D4C" w:rsidRPr="00EC7EBC" w:rsidRDefault="00382D4C" w:rsidP="00A1412B">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 All power infrastructure used to facilitate electricity supply to the tourism unit,</w:t>
      </w:r>
      <w:r w:rsidR="00A1412B" w:rsidRPr="00EC7EBC">
        <w:rPr>
          <w:rFonts w:ascii="Arial" w:hAnsi="Arial" w:cs="Arial"/>
          <w:color w:val="000000"/>
          <w:sz w:val="22"/>
          <w:szCs w:val="23"/>
          <w:lang w:val="en-IN"/>
        </w:rPr>
        <w:t xml:space="preserve"> </w:t>
      </w:r>
      <w:r w:rsidRPr="00EC7EBC">
        <w:rPr>
          <w:rFonts w:ascii="Arial" w:hAnsi="Arial" w:cs="Arial"/>
          <w:color w:val="000000"/>
          <w:sz w:val="22"/>
          <w:szCs w:val="23"/>
          <w:lang w:val="en-IN"/>
        </w:rPr>
        <w:t>(e.g., electric poles, transformers, substations, etc.)</w:t>
      </w:r>
    </w:p>
    <w:p w14:paraId="0DC93D92" w14:textId="55AB2BDB" w:rsidR="00382D4C" w:rsidRPr="00EC7EBC" w:rsidRDefault="00382D4C" w:rsidP="00A1412B">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 Establishment of sound, light, public address &amp; internet system, and network</w:t>
      </w:r>
      <w:r w:rsidR="00A1412B" w:rsidRPr="00EC7EBC">
        <w:rPr>
          <w:rFonts w:ascii="Arial" w:hAnsi="Arial" w:cs="Arial"/>
          <w:color w:val="000000"/>
          <w:sz w:val="22"/>
          <w:szCs w:val="23"/>
          <w:lang w:val="en-IN"/>
        </w:rPr>
        <w:t xml:space="preserve"> </w:t>
      </w:r>
      <w:r w:rsidRPr="00EC7EBC">
        <w:rPr>
          <w:rFonts w:ascii="Arial" w:hAnsi="Arial" w:cs="Arial"/>
          <w:color w:val="000000"/>
          <w:sz w:val="22"/>
          <w:szCs w:val="23"/>
          <w:lang w:val="en-IN"/>
        </w:rPr>
        <w:t>of fixed nature</w:t>
      </w:r>
    </w:p>
    <w:p w14:paraId="7C4BC4C8" w14:textId="77777777" w:rsidR="00382D4C" w:rsidRPr="00EC7EBC" w:rsidRDefault="00382D4C" w:rsidP="00A1412B">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 Electric lining, gas/steam, water supply lining</w:t>
      </w:r>
    </w:p>
    <w:p w14:paraId="0769BAB8" w14:textId="1890A161" w:rsidR="00382D4C" w:rsidRPr="00EC7EBC" w:rsidRDefault="00382D4C" w:rsidP="00A1412B">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 Swimming pool, establishment of stationary swing-set, climbing walls,</w:t>
      </w:r>
      <w:r w:rsidR="00A1412B" w:rsidRPr="00EC7EBC">
        <w:rPr>
          <w:rFonts w:ascii="Arial" w:hAnsi="Arial" w:cs="Arial"/>
          <w:color w:val="000000"/>
          <w:sz w:val="22"/>
          <w:szCs w:val="23"/>
          <w:lang w:val="en-IN"/>
        </w:rPr>
        <w:t xml:space="preserve"> </w:t>
      </w:r>
      <w:r w:rsidRPr="00EC7EBC">
        <w:rPr>
          <w:rFonts w:ascii="Arial" w:hAnsi="Arial" w:cs="Arial"/>
          <w:color w:val="000000"/>
          <w:sz w:val="22"/>
          <w:szCs w:val="23"/>
          <w:lang w:val="en-IN"/>
        </w:rPr>
        <w:t>amusement/playing structure, etc. in play areas and parks and related</w:t>
      </w:r>
      <w:r w:rsidR="00A1412B" w:rsidRPr="00EC7EBC">
        <w:rPr>
          <w:rFonts w:ascii="Arial" w:hAnsi="Arial" w:cs="Arial"/>
          <w:color w:val="000000"/>
          <w:sz w:val="22"/>
          <w:szCs w:val="23"/>
          <w:lang w:val="en-IN"/>
        </w:rPr>
        <w:t xml:space="preserve"> </w:t>
      </w:r>
      <w:r w:rsidRPr="00EC7EBC">
        <w:rPr>
          <w:rFonts w:ascii="Arial" w:hAnsi="Arial" w:cs="Arial"/>
          <w:color w:val="000000"/>
          <w:sz w:val="22"/>
          <w:szCs w:val="23"/>
          <w:lang w:val="en-IN"/>
        </w:rPr>
        <w:t>infrastructure, which the eligible tourism unit must incur under the project.</w:t>
      </w:r>
    </w:p>
    <w:p w14:paraId="3F800BD6" w14:textId="18234D85" w:rsidR="00977EB2" w:rsidRPr="002411A3" w:rsidRDefault="00A1412B" w:rsidP="00A46E9D">
      <w:pPr>
        <w:pStyle w:val="ListParagraph"/>
        <w:numPr>
          <w:ilvl w:val="0"/>
          <w:numId w:val="37"/>
        </w:numPr>
        <w:autoSpaceDE w:val="0"/>
        <w:autoSpaceDN w:val="0"/>
        <w:adjustRightInd w:val="0"/>
        <w:spacing w:after="240" w:line="276" w:lineRule="auto"/>
        <w:ind w:left="0"/>
        <w:rPr>
          <w:rFonts w:ascii="Arial" w:hAnsi="Arial" w:cs="Arial"/>
          <w:b/>
          <w:sz w:val="22"/>
          <w:szCs w:val="22"/>
          <w:u w:val="single"/>
        </w:rPr>
      </w:pPr>
      <w:r w:rsidRPr="002411A3">
        <w:rPr>
          <w:rFonts w:ascii="Arial" w:hAnsi="Arial" w:cs="Arial"/>
          <w:b/>
          <w:sz w:val="22"/>
          <w:szCs w:val="22"/>
          <w:u w:val="single"/>
        </w:rPr>
        <w:t>Ineligible Components of Investment</w:t>
      </w:r>
      <w:r w:rsidR="008A57BA" w:rsidRPr="002411A3">
        <w:rPr>
          <w:rFonts w:ascii="Arial" w:hAnsi="Arial" w:cs="Arial"/>
          <w:b/>
          <w:sz w:val="22"/>
          <w:szCs w:val="22"/>
          <w:u w:val="single"/>
        </w:rPr>
        <w:t xml:space="preserve">. </w:t>
      </w:r>
    </w:p>
    <w:p w14:paraId="3A4C4EF6" w14:textId="1315E941" w:rsidR="00A46E9D" w:rsidRPr="00EC7EBC" w:rsidRDefault="00A46E9D" w:rsidP="00A46E9D">
      <w:pPr>
        <w:pStyle w:val="ListParagraph"/>
        <w:autoSpaceDE w:val="0"/>
        <w:autoSpaceDN w:val="0"/>
        <w:adjustRightInd w:val="0"/>
        <w:spacing w:line="360" w:lineRule="auto"/>
        <w:ind w:left="284"/>
        <w:jc w:val="both"/>
        <w:rPr>
          <w:rFonts w:ascii="Arial" w:hAnsi="Arial" w:cs="Arial"/>
          <w:color w:val="000000"/>
          <w:sz w:val="22"/>
          <w:szCs w:val="23"/>
          <w:lang w:val="en-IN"/>
        </w:rPr>
      </w:pPr>
      <w:r w:rsidRPr="002411A3">
        <w:rPr>
          <w:rFonts w:ascii="Arial" w:hAnsi="Arial" w:cs="Arial"/>
          <w:color w:val="000000"/>
          <w:sz w:val="22"/>
          <w:szCs w:val="23"/>
          <w:lang w:val="en-IN"/>
        </w:rPr>
        <w:t>—Working Capital</w:t>
      </w:r>
    </w:p>
    <w:p w14:paraId="1C7E063E" w14:textId="4AA222E7" w:rsidR="00A46E9D" w:rsidRPr="00EC7EBC" w:rsidRDefault="00A46E9D" w:rsidP="00A46E9D">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 Interest Capitalised</w:t>
      </w:r>
    </w:p>
    <w:p w14:paraId="29C227F4" w14:textId="4921CBEA" w:rsidR="00A46E9D" w:rsidRPr="00EC7EBC" w:rsidRDefault="00A46E9D" w:rsidP="00A46E9D">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—Pre-operative expenses and preliminary expenses</w:t>
      </w:r>
    </w:p>
    <w:p w14:paraId="188394A8" w14:textId="30989B3D" w:rsidR="00A46E9D" w:rsidRPr="00EC7EBC" w:rsidRDefault="00A46E9D" w:rsidP="00A46E9D">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—Second-hand plant and machinery purchased or shifted from within or outside India</w:t>
      </w:r>
    </w:p>
    <w:p w14:paraId="0AEAC2C8" w14:textId="698834B8" w:rsidR="00A46E9D" w:rsidRPr="00EC7EBC" w:rsidRDefault="00A46E9D" w:rsidP="00A46E9D">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—Consumable stores/ inventories for maintenance or repairs</w:t>
      </w:r>
    </w:p>
    <w:p w14:paraId="71A0CCC5" w14:textId="2C693AE8" w:rsidR="00A46E9D" w:rsidRPr="00EC7EBC" w:rsidRDefault="00A46E9D" w:rsidP="00A46E9D">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—Furniture and fixtures, mattresses, linens, curtains, carpets/matting, cutlery, crockery, and          utensils</w:t>
      </w:r>
    </w:p>
    <w:p w14:paraId="2E52D6CD" w14:textId="3493FD4D" w:rsidR="00977EB2" w:rsidRPr="00EC7EBC" w:rsidRDefault="00A46E9D" w:rsidP="00A46E9D">
      <w:pPr>
        <w:pStyle w:val="ListParagraph"/>
        <w:autoSpaceDE w:val="0"/>
        <w:autoSpaceDN w:val="0"/>
        <w:adjustRightInd w:val="0"/>
        <w:spacing w:line="360" w:lineRule="auto"/>
        <w:ind w:left="284"/>
        <w:jc w:val="both"/>
        <w:rPr>
          <w:rFonts w:ascii="Arial" w:hAnsi="Arial" w:cs="Arial"/>
          <w:color w:val="000000"/>
          <w:sz w:val="22"/>
          <w:szCs w:val="23"/>
          <w:lang w:val="en-IN"/>
        </w:rPr>
      </w:pPr>
      <w:r w:rsidRPr="00EC7EBC">
        <w:rPr>
          <w:rFonts w:ascii="Arial" w:hAnsi="Arial" w:cs="Arial"/>
          <w:color w:val="000000"/>
          <w:sz w:val="22"/>
          <w:szCs w:val="23"/>
          <w:lang w:val="en-IN"/>
        </w:rPr>
        <w:t>—Any taxes including GST, fees/bills payable to the State or Central Government</w:t>
      </w:r>
    </w:p>
    <w:p w14:paraId="5C059824" w14:textId="77777777" w:rsidR="00A46E9D" w:rsidRPr="00EC7EBC" w:rsidRDefault="00A46E9D" w:rsidP="00B66AD0">
      <w:pPr>
        <w:rPr>
          <w:rFonts w:ascii="Arial" w:hAnsi="Arial" w:cs="Arial"/>
        </w:rPr>
      </w:pPr>
    </w:p>
    <w:p w14:paraId="47986BE5" w14:textId="21188D02" w:rsidR="004D2E8C" w:rsidRPr="002411A3" w:rsidRDefault="00846267" w:rsidP="00B66AD0">
      <w:pPr>
        <w:rPr>
          <w:rFonts w:ascii="Arial" w:hAnsi="Arial" w:cs="Arial"/>
          <w:sz w:val="22"/>
          <w:szCs w:val="28"/>
        </w:rPr>
      </w:pPr>
      <w:r w:rsidRPr="002411A3">
        <w:rPr>
          <w:rFonts w:ascii="Arial" w:hAnsi="Arial" w:cs="Arial"/>
          <w:sz w:val="22"/>
          <w:szCs w:val="28"/>
        </w:rPr>
        <w:t xml:space="preserve">As per the copy of </w:t>
      </w:r>
      <w:r w:rsidR="00255F79" w:rsidRPr="002411A3">
        <w:rPr>
          <w:rFonts w:ascii="Arial" w:hAnsi="Arial" w:cs="Arial"/>
          <w:sz w:val="22"/>
          <w:szCs w:val="28"/>
        </w:rPr>
        <w:t>a</w:t>
      </w:r>
      <w:r w:rsidRPr="002411A3">
        <w:rPr>
          <w:rFonts w:ascii="Arial" w:hAnsi="Arial" w:cs="Arial"/>
          <w:sz w:val="22"/>
          <w:szCs w:val="28"/>
        </w:rPr>
        <w:t xml:space="preserve">pplication form for </w:t>
      </w:r>
      <w:r w:rsidR="00255F79" w:rsidRPr="002411A3">
        <w:rPr>
          <w:rFonts w:ascii="Arial" w:hAnsi="Arial" w:cs="Arial"/>
          <w:sz w:val="22"/>
          <w:szCs w:val="28"/>
        </w:rPr>
        <w:t>‘</w:t>
      </w:r>
      <w:r w:rsidRPr="002411A3">
        <w:rPr>
          <w:rFonts w:ascii="Arial" w:hAnsi="Arial" w:cs="Arial"/>
          <w:sz w:val="22"/>
          <w:szCs w:val="28"/>
        </w:rPr>
        <w:t>Capital Investment Subsidy to Eligible Tourism Units</w:t>
      </w:r>
      <w:r w:rsidR="00255F79" w:rsidRPr="002411A3">
        <w:rPr>
          <w:rFonts w:ascii="Arial" w:hAnsi="Arial" w:cs="Arial"/>
          <w:sz w:val="22"/>
          <w:szCs w:val="28"/>
        </w:rPr>
        <w:t>’</w:t>
      </w:r>
      <w:r w:rsidRPr="002411A3">
        <w:rPr>
          <w:rFonts w:ascii="Arial" w:hAnsi="Arial" w:cs="Arial"/>
          <w:sz w:val="22"/>
          <w:szCs w:val="28"/>
        </w:rPr>
        <w:t xml:space="preserve"> </w:t>
      </w:r>
      <w:r w:rsidR="00255F79" w:rsidRPr="002411A3">
        <w:rPr>
          <w:rFonts w:ascii="Arial" w:hAnsi="Arial" w:cs="Arial"/>
          <w:sz w:val="22"/>
          <w:szCs w:val="28"/>
        </w:rPr>
        <w:t xml:space="preserve">(Form 10.1), the </w:t>
      </w:r>
      <w:r w:rsidR="006C63B2" w:rsidRPr="002411A3">
        <w:rPr>
          <w:rFonts w:ascii="Arial" w:hAnsi="Arial" w:cs="Arial"/>
          <w:sz w:val="22"/>
          <w:szCs w:val="28"/>
        </w:rPr>
        <w:t xml:space="preserve">company </w:t>
      </w:r>
      <w:r w:rsidR="00255F79" w:rsidRPr="002411A3">
        <w:rPr>
          <w:rFonts w:ascii="Arial" w:hAnsi="Arial" w:cs="Arial"/>
          <w:sz w:val="22"/>
          <w:szCs w:val="28"/>
        </w:rPr>
        <w:t xml:space="preserve">had </w:t>
      </w:r>
      <w:r w:rsidR="00FE4225" w:rsidRPr="002411A3">
        <w:rPr>
          <w:rFonts w:ascii="Arial" w:hAnsi="Arial" w:cs="Arial"/>
          <w:sz w:val="22"/>
          <w:szCs w:val="28"/>
        </w:rPr>
        <w:t xml:space="preserve">informed </w:t>
      </w:r>
      <w:r w:rsidR="00C236A8" w:rsidRPr="002411A3">
        <w:rPr>
          <w:rFonts w:ascii="Arial" w:hAnsi="Arial" w:cs="Arial"/>
          <w:sz w:val="22"/>
          <w:szCs w:val="28"/>
        </w:rPr>
        <w:t xml:space="preserve">to the </w:t>
      </w:r>
      <w:r w:rsidR="00913552" w:rsidRPr="002411A3">
        <w:rPr>
          <w:rFonts w:ascii="Arial" w:hAnsi="Arial" w:cs="Arial"/>
          <w:sz w:val="22"/>
          <w:szCs w:val="28"/>
        </w:rPr>
        <w:t xml:space="preserve">Govt. of U.P </w:t>
      </w:r>
      <w:r w:rsidR="00E94364" w:rsidRPr="002411A3">
        <w:rPr>
          <w:rFonts w:ascii="Arial" w:hAnsi="Arial" w:cs="Arial"/>
          <w:sz w:val="22"/>
          <w:szCs w:val="28"/>
        </w:rPr>
        <w:t>that</w:t>
      </w:r>
      <w:r w:rsidR="006D0DD2" w:rsidRPr="002411A3">
        <w:rPr>
          <w:rFonts w:ascii="Arial" w:hAnsi="Arial" w:cs="Arial"/>
          <w:sz w:val="22"/>
          <w:szCs w:val="28"/>
        </w:rPr>
        <w:t xml:space="preserve"> </w:t>
      </w:r>
      <w:r w:rsidR="00255F79" w:rsidRPr="002411A3">
        <w:rPr>
          <w:rFonts w:ascii="Arial" w:hAnsi="Arial" w:cs="Arial"/>
          <w:sz w:val="22"/>
          <w:szCs w:val="28"/>
        </w:rPr>
        <w:t>the total capital expenditure</w:t>
      </w:r>
      <w:r w:rsidR="00281B60" w:rsidRPr="002411A3">
        <w:rPr>
          <w:rFonts w:ascii="Arial" w:hAnsi="Arial" w:cs="Arial"/>
          <w:sz w:val="22"/>
          <w:szCs w:val="28"/>
        </w:rPr>
        <w:t xml:space="preserve"> done</w:t>
      </w:r>
      <w:r w:rsidR="00255F79" w:rsidRPr="002411A3">
        <w:rPr>
          <w:rFonts w:ascii="Arial" w:hAnsi="Arial" w:cs="Arial"/>
          <w:sz w:val="22"/>
          <w:szCs w:val="28"/>
        </w:rPr>
        <w:t xml:space="preserve"> </w:t>
      </w:r>
      <w:r w:rsidR="008A57BA" w:rsidRPr="002411A3">
        <w:rPr>
          <w:rFonts w:ascii="Arial" w:hAnsi="Arial" w:cs="Arial"/>
          <w:sz w:val="22"/>
          <w:szCs w:val="28"/>
        </w:rPr>
        <w:t>on the hotel</w:t>
      </w:r>
      <w:r w:rsidR="00255F79" w:rsidRPr="002411A3">
        <w:rPr>
          <w:rFonts w:ascii="Arial" w:hAnsi="Arial" w:cs="Arial"/>
          <w:sz w:val="22"/>
          <w:szCs w:val="28"/>
        </w:rPr>
        <w:t xml:space="preserve"> is </w:t>
      </w:r>
      <w:proofErr w:type="spellStart"/>
      <w:r w:rsidR="00255F79" w:rsidRPr="002411A3">
        <w:rPr>
          <w:rFonts w:ascii="Arial" w:hAnsi="Arial" w:cs="Arial"/>
          <w:sz w:val="22"/>
          <w:szCs w:val="28"/>
        </w:rPr>
        <w:t>Rs</w:t>
      </w:r>
      <w:proofErr w:type="spellEnd"/>
      <w:r w:rsidR="00255F79" w:rsidRPr="002411A3">
        <w:rPr>
          <w:rFonts w:ascii="Arial" w:hAnsi="Arial" w:cs="Arial"/>
          <w:sz w:val="22"/>
          <w:szCs w:val="28"/>
        </w:rPr>
        <w:t>.</w:t>
      </w:r>
      <w:r w:rsidR="00EC7EBC" w:rsidRPr="002411A3">
        <w:rPr>
          <w:rFonts w:ascii="Arial" w:hAnsi="Arial" w:cs="Arial"/>
          <w:sz w:val="22"/>
          <w:szCs w:val="28"/>
        </w:rPr>
        <w:t xml:space="preserve"> </w:t>
      </w:r>
      <w:r w:rsidR="00B2555B" w:rsidRPr="002411A3">
        <w:rPr>
          <w:rFonts w:ascii="Arial" w:hAnsi="Arial" w:cs="Arial"/>
          <w:sz w:val="22"/>
          <w:szCs w:val="28"/>
        </w:rPr>
        <w:t>5,06,13,895</w:t>
      </w:r>
      <w:r w:rsidR="00255F79" w:rsidRPr="002411A3">
        <w:rPr>
          <w:rFonts w:ascii="Arial" w:hAnsi="Arial" w:cs="Arial"/>
          <w:sz w:val="22"/>
          <w:szCs w:val="28"/>
        </w:rPr>
        <w:t xml:space="preserve">/-. Out of </w:t>
      </w:r>
      <w:r w:rsidR="006C63B2" w:rsidRPr="002411A3">
        <w:rPr>
          <w:rFonts w:ascii="Arial" w:hAnsi="Arial" w:cs="Arial"/>
          <w:sz w:val="22"/>
          <w:szCs w:val="28"/>
        </w:rPr>
        <w:t xml:space="preserve">that </w:t>
      </w:r>
      <w:r w:rsidR="00255F79" w:rsidRPr="002411A3">
        <w:rPr>
          <w:rFonts w:ascii="Arial" w:hAnsi="Arial" w:cs="Arial"/>
          <w:sz w:val="22"/>
          <w:szCs w:val="28"/>
        </w:rPr>
        <w:t xml:space="preserve">the eligible capital expenditure on which the subsidy </w:t>
      </w:r>
      <w:r w:rsidR="006C63B2" w:rsidRPr="002411A3">
        <w:rPr>
          <w:rFonts w:ascii="Arial" w:hAnsi="Arial" w:cs="Arial"/>
          <w:sz w:val="22"/>
          <w:szCs w:val="28"/>
        </w:rPr>
        <w:t>had been</w:t>
      </w:r>
      <w:r w:rsidR="00255F79" w:rsidRPr="002411A3">
        <w:rPr>
          <w:rFonts w:ascii="Arial" w:hAnsi="Arial" w:cs="Arial"/>
          <w:sz w:val="22"/>
          <w:szCs w:val="28"/>
        </w:rPr>
        <w:t xml:space="preserve"> claimed is </w:t>
      </w:r>
      <w:proofErr w:type="spellStart"/>
      <w:r w:rsidR="00255F79" w:rsidRPr="002411A3">
        <w:rPr>
          <w:rFonts w:ascii="Arial" w:hAnsi="Arial" w:cs="Arial"/>
          <w:sz w:val="22"/>
          <w:szCs w:val="28"/>
        </w:rPr>
        <w:t>Rs</w:t>
      </w:r>
      <w:proofErr w:type="spellEnd"/>
      <w:r w:rsidR="00255F79" w:rsidRPr="002411A3">
        <w:rPr>
          <w:rFonts w:ascii="Arial" w:hAnsi="Arial" w:cs="Arial"/>
          <w:sz w:val="22"/>
          <w:szCs w:val="28"/>
        </w:rPr>
        <w:t>.</w:t>
      </w:r>
      <w:r w:rsidR="00286CEA" w:rsidRPr="002411A3">
        <w:rPr>
          <w:rFonts w:ascii="Arial" w:hAnsi="Arial" w:cs="Arial"/>
          <w:sz w:val="22"/>
          <w:szCs w:val="28"/>
        </w:rPr>
        <w:t xml:space="preserve"> </w:t>
      </w:r>
      <w:r w:rsidR="00524466" w:rsidRPr="00524466">
        <w:rPr>
          <w:rFonts w:ascii="Arial" w:hAnsi="Arial" w:cs="Arial"/>
          <w:sz w:val="22"/>
          <w:szCs w:val="28"/>
        </w:rPr>
        <w:t>86</w:t>
      </w:r>
      <w:proofErr w:type="gramStart"/>
      <w:r w:rsidR="00524466">
        <w:rPr>
          <w:rFonts w:ascii="Arial" w:hAnsi="Arial" w:cs="Arial"/>
          <w:sz w:val="22"/>
          <w:szCs w:val="28"/>
        </w:rPr>
        <w:t>,</w:t>
      </w:r>
      <w:r w:rsidR="00524466" w:rsidRPr="00524466">
        <w:rPr>
          <w:rFonts w:ascii="Arial" w:hAnsi="Arial" w:cs="Arial"/>
          <w:sz w:val="22"/>
          <w:szCs w:val="28"/>
        </w:rPr>
        <w:t>93</w:t>
      </w:r>
      <w:r w:rsidR="00524466">
        <w:rPr>
          <w:rFonts w:ascii="Arial" w:hAnsi="Arial" w:cs="Arial"/>
          <w:sz w:val="22"/>
          <w:szCs w:val="28"/>
        </w:rPr>
        <w:t>,</w:t>
      </w:r>
      <w:r w:rsidR="00524466" w:rsidRPr="00524466">
        <w:rPr>
          <w:rFonts w:ascii="Arial" w:hAnsi="Arial" w:cs="Arial"/>
          <w:sz w:val="22"/>
          <w:szCs w:val="28"/>
        </w:rPr>
        <w:t>579</w:t>
      </w:r>
      <w:proofErr w:type="gramEnd"/>
      <w:r w:rsidR="00255F79" w:rsidRPr="002411A3">
        <w:rPr>
          <w:rFonts w:ascii="Arial" w:hAnsi="Arial" w:cs="Arial"/>
          <w:sz w:val="22"/>
          <w:szCs w:val="28"/>
        </w:rPr>
        <w:t>/-</w:t>
      </w:r>
      <w:r w:rsidR="004D2E8C" w:rsidRPr="002411A3">
        <w:rPr>
          <w:rFonts w:ascii="Arial" w:hAnsi="Arial" w:cs="Arial"/>
          <w:sz w:val="22"/>
          <w:szCs w:val="28"/>
        </w:rPr>
        <w:t xml:space="preserve"> as per the CA certificate dated </w:t>
      </w:r>
      <w:r w:rsidR="00B2555B" w:rsidRPr="002411A3">
        <w:rPr>
          <w:rFonts w:ascii="Arial" w:hAnsi="Arial" w:cs="Arial"/>
          <w:sz w:val="22"/>
          <w:szCs w:val="28"/>
        </w:rPr>
        <w:t>14</w:t>
      </w:r>
      <w:r w:rsidR="009B18C2" w:rsidRPr="002411A3">
        <w:rPr>
          <w:rFonts w:ascii="Arial" w:hAnsi="Arial" w:cs="Arial"/>
          <w:sz w:val="22"/>
          <w:szCs w:val="28"/>
        </w:rPr>
        <w:t>th</w:t>
      </w:r>
      <w:r w:rsidR="00F473EE" w:rsidRPr="002411A3">
        <w:rPr>
          <w:rFonts w:ascii="Arial" w:hAnsi="Arial" w:cs="Arial"/>
          <w:sz w:val="22"/>
          <w:szCs w:val="28"/>
        </w:rPr>
        <w:t xml:space="preserve"> </w:t>
      </w:r>
      <w:r w:rsidR="00B2555B" w:rsidRPr="002411A3">
        <w:rPr>
          <w:rFonts w:ascii="Arial" w:hAnsi="Arial" w:cs="Arial"/>
          <w:sz w:val="22"/>
          <w:szCs w:val="28"/>
        </w:rPr>
        <w:t>May</w:t>
      </w:r>
      <w:r w:rsidR="00F473EE" w:rsidRPr="002411A3">
        <w:rPr>
          <w:rFonts w:ascii="Arial" w:hAnsi="Arial" w:cs="Arial"/>
          <w:sz w:val="22"/>
          <w:szCs w:val="28"/>
        </w:rPr>
        <w:t xml:space="preserve"> 2024</w:t>
      </w:r>
      <w:r w:rsidR="00E43000" w:rsidRPr="002411A3">
        <w:rPr>
          <w:rFonts w:ascii="Arial" w:hAnsi="Arial" w:cs="Arial"/>
          <w:sz w:val="22"/>
          <w:szCs w:val="28"/>
        </w:rPr>
        <w:t>.</w:t>
      </w:r>
      <w:r w:rsidR="004D2E8C" w:rsidRPr="002411A3">
        <w:rPr>
          <w:rFonts w:ascii="Arial" w:hAnsi="Arial" w:cs="Arial"/>
          <w:sz w:val="22"/>
          <w:szCs w:val="28"/>
        </w:rPr>
        <w:t xml:space="preserve"> The same has been tabulated below:</w:t>
      </w:r>
    </w:p>
    <w:p w14:paraId="4E7CE952" w14:textId="77777777" w:rsidR="00241D9B" w:rsidRDefault="007C4CD2" w:rsidP="00241D9B">
      <w:r>
        <w:br w:type="page"/>
      </w:r>
    </w:p>
    <w:p w14:paraId="5CA204E5" w14:textId="77777777" w:rsidR="00241D9B" w:rsidRDefault="00241D9B" w:rsidP="00FB3DC8">
      <w:pPr>
        <w:ind w:left="-851"/>
        <w:rPr>
          <w:rFonts w:ascii="Arial" w:hAnsi="Arial" w:cs="Arial"/>
          <w:b/>
          <w:color w:val="17365D" w:themeColor="text2" w:themeShade="BF"/>
          <w:sz w:val="20"/>
        </w:rPr>
      </w:pPr>
    </w:p>
    <w:p w14:paraId="4F2EEDEA" w14:textId="77777777" w:rsidR="00241D9B" w:rsidRDefault="00241D9B" w:rsidP="00241D9B">
      <w:pPr>
        <w:rPr>
          <w:rFonts w:ascii="Arial" w:hAnsi="Arial" w:cs="Arial"/>
          <w:b/>
          <w:color w:val="17365D" w:themeColor="text2" w:themeShade="BF"/>
          <w:sz w:val="20"/>
        </w:rPr>
      </w:pPr>
    </w:p>
    <w:p w14:paraId="59C62255" w14:textId="17A7796F" w:rsidR="006D0DD2" w:rsidRPr="00B96227" w:rsidRDefault="00EF0D5D" w:rsidP="00EF0D5D">
      <w:pPr>
        <w:pStyle w:val="ListParagraph"/>
        <w:numPr>
          <w:ilvl w:val="0"/>
          <w:numId w:val="17"/>
        </w:numPr>
        <w:spacing w:line="360" w:lineRule="auto"/>
        <w:ind w:left="0" w:right="29"/>
        <w:jc w:val="both"/>
        <w:rPr>
          <w:rFonts w:ascii="Arial" w:hAnsi="Arial" w:cs="Arial"/>
          <w:sz w:val="22"/>
        </w:rPr>
      </w:pPr>
      <w:r>
        <w:rPr>
          <w:rFonts w:ascii="Arial" w:hAnsi="Arial" w:cs="Arial"/>
          <w:b/>
          <w:sz w:val="22"/>
        </w:rPr>
        <w:t>P</w:t>
      </w:r>
      <w:r w:rsidR="0057089E" w:rsidRPr="00B16DE5">
        <w:rPr>
          <w:rFonts w:ascii="Arial" w:hAnsi="Arial" w:cs="Arial"/>
          <w:b/>
          <w:sz w:val="22"/>
        </w:rPr>
        <w:t>ROJECT LOCAT</w:t>
      </w:r>
      <w:r w:rsidR="000222F9">
        <w:rPr>
          <w:rFonts w:ascii="Arial" w:hAnsi="Arial" w:cs="Arial"/>
          <w:b/>
          <w:sz w:val="22"/>
        </w:rPr>
        <w:t>ION</w:t>
      </w:r>
      <w:r w:rsidR="000222F9" w:rsidRPr="00B16DE5">
        <w:rPr>
          <w:rFonts w:ascii="Arial" w:hAnsi="Arial" w:cs="Arial"/>
          <w:b/>
          <w:sz w:val="22"/>
        </w:rPr>
        <w:t xml:space="preserve">: </w:t>
      </w:r>
      <w:r w:rsidR="000222F9">
        <w:rPr>
          <w:rFonts w:ascii="Arial" w:hAnsi="Arial" w:cs="Arial"/>
          <w:sz w:val="22"/>
        </w:rPr>
        <w:t xml:space="preserve">The Subject Hotel </w:t>
      </w:r>
      <w:r w:rsidR="008A57BA">
        <w:rPr>
          <w:rFonts w:ascii="Arial" w:hAnsi="Arial" w:cs="Arial"/>
          <w:sz w:val="22"/>
        </w:rPr>
        <w:t>i</w:t>
      </w:r>
      <w:r w:rsidR="000222F9">
        <w:rPr>
          <w:rFonts w:ascii="Arial" w:hAnsi="Arial" w:cs="Arial"/>
          <w:sz w:val="22"/>
        </w:rPr>
        <w:t>s l</w:t>
      </w:r>
      <w:r w:rsidR="000222F9" w:rsidRPr="00281B60">
        <w:rPr>
          <w:rFonts w:ascii="Arial" w:hAnsi="Arial" w:cs="Arial"/>
          <w:sz w:val="22"/>
        </w:rPr>
        <w:t xml:space="preserve">ocated </w:t>
      </w:r>
      <w:r w:rsidR="000222F9">
        <w:rPr>
          <w:rFonts w:ascii="Arial" w:hAnsi="Arial" w:cs="Arial"/>
          <w:sz w:val="22"/>
        </w:rPr>
        <w:t>a</w:t>
      </w:r>
      <w:r w:rsidR="000222F9" w:rsidRPr="00281B60">
        <w:rPr>
          <w:rFonts w:ascii="Arial" w:hAnsi="Arial" w:cs="Arial"/>
          <w:sz w:val="22"/>
        </w:rPr>
        <w:t xml:space="preserve">t </w:t>
      </w:r>
      <w:r w:rsidR="000222F9" w:rsidRPr="000222F9">
        <w:rPr>
          <w:rFonts w:ascii="Arial" w:hAnsi="Arial" w:cs="Arial"/>
          <w:sz w:val="22"/>
        </w:rPr>
        <w:t xml:space="preserve">Sugar Mill Road, </w:t>
      </w:r>
      <w:proofErr w:type="spellStart"/>
      <w:r w:rsidR="000222F9" w:rsidRPr="000222F9">
        <w:rPr>
          <w:rFonts w:ascii="Arial" w:hAnsi="Arial" w:cs="Arial"/>
          <w:sz w:val="22"/>
        </w:rPr>
        <w:t>Opp</w:t>
      </w:r>
      <w:proofErr w:type="spellEnd"/>
      <w:r w:rsidR="000222F9" w:rsidRPr="000222F9">
        <w:rPr>
          <w:rFonts w:ascii="Arial" w:hAnsi="Arial" w:cs="Arial"/>
          <w:sz w:val="22"/>
        </w:rPr>
        <w:t xml:space="preserve"> Indian Oil Petrol Pump, Moti </w:t>
      </w:r>
      <w:proofErr w:type="spellStart"/>
      <w:r w:rsidR="000222F9" w:rsidRPr="000222F9">
        <w:rPr>
          <w:rFonts w:ascii="Arial" w:hAnsi="Arial" w:cs="Arial"/>
          <w:sz w:val="22"/>
        </w:rPr>
        <w:t>Chauraha</w:t>
      </w:r>
      <w:proofErr w:type="spellEnd"/>
      <w:r w:rsidR="000222F9" w:rsidRPr="000222F9">
        <w:rPr>
          <w:rFonts w:ascii="Arial" w:hAnsi="Arial" w:cs="Arial"/>
          <w:sz w:val="22"/>
        </w:rPr>
        <w:t xml:space="preserve">, Khalilabad, </w:t>
      </w:r>
      <w:proofErr w:type="spellStart"/>
      <w:r w:rsidR="000222F9" w:rsidRPr="000222F9">
        <w:rPr>
          <w:rFonts w:ascii="Arial" w:hAnsi="Arial" w:cs="Arial"/>
          <w:sz w:val="22"/>
        </w:rPr>
        <w:t>Sant</w:t>
      </w:r>
      <w:proofErr w:type="spellEnd"/>
      <w:r w:rsidR="000222F9" w:rsidRPr="000222F9">
        <w:rPr>
          <w:rFonts w:ascii="Arial" w:hAnsi="Arial" w:cs="Arial"/>
          <w:sz w:val="22"/>
        </w:rPr>
        <w:t xml:space="preserve"> </w:t>
      </w:r>
      <w:proofErr w:type="spellStart"/>
      <w:r w:rsidR="000222F9" w:rsidRPr="000222F9">
        <w:rPr>
          <w:rFonts w:ascii="Arial" w:hAnsi="Arial" w:cs="Arial"/>
          <w:sz w:val="22"/>
        </w:rPr>
        <w:t>Kabir</w:t>
      </w:r>
      <w:proofErr w:type="spellEnd"/>
      <w:r w:rsidR="000222F9" w:rsidRPr="000222F9">
        <w:rPr>
          <w:rFonts w:ascii="Arial" w:hAnsi="Arial" w:cs="Arial"/>
          <w:sz w:val="22"/>
        </w:rPr>
        <w:t xml:space="preserve"> Nagar, </w:t>
      </w:r>
      <w:proofErr w:type="gramStart"/>
      <w:r w:rsidR="000222F9" w:rsidRPr="000222F9">
        <w:rPr>
          <w:rFonts w:ascii="Arial" w:hAnsi="Arial" w:cs="Arial"/>
          <w:sz w:val="22"/>
        </w:rPr>
        <w:t>Uttar</w:t>
      </w:r>
      <w:proofErr w:type="gramEnd"/>
      <w:r w:rsidR="000222F9" w:rsidRPr="000222F9">
        <w:rPr>
          <w:rFonts w:ascii="Arial" w:hAnsi="Arial" w:cs="Arial"/>
          <w:sz w:val="22"/>
        </w:rPr>
        <w:t xml:space="preserve"> Pradesh 272175</w:t>
      </w:r>
      <w:r w:rsidR="00281B60">
        <w:rPr>
          <w:rFonts w:ascii="Arial" w:hAnsi="Arial" w:cs="Arial"/>
          <w:sz w:val="22"/>
        </w:rPr>
        <w:t xml:space="preserve">. </w:t>
      </w:r>
      <w:r w:rsidR="00502295" w:rsidRPr="00B16DE5">
        <w:rPr>
          <w:rFonts w:ascii="Arial" w:hAnsi="Arial" w:cs="Arial"/>
          <w:sz w:val="22"/>
        </w:rPr>
        <w:t xml:space="preserve">The nearest </w:t>
      </w:r>
      <w:r w:rsidR="009B18C2">
        <w:rPr>
          <w:rFonts w:ascii="Arial" w:hAnsi="Arial" w:cs="Arial"/>
          <w:sz w:val="22"/>
        </w:rPr>
        <w:t xml:space="preserve">railway </w:t>
      </w:r>
      <w:r w:rsidR="009B18C2" w:rsidRPr="006C63B2">
        <w:rPr>
          <w:rFonts w:ascii="Arial" w:hAnsi="Arial" w:cs="Arial"/>
          <w:sz w:val="22"/>
        </w:rPr>
        <w:t>station</w:t>
      </w:r>
      <w:r w:rsidR="00502295" w:rsidRPr="006C63B2">
        <w:rPr>
          <w:rFonts w:ascii="Arial" w:hAnsi="Arial" w:cs="Arial"/>
          <w:sz w:val="22"/>
        </w:rPr>
        <w:t xml:space="preserve"> from the </w:t>
      </w:r>
      <w:r w:rsidR="00281B60" w:rsidRPr="006C63B2">
        <w:rPr>
          <w:rFonts w:ascii="Arial" w:hAnsi="Arial" w:cs="Arial"/>
          <w:sz w:val="22"/>
        </w:rPr>
        <w:t>hotel</w:t>
      </w:r>
      <w:r w:rsidR="00502295" w:rsidRPr="00B16DE5">
        <w:rPr>
          <w:rFonts w:ascii="Arial" w:hAnsi="Arial" w:cs="Arial"/>
          <w:sz w:val="22"/>
        </w:rPr>
        <w:t xml:space="preserve"> is </w:t>
      </w:r>
      <w:r w:rsidR="000222F9">
        <w:rPr>
          <w:rFonts w:ascii="Arial" w:hAnsi="Arial" w:cs="Arial"/>
          <w:sz w:val="22"/>
        </w:rPr>
        <w:t>Khalilabad</w:t>
      </w:r>
      <w:r w:rsidR="00F0601A">
        <w:rPr>
          <w:rFonts w:ascii="Arial" w:hAnsi="Arial" w:cs="Arial"/>
          <w:sz w:val="22"/>
        </w:rPr>
        <w:t xml:space="preserve"> R</w:t>
      </w:r>
      <w:r w:rsidR="009B18C2">
        <w:rPr>
          <w:rFonts w:ascii="Arial" w:hAnsi="Arial" w:cs="Arial"/>
          <w:sz w:val="22"/>
        </w:rPr>
        <w:t>ailway station</w:t>
      </w:r>
      <w:r w:rsidR="00CE6E9D">
        <w:rPr>
          <w:rFonts w:ascii="Arial" w:hAnsi="Arial" w:cs="Arial"/>
          <w:sz w:val="22"/>
        </w:rPr>
        <w:t xml:space="preserve"> </w:t>
      </w:r>
      <w:r w:rsidR="00726807" w:rsidRPr="00B16DE5">
        <w:rPr>
          <w:rFonts w:ascii="Arial" w:hAnsi="Arial" w:cs="Arial"/>
          <w:sz w:val="22"/>
        </w:rPr>
        <w:t xml:space="preserve">located at the distance of </w:t>
      </w:r>
      <w:r w:rsidR="00F0601A">
        <w:rPr>
          <w:rFonts w:ascii="Arial" w:hAnsi="Arial" w:cs="Arial"/>
          <w:sz w:val="22"/>
        </w:rPr>
        <w:t>~1</w:t>
      </w:r>
      <w:r w:rsidR="00714992">
        <w:rPr>
          <w:rFonts w:ascii="Arial" w:hAnsi="Arial" w:cs="Arial"/>
          <w:sz w:val="22"/>
        </w:rPr>
        <w:t xml:space="preserve"> K</w:t>
      </w:r>
      <w:r w:rsidR="00502295" w:rsidRPr="00B16DE5">
        <w:rPr>
          <w:rFonts w:ascii="Arial" w:hAnsi="Arial" w:cs="Arial"/>
          <w:sz w:val="22"/>
        </w:rPr>
        <w:t xml:space="preserve">m. </w:t>
      </w:r>
      <w:r w:rsidR="00714992">
        <w:rPr>
          <w:rFonts w:ascii="Arial" w:hAnsi="Arial" w:cs="Arial"/>
          <w:sz w:val="22"/>
        </w:rPr>
        <w:t>It</w:t>
      </w:r>
      <w:r w:rsidR="00502295" w:rsidRPr="00B16DE5">
        <w:rPr>
          <w:rFonts w:ascii="Arial" w:hAnsi="Arial" w:cs="Arial"/>
          <w:sz w:val="22"/>
        </w:rPr>
        <w:t xml:space="preserve"> is also well connected </w:t>
      </w:r>
      <w:r w:rsidR="00714992">
        <w:rPr>
          <w:rFonts w:ascii="Arial" w:hAnsi="Arial" w:cs="Arial"/>
          <w:sz w:val="22"/>
        </w:rPr>
        <w:t xml:space="preserve">via </w:t>
      </w:r>
      <w:r w:rsidR="00192FAF">
        <w:rPr>
          <w:rFonts w:ascii="Arial" w:hAnsi="Arial" w:cs="Arial"/>
          <w:sz w:val="22"/>
        </w:rPr>
        <w:t>NH 27</w:t>
      </w:r>
      <w:r w:rsidR="00281B60">
        <w:rPr>
          <w:rFonts w:ascii="Arial" w:hAnsi="Arial" w:cs="Arial"/>
          <w:sz w:val="22"/>
        </w:rPr>
        <w:t xml:space="preserve"> which </w:t>
      </w:r>
      <w:r w:rsidR="00192FAF">
        <w:rPr>
          <w:rFonts w:ascii="Arial" w:hAnsi="Arial" w:cs="Arial"/>
          <w:sz w:val="22"/>
        </w:rPr>
        <w:t xml:space="preserve">approx. 1.6 Km </w:t>
      </w:r>
      <w:r w:rsidR="00E27C90">
        <w:rPr>
          <w:rFonts w:ascii="Arial" w:hAnsi="Arial" w:cs="Arial"/>
          <w:sz w:val="22"/>
        </w:rPr>
        <w:t>away</w:t>
      </w:r>
      <w:r w:rsidR="00762EAD">
        <w:rPr>
          <w:rFonts w:ascii="Arial" w:hAnsi="Arial" w:cs="Arial"/>
          <w:sz w:val="22"/>
        </w:rPr>
        <w:t xml:space="preserve"> from the subject property.</w:t>
      </w:r>
    </w:p>
    <w:p w14:paraId="21200BEB" w14:textId="77777777" w:rsidR="00843D91" w:rsidRPr="008B4261" w:rsidRDefault="00843D91" w:rsidP="0084178F">
      <w:pPr>
        <w:pStyle w:val="NoSpacing"/>
        <w:spacing w:line="360" w:lineRule="auto"/>
        <w:ind w:right="29"/>
        <w:jc w:val="both"/>
        <w:rPr>
          <w:rFonts w:ascii="Arial" w:hAnsi="Arial" w:cs="Arial"/>
        </w:rPr>
      </w:pPr>
    </w:p>
    <w:p w14:paraId="65760591" w14:textId="3C68F107" w:rsidR="00D16639" w:rsidRPr="006C63B2" w:rsidRDefault="0057089E" w:rsidP="00D16639">
      <w:pPr>
        <w:pStyle w:val="ListParagraph"/>
        <w:numPr>
          <w:ilvl w:val="0"/>
          <w:numId w:val="17"/>
        </w:numPr>
        <w:spacing w:line="360" w:lineRule="auto"/>
        <w:ind w:left="0" w:right="29" w:hanging="426"/>
        <w:jc w:val="both"/>
        <w:rPr>
          <w:rFonts w:ascii="Arial" w:hAnsi="Arial" w:cs="Arial"/>
          <w:sz w:val="22"/>
        </w:rPr>
      </w:pPr>
      <w:r w:rsidRPr="006C63B2">
        <w:rPr>
          <w:rFonts w:ascii="Arial" w:hAnsi="Arial" w:cs="Arial"/>
          <w:b/>
          <w:sz w:val="22"/>
        </w:rPr>
        <w:t>SCOPE OF THE REPORT:</w:t>
      </w:r>
      <w:r w:rsidR="00F733BC" w:rsidRPr="006C63B2">
        <w:rPr>
          <w:rFonts w:ascii="Arial" w:hAnsi="Arial" w:cs="Arial"/>
          <w:b/>
          <w:sz w:val="22"/>
        </w:rPr>
        <w:t xml:space="preserve"> </w:t>
      </w:r>
      <w:r w:rsidR="00726807" w:rsidRPr="006C63B2">
        <w:rPr>
          <w:rFonts w:ascii="Arial" w:hAnsi="Arial" w:cs="Arial"/>
          <w:sz w:val="22"/>
        </w:rPr>
        <w:t xml:space="preserve">To verify and examine the capital expenditure </w:t>
      </w:r>
      <w:r w:rsidR="00D16639" w:rsidRPr="006C63B2">
        <w:rPr>
          <w:rFonts w:ascii="Arial" w:hAnsi="Arial" w:cs="Arial"/>
          <w:sz w:val="22"/>
        </w:rPr>
        <w:t xml:space="preserve">of the eligible investment </w:t>
      </w:r>
      <w:r w:rsidR="00726807" w:rsidRPr="006C63B2">
        <w:rPr>
          <w:rFonts w:ascii="Arial" w:hAnsi="Arial" w:cs="Arial"/>
          <w:sz w:val="22"/>
        </w:rPr>
        <w:t>of the project in regard to ava</w:t>
      </w:r>
      <w:r w:rsidR="00843D91" w:rsidRPr="006C63B2">
        <w:rPr>
          <w:rFonts w:ascii="Arial" w:hAnsi="Arial" w:cs="Arial"/>
          <w:sz w:val="22"/>
        </w:rPr>
        <w:t>il subsidy</w:t>
      </w:r>
      <w:r w:rsidR="00726807" w:rsidRPr="006C63B2">
        <w:rPr>
          <w:rFonts w:ascii="Arial" w:hAnsi="Arial" w:cs="Arial"/>
          <w:sz w:val="22"/>
        </w:rPr>
        <w:t xml:space="preserve"> given to Hotel Projects </w:t>
      </w:r>
      <w:r w:rsidR="00D16639" w:rsidRPr="006C63B2">
        <w:rPr>
          <w:rFonts w:ascii="Arial" w:hAnsi="Arial" w:cs="Arial"/>
          <w:sz w:val="22"/>
        </w:rPr>
        <w:t xml:space="preserve">development </w:t>
      </w:r>
      <w:r w:rsidR="00726807" w:rsidRPr="006C63B2">
        <w:rPr>
          <w:rFonts w:ascii="Arial" w:hAnsi="Arial" w:cs="Arial"/>
          <w:sz w:val="22"/>
        </w:rPr>
        <w:t xml:space="preserve">under Uttar Pradesh </w:t>
      </w:r>
      <w:r w:rsidR="00F0601A">
        <w:rPr>
          <w:rFonts w:ascii="Arial" w:hAnsi="Arial" w:cs="Arial"/>
          <w:sz w:val="22"/>
        </w:rPr>
        <w:t>Tourism Policy-2022</w:t>
      </w:r>
      <w:r w:rsidR="00726807" w:rsidRPr="006C63B2">
        <w:rPr>
          <w:rFonts w:ascii="Arial" w:hAnsi="Arial" w:cs="Arial"/>
          <w:sz w:val="22"/>
        </w:rPr>
        <w:t>.</w:t>
      </w:r>
    </w:p>
    <w:p w14:paraId="7BC08BA6" w14:textId="77777777" w:rsidR="00D16639" w:rsidRDefault="00D16639" w:rsidP="00D16639">
      <w:pPr>
        <w:pStyle w:val="ListParagraph"/>
        <w:spacing w:line="360" w:lineRule="auto"/>
        <w:ind w:left="0" w:right="29"/>
        <w:jc w:val="both"/>
        <w:rPr>
          <w:rFonts w:ascii="Arial" w:hAnsi="Arial" w:cs="Arial"/>
          <w:b/>
          <w:sz w:val="22"/>
        </w:rPr>
      </w:pPr>
    </w:p>
    <w:p w14:paraId="24BA68CD" w14:textId="77777777" w:rsidR="00AB505D" w:rsidRDefault="00726807" w:rsidP="006B7484">
      <w:pPr>
        <w:pStyle w:val="ListParagraph"/>
        <w:spacing w:after="240" w:line="360" w:lineRule="auto"/>
        <w:ind w:left="0" w:right="29"/>
        <w:jc w:val="both"/>
        <w:rPr>
          <w:rFonts w:ascii="Arial" w:hAnsi="Arial" w:cs="Arial"/>
          <w:i/>
          <w:sz w:val="22"/>
        </w:rPr>
      </w:pPr>
      <w:r w:rsidRPr="00D16639">
        <w:rPr>
          <w:rFonts w:ascii="Arial" w:hAnsi="Arial" w:cs="Arial"/>
          <w:i/>
          <w:sz w:val="22"/>
        </w:rPr>
        <w:t>All the assessment carried out for the Project is done based on the documents provided to us and its correlation by the Engineeri</w:t>
      </w:r>
      <w:r w:rsidR="00D16639">
        <w:rPr>
          <w:rFonts w:ascii="Arial" w:hAnsi="Arial" w:cs="Arial"/>
          <w:i/>
          <w:sz w:val="22"/>
        </w:rPr>
        <w:t xml:space="preserve">ng team through site inspection, </w:t>
      </w:r>
      <w:r w:rsidRPr="00D16639">
        <w:rPr>
          <w:rFonts w:ascii="Arial" w:hAnsi="Arial" w:cs="Arial"/>
          <w:i/>
          <w:sz w:val="22"/>
        </w:rPr>
        <w:t xml:space="preserve">various other discussions with the Project proponents and its resources </w:t>
      </w:r>
      <w:r w:rsidR="00D16639" w:rsidRPr="00D16639">
        <w:rPr>
          <w:rFonts w:ascii="Arial" w:hAnsi="Arial" w:cs="Arial"/>
          <w:i/>
          <w:sz w:val="22"/>
        </w:rPr>
        <w:t xml:space="preserve">and </w:t>
      </w:r>
      <w:r w:rsidR="00D16639">
        <w:rPr>
          <w:rFonts w:ascii="Arial" w:hAnsi="Arial" w:cs="Arial"/>
          <w:i/>
          <w:sz w:val="22"/>
        </w:rPr>
        <w:t xml:space="preserve">Industry standards and benchmark cost </w:t>
      </w:r>
      <w:r w:rsidRPr="00D16639">
        <w:rPr>
          <w:rFonts w:ascii="Arial" w:hAnsi="Arial" w:cs="Arial"/>
          <w:i/>
          <w:sz w:val="22"/>
        </w:rPr>
        <w:t>and thus forming an opinion out of it.</w:t>
      </w:r>
    </w:p>
    <w:p w14:paraId="1E533FF0" w14:textId="7E833504" w:rsidR="00281B60" w:rsidRPr="00D16639" w:rsidRDefault="00281B60" w:rsidP="006B7484">
      <w:pPr>
        <w:pStyle w:val="ListParagraph"/>
        <w:spacing w:after="240" w:line="360" w:lineRule="auto"/>
        <w:ind w:left="0" w:right="29"/>
        <w:jc w:val="both"/>
        <w:rPr>
          <w:rFonts w:ascii="Arial" w:hAnsi="Arial" w:cs="Arial"/>
          <w:i/>
          <w:sz w:val="22"/>
        </w:rPr>
      </w:pPr>
      <w:r>
        <w:rPr>
          <w:rFonts w:ascii="Arial" w:hAnsi="Arial" w:cs="Arial"/>
          <w:i/>
          <w:sz w:val="22"/>
        </w:rPr>
        <w:t xml:space="preserve">This report doesn’t </w:t>
      </w:r>
      <w:r w:rsidR="008A57BA">
        <w:rPr>
          <w:rFonts w:ascii="Arial" w:hAnsi="Arial" w:cs="Arial"/>
          <w:i/>
          <w:sz w:val="22"/>
        </w:rPr>
        <w:t xml:space="preserve">certify </w:t>
      </w:r>
      <w:r>
        <w:rPr>
          <w:rFonts w:ascii="Arial" w:hAnsi="Arial" w:cs="Arial"/>
          <w:i/>
          <w:sz w:val="22"/>
        </w:rPr>
        <w:t>any ownership rights of the property.</w:t>
      </w:r>
    </w:p>
    <w:p w14:paraId="7AC8AE41" w14:textId="10E346A1" w:rsidR="00A3765F" w:rsidRPr="00677808" w:rsidRDefault="0057089E" w:rsidP="00D16639">
      <w:pPr>
        <w:pStyle w:val="ListParagraph"/>
        <w:numPr>
          <w:ilvl w:val="0"/>
          <w:numId w:val="17"/>
        </w:numPr>
        <w:spacing w:line="360" w:lineRule="auto"/>
        <w:ind w:left="0" w:right="29" w:hanging="426"/>
        <w:jc w:val="both"/>
        <w:rPr>
          <w:rFonts w:ascii="Arial" w:hAnsi="Arial" w:cs="Arial"/>
          <w:sz w:val="22"/>
        </w:rPr>
      </w:pPr>
      <w:r w:rsidRPr="00677808">
        <w:rPr>
          <w:rFonts w:ascii="Arial" w:hAnsi="Arial" w:cs="Arial"/>
          <w:b/>
          <w:sz w:val="22"/>
        </w:rPr>
        <w:t xml:space="preserve">PURPOSE OF THE REPORT: </w:t>
      </w:r>
      <w:r w:rsidRPr="00677808">
        <w:rPr>
          <w:rFonts w:ascii="Arial" w:hAnsi="Arial" w:cs="Arial"/>
          <w:sz w:val="22"/>
        </w:rPr>
        <w:t xml:space="preserve"> </w:t>
      </w:r>
      <w:r w:rsidR="00D16639" w:rsidRPr="00677808">
        <w:rPr>
          <w:rFonts w:ascii="Arial" w:hAnsi="Arial" w:cs="Arial"/>
          <w:sz w:val="22"/>
        </w:rPr>
        <w:t xml:space="preserve">To provide opinion on the Capital Expenditure incurred by the </w:t>
      </w:r>
      <w:r w:rsidR="002411A3">
        <w:rPr>
          <w:rFonts w:ascii="Arial" w:hAnsi="Arial" w:cs="Arial"/>
          <w:sz w:val="22"/>
        </w:rPr>
        <w:t>owner</w:t>
      </w:r>
      <w:r w:rsidR="00D16639" w:rsidRPr="00677808">
        <w:rPr>
          <w:rFonts w:ascii="Arial" w:hAnsi="Arial" w:cs="Arial"/>
          <w:sz w:val="22"/>
        </w:rPr>
        <w:t xml:space="preserve"> in the development of the Hotel </w:t>
      </w:r>
      <w:r w:rsidR="00D159A9" w:rsidRPr="00677808">
        <w:rPr>
          <w:rFonts w:ascii="Arial" w:hAnsi="Arial" w:cs="Arial"/>
          <w:sz w:val="22"/>
        </w:rPr>
        <w:t xml:space="preserve">to help Directorate of Tourism, Government of Uttar Pradesh to take informed decision on the project in relation to </w:t>
      </w:r>
      <w:r w:rsidR="00281B60">
        <w:rPr>
          <w:rFonts w:ascii="Arial" w:hAnsi="Arial" w:cs="Arial"/>
          <w:sz w:val="22"/>
        </w:rPr>
        <w:t>grant</w:t>
      </w:r>
      <w:r w:rsidR="006924E0">
        <w:rPr>
          <w:rFonts w:ascii="Arial" w:hAnsi="Arial" w:cs="Arial"/>
          <w:sz w:val="22"/>
        </w:rPr>
        <w:t xml:space="preserve"> subsidy.</w:t>
      </w:r>
    </w:p>
    <w:p w14:paraId="7FD1EC2B" w14:textId="77777777" w:rsidR="005A3F85" w:rsidRPr="00220636" w:rsidRDefault="005A3F85" w:rsidP="00C25FF5">
      <w:pPr>
        <w:pStyle w:val="NoSpacing"/>
        <w:spacing w:line="360" w:lineRule="auto"/>
        <w:ind w:right="29"/>
        <w:jc w:val="both"/>
        <w:rPr>
          <w:rFonts w:ascii="Arial" w:hAnsi="Arial" w:cs="Arial"/>
          <w:highlight w:val="yellow"/>
        </w:rPr>
      </w:pPr>
    </w:p>
    <w:p w14:paraId="4091F812" w14:textId="53846B3A" w:rsidR="00E36199" w:rsidRPr="00F0601A" w:rsidRDefault="001E2B9D" w:rsidP="00F0601A">
      <w:pPr>
        <w:pStyle w:val="ListParagraph"/>
        <w:numPr>
          <w:ilvl w:val="0"/>
          <w:numId w:val="17"/>
        </w:numPr>
        <w:spacing w:line="360" w:lineRule="auto"/>
        <w:ind w:left="0" w:right="29" w:hanging="426"/>
        <w:jc w:val="both"/>
        <w:rPr>
          <w:rFonts w:ascii="Arial" w:hAnsi="Arial" w:cs="Arial"/>
        </w:rPr>
      </w:pPr>
      <w:r w:rsidRPr="005070DB">
        <w:rPr>
          <w:rFonts w:ascii="Arial" w:hAnsi="Arial" w:cs="Arial"/>
          <w:b/>
        </w:rPr>
        <w:t xml:space="preserve">SURVEY DETAILS: </w:t>
      </w:r>
      <w:r w:rsidR="00D159A9" w:rsidRPr="00843D91">
        <w:rPr>
          <w:rFonts w:ascii="Arial" w:hAnsi="Arial" w:cs="Arial"/>
          <w:bCs/>
          <w:color w:val="000000"/>
          <w:sz w:val="22"/>
          <w:szCs w:val="22"/>
          <w:shd w:val="clear" w:color="auto" w:fill="FFFFFF"/>
        </w:rPr>
        <w:t xml:space="preserve">This Hotel has been surveyed by our </w:t>
      </w:r>
      <w:r w:rsidR="00D159A9" w:rsidRPr="00F0601A">
        <w:rPr>
          <w:rFonts w:ascii="Arial" w:hAnsi="Arial" w:cs="Arial"/>
          <w:bCs/>
          <w:color w:val="000000"/>
          <w:sz w:val="22"/>
          <w:szCs w:val="22"/>
          <w:shd w:val="clear" w:color="auto" w:fill="FFFFFF"/>
        </w:rPr>
        <w:t>engineer</w:t>
      </w:r>
      <w:r w:rsidR="008F0781" w:rsidRPr="00F0601A">
        <w:rPr>
          <w:rFonts w:ascii="Arial" w:hAnsi="Arial" w:cs="Arial"/>
          <w:bCs/>
          <w:color w:val="000000"/>
          <w:sz w:val="22"/>
          <w:szCs w:val="22"/>
          <w:shd w:val="clear" w:color="auto" w:fill="FFFFFF"/>
        </w:rPr>
        <w:t xml:space="preserve">s Mr. </w:t>
      </w:r>
      <w:proofErr w:type="spellStart"/>
      <w:r w:rsidR="002C35F5">
        <w:rPr>
          <w:rFonts w:ascii="Arial" w:hAnsi="Arial" w:cs="Arial"/>
          <w:bCs/>
          <w:color w:val="000000"/>
          <w:sz w:val="22"/>
          <w:szCs w:val="22"/>
          <w:shd w:val="clear" w:color="auto" w:fill="FFFFFF"/>
        </w:rPr>
        <w:t>Ashil</w:t>
      </w:r>
      <w:proofErr w:type="spellEnd"/>
      <w:r w:rsidR="002C35F5">
        <w:rPr>
          <w:rFonts w:ascii="Arial" w:hAnsi="Arial" w:cs="Arial"/>
          <w:bCs/>
          <w:color w:val="000000"/>
          <w:sz w:val="22"/>
          <w:szCs w:val="22"/>
          <w:shd w:val="clear" w:color="auto" w:fill="FFFFFF"/>
        </w:rPr>
        <w:t xml:space="preserve"> Baby</w:t>
      </w:r>
      <w:r w:rsidR="00762EAD" w:rsidRPr="00F0601A">
        <w:rPr>
          <w:rFonts w:ascii="Arial" w:hAnsi="Arial" w:cs="Arial"/>
          <w:bCs/>
          <w:color w:val="000000"/>
          <w:sz w:val="22"/>
          <w:szCs w:val="22"/>
          <w:shd w:val="clear" w:color="auto" w:fill="FFFFFF"/>
        </w:rPr>
        <w:t xml:space="preserve"> </w:t>
      </w:r>
      <w:r w:rsidR="008F0781" w:rsidRPr="00F0601A">
        <w:rPr>
          <w:rFonts w:ascii="Arial" w:hAnsi="Arial" w:cs="Arial"/>
          <w:bCs/>
          <w:color w:val="000000"/>
          <w:sz w:val="22"/>
          <w:szCs w:val="22"/>
          <w:shd w:val="clear" w:color="auto" w:fill="FFFFFF"/>
        </w:rPr>
        <w:t>and</w:t>
      </w:r>
      <w:r w:rsidR="00D159A9" w:rsidRPr="00F0601A">
        <w:rPr>
          <w:rFonts w:ascii="Arial" w:hAnsi="Arial" w:cs="Arial"/>
          <w:bCs/>
          <w:color w:val="000000"/>
          <w:sz w:val="22"/>
          <w:szCs w:val="22"/>
          <w:shd w:val="clear" w:color="auto" w:fill="FFFFFF"/>
        </w:rPr>
        <w:t xml:space="preserve"> Mr. </w:t>
      </w:r>
      <w:r w:rsidR="00762EAD" w:rsidRPr="00F0601A">
        <w:rPr>
          <w:rFonts w:ascii="Arial" w:hAnsi="Arial" w:cs="Arial"/>
          <w:bCs/>
          <w:color w:val="000000"/>
          <w:sz w:val="22"/>
          <w:szCs w:val="22"/>
          <w:shd w:val="clear" w:color="auto" w:fill="FFFFFF"/>
        </w:rPr>
        <w:t>A</w:t>
      </w:r>
      <w:r w:rsidR="00F0601A" w:rsidRPr="00F0601A">
        <w:rPr>
          <w:rFonts w:ascii="Arial" w:hAnsi="Arial" w:cs="Arial"/>
          <w:bCs/>
          <w:color w:val="000000"/>
          <w:sz w:val="22"/>
          <w:szCs w:val="22"/>
          <w:shd w:val="clear" w:color="auto" w:fill="FFFFFF"/>
        </w:rPr>
        <w:t>tul</w:t>
      </w:r>
      <w:r w:rsidR="00257467" w:rsidRPr="00F0601A">
        <w:rPr>
          <w:rFonts w:ascii="Arial" w:hAnsi="Arial" w:cs="Arial"/>
          <w:bCs/>
          <w:color w:val="000000"/>
          <w:sz w:val="22"/>
          <w:szCs w:val="22"/>
          <w:shd w:val="clear" w:color="auto" w:fill="FFFFFF"/>
        </w:rPr>
        <w:t xml:space="preserve"> </w:t>
      </w:r>
      <w:r w:rsidR="00D159A9" w:rsidRPr="00F0601A">
        <w:rPr>
          <w:rFonts w:ascii="Arial" w:hAnsi="Arial" w:cs="Arial"/>
          <w:bCs/>
          <w:color w:val="000000"/>
          <w:sz w:val="22"/>
          <w:szCs w:val="22"/>
          <w:shd w:val="clear" w:color="auto" w:fill="FFFFFF"/>
        </w:rPr>
        <w:t xml:space="preserve">on </w:t>
      </w:r>
      <w:r w:rsidR="002C35F5">
        <w:rPr>
          <w:rFonts w:ascii="Arial" w:hAnsi="Arial" w:cs="Arial"/>
          <w:szCs w:val="28"/>
        </w:rPr>
        <w:t>05</w:t>
      </w:r>
      <w:r w:rsidR="00257467" w:rsidRPr="00997AF7">
        <w:rPr>
          <w:rFonts w:ascii="Arial" w:hAnsi="Arial" w:cs="Arial"/>
          <w:szCs w:val="28"/>
          <w:vertAlign w:val="superscript"/>
        </w:rPr>
        <w:t>th</w:t>
      </w:r>
      <w:r w:rsidR="00762EAD" w:rsidRPr="00997AF7">
        <w:rPr>
          <w:rFonts w:ascii="Arial" w:hAnsi="Arial" w:cs="Arial"/>
          <w:szCs w:val="28"/>
        </w:rPr>
        <w:t xml:space="preserve"> </w:t>
      </w:r>
      <w:r w:rsidR="002C35F5">
        <w:rPr>
          <w:rFonts w:ascii="Arial" w:hAnsi="Arial" w:cs="Arial"/>
          <w:bCs/>
          <w:color w:val="000000"/>
          <w:sz w:val="22"/>
          <w:szCs w:val="22"/>
          <w:shd w:val="clear" w:color="auto" w:fill="FFFFFF"/>
        </w:rPr>
        <w:t>September</w:t>
      </w:r>
      <w:r w:rsidR="00257467" w:rsidRPr="00997AF7">
        <w:rPr>
          <w:rFonts w:ascii="Arial" w:hAnsi="Arial" w:cs="Arial"/>
          <w:bCs/>
          <w:color w:val="000000"/>
          <w:sz w:val="22"/>
          <w:szCs w:val="22"/>
          <w:shd w:val="clear" w:color="auto" w:fill="FFFFFF"/>
        </w:rPr>
        <w:t xml:space="preserve"> 202</w:t>
      </w:r>
      <w:r w:rsidR="00762EAD" w:rsidRPr="00997AF7">
        <w:rPr>
          <w:rFonts w:ascii="Arial" w:hAnsi="Arial" w:cs="Arial"/>
          <w:bCs/>
          <w:color w:val="000000"/>
          <w:sz w:val="22"/>
          <w:szCs w:val="22"/>
          <w:shd w:val="clear" w:color="auto" w:fill="FFFFFF"/>
        </w:rPr>
        <w:t>4</w:t>
      </w:r>
      <w:r w:rsidR="00D159A9" w:rsidRPr="00997AF7">
        <w:rPr>
          <w:rFonts w:ascii="Arial" w:hAnsi="Arial" w:cs="Arial"/>
          <w:bCs/>
          <w:color w:val="000000"/>
          <w:sz w:val="22"/>
          <w:szCs w:val="22"/>
          <w:shd w:val="clear" w:color="auto" w:fill="FFFFFF"/>
        </w:rPr>
        <w:t>.</w:t>
      </w:r>
      <w:r w:rsidR="00D159A9" w:rsidRPr="00762EAD">
        <w:rPr>
          <w:rFonts w:ascii="Arial" w:hAnsi="Arial" w:cs="Arial"/>
          <w:bCs/>
          <w:color w:val="000000"/>
          <w:sz w:val="22"/>
          <w:szCs w:val="22"/>
          <w:shd w:val="clear" w:color="auto" w:fill="FFFFFF"/>
        </w:rPr>
        <w:t xml:space="preserve"> </w:t>
      </w:r>
      <w:r w:rsidR="00D159A9" w:rsidRPr="00281B60">
        <w:rPr>
          <w:rFonts w:ascii="Arial" w:hAnsi="Arial" w:cs="Arial"/>
          <w:bCs/>
          <w:color w:val="000000"/>
          <w:sz w:val="22"/>
          <w:szCs w:val="22"/>
          <w:shd w:val="clear" w:color="auto" w:fill="FFFFFF"/>
        </w:rPr>
        <w:t>Site</w:t>
      </w:r>
      <w:r w:rsidR="00D159A9" w:rsidRPr="00762EAD">
        <w:rPr>
          <w:rFonts w:ascii="Arial" w:hAnsi="Arial" w:cs="Arial"/>
          <w:bCs/>
          <w:color w:val="000000"/>
          <w:sz w:val="22"/>
          <w:szCs w:val="22"/>
          <w:shd w:val="clear" w:color="auto" w:fill="FFFFFF"/>
        </w:rPr>
        <w:t xml:space="preserve"> inspection was done in </w:t>
      </w:r>
      <w:r w:rsidR="00D159A9" w:rsidRPr="00134E9F">
        <w:rPr>
          <w:rFonts w:ascii="Arial" w:hAnsi="Arial" w:cs="Arial"/>
          <w:bCs/>
          <w:color w:val="000000"/>
          <w:sz w:val="22"/>
          <w:szCs w:val="22"/>
          <w:shd w:val="clear" w:color="auto" w:fill="FFFFFF"/>
        </w:rPr>
        <w:t xml:space="preserve">the presence of </w:t>
      </w:r>
      <w:r w:rsidR="00F0601A" w:rsidRPr="00134E9F">
        <w:rPr>
          <w:rFonts w:ascii="Arial" w:hAnsi="Arial" w:cs="Arial"/>
          <w:bCs/>
          <w:color w:val="000000"/>
          <w:sz w:val="22"/>
          <w:szCs w:val="22"/>
          <w:shd w:val="clear" w:color="auto" w:fill="FFFFFF"/>
        </w:rPr>
        <w:t>Mr.</w:t>
      </w:r>
      <w:r w:rsidR="00322975" w:rsidRPr="00134E9F">
        <w:rPr>
          <w:rFonts w:ascii="Arial" w:hAnsi="Arial" w:cs="Arial"/>
          <w:bCs/>
          <w:color w:val="000000"/>
          <w:sz w:val="22"/>
          <w:szCs w:val="22"/>
          <w:shd w:val="clear" w:color="auto" w:fill="FFFFFF"/>
        </w:rPr>
        <w:t xml:space="preserve"> </w:t>
      </w:r>
      <w:r w:rsidR="002C35F5" w:rsidRPr="002546A7">
        <w:rPr>
          <w:rFonts w:ascii="Arial" w:hAnsi="Arial" w:cs="Arial"/>
          <w:sz w:val="22"/>
          <w:szCs w:val="28"/>
        </w:rPr>
        <w:t xml:space="preserve">Ankit </w:t>
      </w:r>
      <w:proofErr w:type="spellStart"/>
      <w:r w:rsidR="002C35F5" w:rsidRPr="002546A7">
        <w:rPr>
          <w:rFonts w:ascii="Arial" w:hAnsi="Arial" w:cs="Arial"/>
          <w:sz w:val="22"/>
          <w:szCs w:val="28"/>
        </w:rPr>
        <w:t>Rungta</w:t>
      </w:r>
      <w:proofErr w:type="spellEnd"/>
      <w:r w:rsidR="00134E9F">
        <w:rPr>
          <w:rFonts w:ascii="Arial" w:hAnsi="Arial" w:cs="Arial"/>
          <w:bCs/>
          <w:color w:val="000000"/>
          <w:sz w:val="22"/>
          <w:szCs w:val="22"/>
          <w:shd w:val="clear" w:color="auto" w:fill="FFFFFF"/>
        </w:rPr>
        <w:t>.</w:t>
      </w:r>
      <w:r w:rsidR="00F0601A">
        <w:rPr>
          <w:rFonts w:ascii="Arial" w:hAnsi="Arial" w:cs="Arial"/>
          <w:bCs/>
          <w:color w:val="000000"/>
          <w:sz w:val="22"/>
          <w:szCs w:val="22"/>
          <w:shd w:val="clear" w:color="auto" w:fill="FFFFFF"/>
        </w:rPr>
        <w:t xml:space="preserve"> </w:t>
      </w:r>
    </w:p>
    <w:p w14:paraId="052D3A20" w14:textId="6830B982" w:rsidR="00A3765F" w:rsidRPr="00D159A9" w:rsidRDefault="00D159A9" w:rsidP="00BD132C">
      <w:pPr>
        <w:pStyle w:val="ListParagraph"/>
        <w:spacing w:line="360" w:lineRule="auto"/>
        <w:ind w:left="0" w:right="29"/>
        <w:jc w:val="both"/>
        <w:rPr>
          <w:rFonts w:ascii="Arial" w:hAnsi="Arial" w:cs="Arial"/>
        </w:rPr>
      </w:pPr>
      <w:r w:rsidRPr="00843D91">
        <w:rPr>
          <w:rFonts w:ascii="Arial" w:hAnsi="Arial" w:cs="Arial"/>
          <w:bCs/>
          <w:color w:val="000000"/>
          <w:sz w:val="22"/>
          <w:szCs w:val="22"/>
          <w:shd w:val="clear" w:color="auto" w:fill="FFFFFF"/>
        </w:rPr>
        <w:t xml:space="preserve">All the details pertaining </w:t>
      </w:r>
      <w:r w:rsidR="00134E9F" w:rsidRPr="00843D91">
        <w:rPr>
          <w:rFonts w:ascii="Arial" w:hAnsi="Arial" w:cs="Arial"/>
          <w:bCs/>
          <w:color w:val="000000"/>
          <w:sz w:val="22"/>
          <w:szCs w:val="22"/>
          <w:shd w:val="clear" w:color="auto" w:fill="FFFFFF"/>
        </w:rPr>
        <w:t xml:space="preserve">to </w:t>
      </w:r>
      <w:r w:rsidR="00134E9F" w:rsidRPr="00134E9F">
        <w:rPr>
          <w:rFonts w:ascii="Arial" w:hAnsi="Arial" w:cs="Arial"/>
          <w:bCs/>
          <w:color w:val="000000"/>
          <w:sz w:val="22"/>
          <w:szCs w:val="22"/>
          <w:shd w:val="clear" w:color="auto" w:fill="FFFFFF"/>
        </w:rPr>
        <w:t>progress</w:t>
      </w:r>
      <w:r w:rsidR="00134E9F" w:rsidRPr="00843D91">
        <w:rPr>
          <w:rFonts w:ascii="Arial" w:hAnsi="Arial" w:cs="Arial"/>
          <w:bCs/>
          <w:color w:val="000000"/>
          <w:sz w:val="22"/>
          <w:szCs w:val="22"/>
          <w:shd w:val="clear" w:color="auto" w:fill="FFFFFF"/>
        </w:rPr>
        <w:t xml:space="preserve"> of the hotel </w:t>
      </w:r>
      <w:r w:rsidR="00134E9F">
        <w:rPr>
          <w:rFonts w:ascii="Arial" w:hAnsi="Arial" w:cs="Arial"/>
          <w:bCs/>
          <w:color w:val="000000"/>
          <w:sz w:val="22"/>
          <w:szCs w:val="22"/>
          <w:shd w:val="clear" w:color="auto" w:fill="FFFFFF"/>
        </w:rPr>
        <w:t>with fittings &amp; fixtures</w:t>
      </w:r>
      <w:r w:rsidRPr="00843D91">
        <w:rPr>
          <w:rFonts w:ascii="Arial" w:hAnsi="Arial" w:cs="Arial"/>
          <w:bCs/>
          <w:color w:val="000000"/>
          <w:sz w:val="22"/>
          <w:szCs w:val="22"/>
          <w:shd w:val="clear" w:color="auto" w:fill="FFFFFF"/>
        </w:rPr>
        <w:t xml:space="preserve"> have been cross checked as per the documents provided to us</w:t>
      </w:r>
      <w:r w:rsidRPr="00A3765F">
        <w:rPr>
          <w:rFonts w:ascii="Arial" w:hAnsi="Arial" w:cs="Arial"/>
          <w:bCs/>
          <w:color w:val="000000"/>
          <w:shd w:val="clear" w:color="auto" w:fill="FFFFFF"/>
        </w:rPr>
        <w:t>.</w:t>
      </w:r>
    </w:p>
    <w:p w14:paraId="331B8410" w14:textId="77777777" w:rsidR="00D159A9" w:rsidRDefault="00D159A9" w:rsidP="00D159A9">
      <w:pPr>
        <w:pStyle w:val="ListParagraph"/>
        <w:rPr>
          <w:rFonts w:ascii="Arial" w:hAnsi="Arial" w:cs="Arial"/>
        </w:rPr>
      </w:pPr>
    </w:p>
    <w:p w14:paraId="163B6C6D" w14:textId="6EE00764" w:rsidR="00134E9F" w:rsidRPr="00134E9F" w:rsidRDefault="00D159A9" w:rsidP="004847BF">
      <w:pPr>
        <w:pStyle w:val="ListParagraph"/>
        <w:numPr>
          <w:ilvl w:val="0"/>
          <w:numId w:val="19"/>
        </w:numPr>
        <w:spacing w:line="360" w:lineRule="auto"/>
        <w:jc w:val="both"/>
        <w:rPr>
          <w:rFonts w:ascii="Arial" w:hAnsi="Arial" w:cs="Arial"/>
          <w:bCs/>
          <w:color w:val="000000"/>
          <w:sz w:val="22"/>
          <w:szCs w:val="22"/>
          <w:shd w:val="clear" w:color="auto" w:fill="FFFFFF"/>
        </w:rPr>
      </w:pPr>
      <w:r w:rsidRPr="00134E9F">
        <w:rPr>
          <w:rFonts w:ascii="Arial" w:hAnsi="Arial" w:cs="Arial"/>
          <w:bCs/>
          <w:color w:val="000000"/>
          <w:sz w:val="22"/>
          <w:szCs w:val="22"/>
          <w:shd w:val="clear" w:color="auto" w:fill="FFFFFF"/>
        </w:rPr>
        <w:t xml:space="preserve">During the </w:t>
      </w:r>
      <w:r w:rsidR="00055A03" w:rsidRPr="00134E9F">
        <w:rPr>
          <w:rFonts w:ascii="Arial" w:hAnsi="Arial" w:cs="Arial"/>
          <w:bCs/>
          <w:color w:val="000000"/>
          <w:sz w:val="22"/>
          <w:szCs w:val="22"/>
          <w:shd w:val="clear" w:color="auto" w:fill="FFFFFF"/>
        </w:rPr>
        <w:t>site visit</w:t>
      </w:r>
      <w:r w:rsidRPr="00134E9F">
        <w:rPr>
          <w:rFonts w:ascii="Arial" w:hAnsi="Arial" w:cs="Arial"/>
          <w:bCs/>
          <w:color w:val="000000"/>
          <w:sz w:val="22"/>
          <w:szCs w:val="22"/>
          <w:shd w:val="clear" w:color="auto" w:fill="FFFFFF"/>
        </w:rPr>
        <w:t xml:space="preserve"> we found that </w:t>
      </w:r>
      <w:r w:rsidR="00B746F9" w:rsidRPr="00134E9F">
        <w:rPr>
          <w:rFonts w:ascii="Arial" w:hAnsi="Arial" w:cs="Arial"/>
          <w:bCs/>
          <w:color w:val="000000"/>
          <w:sz w:val="22"/>
          <w:szCs w:val="22"/>
          <w:shd w:val="clear" w:color="auto" w:fill="FFFFFF"/>
        </w:rPr>
        <w:t xml:space="preserve">the </w:t>
      </w:r>
      <w:r w:rsidR="006C63B2" w:rsidRPr="00134E9F">
        <w:rPr>
          <w:rFonts w:ascii="Arial" w:hAnsi="Arial" w:cs="Arial"/>
          <w:bCs/>
          <w:color w:val="000000"/>
          <w:sz w:val="22"/>
          <w:szCs w:val="22"/>
          <w:shd w:val="clear" w:color="auto" w:fill="FFFFFF"/>
        </w:rPr>
        <w:t xml:space="preserve">construction </w:t>
      </w:r>
      <w:r w:rsidR="00EC2566" w:rsidRPr="00134E9F">
        <w:rPr>
          <w:rFonts w:ascii="Arial" w:hAnsi="Arial" w:cs="Arial"/>
          <w:bCs/>
          <w:color w:val="000000"/>
          <w:sz w:val="22"/>
          <w:szCs w:val="22"/>
          <w:shd w:val="clear" w:color="auto" w:fill="FFFFFF"/>
        </w:rPr>
        <w:t xml:space="preserve">of the hotel </w:t>
      </w:r>
      <w:r w:rsidR="00B746F9" w:rsidRPr="00134E9F">
        <w:rPr>
          <w:rFonts w:ascii="Arial" w:hAnsi="Arial" w:cs="Arial"/>
          <w:bCs/>
          <w:color w:val="000000"/>
          <w:sz w:val="22"/>
          <w:szCs w:val="22"/>
          <w:shd w:val="clear" w:color="auto" w:fill="FFFFFF"/>
        </w:rPr>
        <w:t>ha</w:t>
      </w:r>
      <w:r w:rsidR="006C63B2" w:rsidRPr="00134E9F">
        <w:rPr>
          <w:rFonts w:ascii="Arial" w:hAnsi="Arial" w:cs="Arial"/>
          <w:bCs/>
          <w:color w:val="000000"/>
          <w:sz w:val="22"/>
          <w:szCs w:val="22"/>
          <w:shd w:val="clear" w:color="auto" w:fill="FFFFFF"/>
        </w:rPr>
        <w:t>d</w:t>
      </w:r>
      <w:r w:rsidR="00B746F9" w:rsidRPr="00134E9F">
        <w:rPr>
          <w:rFonts w:ascii="Arial" w:hAnsi="Arial" w:cs="Arial"/>
          <w:bCs/>
          <w:color w:val="000000"/>
          <w:sz w:val="22"/>
          <w:szCs w:val="22"/>
          <w:shd w:val="clear" w:color="auto" w:fill="FFFFFF"/>
        </w:rPr>
        <w:t xml:space="preserve"> been </w:t>
      </w:r>
      <w:r w:rsidR="00134E9F" w:rsidRPr="00134E9F">
        <w:rPr>
          <w:rFonts w:ascii="Arial" w:hAnsi="Arial" w:cs="Arial"/>
          <w:bCs/>
          <w:color w:val="000000"/>
          <w:sz w:val="22"/>
          <w:szCs w:val="22"/>
          <w:shd w:val="clear" w:color="auto" w:fill="FFFFFF"/>
        </w:rPr>
        <w:t xml:space="preserve">done </w:t>
      </w:r>
      <w:r w:rsidR="006D42CC" w:rsidRPr="00134E9F">
        <w:rPr>
          <w:rFonts w:ascii="Arial" w:hAnsi="Arial" w:cs="Arial"/>
          <w:bCs/>
          <w:color w:val="000000"/>
          <w:sz w:val="22"/>
          <w:szCs w:val="22"/>
          <w:shd w:val="clear" w:color="auto" w:fill="FFFFFF"/>
        </w:rPr>
        <w:t xml:space="preserve">as per </w:t>
      </w:r>
      <w:r w:rsidR="00134E9F" w:rsidRPr="00134E9F">
        <w:rPr>
          <w:rFonts w:ascii="Arial" w:hAnsi="Arial" w:cs="Arial"/>
          <w:bCs/>
          <w:color w:val="000000"/>
          <w:sz w:val="22"/>
          <w:szCs w:val="22"/>
          <w:shd w:val="clear" w:color="auto" w:fill="FFFFFF"/>
        </w:rPr>
        <w:t xml:space="preserve">the </w:t>
      </w:r>
      <w:r w:rsidR="002C35F5">
        <w:rPr>
          <w:rFonts w:ascii="Arial" w:hAnsi="Arial" w:cs="Arial"/>
          <w:bCs/>
          <w:color w:val="000000"/>
          <w:sz w:val="22"/>
          <w:szCs w:val="22"/>
          <w:shd w:val="clear" w:color="auto" w:fill="FFFFFF"/>
        </w:rPr>
        <w:t>compounding</w:t>
      </w:r>
      <w:r w:rsidR="006D42CC" w:rsidRPr="00134E9F">
        <w:rPr>
          <w:rFonts w:ascii="Arial" w:hAnsi="Arial" w:cs="Arial"/>
          <w:bCs/>
          <w:color w:val="000000"/>
          <w:sz w:val="22"/>
          <w:szCs w:val="22"/>
          <w:shd w:val="clear" w:color="auto" w:fill="FFFFFF"/>
        </w:rPr>
        <w:t xml:space="preserve"> map</w:t>
      </w:r>
      <w:r w:rsidR="00134E9F" w:rsidRPr="00134E9F">
        <w:rPr>
          <w:rFonts w:ascii="Arial" w:hAnsi="Arial" w:cs="Arial"/>
          <w:bCs/>
          <w:color w:val="000000"/>
          <w:sz w:val="22"/>
          <w:szCs w:val="22"/>
          <w:shd w:val="clear" w:color="auto" w:fill="FFFFFF"/>
        </w:rPr>
        <w:t xml:space="preserve">. </w:t>
      </w:r>
      <w:r w:rsidR="006D42CC" w:rsidRPr="00134E9F">
        <w:rPr>
          <w:rFonts w:ascii="Arial" w:hAnsi="Arial" w:cs="Arial"/>
          <w:bCs/>
          <w:color w:val="000000"/>
          <w:sz w:val="22"/>
          <w:szCs w:val="22"/>
          <w:shd w:val="clear" w:color="auto" w:fill="FFFFFF"/>
        </w:rPr>
        <w:t xml:space="preserve"> </w:t>
      </w:r>
      <w:r w:rsidR="00134E9F" w:rsidRPr="00134E9F">
        <w:rPr>
          <w:rFonts w:ascii="Arial" w:hAnsi="Arial" w:cs="Arial"/>
          <w:bCs/>
          <w:color w:val="000000"/>
          <w:sz w:val="22"/>
          <w:szCs w:val="22"/>
          <w:shd w:val="clear" w:color="auto" w:fill="FFFFFF"/>
        </w:rPr>
        <w:t xml:space="preserve">As per the copy of </w:t>
      </w:r>
      <w:r w:rsidR="002C35F5">
        <w:rPr>
          <w:rFonts w:ascii="Arial" w:hAnsi="Arial" w:cs="Arial"/>
          <w:bCs/>
          <w:color w:val="000000"/>
          <w:sz w:val="22"/>
          <w:szCs w:val="22"/>
          <w:shd w:val="clear" w:color="auto" w:fill="FFFFFF"/>
        </w:rPr>
        <w:t>compounding</w:t>
      </w:r>
      <w:r w:rsidR="00134E9F" w:rsidRPr="00134E9F">
        <w:rPr>
          <w:rFonts w:ascii="Arial" w:hAnsi="Arial" w:cs="Arial"/>
          <w:bCs/>
          <w:color w:val="000000"/>
          <w:sz w:val="22"/>
          <w:szCs w:val="22"/>
          <w:shd w:val="clear" w:color="auto" w:fill="FFFFFF"/>
        </w:rPr>
        <w:t xml:space="preserve"> plan, the hotel wa</w:t>
      </w:r>
      <w:r w:rsidR="00CF54FE">
        <w:rPr>
          <w:rFonts w:ascii="Arial" w:hAnsi="Arial" w:cs="Arial"/>
          <w:bCs/>
          <w:color w:val="000000"/>
          <w:sz w:val="22"/>
          <w:szCs w:val="22"/>
          <w:shd w:val="clear" w:color="auto" w:fill="FFFFFF"/>
        </w:rPr>
        <w:t xml:space="preserve">s proposed to have a total of </w:t>
      </w:r>
      <w:r w:rsidR="002C35F5">
        <w:rPr>
          <w:rFonts w:ascii="Arial" w:hAnsi="Arial" w:cs="Arial"/>
          <w:bCs/>
          <w:color w:val="000000"/>
          <w:sz w:val="22"/>
          <w:szCs w:val="22"/>
          <w:shd w:val="clear" w:color="auto" w:fill="FFFFFF"/>
        </w:rPr>
        <w:t>22</w:t>
      </w:r>
      <w:r w:rsidR="00CF54FE">
        <w:rPr>
          <w:rFonts w:ascii="Arial" w:hAnsi="Arial" w:cs="Arial"/>
          <w:bCs/>
          <w:color w:val="000000"/>
          <w:sz w:val="22"/>
          <w:szCs w:val="22"/>
          <w:shd w:val="clear" w:color="auto" w:fill="FFFFFF"/>
        </w:rPr>
        <w:t xml:space="preserve"> rooms</w:t>
      </w:r>
      <w:r w:rsidR="002C35F5">
        <w:rPr>
          <w:rFonts w:ascii="Arial" w:hAnsi="Arial" w:cs="Arial"/>
          <w:bCs/>
          <w:color w:val="000000"/>
          <w:sz w:val="22"/>
          <w:szCs w:val="22"/>
          <w:shd w:val="clear" w:color="auto" w:fill="FFFFFF"/>
        </w:rPr>
        <w:t>,</w:t>
      </w:r>
      <w:r w:rsidR="00CF54FE">
        <w:rPr>
          <w:rFonts w:ascii="Arial" w:hAnsi="Arial" w:cs="Arial"/>
          <w:bCs/>
          <w:color w:val="000000"/>
          <w:sz w:val="22"/>
          <w:szCs w:val="22"/>
          <w:shd w:val="clear" w:color="auto" w:fill="FFFFFF"/>
        </w:rPr>
        <w:t xml:space="preserve"> </w:t>
      </w:r>
      <w:r w:rsidR="002C35F5">
        <w:rPr>
          <w:rFonts w:ascii="Arial" w:hAnsi="Arial" w:cs="Arial"/>
          <w:bCs/>
          <w:color w:val="000000"/>
          <w:sz w:val="22"/>
          <w:szCs w:val="22"/>
          <w:shd w:val="clear" w:color="auto" w:fill="FFFFFF"/>
        </w:rPr>
        <w:t>2</w:t>
      </w:r>
      <w:r w:rsidR="00134E9F" w:rsidRPr="00134E9F">
        <w:rPr>
          <w:rFonts w:ascii="Arial" w:hAnsi="Arial" w:cs="Arial"/>
          <w:bCs/>
          <w:color w:val="000000"/>
          <w:sz w:val="22"/>
          <w:szCs w:val="22"/>
          <w:shd w:val="clear" w:color="auto" w:fill="FFFFFF"/>
        </w:rPr>
        <w:t xml:space="preserve"> Banquet Halls</w:t>
      </w:r>
      <w:r w:rsidR="004F3265">
        <w:rPr>
          <w:rFonts w:ascii="Arial" w:hAnsi="Arial" w:cs="Arial"/>
          <w:bCs/>
          <w:color w:val="000000"/>
          <w:sz w:val="22"/>
          <w:szCs w:val="22"/>
          <w:shd w:val="clear" w:color="auto" w:fill="FFFFFF"/>
        </w:rPr>
        <w:t>, 2 Meeting/ Party Hall and</w:t>
      </w:r>
      <w:r w:rsidR="00CF54FE">
        <w:rPr>
          <w:rFonts w:ascii="Arial" w:hAnsi="Arial" w:cs="Arial"/>
          <w:bCs/>
          <w:color w:val="000000"/>
          <w:sz w:val="22"/>
          <w:szCs w:val="22"/>
          <w:shd w:val="clear" w:color="auto" w:fill="FFFFFF"/>
        </w:rPr>
        <w:t xml:space="preserve"> 1 Restaurant,</w:t>
      </w:r>
      <w:r w:rsidR="00134E9F" w:rsidRPr="00134E9F">
        <w:rPr>
          <w:rFonts w:ascii="Arial" w:hAnsi="Arial" w:cs="Arial"/>
          <w:bCs/>
          <w:color w:val="000000"/>
          <w:sz w:val="22"/>
          <w:szCs w:val="22"/>
          <w:shd w:val="clear" w:color="auto" w:fill="FFFFFF"/>
        </w:rPr>
        <w:t xml:space="preserve"> the same is verified at the time of site survey.</w:t>
      </w:r>
    </w:p>
    <w:p w14:paraId="2123B351" w14:textId="77777777" w:rsidR="00EC2566" w:rsidRPr="00EC2566" w:rsidRDefault="00EC2566" w:rsidP="00EC2566">
      <w:pPr>
        <w:pStyle w:val="ListParagraph"/>
        <w:spacing w:line="360" w:lineRule="auto"/>
        <w:ind w:left="426"/>
        <w:jc w:val="both"/>
        <w:rPr>
          <w:rFonts w:ascii="Arial" w:hAnsi="Arial" w:cs="Arial"/>
          <w:bCs/>
          <w:color w:val="000000"/>
          <w:sz w:val="22"/>
          <w:szCs w:val="22"/>
          <w:shd w:val="clear" w:color="auto" w:fill="FFFFFF"/>
        </w:rPr>
      </w:pPr>
    </w:p>
    <w:p w14:paraId="71A2DDD3" w14:textId="77777777" w:rsidR="00D159A9" w:rsidRPr="00EC2566" w:rsidRDefault="00EC2566" w:rsidP="00843D91">
      <w:pPr>
        <w:pStyle w:val="ListParagraph"/>
        <w:numPr>
          <w:ilvl w:val="0"/>
          <w:numId w:val="19"/>
        </w:numPr>
        <w:spacing w:line="360" w:lineRule="auto"/>
        <w:ind w:left="426"/>
        <w:jc w:val="both"/>
        <w:rPr>
          <w:rFonts w:ascii="Arial" w:hAnsi="Arial" w:cs="Arial"/>
          <w:bCs/>
          <w:color w:val="000000"/>
          <w:sz w:val="22"/>
          <w:szCs w:val="22"/>
          <w:shd w:val="clear" w:color="auto" w:fill="FFFFFF"/>
        </w:rPr>
      </w:pPr>
      <w:r w:rsidRPr="00EC2566">
        <w:rPr>
          <w:rFonts w:ascii="Arial" w:hAnsi="Arial" w:cs="Arial"/>
          <w:bCs/>
          <w:color w:val="000000"/>
          <w:sz w:val="22"/>
          <w:szCs w:val="22"/>
          <w:shd w:val="clear" w:color="auto" w:fill="FFFFFF"/>
        </w:rPr>
        <w:t xml:space="preserve">All </w:t>
      </w:r>
      <w:r w:rsidR="00D159A9" w:rsidRPr="00EC2566">
        <w:rPr>
          <w:rFonts w:ascii="Arial" w:hAnsi="Arial" w:cs="Arial"/>
          <w:bCs/>
          <w:color w:val="000000"/>
          <w:sz w:val="22"/>
          <w:szCs w:val="22"/>
          <w:shd w:val="clear" w:color="auto" w:fill="FFFFFF"/>
        </w:rPr>
        <w:t xml:space="preserve">the </w:t>
      </w:r>
      <w:r w:rsidRPr="00EC2566">
        <w:rPr>
          <w:rFonts w:ascii="Arial" w:hAnsi="Arial" w:cs="Arial"/>
          <w:bCs/>
          <w:color w:val="000000"/>
          <w:sz w:val="22"/>
          <w:szCs w:val="22"/>
          <w:shd w:val="clear" w:color="auto" w:fill="FFFFFF"/>
        </w:rPr>
        <w:t xml:space="preserve">required </w:t>
      </w:r>
      <w:r w:rsidR="00055A03" w:rsidRPr="00EC2566">
        <w:rPr>
          <w:rFonts w:ascii="Arial" w:hAnsi="Arial" w:cs="Arial"/>
          <w:bCs/>
          <w:color w:val="000000"/>
          <w:sz w:val="22"/>
          <w:szCs w:val="22"/>
          <w:shd w:val="clear" w:color="auto" w:fill="FFFFFF"/>
        </w:rPr>
        <w:t xml:space="preserve">machinery &amp; </w:t>
      </w:r>
      <w:r w:rsidR="00D159A9" w:rsidRPr="00EC2566">
        <w:rPr>
          <w:rFonts w:ascii="Arial" w:hAnsi="Arial" w:cs="Arial"/>
          <w:bCs/>
          <w:color w:val="000000"/>
          <w:sz w:val="22"/>
          <w:szCs w:val="22"/>
          <w:shd w:val="clear" w:color="auto" w:fill="FFFFFF"/>
        </w:rPr>
        <w:t xml:space="preserve">assets mentioned in the list </w:t>
      </w:r>
      <w:r w:rsidRPr="00EC2566">
        <w:rPr>
          <w:rFonts w:ascii="Arial" w:hAnsi="Arial" w:cs="Arial"/>
          <w:bCs/>
          <w:color w:val="000000"/>
          <w:sz w:val="22"/>
          <w:szCs w:val="22"/>
          <w:shd w:val="clear" w:color="auto" w:fill="FFFFFF"/>
        </w:rPr>
        <w:t xml:space="preserve">(group wise) </w:t>
      </w:r>
      <w:r w:rsidR="00D159A9" w:rsidRPr="00EC2566">
        <w:rPr>
          <w:rFonts w:ascii="Arial" w:hAnsi="Arial" w:cs="Arial"/>
          <w:bCs/>
          <w:color w:val="000000"/>
          <w:sz w:val="22"/>
          <w:szCs w:val="22"/>
          <w:shd w:val="clear" w:color="auto" w:fill="FFFFFF"/>
        </w:rPr>
        <w:t xml:space="preserve">provided to us by the client were </w:t>
      </w:r>
      <w:r w:rsidR="006D42CC">
        <w:rPr>
          <w:rFonts w:ascii="Arial" w:hAnsi="Arial" w:cs="Arial"/>
          <w:bCs/>
          <w:color w:val="000000"/>
          <w:sz w:val="22"/>
          <w:szCs w:val="22"/>
          <w:shd w:val="clear" w:color="auto" w:fill="FFFFFF"/>
        </w:rPr>
        <w:t xml:space="preserve">found </w:t>
      </w:r>
      <w:r w:rsidR="004001E5">
        <w:rPr>
          <w:rFonts w:ascii="Arial" w:hAnsi="Arial" w:cs="Arial"/>
          <w:bCs/>
          <w:color w:val="000000"/>
          <w:sz w:val="22"/>
          <w:szCs w:val="22"/>
          <w:shd w:val="clear" w:color="auto" w:fill="FFFFFF"/>
        </w:rPr>
        <w:t xml:space="preserve">available </w:t>
      </w:r>
      <w:r w:rsidR="00D159A9" w:rsidRPr="00EC2566">
        <w:rPr>
          <w:rFonts w:ascii="Arial" w:hAnsi="Arial" w:cs="Arial"/>
          <w:bCs/>
          <w:color w:val="000000"/>
          <w:sz w:val="22"/>
          <w:szCs w:val="22"/>
          <w:shd w:val="clear" w:color="auto" w:fill="FFFFFF"/>
        </w:rPr>
        <w:t>at the site and</w:t>
      </w:r>
      <w:r w:rsidRPr="00EC2566">
        <w:rPr>
          <w:rFonts w:ascii="Arial" w:hAnsi="Arial" w:cs="Arial"/>
          <w:bCs/>
          <w:color w:val="000000"/>
          <w:sz w:val="22"/>
          <w:szCs w:val="22"/>
          <w:shd w:val="clear" w:color="auto" w:fill="FFFFFF"/>
        </w:rPr>
        <w:t xml:space="preserve"> seems to be in good condition.</w:t>
      </w:r>
    </w:p>
    <w:p w14:paraId="1024D8B9" w14:textId="77777777" w:rsidR="00D159A9" w:rsidRPr="00EC2566" w:rsidRDefault="00D159A9" w:rsidP="00EC2566">
      <w:pPr>
        <w:spacing w:line="360" w:lineRule="auto"/>
        <w:jc w:val="both"/>
        <w:rPr>
          <w:rFonts w:ascii="Arial" w:hAnsi="Arial" w:cs="Arial"/>
          <w:bCs/>
          <w:color w:val="000000"/>
          <w:sz w:val="22"/>
          <w:szCs w:val="22"/>
          <w:shd w:val="clear" w:color="auto" w:fill="FFFFFF"/>
        </w:rPr>
      </w:pPr>
    </w:p>
    <w:p w14:paraId="102B117F" w14:textId="146FA57B" w:rsidR="00F17A80" w:rsidRPr="00134E9F" w:rsidRDefault="00874228" w:rsidP="004847BF">
      <w:pPr>
        <w:pStyle w:val="ListParagraph"/>
        <w:numPr>
          <w:ilvl w:val="0"/>
          <w:numId w:val="19"/>
        </w:numPr>
        <w:spacing w:line="360" w:lineRule="auto"/>
        <w:ind w:left="426"/>
        <w:jc w:val="both"/>
        <w:rPr>
          <w:rFonts w:ascii="Arial" w:hAnsi="Arial" w:cs="Arial"/>
          <w:bCs/>
          <w:color w:val="000000"/>
          <w:sz w:val="22"/>
          <w:szCs w:val="22"/>
          <w:shd w:val="clear" w:color="auto" w:fill="FFFFFF"/>
        </w:rPr>
      </w:pPr>
      <w:r w:rsidRPr="00134E9F">
        <w:rPr>
          <w:rFonts w:ascii="Arial" w:hAnsi="Arial" w:cs="Arial"/>
          <w:bCs/>
          <w:color w:val="000000"/>
          <w:sz w:val="22"/>
          <w:szCs w:val="22"/>
          <w:shd w:val="clear" w:color="auto" w:fill="FFFFFF"/>
        </w:rPr>
        <w:t>P</w:t>
      </w:r>
      <w:r w:rsidR="00D159A9" w:rsidRPr="00134E9F">
        <w:rPr>
          <w:rFonts w:ascii="Arial" w:hAnsi="Arial" w:cs="Arial"/>
          <w:bCs/>
          <w:color w:val="000000"/>
          <w:sz w:val="22"/>
          <w:szCs w:val="22"/>
          <w:shd w:val="clear" w:color="auto" w:fill="FFFFFF"/>
        </w:rPr>
        <w:t xml:space="preserve">hotographs of </w:t>
      </w:r>
      <w:r w:rsidRPr="00134E9F">
        <w:rPr>
          <w:rFonts w:ascii="Arial" w:hAnsi="Arial" w:cs="Arial"/>
          <w:bCs/>
          <w:color w:val="000000"/>
          <w:sz w:val="22"/>
          <w:szCs w:val="22"/>
          <w:shd w:val="clear" w:color="auto" w:fill="FFFFFF"/>
        </w:rPr>
        <w:t xml:space="preserve">various </w:t>
      </w:r>
      <w:r w:rsidR="00D159A9" w:rsidRPr="00134E9F">
        <w:rPr>
          <w:rFonts w:ascii="Arial" w:hAnsi="Arial" w:cs="Arial"/>
          <w:bCs/>
          <w:color w:val="000000"/>
          <w:sz w:val="22"/>
          <w:szCs w:val="22"/>
          <w:shd w:val="clear" w:color="auto" w:fill="FFFFFF"/>
        </w:rPr>
        <w:t xml:space="preserve">sections of the hotel </w:t>
      </w:r>
      <w:r w:rsidRPr="00134E9F">
        <w:rPr>
          <w:rFonts w:ascii="Arial" w:hAnsi="Arial" w:cs="Arial"/>
          <w:bCs/>
          <w:color w:val="000000"/>
          <w:sz w:val="22"/>
          <w:szCs w:val="22"/>
          <w:shd w:val="clear" w:color="auto" w:fill="FFFFFF"/>
        </w:rPr>
        <w:t xml:space="preserve">along with machinery have been taken </w:t>
      </w:r>
      <w:r w:rsidR="00D159A9" w:rsidRPr="00134E9F">
        <w:rPr>
          <w:rFonts w:ascii="Arial" w:hAnsi="Arial" w:cs="Arial"/>
          <w:bCs/>
          <w:color w:val="000000"/>
          <w:sz w:val="22"/>
          <w:szCs w:val="22"/>
          <w:shd w:val="clear" w:color="auto" w:fill="FFFFFF"/>
        </w:rPr>
        <w:t>to give a visual representation of the hotel establishment</w:t>
      </w:r>
      <w:r w:rsidR="00134E9F" w:rsidRPr="00134E9F">
        <w:rPr>
          <w:rFonts w:ascii="Arial" w:hAnsi="Arial" w:cs="Arial"/>
          <w:bCs/>
          <w:color w:val="000000"/>
          <w:sz w:val="22"/>
          <w:szCs w:val="22"/>
          <w:shd w:val="clear" w:color="auto" w:fill="FFFFFF"/>
        </w:rPr>
        <w:t xml:space="preserve"> and s</w:t>
      </w:r>
      <w:r w:rsidR="00F17A80" w:rsidRPr="00134E9F">
        <w:rPr>
          <w:rFonts w:ascii="Arial" w:hAnsi="Arial" w:cs="Arial"/>
          <w:bCs/>
          <w:color w:val="000000"/>
          <w:sz w:val="22"/>
          <w:szCs w:val="22"/>
          <w:shd w:val="clear" w:color="auto" w:fill="FFFFFF"/>
        </w:rPr>
        <w:t xml:space="preserve">ome photographs </w:t>
      </w:r>
      <w:r w:rsidR="006D42CC" w:rsidRPr="00134E9F">
        <w:rPr>
          <w:rFonts w:ascii="Arial" w:hAnsi="Arial" w:cs="Arial"/>
          <w:bCs/>
          <w:color w:val="000000"/>
          <w:sz w:val="22"/>
          <w:szCs w:val="22"/>
          <w:shd w:val="clear" w:color="auto" w:fill="FFFFFF"/>
        </w:rPr>
        <w:t>have</w:t>
      </w:r>
      <w:r w:rsidR="00F17A80" w:rsidRPr="00134E9F">
        <w:rPr>
          <w:rFonts w:ascii="Arial" w:hAnsi="Arial" w:cs="Arial"/>
          <w:bCs/>
          <w:color w:val="000000"/>
          <w:sz w:val="22"/>
          <w:szCs w:val="22"/>
          <w:shd w:val="clear" w:color="auto" w:fill="FFFFFF"/>
        </w:rPr>
        <w:t xml:space="preserve"> been annexed with the report</w:t>
      </w:r>
      <w:r w:rsidR="00D3154A" w:rsidRPr="00134E9F">
        <w:rPr>
          <w:rFonts w:ascii="Arial" w:hAnsi="Arial" w:cs="Arial"/>
          <w:bCs/>
          <w:color w:val="000000"/>
          <w:sz w:val="22"/>
          <w:szCs w:val="22"/>
          <w:shd w:val="clear" w:color="auto" w:fill="FFFFFF"/>
        </w:rPr>
        <w:t>.</w:t>
      </w:r>
    </w:p>
    <w:p w14:paraId="5F4AF0A1" w14:textId="77777777" w:rsidR="00D3154A" w:rsidRPr="00EC2566" w:rsidRDefault="00D3154A" w:rsidP="00D3154A">
      <w:pPr>
        <w:pStyle w:val="ListParagraph"/>
        <w:spacing w:line="360" w:lineRule="auto"/>
        <w:ind w:left="426"/>
        <w:jc w:val="both"/>
        <w:rPr>
          <w:rFonts w:ascii="Arial" w:hAnsi="Arial" w:cs="Arial"/>
          <w:sz w:val="22"/>
        </w:rPr>
      </w:pPr>
    </w:p>
    <w:p w14:paraId="58FE32DE" w14:textId="77777777" w:rsidR="00850B3A" w:rsidRPr="00EC2566" w:rsidRDefault="0057089E" w:rsidP="004E53B1">
      <w:pPr>
        <w:pStyle w:val="ListParagraph"/>
        <w:numPr>
          <w:ilvl w:val="0"/>
          <w:numId w:val="17"/>
        </w:numPr>
        <w:spacing w:after="240" w:line="360" w:lineRule="auto"/>
        <w:ind w:left="0" w:right="29" w:hanging="426"/>
        <w:jc w:val="both"/>
        <w:rPr>
          <w:rFonts w:ascii="Arial" w:hAnsi="Arial" w:cs="Arial"/>
          <w:b/>
        </w:rPr>
      </w:pPr>
      <w:r w:rsidRPr="00EC2566">
        <w:rPr>
          <w:rFonts w:ascii="Arial" w:hAnsi="Arial" w:cs="Arial"/>
          <w:b/>
        </w:rPr>
        <w:t>METHADOLOGY ADOPTED:</w:t>
      </w:r>
    </w:p>
    <w:p w14:paraId="2AF25B72" w14:textId="77777777" w:rsidR="006D42CC" w:rsidRDefault="006D42CC" w:rsidP="006D42CC">
      <w:pPr>
        <w:pStyle w:val="NoSpacing"/>
        <w:numPr>
          <w:ilvl w:val="0"/>
          <w:numId w:val="20"/>
        </w:numPr>
        <w:spacing w:line="360" w:lineRule="auto"/>
        <w:ind w:left="426"/>
        <w:jc w:val="both"/>
        <w:rPr>
          <w:rFonts w:ascii="Arial" w:hAnsi="Arial" w:cs="Arial"/>
        </w:rPr>
      </w:pPr>
      <w:r w:rsidRPr="006D42CC">
        <w:rPr>
          <w:rFonts w:ascii="Arial" w:hAnsi="Arial" w:cs="Arial"/>
        </w:rPr>
        <w:t>Documents</w:t>
      </w:r>
      <w:r>
        <w:rPr>
          <w:rFonts w:ascii="Arial" w:hAnsi="Arial" w:cs="Arial"/>
        </w:rPr>
        <w:t>, data</w:t>
      </w:r>
      <w:r w:rsidRPr="006D42CC">
        <w:rPr>
          <w:rFonts w:ascii="Arial" w:hAnsi="Arial" w:cs="Arial"/>
        </w:rPr>
        <w:t xml:space="preserve"> and information collection of the Project</w:t>
      </w:r>
      <w:r>
        <w:rPr>
          <w:rFonts w:ascii="Arial" w:hAnsi="Arial" w:cs="Arial"/>
        </w:rPr>
        <w:t>.</w:t>
      </w:r>
    </w:p>
    <w:p w14:paraId="2EAAF45D" w14:textId="77777777" w:rsidR="006D42CC" w:rsidRPr="006D42CC" w:rsidRDefault="006D42CC" w:rsidP="006D42CC">
      <w:pPr>
        <w:pStyle w:val="NoSpacing"/>
        <w:numPr>
          <w:ilvl w:val="0"/>
          <w:numId w:val="20"/>
        </w:numPr>
        <w:spacing w:line="360" w:lineRule="auto"/>
        <w:ind w:left="426"/>
        <w:jc w:val="both"/>
        <w:rPr>
          <w:rFonts w:ascii="Arial" w:hAnsi="Arial" w:cs="Arial"/>
        </w:rPr>
      </w:pPr>
      <w:r>
        <w:rPr>
          <w:rFonts w:ascii="Arial" w:hAnsi="Arial" w:cs="Arial"/>
        </w:rPr>
        <w:t>Review of the provided information &amp; documents.</w:t>
      </w:r>
    </w:p>
    <w:p w14:paraId="6F6D665B" w14:textId="77777777" w:rsidR="006D42CC" w:rsidRDefault="00D159A9" w:rsidP="00364317">
      <w:pPr>
        <w:pStyle w:val="NoSpacing"/>
        <w:numPr>
          <w:ilvl w:val="0"/>
          <w:numId w:val="20"/>
        </w:numPr>
        <w:spacing w:line="360" w:lineRule="auto"/>
        <w:ind w:left="426"/>
        <w:jc w:val="both"/>
        <w:rPr>
          <w:rFonts w:ascii="Arial" w:hAnsi="Arial" w:cs="Arial"/>
        </w:rPr>
      </w:pPr>
      <w:r w:rsidRPr="006D42CC">
        <w:rPr>
          <w:rFonts w:ascii="Arial" w:hAnsi="Arial" w:cs="Arial"/>
        </w:rPr>
        <w:t>Site visit by our engineer</w:t>
      </w:r>
      <w:r w:rsidR="004E53B1" w:rsidRPr="006D42CC">
        <w:rPr>
          <w:rFonts w:ascii="Arial" w:hAnsi="Arial" w:cs="Arial"/>
        </w:rPr>
        <w:t>s</w:t>
      </w:r>
      <w:r w:rsidRPr="006D42CC">
        <w:rPr>
          <w:rFonts w:ascii="Arial" w:hAnsi="Arial" w:cs="Arial"/>
        </w:rPr>
        <w:t xml:space="preserve"> to assess the </w:t>
      </w:r>
      <w:r w:rsidR="006D42CC" w:rsidRPr="006D42CC">
        <w:rPr>
          <w:rFonts w:ascii="Arial" w:hAnsi="Arial" w:cs="Arial"/>
        </w:rPr>
        <w:t xml:space="preserve">project execution status on </w:t>
      </w:r>
      <w:r w:rsidRPr="006D42CC">
        <w:rPr>
          <w:rFonts w:ascii="Arial" w:hAnsi="Arial" w:cs="Arial"/>
        </w:rPr>
        <w:t xml:space="preserve">ground </w:t>
      </w:r>
      <w:r w:rsidR="006D42CC" w:rsidRPr="006D42CC">
        <w:rPr>
          <w:rFonts w:ascii="Arial" w:hAnsi="Arial" w:cs="Arial"/>
        </w:rPr>
        <w:t>comparin</w:t>
      </w:r>
      <w:r w:rsidR="006D42CC">
        <w:rPr>
          <w:rFonts w:ascii="Arial" w:hAnsi="Arial" w:cs="Arial"/>
        </w:rPr>
        <w:t>g with the available documents.</w:t>
      </w:r>
    </w:p>
    <w:p w14:paraId="52FC9157" w14:textId="77777777" w:rsidR="00D159A9" w:rsidRPr="006D42CC" w:rsidRDefault="00D159A9" w:rsidP="00364317">
      <w:pPr>
        <w:pStyle w:val="NoSpacing"/>
        <w:numPr>
          <w:ilvl w:val="0"/>
          <w:numId w:val="20"/>
        </w:numPr>
        <w:spacing w:line="360" w:lineRule="auto"/>
        <w:ind w:left="426"/>
        <w:jc w:val="both"/>
        <w:rPr>
          <w:rFonts w:ascii="Arial" w:hAnsi="Arial" w:cs="Arial"/>
        </w:rPr>
      </w:pPr>
      <w:r w:rsidRPr="006D42CC">
        <w:rPr>
          <w:rFonts w:ascii="Arial" w:hAnsi="Arial" w:cs="Arial"/>
        </w:rPr>
        <w:t xml:space="preserve">Discussions with the Owner’s representative </w:t>
      </w:r>
      <w:r w:rsidR="00F17A80" w:rsidRPr="006D42CC">
        <w:rPr>
          <w:rFonts w:ascii="Arial" w:hAnsi="Arial" w:cs="Arial"/>
        </w:rPr>
        <w:t>on the site.</w:t>
      </w:r>
    </w:p>
    <w:p w14:paraId="3E60A02E" w14:textId="77777777" w:rsidR="006D42CC" w:rsidRPr="006D42CC" w:rsidRDefault="006D42CC" w:rsidP="006D42CC">
      <w:pPr>
        <w:pStyle w:val="NoSpacing"/>
        <w:numPr>
          <w:ilvl w:val="0"/>
          <w:numId w:val="20"/>
        </w:numPr>
        <w:spacing w:line="360" w:lineRule="auto"/>
        <w:ind w:left="426"/>
        <w:jc w:val="both"/>
        <w:rPr>
          <w:rFonts w:ascii="Arial" w:hAnsi="Arial" w:cs="Arial"/>
        </w:rPr>
      </w:pPr>
      <w:r w:rsidRPr="006D42CC">
        <w:rPr>
          <w:rFonts w:ascii="Arial" w:hAnsi="Arial" w:cs="Arial"/>
        </w:rPr>
        <w:t xml:space="preserve">Assessment of the capital expenditure of different section with Civil, P&amp;M based industry benchmark with the provided copy of bills &amp; invoices. </w:t>
      </w:r>
    </w:p>
    <w:p w14:paraId="1BEDDBEE" w14:textId="77777777" w:rsidR="00F17A80" w:rsidRPr="006D42CC" w:rsidRDefault="006D42CC" w:rsidP="006D42CC">
      <w:pPr>
        <w:pStyle w:val="NoSpacing"/>
        <w:numPr>
          <w:ilvl w:val="0"/>
          <w:numId w:val="20"/>
        </w:numPr>
        <w:spacing w:line="360" w:lineRule="auto"/>
        <w:ind w:left="426"/>
        <w:jc w:val="both"/>
        <w:rPr>
          <w:rFonts w:ascii="Arial" w:hAnsi="Arial" w:cs="Arial"/>
        </w:rPr>
      </w:pPr>
      <w:r w:rsidRPr="006D42CC">
        <w:rPr>
          <w:rFonts w:ascii="Arial" w:hAnsi="Arial" w:cs="Arial"/>
        </w:rPr>
        <w:t>Assessment</w:t>
      </w:r>
      <w:r w:rsidR="00F17A80" w:rsidRPr="006D42CC">
        <w:rPr>
          <w:rFonts w:ascii="Arial" w:hAnsi="Arial" w:cs="Arial"/>
        </w:rPr>
        <w:t xml:space="preserve"> of the provided information with the Industry standards, CPWD </w:t>
      </w:r>
      <w:r w:rsidR="00DE3E59">
        <w:rPr>
          <w:rFonts w:ascii="Arial" w:hAnsi="Arial" w:cs="Arial"/>
        </w:rPr>
        <w:t>Plinth Area rates</w:t>
      </w:r>
      <w:r w:rsidR="00F17A80" w:rsidRPr="006D42CC">
        <w:rPr>
          <w:rFonts w:ascii="Arial" w:hAnsi="Arial" w:cs="Arial"/>
        </w:rPr>
        <w:t>, etc</w:t>
      </w:r>
      <w:r w:rsidR="0084178F" w:rsidRPr="006D42CC">
        <w:rPr>
          <w:rFonts w:ascii="Arial" w:hAnsi="Arial" w:cs="Arial"/>
        </w:rPr>
        <w:t>.</w:t>
      </w:r>
    </w:p>
    <w:p w14:paraId="0F1AFD6D" w14:textId="77777777" w:rsidR="00F17A80" w:rsidRDefault="00F17A80" w:rsidP="006D42CC">
      <w:pPr>
        <w:pStyle w:val="NoSpacing"/>
        <w:numPr>
          <w:ilvl w:val="0"/>
          <w:numId w:val="20"/>
        </w:numPr>
        <w:spacing w:line="360" w:lineRule="auto"/>
        <w:ind w:left="426"/>
        <w:jc w:val="both"/>
        <w:rPr>
          <w:rFonts w:ascii="Arial" w:hAnsi="Arial" w:cs="Arial"/>
        </w:rPr>
      </w:pPr>
      <w:r w:rsidRPr="00A942DB">
        <w:rPr>
          <w:rFonts w:ascii="Arial" w:hAnsi="Arial" w:cs="Arial"/>
        </w:rPr>
        <w:t>Other information obtained regarding the project from the sources in the public domain.</w:t>
      </w:r>
    </w:p>
    <w:p w14:paraId="1978E869" w14:textId="77777777" w:rsidR="00DE3E59" w:rsidRDefault="00DE3E59" w:rsidP="006D42CC">
      <w:pPr>
        <w:pStyle w:val="NoSpacing"/>
        <w:numPr>
          <w:ilvl w:val="0"/>
          <w:numId w:val="20"/>
        </w:numPr>
        <w:spacing w:line="360" w:lineRule="auto"/>
        <w:ind w:left="426"/>
        <w:jc w:val="both"/>
        <w:rPr>
          <w:rFonts w:ascii="Arial" w:hAnsi="Arial" w:cs="Arial"/>
        </w:rPr>
      </w:pPr>
      <w:r>
        <w:rPr>
          <w:rFonts w:ascii="Arial" w:hAnsi="Arial" w:cs="Arial"/>
        </w:rPr>
        <w:t>Computation and compilation in the report.</w:t>
      </w:r>
    </w:p>
    <w:p w14:paraId="30A3DCF3" w14:textId="77777777" w:rsidR="00CF54FE" w:rsidRDefault="00CF54FE" w:rsidP="00CF54FE">
      <w:pPr>
        <w:pStyle w:val="NoSpacing"/>
        <w:spacing w:line="360" w:lineRule="auto"/>
        <w:jc w:val="both"/>
        <w:rPr>
          <w:rFonts w:ascii="Arial" w:hAnsi="Arial" w:cs="Arial"/>
        </w:rPr>
      </w:pPr>
    </w:p>
    <w:p w14:paraId="1960167E" w14:textId="77777777" w:rsidR="00CF54FE" w:rsidRDefault="00CF54FE" w:rsidP="00CF54FE">
      <w:pPr>
        <w:pStyle w:val="NoSpacing"/>
        <w:spacing w:line="360" w:lineRule="auto"/>
        <w:jc w:val="both"/>
        <w:rPr>
          <w:rFonts w:ascii="Arial" w:hAnsi="Arial" w:cs="Arial"/>
        </w:rPr>
      </w:pPr>
    </w:p>
    <w:p w14:paraId="164BACCD" w14:textId="77777777" w:rsidR="00CF54FE" w:rsidRPr="00D159A9" w:rsidRDefault="00CF54FE" w:rsidP="00CF54FE">
      <w:pPr>
        <w:pStyle w:val="NoSpacing"/>
        <w:spacing w:line="360" w:lineRule="auto"/>
        <w:jc w:val="both"/>
        <w:rPr>
          <w:rFonts w:ascii="Arial" w:hAnsi="Arial" w:cs="Arial"/>
        </w:rPr>
      </w:pPr>
    </w:p>
    <w:p w14:paraId="4E78C542" w14:textId="39EB9BC5" w:rsidR="00D15B33" w:rsidRPr="00F17A80" w:rsidRDefault="00D15B33" w:rsidP="00F17A80">
      <w:pPr>
        <w:rPr>
          <w:rFonts w:ascii="Arial" w:hAnsi="Arial" w:cs="Arial"/>
          <w:sz w:val="22"/>
          <w:szCs w:val="22"/>
        </w:rPr>
      </w:pPr>
    </w:p>
    <w:tbl>
      <w:tblPr>
        <w:tblW w:w="92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3"/>
        <w:gridCol w:w="7761"/>
      </w:tblGrid>
      <w:tr w:rsidR="00A26710" w:rsidRPr="00E41619" w14:paraId="524B0E9C" w14:textId="77777777" w:rsidTr="00DE3E59">
        <w:trPr>
          <w:trHeight w:val="506"/>
          <w:jc w:val="center"/>
        </w:trPr>
        <w:tc>
          <w:tcPr>
            <w:tcW w:w="1533" w:type="dxa"/>
            <w:shd w:val="clear" w:color="auto" w:fill="17365D" w:themeFill="text2" w:themeFillShade="BF"/>
            <w:vAlign w:val="center"/>
          </w:tcPr>
          <w:p w14:paraId="0A3448E6" w14:textId="77777777" w:rsidR="00A26710" w:rsidRPr="00E41619" w:rsidRDefault="00141662" w:rsidP="00DE3E59">
            <w:pPr>
              <w:ind w:left="-135" w:right="-108"/>
              <w:jc w:val="center"/>
              <w:rPr>
                <w:rFonts w:ascii="Arial" w:hAnsi="Arial" w:cs="Arial"/>
                <w:i/>
                <w:sz w:val="28"/>
                <w:szCs w:val="28"/>
              </w:rPr>
            </w:pPr>
            <w:r w:rsidRPr="00E41619">
              <w:rPr>
                <w:rFonts w:ascii="Arial" w:hAnsi="Arial" w:cs="Arial"/>
                <w:b/>
              </w:rPr>
              <w:t>P</w:t>
            </w:r>
            <w:r w:rsidR="00A26710" w:rsidRPr="00E41619">
              <w:rPr>
                <w:rFonts w:ascii="Arial" w:hAnsi="Arial" w:cs="Arial"/>
                <w:b/>
              </w:rPr>
              <w:t xml:space="preserve">ART </w:t>
            </w:r>
            <w:r w:rsidR="00FB5D69" w:rsidRPr="00E41619">
              <w:rPr>
                <w:rFonts w:ascii="Arial" w:hAnsi="Arial" w:cs="Arial"/>
                <w:b/>
              </w:rPr>
              <w:t>C</w:t>
            </w:r>
          </w:p>
        </w:tc>
        <w:tc>
          <w:tcPr>
            <w:tcW w:w="7761" w:type="dxa"/>
            <w:shd w:val="clear" w:color="auto" w:fill="DBE5F1" w:themeFill="accent1" w:themeFillTint="33"/>
            <w:vAlign w:val="center"/>
          </w:tcPr>
          <w:p w14:paraId="12DD63D1" w14:textId="77777777" w:rsidR="00A26710" w:rsidRPr="00E41619" w:rsidRDefault="00D159A9" w:rsidP="00DE3E59">
            <w:pPr>
              <w:ind w:right="-19"/>
              <w:jc w:val="center"/>
              <w:rPr>
                <w:rFonts w:ascii="Arial" w:hAnsi="Arial" w:cs="Arial"/>
                <w:i/>
                <w:sz w:val="28"/>
                <w:szCs w:val="28"/>
              </w:rPr>
            </w:pPr>
            <w:r>
              <w:rPr>
                <w:rFonts w:ascii="Arial" w:hAnsi="Arial" w:cs="Arial"/>
                <w:b/>
              </w:rPr>
              <w:t>PROJECT</w:t>
            </w:r>
            <w:r w:rsidR="00A26710" w:rsidRPr="00E41619">
              <w:rPr>
                <w:rFonts w:ascii="Arial" w:hAnsi="Arial" w:cs="Arial"/>
                <w:b/>
              </w:rPr>
              <w:t xml:space="preserve"> INFRASTRUCTURE SECTIONS &amp; FACILITY DETAILS</w:t>
            </w:r>
          </w:p>
        </w:tc>
      </w:tr>
    </w:tbl>
    <w:p w14:paraId="247C4DAA" w14:textId="77777777" w:rsidR="005A3F85" w:rsidRPr="00220636" w:rsidRDefault="005A3F85" w:rsidP="00A26710">
      <w:pPr>
        <w:pStyle w:val="NoSpacing"/>
        <w:spacing w:line="360" w:lineRule="auto"/>
        <w:rPr>
          <w:rFonts w:ascii="Arial" w:hAnsi="Arial" w:cs="Arial"/>
          <w:b/>
          <w:sz w:val="24"/>
          <w:highlight w:val="yellow"/>
        </w:rPr>
      </w:pPr>
    </w:p>
    <w:p w14:paraId="2B1596B0" w14:textId="66DD11CC" w:rsidR="0023526C" w:rsidRPr="00E36199" w:rsidRDefault="00F04C5B" w:rsidP="0023526C">
      <w:pPr>
        <w:pStyle w:val="NoSpacing"/>
        <w:spacing w:line="360" w:lineRule="auto"/>
        <w:jc w:val="both"/>
        <w:rPr>
          <w:rFonts w:ascii="Arial" w:hAnsi="Arial" w:cs="Arial"/>
        </w:rPr>
      </w:pPr>
      <w:r w:rsidRPr="00CB1C81">
        <w:rPr>
          <w:rFonts w:ascii="Arial" w:hAnsi="Arial" w:cs="Arial"/>
          <w:b/>
        </w:rPr>
        <w:t>BUILDING &amp; STRUCTURAL DETAILS</w:t>
      </w:r>
      <w:r w:rsidR="00A26710" w:rsidRPr="00CB1C81">
        <w:rPr>
          <w:rFonts w:ascii="Arial" w:hAnsi="Arial" w:cs="Arial"/>
          <w:b/>
          <w:sz w:val="24"/>
        </w:rPr>
        <w:t xml:space="preserve">: </w:t>
      </w:r>
      <w:r w:rsidR="00F13A97">
        <w:rPr>
          <w:rFonts w:ascii="Arial" w:hAnsi="Arial" w:cs="Arial"/>
          <w:szCs w:val="24"/>
        </w:rPr>
        <w:t xml:space="preserve">This Hotel project is </w:t>
      </w:r>
      <w:r w:rsidR="00134E9F">
        <w:rPr>
          <w:rFonts w:ascii="Arial" w:hAnsi="Arial" w:cs="Arial"/>
          <w:szCs w:val="24"/>
        </w:rPr>
        <w:t xml:space="preserve">having </w:t>
      </w:r>
      <w:r w:rsidR="00F17A80">
        <w:rPr>
          <w:rFonts w:ascii="Arial" w:hAnsi="Arial" w:cs="Arial"/>
          <w:szCs w:val="24"/>
        </w:rPr>
        <w:t xml:space="preserve">a </w:t>
      </w:r>
      <w:r w:rsidR="0017188A">
        <w:rPr>
          <w:rFonts w:ascii="Arial" w:hAnsi="Arial" w:cs="Arial"/>
          <w:szCs w:val="24"/>
        </w:rPr>
        <w:t>B</w:t>
      </w:r>
      <w:r w:rsidR="0023526C">
        <w:rPr>
          <w:rFonts w:ascii="Arial" w:hAnsi="Arial" w:cs="Arial"/>
          <w:szCs w:val="24"/>
        </w:rPr>
        <w:t>asement</w:t>
      </w:r>
      <w:r w:rsidR="00644E1E">
        <w:rPr>
          <w:rFonts w:ascii="Arial" w:hAnsi="Arial" w:cs="Arial"/>
          <w:szCs w:val="24"/>
        </w:rPr>
        <w:t xml:space="preserve"> + </w:t>
      </w:r>
      <w:r w:rsidR="009A51D7">
        <w:rPr>
          <w:rFonts w:ascii="Arial" w:hAnsi="Arial" w:cs="Arial"/>
          <w:szCs w:val="24"/>
        </w:rPr>
        <w:t xml:space="preserve">Ground </w:t>
      </w:r>
      <w:r w:rsidR="009A51D7" w:rsidRPr="0023526C">
        <w:rPr>
          <w:rFonts w:ascii="Arial" w:hAnsi="Arial" w:cs="Arial"/>
          <w:szCs w:val="24"/>
        </w:rPr>
        <w:t xml:space="preserve">+ </w:t>
      </w:r>
      <w:r w:rsidR="002C35F5">
        <w:rPr>
          <w:rFonts w:ascii="Arial" w:hAnsi="Arial" w:cs="Arial"/>
          <w:szCs w:val="24"/>
        </w:rPr>
        <w:t>3</w:t>
      </w:r>
      <w:r w:rsidR="00F13A97" w:rsidRPr="0023526C">
        <w:rPr>
          <w:rFonts w:ascii="Arial" w:hAnsi="Arial" w:cs="Arial"/>
          <w:szCs w:val="24"/>
        </w:rPr>
        <w:t xml:space="preserve"> floor RCC roofed structure with total built up </w:t>
      </w:r>
      <w:r w:rsidR="00F13A97" w:rsidRPr="00EB603E">
        <w:rPr>
          <w:rFonts w:ascii="Arial" w:hAnsi="Arial" w:cs="Arial"/>
          <w:szCs w:val="24"/>
        </w:rPr>
        <w:t>area of</w:t>
      </w:r>
      <w:r w:rsidR="00BC5131" w:rsidRPr="00EB603E">
        <w:rPr>
          <w:rFonts w:ascii="Arial" w:hAnsi="Arial" w:cs="Arial"/>
          <w:szCs w:val="24"/>
        </w:rPr>
        <w:t xml:space="preserve"> </w:t>
      </w:r>
      <w:r w:rsidR="002C35F5">
        <w:rPr>
          <w:rFonts w:ascii="Arial" w:hAnsi="Arial" w:cs="Arial"/>
          <w:szCs w:val="24"/>
        </w:rPr>
        <w:t>1791.90</w:t>
      </w:r>
      <w:r w:rsidR="006924E0" w:rsidRPr="00EB603E">
        <w:rPr>
          <w:rFonts w:ascii="Arial" w:hAnsi="Arial" w:cs="Arial"/>
          <w:szCs w:val="24"/>
        </w:rPr>
        <w:t xml:space="preserve"> </w:t>
      </w:r>
      <w:r w:rsidR="00BC5131" w:rsidRPr="00EB603E">
        <w:rPr>
          <w:rFonts w:ascii="Arial" w:hAnsi="Arial" w:cs="Arial"/>
          <w:szCs w:val="24"/>
        </w:rPr>
        <w:t xml:space="preserve">sq. </w:t>
      </w:r>
      <w:proofErr w:type="spellStart"/>
      <w:r w:rsidR="00BC5131" w:rsidRPr="00EB603E">
        <w:rPr>
          <w:rFonts w:ascii="Arial" w:hAnsi="Arial" w:cs="Arial"/>
          <w:szCs w:val="24"/>
        </w:rPr>
        <w:t>mtr</w:t>
      </w:r>
      <w:proofErr w:type="spellEnd"/>
      <w:r w:rsidR="00BC5131" w:rsidRPr="00EB603E">
        <w:rPr>
          <w:rFonts w:ascii="Arial" w:hAnsi="Arial" w:cs="Arial"/>
          <w:szCs w:val="24"/>
        </w:rPr>
        <w:t xml:space="preserve"> </w:t>
      </w:r>
      <w:r w:rsidR="006924E0" w:rsidRPr="00EB603E">
        <w:rPr>
          <w:rFonts w:ascii="Arial" w:hAnsi="Arial" w:cs="Arial"/>
          <w:szCs w:val="24"/>
        </w:rPr>
        <w:t>as per</w:t>
      </w:r>
      <w:r w:rsidR="00DE3E59" w:rsidRPr="00EB603E">
        <w:rPr>
          <w:rFonts w:ascii="Arial" w:hAnsi="Arial" w:cs="Arial"/>
          <w:szCs w:val="24"/>
        </w:rPr>
        <w:t xml:space="preserve"> </w:t>
      </w:r>
      <w:r w:rsidR="002C35F5">
        <w:rPr>
          <w:rFonts w:ascii="Arial" w:hAnsi="Arial" w:cs="Arial"/>
          <w:szCs w:val="24"/>
        </w:rPr>
        <w:t>compounding</w:t>
      </w:r>
      <w:r w:rsidR="00AB14BC">
        <w:rPr>
          <w:rFonts w:ascii="Arial" w:hAnsi="Arial" w:cs="Arial"/>
          <w:szCs w:val="24"/>
        </w:rPr>
        <w:t xml:space="preserve"> </w:t>
      </w:r>
      <w:r w:rsidR="002C35F5">
        <w:rPr>
          <w:rFonts w:ascii="Arial" w:hAnsi="Arial" w:cs="Arial"/>
          <w:szCs w:val="24"/>
        </w:rPr>
        <w:t>m</w:t>
      </w:r>
      <w:r w:rsidR="00AB14BC">
        <w:rPr>
          <w:rFonts w:ascii="Arial" w:hAnsi="Arial" w:cs="Arial"/>
          <w:szCs w:val="24"/>
        </w:rPr>
        <w:t>ap</w:t>
      </w:r>
      <w:r w:rsidR="00F13A97">
        <w:rPr>
          <w:rFonts w:ascii="Arial" w:hAnsi="Arial" w:cs="Arial"/>
          <w:szCs w:val="24"/>
        </w:rPr>
        <w:t>.</w:t>
      </w:r>
      <w:r w:rsidR="0023526C" w:rsidRPr="0023526C">
        <w:rPr>
          <w:rFonts w:ascii="Arial" w:hAnsi="Arial" w:cs="Arial"/>
          <w:highlight w:val="yellow"/>
        </w:rPr>
        <w:t xml:space="preserve"> </w:t>
      </w:r>
      <w:r w:rsidR="0023526C" w:rsidRPr="0023526C">
        <w:rPr>
          <w:rFonts w:ascii="Arial" w:hAnsi="Arial" w:cs="Arial"/>
        </w:rPr>
        <w:t xml:space="preserve">Construction of the hotel have been done by </w:t>
      </w:r>
      <w:r w:rsidR="00241D9B" w:rsidRPr="0023526C">
        <w:rPr>
          <w:rFonts w:ascii="Arial" w:hAnsi="Arial" w:cs="Arial"/>
        </w:rPr>
        <w:t>engaging local</w:t>
      </w:r>
      <w:r w:rsidR="0023526C" w:rsidRPr="0023526C">
        <w:rPr>
          <w:rFonts w:ascii="Arial" w:hAnsi="Arial" w:cs="Arial"/>
        </w:rPr>
        <w:t xml:space="preserve"> masons and laborers for the building and Civil works.</w:t>
      </w:r>
      <w:r w:rsidR="0023526C" w:rsidRPr="006924E0">
        <w:rPr>
          <w:rFonts w:ascii="Arial" w:hAnsi="Arial" w:cs="Arial"/>
        </w:rPr>
        <w:t xml:space="preserve"> </w:t>
      </w:r>
    </w:p>
    <w:p w14:paraId="0529C2E3" w14:textId="77777777" w:rsidR="00E36199" w:rsidRPr="00E36199" w:rsidRDefault="00E36199" w:rsidP="00E36199">
      <w:pPr>
        <w:pStyle w:val="NoSpacing"/>
        <w:spacing w:line="360" w:lineRule="auto"/>
        <w:jc w:val="both"/>
        <w:rPr>
          <w:rFonts w:ascii="Arial" w:hAnsi="Arial" w:cs="Arial"/>
          <w:b/>
        </w:rPr>
      </w:pPr>
    </w:p>
    <w:p w14:paraId="2E263E74" w14:textId="1D824F42" w:rsidR="004665DB" w:rsidRDefault="004665DB" w:rsidP="00DE3E59">
      <w:pPr>
        <w:pStyle w:val="NoSpacing"/>
        <w:spacing w:line="360" w:lineRule="auto"/>
        <w:ind w:left="426"/>
        <w:jc w:val="both"/>
        <w:rPr>
          <w:rFonts w:ascii="Arial" w:hAnsi="Arial" w:cs="Arial"/>
        </w:rPr>
      </w:pPr>
      <w:r w:rsidRPr="004665DB">
        <w:rPr>
          <w:rFonts w:ascii="Arial" w:hAnsi="Arial" w:cs="Arial"/>
        </w:rPr>
        <w:t xml:space="preserve">As per the </w:t>
      </w:r>
      <w:r w:rsidR="004E53B1">
        <w:rPr>
          <w:rFonts w:ascii="Arial" w:hAnsi="Arial" w:cs="Arial"/>
        </w:rPr>
        <w:t xml:space="preserve">copy of </w:t>
      </w:r>
      <w:r w:rsidR="002C35F5">
        <w:rPr>
          <w:rFonts w:ascii="Arial" w:hAnsi="Arial" w:cs="Arial"/>
        </w:rPr>
        <w:t>compounding</w:t>
      </w:r>
      <w:r w:rsidR="0057715E">
        <w:rPr>
          <w:rFonts w:ascii="Arial" w:hAnsi="Arial" w:cs="Arial"/>
        </w:rPr>
        <w:t xml:space="preserve"> map </w:t>
      </w:r>
      <w:r w:rsidR="0057715E" w:rsidRPr="0023526C">
        <w:rPr>
          <w:rFonts w:ascii="Arial" w:hAnsi="Arial" w:cs="Arial"/>
        </w:rPr>
        <w:t>and site inspection</w:t>
      </w:r>
      <w:r w:rsidRPr="0023526C">
        <w:rPr>
          <w:rFonts w:ascii="Arial" w:hAnsi="Arial" w:cs="Arial"/>
        </w:rPr>
        <w:t xml:space="preserve">, </w:t>
      </w:r>
      <w:r w:rsidR="0023526C" w:rsidRPr="0023526C">
        <w:rPr>
          <w:rFonts w:ascii="Arial" w:hAnsi="Arial" w:cs="Arial"/>
        </w:rPr>
        <w:t xml:space="preserve">floor wise detail of </w:t>
      </w:r>
      <w:r w:rsidR="0057715E" w:rsidRPr="0023526C">
        <w:rPr>
          <w:rFonts w:ascii="Arial" w:hAnsi="Arial" w:cs="Arial"/>
        </w:rPr>
        <w:t xml:space="preserve">hotel </w:t>
      </w:r>
      <w:r w:rsidR="0023526C">
        <w:rPr>
          <w:rFonts w:ascii="Arial" w:hAnsi="Arial" w:cs="Arial"/>
        </w:rPr>
        <w:t xml:space="preserve">is as </w:t>
      </w:r>
      <w:r w:rsidR="0057715E">
        <w:rPr>
          <w:rFonts w:ascii="Arial" w:hAnsi="Arial" w:cs="Arial"/>
        </w:rPr>
        <w:t>given in the table b</w:t>
      </w:r>
      <w:r w:rsidRPr="004665DB">
        <w:rPr>
          <w:rFonts w:ascii="Arial" w:hAnsi="Arial" w:cs="Arial"/>
        </w:rPr>
        <w:t>elow:</w:t>
      </w:r>
    </w:p>
    <w:p w14:paraId="0C36C6A1" w14:textId="0A4AF895" w:rsidR="00E36199" w:rsidRPr="00F443F7" w:rsidRDefault="00EF0D5D" w:rsidP="00E36199">
      <w:pPr>
        <w:pStyle w:val="ListParagraph"/>
        <w:tabs>
          <w:tab w:val="left" w:pos="360"/>
        </w:tabs>
        <w:spacing w:line="360" w:lineRule="auto"/>
        <w:ind w:left="360"/>
        <w:jc w:val="center"/>
        <w:rPr>
          <w:rFonts w:ascii="Arial" w:hAnsi="Arial" w:cs="Arial"/>
          <w:b/>
          <w:color w:val="17365D" w:themeColor="text2" w:themeShade="BF"/>
          <w:sz w:val="20"/>
        </w:rPr>
      </w:pPr>
      <w:r>
        <w:rPr>
          <w:rFonts w:ascii="Arial" w:hAnsi="Arial" w:cs="Arial"/>
          <w:b/>
          <w:color w:val="17365D" w:themeColor="text2" w:themeShade="BF"/>
          <w:sz w:val="20"/>
        </w:rPr>
        <w:t>Table: 2</w:t>
      </w:r>
    </w:p>
    <w:tbl>
      <w:tblPr>
        <w:tblW w:w="68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2"/>
        <w:gridCol w:w="1083"/>
        <w:gridCol w:w="799"/>
        <w:gridCol w:w="3310"/>
      </w:tblGrid>
      <w:tr w:rsidR="004665DB" w:rsidRPr="002C35F5" w14:paraId="00E8D27F" w14:textId="77777777" w:rsidTr="0050620D">
        <w:trPr>
          <w:trHeight w:val="20"/>
          <w:jc w:val="center"/>
        </w:trPr>
        <w:tc>
          <w:tcPr>
            <w:tcW w:w="0" w:type="auto"/>
            <w:vMerge w:val="restart"/>
            <w:shd w:val="clear" w:color="auto" w:fill="002060"/>
            <w:noWrap/>
            <w:vAlign w:val="center"/>
          </w:tcPr>
          <w:p w14:paraId="2C6EC3D7" w14:textId="77777777" w:rsidR="004665DB" w:rsidRPr="004F3265" w:rsidRDefault="004665DB" w:rsidP="00B077ED">
            <w:pPr>
              <w:jc w:val="center"/>
              <w:rPr>
                <w:rFonts w:ascii="Calibri" w:hAnsi="Calibri" w:cs="Calibri"/>
                <w:b/>
                <w:color w:val="FFFFFF" w:themeColor="background1"/>
                <w:sz w:val="22"/>
                <w:szCs w:val="22"/>
              </w:rPr>
            </w:pPr>
            <w:r w:rsidRPr="004F3265">
              <w:rPr>
                <w:rFonts w:ascii="Calibri" w:hAnsi="Calibri" w:cs="Calibri"/>
                <w:b/>
                <w:color w:val="FFFFFF" w:themeColor="background1"/>
                <w:sz w:val="22"/>
                <w:szCs w:val="22"/>
              </w:rPr>
              <w:t>Floor</w:t>
            </w:r>
          </w:p>
        </w:tc>
        <w:tc>
          <w:tcPr>
            <w:tcW w:w="0" w:type="auto"/>
            <w:gridSpan w:val="2"/>
            <w:shd w:val="clear" w:color="auto" w:fill="002060"/>
            <w:noWrap/>
            <w:vAlign w:val="center"/>
          </w:tcPr>
          <w:p w14:paraId="305BCF2C" w14:textId="77777777" w:rsidR="004665DB" w:rsidRPr="004F3265" w:rsidRDefault="004665DB" w:rsidP="00B077ED">
            <w:pPr>
              <w:jc w:val="center"/>
              <w:rPr>
                <w:rFonts w:ascii="Calibri" w:hAnsi="Calibri" w:cs="Calibri"/>
                <w:b/>
                <w:bCs/>
                <w:color w:val="FFFFFF" w:themeColor="background1"/>
                <w:sz w:val="22"/>
                <w:szCs w:val="22"/>
              </w:rPr>
            </w:pPr>
            <w:r w:rsidRPr="004F3265">
              <w:rPr>
                <w:rFonts w:ascii="Calibri" w:hAnsi="Calibri" w:cs="Calibri"/>
                <w:b/>
                <w:bCs/>
                <w:color w:val="FFFFFF" w:themeColor="background1"/>
                <w:sz w:val="22"/>
                <w:szCs w:val="22"/>
              </w:rPr>
              <w:t>Guest Rooms</w:t>
            </w:r>
          </w:p>
        </w:tc>
        <w:tc>
          <w:tcPr>
            <w:tcW w:w="3310" w:type="dxa"/>
            <w:vMerge w:val="restart"/>
            <w:shd w:val="clear" w:color="auto" w:fill="002060"/>
            <w:vAlign w:val="center"/>
          </w:tcPr>
          <w:p w14:paraId="4D278A13" w14:textId="77777777" w:rsidR="004665DB" w:rsidRPr="004F3265" w:rsidRDefault="004665DB" w:rsidP="00B077ED">
            <w:pPr>
              <w:jc w:val="center"/>
              <w:rPr>
                <w:rFonts w:ascii="Calibri" w:hAnsi="Calibri" w:cs="Calibri"/>
                <w:b/>
                <w:bCs/>
                <w:color w:val="FFFFFF" w:themeColor="background1"/>
                <w:sz w:val="22"/>
                <w:szCs w:val="22"/>
              </w:rPr>
            </w:pPr>
            <w:r w:rsidRPr="004F3265">
              <w:rPr>
                <w:rFonts w:ascii="Calibri" w:hAnsi="Calibri" w:cs="Calibri"/>
                <w:b/>
                <w:bCs/>
                <w:color w:val="FFFFFF" w:themeColor="background1"/>
                <w:sz w:val="22"/>
                <w:szCs w:val="22"/>
              </w:rPr>
              <w:t>Occupancy</w:t>
            </w:r>
          </w:p>
        </w:tc>
      </w:tr>
      <w:tr w:rsidR="004665DB" w:rsidRPr="002C35F5" w14:paraId="50F196A2" w14:textId="77777777" w:rsidTr="0050620D">
        <w:trPr>
          <w:trHeight w:val="20"/>
          <w:jc w:val="center"/>
        </w:trPr>
        <w:tc>
          <w:tcPr>
            <w:tcW w:w="0" w:type="auto"/>
            <w:vMerge/>
            <w:shd w:val="clear" w:color="auto" w:fill="002060"/>
            <w:noWrap/>
            <w:vAlign w:val="center"/>
            <w:hideMark/>
          </w:tcPr>
          <w:p w14:paraId="7EE01292" w14:textId="77777777" w:rsidR="004665DB" w:rsidRPr="004F3265" w:rsidRDefault="004665DB" w:rsidP="00B077ED">
            <w:pPr>
              <w:jc w:val="center"/>
              <w:rPr>
                <w:rFonts w:ascii="Calibri" w:hAnsi="Calibri" w:cs="Calibri"/>
                <w:b/>
                <w:color w:val="FFFFFF" w:themeColor="background1"/>
                <w:sz w:val="22"/>
                <w:szCs w:val="22"/>
              </w:rPr>
            </w:pPr>
          </w:p>
        </w:tc>
        <w:tc>
          <w:tcPr>
            <w:tcW w:w="0" w:type="auto"/>
            <w:shd w:val="clear" w:color="auto" w:fill="002060"/>
            <w:noWrap/>
            <w:vAlign w:val="center"/>
            <w:hideMark/>
          </w:tcPr>
          <w:p w14:paraId="75357355" w14:textId="77777777" w:rsidR="004665DB" w:rsidRPr="004F3265" w:rsidRDefault="004665DB" w:rsidP="00B077ED">
            <w:pPr>
              <w:jc w:val="center"/>
              <w:rPr>
                <w:rFonts w:ascii="Calibri" w:hAnsi="Calibri" w:cs="Calibri"/>
                <w:b/>
                <w:bCs/>
                <w:color w:val="FFFFFF" w:themeColor="background1"/>
                <w:sz w:val="22"/>
                <w:szCs w:val="22"/>
              </w:rPr>
            </w:pPr>
            <w:r w:rsidRPr="004F3265">
              <w:rPr>
                <w:rFonts w:ascii="Calibri" w:hAnsi="Calibri" w:cs="Calibri"/>
                <w:b/>
                <w:bCs/>
                <w:color w:val="FFFFFF" w:themeColor="background1"/>
                <w:sz w:val="22"/>
                <w:szCs w:val="22"/>
              </w:rPr>
              <w:t xml:space="preserve">Proposed </w:t>
            </w:r>
          </w:p>
        </w:tc>
        <w:tc>
          <w:tcPr>
            <w:tcW w:w="0" w:type="auto"/>
            <w:shd w:val="clear" w:color="auto" w:fill="002060"/>
            <w:noWrap/>
            <w:vAlign w:val="center"/>
            <w:hideMark/>
          </w:tcPr>
          <w:p w14:paraId="1E9678D8" w14:textId="77777777" w:rsidR="004665DB" w:rsidRPr="004F3265" w:rsidRDefault="004665DB" w:rsidP="00B077ED">
            <w:pPr>
              <w:jc w:val="center"/>
              <w:rPr>
                <w:rFonts w:ascii="Calibri" w:hAnsi="Calibri" w:cs="Calibri"/>
                <w:b/>
                <w:bCs/>
                <w:color w:val="FFFFFF" w:themeColor="background1"/>
                <w:sz w:val="22"/>
                <w:szCs w:val="22"/>
              </w:rPr>
            </w:pPr>
            <w:r w:rsidRPr="004F3265">
              <w:rPr>
                <w:rFonts w:ascii="Calibri" w:hAnsi="Calibri" w:cs="Calibri"/>
                <w:b/>
                <w:bCs/>
                <w:color w:val="FFFFFF" w:themeColor="background1"/>
                <w:sz w:val="22"/>
                <w:szCs w:val="22"/>
              </w:rPr>
              <w:t>Actual</w:t>
            </w:r>
          </w:p>
        </w:tc>
        <w:tc>
          <w:tcPr>
            <w:tcW w:w="3310" w:type="dxa"/>
            <w:vMerge/>
            <w:shd w:val="clear" w:color="auto" w:fill="002060"/>
            <w:vAlign w:val="center"/>
            <w:hideMark/>
          </w:tcPr>
          <w:p w14:paraId="0DA6BEC7" w14:textId="77777777" w:rsidR="004665DB" w:rsidRPr="004F3265" w:rsidRDefault="004665DB" w:rsidP="00B077ED">
            <w:pPr>
              <w:jc w:val="center"/>
              <w:rPr>
                <w:rFonts w:ascii="Calibri" w:hAnsi="Calibri" w:cs="Calibri"/>
                <w:b/>
                <w:bCs/>
                <w:color w:val="FFFFFF" w:themeColor="background1"/>
                <w:sz w:val="22"/>
                <w:szCs w:val="22"/>
              </w:rPr>
            </w:pPr>
          </w:p>
        </w:tc>
      </w:tr>
      <w:tr w:rsidR="0050620D" w:rsidRPr="002C35F5" w14:paraId="3670EBD2" w14:textId="77777777" w:rsidTr="0050620D">
        <w:trPr>
          <w:trHeight w:val="20"/>
          <w:jc w:val="center"/>
        </w:trPr>
        <w:tc>
          <w:tcPr>
            <w:tcW w:w="0" w:type="auto"/>
            <w:shd w:val="clear" w:color="auto" w:fill="auto"/>
            <w:noWrap/>
            <w:vAlign w:val="center"/>
            <w:hideMark/>
          </w:tcPr>
          <w:p w14:paraId="5F2CA37C" w14:textId="78583C68" w:rsidR="0050620D" w:rsidRPr="004F3265" w:rsidRDefault="0050620D" w:rsidP="0050620D">
            <w:pPr>
              <w:jc w:val="center"/>
              <w:rPr>
                <w:rFonts w:ascii="Calibri" w:hAnsi="Calibri" w:cs="Calibri"/>
                <w:color w:val="000000"/>
                <w:sz w:val="22"/>
                <w:szCs w:val="22"/>
              </w:rPr>
            </w:pPr>
            <w:r w:rsidRPr="004F3265">
              <w:rPr>
                <w:rFonts w:ascii="Calibri" w:hAnsi="Calibri" w:cs="Calibri"/>
                <w:color w:val="000000"/>
                <w:sz w:val="22"/>
                <w:szCs w:val="22"/>
              </w:rPr>
              <w:t>Basement Floor</w:t>
            </w:r>
          </w:p>
        </w:tc>
        <w:tc>
          <w:tcPr>
            <w:tcW w:w="0" w:type="auto"/>
            <w:shd w:val="clear" w:color="auto" w:fill="auto"/>
            <w:noWrap/>
            <w:hideMark/>
          </w:tcPr>
          <w:p w14:paraId="4E88B5B2" w14:textId="7CD476CB" w:rsidR="0050620D" w:rsidRPr="004F3265" w:rsidRDefault="0050620D" w:rsidP="0050620D">
            <w:pPr>
              <w:jc w:val="center"/>
              <w:rPr>
                <w:rFonts w:ascii="Calibri" w:hAnsi="Calibri" w:cs="Calibri"/>
                <w:color w:val="000000"/>
                <w:sz w:val="22"/>
                <w:szCs w:val="22"/>
              </w:rPr>
            </w:pPr>
            <w:r w:rsidRPr="004F3265">
              <w:rPr>
                <w:rFonts w:ascii="Calibri" w:hAnsi="Calibri" w:cs="Calibri"/>
                <w:color w:val="000000"/>
                <w:sz w:val="22"/>
                <w:szCs w:val="22"/>
              </w:rPr>
              <w:t>--</w:t>
            </w:r>
          </w:p>
        </w:tc>
        <w:tc>
          <w:tcPr>
            <w:tcW w:w="0" w:type="auto"/>
            <w:shd w:val="clear" w:color="auto" w:fill="auto"/>
            <w:noWrap/>
            <w:hideMark/>
          </w:tcPr>
          <w:p w14:paraId="6DAF4BD9" w14:textId="640EE139" w:rsidR="0050620D" w:rsidRPr="004F3265" w:rsidRDefault="0050620D" w:rsidP="0050620D">
            <w:pPr>
              <w:jc w:val="center"/>
              <w:rPr>
                <w:rFonts w:ascii="Calibri" w:hAnsi="Calibri" w:cs="Calibri"/>
                <w:color w:val="000000"/>
                <w:sz w:val="22"/>
                <w:szCs w:val="22"/>
              </w:rPr>
            </w:pPr>
            <w:r w:rsidRPr="004F3265">
              <w:rPr>
                <w:rFonts w:ascii="Calibri" w:hAnsi="Calibri" w:cs="Calibri"/>
                <w:color w:val="000000"/>
                <w:sz w:val="22"/>
                <w:szCs w:val="22"/>
              </w:rPr>
              <w:t>--</w:t>
            </w:r>
          </w:p>
        </w:tc>
        <w:tc>
          <w:tcPr>
            <w:tcW w:w="3310" w:type="dxa"/>
            <w:shd w:val="clear" w:color="auto" w:fill="auto"/>
            <w:vAlign w:val="center"/>
            <w:hideMark/>
          </w:tcPr>
          <w:p w14:paraId="78FDAA08" w14:textId="3A2C0CF4" w:rsidR="0050620D" w:rsidRPr="004F3265" w:rsidRDefault="0050620D" w:rsidP="0050620D">
            <w:pPr>
              <w:jc w:val="both"/>
              <w:rPr>
                <w:rFonts w:ascii="Calibri" w:hAnsi="Calibri" w:cs="Calibri"/>
                <w:color w:val="000000"/>
                <w:sz w:val="22"/>
                <w:szCs w:val="22"/>
              </w:rPr>
            </w:pPr>
            <w:r w:rsidRPr="004F3265">
              <w:rPr>
                <w:rFonts w:ascii="Calibri" w:hAnsi="Calibri" w:cs="Calibri"/>
                <w:color w:val="000000"/>
                <w:sz w:val="22"/>
                <w:szCs w:val="22"/>
              </w:rPr>
              <w:t>Parking</w:t>
            </w:r>
          </w:p>
        </w:tc>
      </w:tr>
      <w:tr w:rsidR="0050620D" w:rsidRPr="002C35F5" w14:paraId="5FA7906A" w14:textId="77777777" w:rsidTr="0050620D">
        <w:trPr>
          <w:trHeight w:val="20"/>
          <w:jc w:val="center"/>
        </w:trPr>
        <w:tc>
          <w:tcPr>
            <w:tcW w:w="0" w:type="auto"/>
            <w:shd w:val="clear" w:color="auto" w:fill="auto"/>
            <w:noWrap/>
            <w:vAlign w:val="center"/>
          </w:tcPr>
          <w:p w14:paraId="01FC7833" w14:textId="0008CB19" w:rsidR="0050620D" w:rsidRPr="004F3265" w:rsidRDefault="0050620D" w:rsidP="0050620D">
            <w:pPr>
              <w:jc w:val="center"/>
              <w:rPr>
                <w:rFonts w:ascii="Calibri" w:hAnsi="Calibri" w:cs="Calibri"/>
                <w:color w:val="000000"/>
                <w:sz w:val="22"/>
                <w:szCs w:val="22"/>
              </w:rPr>
            </w:pPr>
            <w:r w:rsidRPr="004F3265">
              <w:rPr>
                <w:rFonts w:ascii="Calibri" w:hAnsi="Calibri" w:cs="Calibri"/>
                <w:color w:val="000000"/>
                <w:sz w:val="22"/>
                <w:szCs w:val="22"/>
              </w:rPr>
              <w:t>Ground Floor</w:t>
            </w:r>
          </w:p>
        </w:tc>
        <w:tc>
          <w:tcPr>
            <w:tcW w:w="0" w:type="auto"/>
            <w:shd w:val="clear" w:color="auto" w:fill="auto"/>
            <w:noWrap/>
          </w:tcPr>
          <w:p w14:paraId="4D9BFD7D" w14:textId="520FF4E3" w:rsidR="0050620D" w:rsidRPr="004F3265" w:rsidRDefault="0050620D" w:rsidP="0050620D">
            <w:pPr>
              <w:jc w:val="center"/>
              <w:rPr>
                <w:rFonts w:ascii="Calibri" w:hAnsi="Calibri" w:cs="Calibri"/>
                <w:color w:val="000000"/>
                <w:sz w:val="22"/>
                <w:szCs w:val="22"/>
              </w:rPr>
            </w:pPr>
            <w:r w:rsidRPr="004F3265">
              <w:rPr>
                <w:rFonts w:ascii="Calibri" w:hAnsi="Calibri" w:cs="Calibri"/>
                <w:color w:val="000000"/>
                <w:sz w:val="22"/>
                <w:szCs w:val="22"/>
              </w:rPr>
              <w:t>--</w:t>
            </w:r>
          </w:p>
        </w:tc>
        <w:tc>
          <w:tcPr>
            <w:tcW w:w="0" w:type="auto"/>
            <w:shd w:val="clear" w:color="auto" w:fill="auto"/>
            <w:noWrap/>
          </w:tcPr>
          <w:p w14:paraId="745890C2" w14:textId="0CAFA553" w:rsidR="0050620D" w:rsidRPr="004F3265" w:rsidRDefault="0050620D" w:rsidP="0050620D">
            <w:pPr>
              <w:jc w:val="center"/>
              <w:rPr>
                <w:rFonts w:ascii="Calibri" w:hAnsi="Calibri" w:cs="Calibri"/>
                <w:color w:val="000000"/>
                <w:sz w:val="22"/>
                <w:szCs w:val="22"/>
              </w:rPr>
            </w:pPr>
            <w:r w:rsidRPr="004F3265">
              <w:rPr>
                <w:rFonts w:ascii="Calibri" w:hAnsi="Calibri" w:cs="Calibri"/>
                <w:color w:val="000000"/>
                <w:sz w:val="22"/>
                <w:szCs w:val="22"/>
              </w:rPr>
              <w:t>--</w:t>
            </w:r>
          </w:p>
        </w:tc>
        <w:tc>
          <w:tcPr>
            <w:tcW w:w="3310" w:type="dxa"/>
            <w:shd w:val="clear" w:color="auto" w:fill="auto"/>
            <w:vAlign w:val="center"/>
          </w:tcPr>
          <w:p w14:paraId="04B645FC" w14:textId="28FD67B2" w:rsidR="0050620D" w:rsidRPr="004F3265" w:rsidRDefault="0050620D" w:rsidP="004F3265">
            <w:pPr>
              <w:jc w:val="both"/>
              <w:rPr>
                <w:rFonts w:ascii="Calibri" w:hAnsi="Calibri" w:cs="Calibri"/>
                <w:color w:val="000000"/>
                <w:sz w:val="22"/>
                <w:szCs w:val="22"/>
              </w:rPr>
            </w:pPr>
            <w:r w:rsidRPr="004F3265">
              <w:rPr>
                <w:rFonts w:ascii="Calibri" w:hAnsi="Calibri" w:cs="Calibri"/>
                <w:color w:val="000000"/>
                <w:sz w:val="22"/>
                <w:szCs w:val="22"/>
              </w:rPr>
              <w:t>Entrance, Reception,</w:t>
            </w:r>
            <w:r w:rsidR="004F3265" w:rsidRPr="004F3265">
              <w:rPr>
                <w:rFonts w:ascii="Calibri" w:hAnsi="Calibri" w:cs="Calibri"/>
                <w:color w:val="000000"/>
                <w:sz w:val="22"/>
                <w:szCs w:val="22"/>
              </w:rPr>
              <w:t xml:space="preserve"> Restaurant, Meeting/Party Hall</w:t>
            </w:r>
            <w:r w:rsidRPr="004F3265">
              <w:rPr>
                <w:rFonts w:ascii="Calibri" w:hAnsi="Calibri" w:cs="Calibri"/>
                <w:color w:val="000000"/>
                <w:sz w:val="22"/>
                <w:szCs w:val="22"/>
              </w:rPr>
              <w:t xml:space="preserve"> Lobby Sitting &amp; Toilets </w:t>
            </w:r>
          </w:p>
        </w:tc>
      </w:tr>
      <w:tr w:rsidR="0050620D" w:rsidRPr="002C35F5" w14:paraId="34304CFB" w14:textId="77777777" w:rsidTr="0050620D">
        <w:trPr>
          <w:trHeight w:val="20"/>
          <w:jc w:val="center"/>
        </w:trPr>
        <w:tc>
          <w:tcPr>
            <w:tcW w:w="0" w:type="auto"/>
            <w:shd w:val="clear" w:color="auto" w:fill="auto"/>
            <w:noWrap/>
            <w:vAlign w:val="center"/>
          </w:tcPr>
          <w:p w14:paraId="7FF59402" w14:textId="72A088F5" w:rsidR="0050620D" w:rsidRPr="004F3265" w:rsidRDefault="0050620D" w:rsidP="0050620D">
            <w:pPr>
              <w:jc w:val="center"/>
              <w:rPr>
                <w:rFonts w:ascii="Calibri" w:hAnsi="Calibri" w:cs="Calibri"/>
                <w:color w:val="000000"/>
                <w:sz w:val="22"/>
                <w:szCs w:val="22"/>
              </w:rPr>
            </w:pPr>
            <w:r w:rsidRPr="004F3265">
              <w:rPr>
                <w:rFonts w:ascii="Calibri" w:hAnsi="Calibri" w:cs="Calibri"/>
                <w:color w:val="000000"/>
                <w:sz w:val="22"/>
                <w:szCs w:val="22"/>
              </w:rPr>
              <w:t>First Floor</w:t>
            </w:r>
          </w:p>
        </w:tc>
        <w:tc>
          <w:tcPr>
            <w:tcW w:w="0" w:type="auto"/>
            <w:shd w:val="clear" w:color="auto" w:fill="auto"/>
            <w:noWrap/>
          </w:tcPr>
          <w:p w14:paraId="0B3C11FB" w14:textId="308749FA" w:rsidR="0050620D" w:rsidRPr="004F3265" w:rsidRDefault="0050620D" w:rsidP="0050620D">
            <w:pPr>
              <w:jc w:val="center"/>
              <w:rPr>
                <w:rFonts w:ascii="Calibri" w:hAnsi="Calibri" w:cs="Calibri"/>
                <w:color w:val="000000"/>
                <w:sz w:val="22"/>
                <w:szCs w:val="22"/>
              </w:rPr>
            </w:pPr>
            <w:r w:rsidRPr="004F3265">
              <w:rPr>
                <w:rFonts w:ascii="Calibri" w:hAnsi="Calibri" w:cs="Calibri"/>
                <w:color w:val="000000"/>
                <w:sz w:val="22"/>
                <w:szCs w:val="22"/>
              </w:rPr>
              <w:t>--</w:t>
            </w:r>
          </w:p>
        </w:tc>
        <w:tc>
          <w:tcPr>
            <w:tcW w:w="0" w:type="auto"/>
            <w:shd w:val="clear" w:color="auto" w:fill="auto"/>
            <w:noWrap/>
          </w:tcPr>
          <w:p w14:paraId="1A8A8A66" w14:textId="6BADFC1B" w:rsidR="0050620D" w:rsidRPr="004F3265" w:rsidRDefault="0050620D" w:rsidP="0050620D">
            <w:pPr>
              <w:jc w:val="center"/>
              <w:rPr>
                <w:rFonts w:ascii="Calibri" w:hAnsi="Calibri" w:cs="Calibri"/>
                <w:color w:val="000000"/>
                <w:sz w:val="22"/>
                <w:szCs w:val="22"/>
              </w:rPr>
            </w:pPr>
            <w:r w:rsidRPr="004F3265">
              <w:rPr>
                <w:rFonts w:ascii="Calibri" w:hAnsi="Calibri" w:cs="Calibri"/>
                <w:color w:val="000000"/>
                <w:sz w:val="22"/>
                <w:szCs w:val="22"/>
              </w:rPr>
              <w:t>--</w:t>
            </w:r>
          </w:p>
        </w:tc>
        <w:tc>
          <w:tcPr>
            <w:tcW w:w="3310" w:type="dxa"/>
            <w:shd w:val="clear" w:color="auto" w:fill="auto"/>
            <w:vAlign w:val="center"/>
          </w:tcPr>
          <w:p w14:paraId="4FEC3815" w14:textId="6FA78831" w:rsidR="0050620D" w:rsidRPr="004F3265" w:rsidRDefault="004F3265" w:rsidP="004F3265">
            <w:pPr>
              <w:jc w:val="both"/>
            </w:pPr>
            <w:r w:rsidRPr="004F3265">
              <w:rPr>
                <w:rFonts w:ascii="Calibri" w:hAnsi="Calibri" w:cs="Calibri"/>
                <w:color w:val="000000"/>
                <w:sz w:val="22"/>
                <w:szCs w:val="22"/>
              </w:rPr>
              <w:t xml:space="preserve">2 Banquet Hall </w:t>
            </w:r>
          </w:p>
        </w:tc>
      </w:tr>
      <w:tr w:rsidR="00B76FFF" w:rsidRPr="002C35F5" w14:paraId="3BE7F4A6" w14:textId="77777777" w:rsidTr="0050620D">
        <w:trPr>
          <w:trHeight w:val="20"/>
          <w:jc w:val="center"/>
        </w:trPr>
        <w:tc>
          <w:tcPr>
            <w:tcW w:w="0" w:type="auto"/>
            <w:shd w:val="clear" w:color="auto" w:fill="auto"/>
            <w:noWrap/>
            <w:vAlign w:val="center"/>
          </w:tcPr>
          <w:p w14:paraId="6ED2ED63" w14:textId="074F196E" w:rsidR="00B76FFF" w:rsidRPr="004F3265" w:rsidRDefault="00B76FFF" w:rsidP="00B76FFF">
            <w:pPr>
              <w:jc w:val="center"/>
              <w:rPr>
                <w:rFonts w:ascii="Calibri" w:hAnsi="Calibri" w:cs="Calibri"/>
                <w:color w:val="000000"/>
                <w:sz w:val="22"/>
                <w:szCs w:val="22"/>
              </w:rPr>
            </w:pPr>
            <w:r w:rsidRPr="004F3265">
              <w:rPr>
                <w:rFonts w:ascii="Calibri" w:hAnsi="Calibri" w:cs="Calibri"/>
                <w:color w:val="000000"/>
                <w:sz w:val="22"/>
                <w:szCs w:val="22"/>
              </w:rPr>
              <w:t>Second Floor</w:t>
            </w:r>
          </w:p>
        </w:tc>
        <w:tc>
          <w:tcPr>
            <w:tcW w:w="0" w:type="auto"/>
            <w:shd w:val="clear" w:color="auto" w:fill="auto"/>
            <w:noWrap/>
            <w:vAlign w:val="center"/>
          </w:tcPr>
          <w:p w14:paraId="2CE9E787" w14:textId="1045BDB0" w:rsidR="00B76FFF" w:rsidRPr="004F3265" w:rsidRDefault="004F3265" w:rsidP="00B76FFF">
            <w:pPr>
              <w:jc w:val="center"/>
              <w:rPr>
                <w:rFonts w:ascii="Calibri" w:hAnsi="Calibri" w:cs="Calibri"/>
                <w:color w:val="000000"/>
                <w:sz w:val="22"/>
                <w:szCs w:val="22"/>
              </w:rPr>
            </w:pPr>
            <w:r w:rsidRPr="004F3265">
              <w:rPr>
                <w:rFonts w:ascii="Calibri" w:hAnsi="Calibri" w:cs="Calibri"/>
                <w:color w:val="000000"/>
                <w:sz w:val="22"/>
                <w:szCs w:val="22"/>
              </w:rPr>
              <w:t>11</w:t>
            </w:r>
          </w:p>
        </w:tc>
        <w:tc>
          <w:tcPr>
            <w:tcW w:w="0" w:type="auto"/>
            <w:shd w:val="clear" w:color="auto" w:fill="auto"/>
            <w:noWrap/>
            <w:vAlign w:val="center"/>
          </w:tcPr>
          <w:p w14:paraId="2463E390" w14:textId="3C670193" w:rsidR="00B76FFF" w:rsidRPr="004F3265" w:rsidRDefault="004F3265" w:rsidP="00B76FFF">
            <w:pPr>
              <w:jc w:val="center"/>
              <w:rPr>
                <w:rFonts w:ascii="Calibri" w:hAnsi="Calibri" w:cs="Calibri"/>
                <w:color w:val="000000"/>
                <w:sz w:val="22"/>
                <w:szCs w:val="22"/>
              </w:rPr>
            </w:pPr>
            <w:r w:rsidRPr="004F3265">
              <w:rPr>
                <w:rFonts w:ascii="Calibri" w:hAnsi="Calibri" w:cs="Calibri"/>
                <w:color w:val="000000"/>
                <w:sz w:val="22"/>
                <w:szCs w:val="22"/>
              </w:rPr>
              <w:t>11</w:t>
            </w:r>
          </w:p>
        </w:tc>
        <w:tc>
          <w:tcPr>
            <w:tcW w:w="3310" w:type="dxa"/>
            <w:shd w:val="clear" w:color="auto" w:fill="auto"/>
            <w:vAlign w:val="center"/>
          </w:tcPr>
          <w:p w14:paraId="271DC3A9" w14:textId="0C99213D" w:rsidR="00B76FFF" w:rsidRPr="004F3265" w:rsidRDefault="00B76FFF" w:rsidP="00B76FFF">
            <w:pPr>
              <w:jc w:val="both"/>
              <w:rPr>
                <w:rFonts w:ascii="Calibri" w:hAnsi="Calibri" w:cs="Calibri"/>
                <w:color w:val="000000"/>
                <w:sz w:val="22"/>
                <w:szCs w:val="22"/>
              </w:rPr>
            </w:pPr>
            <w:r w:rsidRPr="004F3265">
              <w:rPr>
                <w:rFonts w:ascii="Calibri" w:hAnsi="Calibri" w:cs="Calibri"/>
                <w:color w:val="000000"/>
                <w:sz w:val="22"/>
                <w:szCs w:val="22"/>
              </w:rPr>
              <w:t>Guest Rooms</w:t>
            </w:r>
          </w:p>
        </w:tc>
      </w:tr>
      <w:tr w:rsidR="0050620D" w:rsidRPr="002C35F5" w14:paraId="5256A8DC" w14:textId="77777777" w:rsidTr="00712631">
        <w:trPr>
          <w:trHeight w:val="20"/>
          <w:jc w:val="center"/>
        </w:trPr>
        <w:tc>
          <w:tcPr>
            <w:tcW w:w="0" w:type="auto"/>
            <w:shd w:val="clear" w:color="auto" w:fill="auto"/>
            <w:noWrap/>
            <w:vAlign w:val="center"/>
          </w:tcPr>
          <w:p w14:paraId="125C0B8B" w14:textId="16212D41" w:rsidR="0050620D" w:rsidRPr="004F3265" w:rsidRDefault="0050620D" w:rsidP="0050620D">
            <w:pPr>
              <w:jc w:val="center"/>
              <w:rPr>
                <w:rFonts w:ascii="Calibri" w:hAnsi="Calibri" w:cs="Calibri"/>
                <w:color w:val="000000"/>
                <w:sz w:val="22"/>
                <w:szCs w:val="22"/>
              </w:rPr>
            </w:pPr>
            <w:r w:rsidRPr="004F3265">
              <w:rPr>
                <w:rFonts w:ascii="Calibri" w:hAnsi="Calibri" w:cs="Calibri"/>
                <w:color w:val="000000"/>
                <w:sz w:val="22"/>
                <w:szCs w:val="22"/>
              </w:rPr>
              <w:t>Third Floor</w:t>
            </w:r>
          </w:p>
        </w:tc>
        <w:tc>
          <w:tcPr>
            <w:tcW w:w="0" w:type="auto"/>
            <w:shd w:val="clear" w:color="auto" w:fill="auto"/>
            <w:noWrap/>
          </w:tcPr>
          <w:p w14:paraId="70337C08" w14:textId="4F5E9DD7" w:rsidR="0050620D" w:rsidRPr="004F3265" w:rsidRDefault="004F3265" w:rsidP="0050620D">
            <w:pPr>
              <w:jc w:val="center"/>
              <w:rPr>
                <w:rFonts w:ascii="Calibri" w:hAnsi="Calibri" w:cs="Calibri"/>
                <w:color w:val="000000"/>
                <w:sz w:val="22"/>
                <w:szCs w:val="22"/>
              </w:rPr>
            </w:pPr>
            <w:r w:rsidRPr="004F3265">
              <w:rPr>
                <w:rFonts w:ascii="Calibri" w:hAnsi="Calibri" w:cs="Calibri"/>
                <w:color w:val="000000"/>
                <w:sz w:val="22"/>
                <w:szCs w:val="22"/>
              </w:rPr>
              <w:t>11</w:t>
            </w:r>
          </w:p>
        </w:tc>
        <w:tc>
          <w:tcPr>
            <w:tcW w:w="0" w:type="auto"/>
            <w:shd w:val="clear" w:color="auto" w:fill="auto"/>
            <w:noWrap/>
          </w:tcPr>
          <w:p w14:paraId="022A2304" w14:textId="356CB778" w:rsidR="0050620D" w:rsidRPr="004F3265" w:rsidRDefault="004F3265" w:rsidP="0050620D">
            <w:pPr>
              <w:jc w:val="center"/>
              <w:rPr>
                <w:rFonts w:ascii="Calibri" w:hAnsi="Calibri" w:cs="Calibri"/>
                <w:color w:val="000000"/>
                <w:sz w:val="22"/>
                <w:szCs w:val="22"/>
              </w:rPr>
            </w:pPr>
            <w:r w:rsidRPr="004F3265">
              <w:rPr>
                <w:rFonts w:ascii="Calibri" w:hAnsi="Calibri" w:cs="Calibri"/>
                <w:color w:val="000000"/>
                <w:sz w:val="22"/>
                <w:szCs w:val="22"/>
              </w:rPr>
              <w:t>11</w:t>
            </w:r>
          </w:p>
        </w:tc>
        <w:tc>
          <w:tcPr>
            <w:tcW w:w="3310" w:type="dxa"/>
            <w:shd w:val="clear" w:color="auto" w:fill="auto"/>
            <w:vAlign w:val="center"/>
          </w:tcPr>
          <w:p w14:paraId="258DF758" w14:textId="421D2A52" w:rsidR="0050620D" w:rsidRPr="004F3265" w:rsidRDefault="0050620D" w:rsidP="0050620D">
            <w:pPr>
              <w:jc w:val="both"/>
              <w:rPr>
                <w:rFonts w:ascii="Calibri" w:hAnsi="Calibri" w:cs="Calibri"/>
                <w:color w:val="000000"/>
                <w:sz w:val="22"/>
                <w:szCs w:val="22"/>
              </w:rPr>
            </w:pPr>
            <w:r w:rsidRPr="004F3265">
              <w:rPr>
                <w:rFonts w:ascii="Calibri" w:hAnsi="Calibri" w:cs="Calibri"/>
                <w:color w:val="000000"/>
                <w:sz w:val="22"/>
                <w:szCs w:val="22"/>
              </w:rPr>
              <w:t>Guest Rooms</w:t>
            </w:r>
          </w:p>
        </w:tc>
      </w:tr>
      <w:tr w:rsidR="004665DB" w:rsidRPr="00B76FFF" w14:paraId="49EC9251" w14:textId="77777777" w:rsidTr="0050620D">
        <w:trPr>
          <w:trHeight w:val="20"/>
          <w:jc w:val="center"/>
        </w:trPr>
        <w:tc>
          <w:tcPr>
            <w:tcW w:w="0" w:type="auto"/>
            <w:shd w:val="clear" w:color="auto" w:fill="DBE5F1" w:themeFill="accent1" w:themeFillTint="33"/>
            <w:noWrap/>
            <w:vAlign w:val="center"/>
            <w:hideMark/>
          </w:tcPr>
          <w:p w14:paraId="3D163710" w14:textId="77777777" w:rsidR="004665DB" w:rsidRPr="004F3265" w:rsidRDefault="004665DB" w:rsidP="00B077ED">
            <w:pPr>
              <w:jc w:val="center"/>
              <w:rPr>
                <w:rFonts w:ascii="Calibri" w:hAnsi="Calibri" w:cs="Calibri"/>
                <w:b/>
                <w:color w:val="000000"/>
                <w:sz w:val="22"/>
                <w:szCs w:val="22"/>
              </w:rPr>
            </w:pPr>
            <w:r w:rsidRPr="004F3265">
              <w:rPr>
                <w:rFonts w:ascii="Calibri" w:hAnsi="Calibri" w:cs="Calibri"/>
                <w:b/>
                <w:color w:val="000000"/>
                <w:sz w:val="22"/>
                <w:szCs w:val="22"/>
              </w:rPr>
              <w:t>Total</w:t>
            </w:r>
          </w:p>
        </w:tc>
        <w:tc>
          <w:tcPr>
            <w:tcW w:w="0" w:type="auto"/>
            <w:shd w:val="clear" w:color="auto" w:fill="DBE5F1" w:themeFill="accent1" w:themeFillTint="33"/>
            <w:noWrap/>
            <w:vAlign w:val="center"/>
            <w:hideMark/>
          </w:tcPr>
          <w:p w14:paraId="184B2680" w14:textId="47D29DB7" w:rsidR="004665DB" w:rsidRPr="004F3265" w:rsidRDefault="004F3265" w:rsidP="00B077ED">
            <w:pPr>
              <w:jc w:val="center"/>
              <w:rPr>
                <w:rFonts w:ascii="Calibri" w:hAnsi="Calibri" w:cs="Calibri"/>
                <w:b/>
                <w:bCs/>
                <w:color w:val="000000"/>
                <w:sz w:val="22"/>
                <w:szCs w:val="22"/>
              </w:rPr>
            </w:pPr>
            <w:r w:rsidRPr="004F3265">
              <w:rPr>
                <w:rFonts w:ascii="Calibri" w:hAnsi="Calibri" w:cs="Calibri"/>
                <w:b/>
                <w:bCs/>
                <w:color w:val="000000"/>
                <w:sz w:val="22"/>
                <w:szCs w:val="22"/>
              </w:rPr>
              <w:t>22</w:t>
            </w:r>
          </w:p>
        </w:tc>
        <w:tc>
          <w:tcPr>
            <w:tcW w:w="0" w:type="auto"/>
            <w:shd w:val="clear" w:color="auto" w:fill="DBE5F1" w:themeFill="accent1" w:themeFillTint="33"/>
            <w:noWrap/>
            <w:vAlign w:val="center"/>
            <w:hideMark/>
          </w:tcPr>
          <w:p w14:paraId="1610AD22" w14:textId="623012B8" w:rsidR="004665DB" w:rsidRPr="004F3265" w:rsidRDefault="004F3265" w:rsidP="00B077ED">
            <w:pPr>
              <w:jc w:val="center"/>
              <w:rPr>
                <w:rFonts w:ascii="Calibri" w:hAnsi="Calibri" w:cs="Calibri"/>
                <w:b/>
                <w:bCs/>
                <w:color w:val="000000"/>
                <w:sz w:val="22"/>
                <w:szCs w:val="22"/>
              </w:rPr>
            </w:pPr>
            <w:r w:rsidRPr="004F3265">
              <w:rPr>
                <w:rFonts w:ascii="Calibri" w:hAnsi="Calibri" w:cs="Calibri"/>
                <w:b/>
                <w:bCs/>
                <w:color w:val="000000"/>
                <w:sz w:val="22"/>
                <w:szCs w:val="22"/>
              </w:rPr>
              <w:t>22</w:t>
            </w:r>
          </w:p>
        </w:tc>
        <w:tc>
          <w:tcPr>
            <w:tcW w:w="3310" w:type="dxa"/>
            <w:shd w:val="clear" w:color="auto" w:fill="DBE5F1" w:themeFill="accent1" w:themeFillTint="33"/>
            <w:vAlign w:val="center"/>
            <w:hideMark/>
          </w:tcPr>
          <w:p w14:paraId="18CEA069" w14:textId="77777777" w:rsidR="004665DB" w:rsidRPr="004F3265" w:rsidRDefault="004665DB" w:rsidP="00B077ED">
            <w:pPr>
              <w:jc w:val="center"/>
              <w:rPr>
                <w:rFonts w:ascii="Calibri" w:hAnsi="Calibri" w:cs="Calibri"/>
                <w:b/>
                <w:bCs/>
                <w:color w:val="000000"/>
                <w:sz w:val="22"/>
                <w:szCs w:val="22"/>
              </w:rPr>
            </w:pPr>
          </w:p>
        </w:tc>
      </w:tr>
    </w:tbl>
    <w:p w14:paraId="324917D6" w14:textId="77777777" w:rsidR="00AB14BC" w:rsidRPr="00AB14BC" w:rsidRDefault="00AB14BC" w:rsidP="00AB14BC">
      <w:pPr>
        <w:pStyle w:val="NoSpacing"/>
        <w:spacing w:line="360" w:lineRule="auto"/>
        <w:ind w:right="29"/>
        <w:jc w:val="both"/>
        <w:rPr>
          <w:rFonts w:ascii="Arial" w:hAnsi="Arial" w:cs="Arial"/>
        </w:rPr>
      </w:pPr>
    </w:p>
    <w:p w14:paraId="39244456" w14:textId="10239737" w:rsidR="00CB51AD" w:rsidRPr="0023526C" w:rsidRDefault="00970533" w:rsidP="00BF6827">
      <w:pPr>
        <w:pStyle w:val="NoSpacing"/>
        <w:numPr>
          <w:ilvl w:val="0"/>
          <w:numId w:val="15"/>
        </w:numPr>
        <w:spacing w:line="360" w:lineRule="auto"/>
        <w:ind w:left="-142"/>
        <w:jc w:val="both"/>
        <w:rPr>
          <w:rFonts w:ascii="Arial" w:hAnsi="Arial" w:cs="Arial"/>
        </w:rPr>
      </w:pPr>
      <w:r w:rsidRPr="0023526C">
        <w:rPr>
          <w:rFonts w:ascii="Arial" w:hAnsi="Arial" w:cs="Arial"/>
          <w:b/>
        </w:rPr>
        <w:t xml:space="preserve">PLANT &amp; EQUIPMENT DETAILS: </w:t>
      </w:r>
      <w:r w:rsidR="00E42241" w:rsidRPr="0023526C">
        <w:rPr>
          <w:rFonts w:ascii="Arial" w:hAnsi="Arial" w:cs="Arial"/>
        </w:rPr>
        <w:t xml:space="preserve">In </w:t>
      </w:r>
      <w:r w:rsidR="004E53B1" w:rsidRPr="0023526C">
        <w:rPr>
          <w:rFonts w:ascii="Arial" w:hAnsi="Arial" w:cs="Arial"/>
        </w:rPr>
        <w:t>m</w:t>
      </w:r>
      <w:r w:rsidR="00E42241" w:rsidRPr="0023526C">
        <w:rPr>
          <w:rFonts w:ascii="Arial" w:hAnsi="Arial" w:cs="Arial"/>
        </w:rPr>
        <w:t xml:space="preserve">achinery section </w:t>
      </w:r>
      <w:r w:rsidR="002411A3">
        <w:rPr>
          <w:rFonts w:ascii="Arial" w:hAnsi="Arial" w:cs="Arial"/>
        </w:rPr>
        <w:t>owner</w:t>
      </w:r>
      <w:r w:rsidR="00E42241" w:rsidRPr="0023526C">
        <w:rPr>
          <w:rFonts w:ascii="Arial" w:hAnsi="Arial" w:cs="Arial"/>
        </w:rPr>
        <w:t xml:space="preserve"> has shown </w:t>
      </w:r>
      <w:r w:rsidR="002A67C1" w:rsidRPr="0023526C">
        <w:rPr>
          <w:rFonts w:ascii="Arial" w:hAnsi="Arial" w:cs="Arial"/>
        </w:rPr>
        <w:t xml:space="preserve">various </w:t>
      </w:r>
      <w:r w:rsidR="0023526C" w:rsidRPr="0023526C">
        <w:rPr>
          <w:rFonts w:ascii="Arial" w:hAnsi="Arial" w:cs="Arial"/>
        </w:rPr>
        <w:t xml:space="preserve">equipment’s </w:t>
      </w:r>
      <w:r w:rsidR="002A67C1" w:rsidRPr="0023526C">
        <w:rPr>
          <w:rFonts w:ascii="Arial" w:hAnsi="Arial" w:cs="Arial"/>
        </w:rPr>
        <w:t>which have been</w:t>
      </w:r>
      <w:r w:rsidR="00E42241" w:rsidRPr="0023526C">
        <w:rPr>
          <w:rFonts w:ascii="Arial" w:hAnsi="Arial" w:cs="Arial"/>
        </w:rPr>
        <w:t xml:space="preserve"> installed. Details of </w:t>
      </w:r>
      <w:r w:rsidR="0023526C" w:rsidRPr="0023526C">
        <w:rPr>
          <w:rFonts w:ascii="Arial" w:hAnsi="Arial" w:cs="Arial"/>
        </w:rPr>
        <w:t xml:space="preserve">expenditure in </w:t>
      </w:r>
      <w:r w:rsidR="00E42241" w:rsidRPr="0023526C">
        <w:rPr>
          <w:rFonts w:ascii="Arial" w:hAnsi="Arial" w:cs="Arial"/>
        </w:rPr>
        <w:t xml:space="preserve">major </w:t>
      </w:r>
      <w:r w:rsidR="00AB14BC" w:rsidRPr="0023526C">
        <w:rPr>
          <w:rFonts w:ascii="Arial" w:hAnsi="Arial" w:cs="Arial"/>
        </w:rPr>
        <w:t xml:space="preserve">heads with is shown </w:t>
      </w:r>
      <w:r w:rsidR="00E46688" w:rsidRPr="0023526C">
        <w:rPr>
          <w:rFonts w:ascii="Arial" w:hAnsi="Arial" w:cs="Arial"/>
        </w:rPr>
        <w:t xml:space="preserve">in </w:t>
      </w:r>
      <w:r w:rsidR="00AB14BC" w:rsidRPr="0023526C">
        <w:rPr>
          <w:rFonts w:ascii="Arial" w:hAnsi="Arial" w:cs="Arial"/>
        </w:rPr>
        <w:t xml:space="preserve">the table below. Breakup of expenses under each head is annexed in the </w:t>
      </w:r>
      <w:r w:rsidR="00D80BE6" w:rsidRPr="0023526C">
        <w:rPr>
          <w:rFonts w:ascii="Arial" w:hAnsi="Arial" w:cs="Arial"/>
        </w:rPr>
        <w:t>later section of the report</w:t>
      </w:r>
      <w:r w:rsidR="00AB14BC" w:rsidRPr="0023526C">
        <w:rPr>
          <w:rFonts w:ascii="Arial" w:hAnsi="Arial" w:cs="Arial"/>
        </w:rPr>
        <w:t>. Cost has been taken based on the item wise breakup and their bills/ i</w:t>
      </w:r>
      <w:r w:rsidR="002411A3">
        <w:rPr>
          <w:rFonts w:ascii="Arial" w:hAnsi="Arial" w:cs="Arial"/>
        </w:rPr>
        <w:t>nvoices provided by the owner</w:t>
      </w:r>
      <w:r w:rsidR="00AB14BC" w:rsidRPr="0023526C">
        <w:rPr>
          <w:rFonts w:ascii="Arial" w:hAnsi="Arial" w:cs="Arial"/>
        </w:rPr>
        <w:t xml:space="preserve"> and found installed on the site.</w:t>
      </w:r>
    </w:p>
    <w:p w14:paraId="3F5E57AE" w14:textId="77777777" w:rsidR="003808E6" w:rsidRDefault="003808E6">
      <w:pPr>
        <w:rPr>
          <w:rFonts w:ascii="Arial" w:hAnsi="Arial" w:cs="Arial"/>
          <w:b/>
          <w:color w:val="17365D" w:themeColor="text2" w:themeShade="BF"/>
          <w:sz w:val="20"/>
        </w:rPr>
      </w:pPr>
    </w:p>
    <w:p w14:paraId="63312FC0" w14:textId="77777777" w:rsidR="00BF6827" w:rsidRDefault="00BF6827" w:rsidP="00BF6827">
      <w:pPr>
        <w:pStyle w:val="ListParagraph"/>
        <w:spacing w:line="360" w:lineRule="auto"/>
        <w:ind w:left="360"/>
        <w:jc w:val="center"/>
        <w:rPr>
          <w:rFonts w:ascii="Arial" w:hAnsi="Arial" w:cs="Arial"/>
          <w:b/>
          <w:color w:val="17365D" w:themeColor="text2" w:themeShade="BF"/>
          <w:sz w:val="20"/>
        </w:rPr>
      </w:pPr>
    </w:p>
    <w:tbl>
      <w:tblPr>
        <w:tblStyle w:val="TableGrid"/>
        <w:tblW w:w="0" w:type="auto"/>
        <w:jc w:val="center"/>
        <w:tblLook w:val="04A0" w:firstRow="1" w:lastRow="0" w:firstColumn="1" w:lastColumn="0" w:noHBand="0" w:noVBand="1"/>
      </w:tblPr>
      <w:tblGrid>
        <w:gridCol w:w="1505"/>
        <w:gridCol w:w="7694"/>
      </w:tblGrid>
      <w:tr w:rsidR="0064310D" w:rsidRPr="00220636" w14:paraId="39D377FE" w14:textId="77777777" w:rsidTr="00665768">
        <w:trPr>
          <w:trHeight w:val="575"/>
          <w:jc w:val="center"/>
        </w:trPr>
        <w:tc>
          <w:tcPr>
            <w:tcW w:w="1505" w:type="dxa"/>
            <w:shd w:val="clear" w:color="auto" w:fill="17365D" w:themeFill="text2" w:themeFillShade="BF"/>
            <w:vAlign w:val="center"/>
          </w:tcPr>
          <w:p w14:paraId="482BB93F" w14:textId="77777777" w:rsidR="0064310D" w:rsidRPr="00CB6034" w:rsidRDefault="00A2506F" w:rsidP="00CA0EA5">
            <w:pPr>
              <w:spacing w:line="276" w:lineRule="auto"/>
              <w:jc w:val="center"/>
              <w:rPr>
                <w:rFonts w:ascii="Arial" w:hAnsi="Arial" w:cs="Arial"/>
                <w:b/>
                <w:i/>
                <w:sz w:val="16"/>
                <w:szCs w:val="16"/>
              </w:rPr>
            </w:pPr>
            <w:r w:rsidRPr="00CB6034">
              <w:rPr>
                <w:sz w:val="28"/>
                <w:szCs w:val="28"/>
              </w:rPr>
              <w:t xml:space="preserve"> </w:t>
            </w:r>
            <w:r w:rsidR="0064310D" w:rsidRPr="00CB6034">
              <w:rPr>
                <w:rFonts w:ascii="Arial" w:hAnsi="Arial" w:cs="Arial"/>
                <w:b/>
              </w:rPr>
              <w:t xml:space="preserve">PART </w:t>
            </w:r>
            <w:r w:rsidR="002D23D1">
              <w:rPr>
                <w:rFonts w:ascii="Arial" w:hAnsi="Arial" w:cs="Arial"/>
                <w:b/>
              </w:rPr>
              <w:t>D</w:t>
            </w:r>
          </w:p>
        </w:tc>
        <w:tc>
          <w:tcPr>
            <w:tcW w:w="7694" w:type="dxa"/>
            <w:shd w:val="clear" w:color="auto" w:fill="DBE5F1" w:themeFill="accent1" w:themeFillTint="33"/>
            <w:vAlign w:val="center"/>
          </w:tcPr>
          <w:p w14:paraId="506E7D8D" w14:textId="77777777" w:rsidR="0064310D" w:rsidRPr="00CB6034" w:rsidRDefault="00A26710" w:rsidP="00CA0EA5">
            <w:pPr>
              <w:jc w:val="center"/>
              <w:rPr>
                <w:rFonts w:ascii="Arial" w:hAnsi="Arial" w:cs="Arial"/>
                <w:b/>
                <w:i/>
                <w:sz w:val="16"/>
                <w:szCs w:val="16"/>
              </w:rPr>
            </w:pPr>
            <w:r w:rsidRPr="005A14E5">
              <w:rPr>
                <w:rFonts w:ascii="Arial" w:hAnsi="Arial" w:cs="Arial"/>
                <w:b/>
              </w:rPr>
              <w:t xml:space="preserve">PROJECT </w:t>
            </w:r>
            <w:r w:rsidR="005A14E5">
              <w:rPr>
                <w:rFonts w:ascii="Arial" w:hAnsi="Arial" w:cs="Arial"/>
                <w:b/>
              </w:rPr>
              <w:t>CAPITAL EXPENDITURE EVALUATION</w:t>
            </w:r>
          </w:p>
        </w:tc>
      </w:tr>
    </w:tbl>
    <w:p w14:paraId="1E9D3D57" w14:textId="77777777" w:rsidR="00EF0D5D" w:rsidRDefault="00EF0D5D" w:rsidP="00EF0D5D">
      <w:pPr>
        <w:jc w:val="center"/>
        <w:rPr>
          <w:rFonts w:ascii="Arial" w:hAnsi="Arial" w:cs="Arial"/>
          <w:b/>
          <w:color w:val="17365D" w:themeColor="text2" w:themeShade="BF"/>
          <w:sz w:val="20"/>
        </w:rPr>
      </w:pPr>
    </w:p>
    <w:p w14:paraId="792F1749" w14:textId="67770AFD" w:rsidR="00EF0D5D" w:rsidRDefault="00EF0D5D" w:rsidP="00EF0D5D">
      <w:pPr>
        <w:jc w:val="center"/>
        <w:rPr>
          <w:rFonts w:ascii="Arial" w:hAnsi="Arial" w:cs="Arial"/>
          <w:b/>
          <w:color w:val="17365D" w:themeColor="text2" w:themeShade="BF"/>
          <w:sz w:val="20"/>
        </w:rPr>
      </w:pPr>
      <w:r>
        <w:rPr>
          <w:rFonts w:ascii="Arial" w:hAnsi="Arial" w:cs="Arial"/>
          <w:b/>
          <w:color w:val="17365D" w:themeColor="text2" w:themeShade="BF"/>
          <w:sz w:val="20"/>
        </w:rPr>
        <w:t>Table: 3</w:t>
      </w:r>
    </w:p>
    <w:p w14:paraId="1EEAD29C" w14:textId="77777777" w:rsidR="002411A3" w:rsidRDefault="002411A3" w:rsidP="00F443F7">
      <w:pPr>
        <w:ind w:right="-850"/>
        <w:jc w:val="right"/>
        <w:rPr>
          <w:rFonts w:ascii="Arial" w:hAnsi="Arial" w:cs="Arial"/>
          <w:b/>
          <w:color w:val="17365D" w:themeColor="text2" w:themeShade="BF"/>
          <w:sz w:val="20"/>
        </w:rPr>
      </w:pPr>
    </w:p>
    <w:tbl>
      <w:tblPr>
        <w:tblW w:w="6143" w:type="pct"/>
        <w:jc w:val="center"/>
        <w:tblLayout w:type="fixed"/>
        <w:tblLook w:val="04A0" w:firstRow="1" w:lastRow="0" w:firstColumn="1" w:lastColumn="0" w:noHBand="0" w:noVBand="1"/>
      </w:tblPr>
      <w:tblGrid>
        <w:gridCol w:w="1130"/>
        <w:gridCol w:w="8081"/>
        <w:gridCol w:w="2271"/>
      </w:tblGrid>
      <w:tr w:rsidR="002411A3" w14:paraId="0879C746" w14:textId="77777777" w:rsidTr="00F85601">
        <w:trPr>
          <w:trHeight w:val="300"/>
          <w:jc w:val="center"/>
        </w:trPr>
        <w:tc>
          <w:tcPr>
            <w:tcW w:w="5000" w:type="pct"/>
            <w:gridSpan w:val="3"/>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4DE7B8FC" w14:textId="77777777" w:rsidR="002411A3" w:rsidRPr="002411A3" w:rsidRDefault="002411A3" w:rsidP="00F85601">
            <w:pPr>
              <w:jc w:val="center"/>
              <w:rPr>
                <w:rFonts w:ascii="Calibri" w:hAnsi="Calibri" w:cs="Calibri"/>
                <w:b/>
                <w:bCs/>
                <w:color w:val="FFFFFF"/>
                <w:sz w:val="22"/>
                <w:szCs w:val="22"/>
              </w:rPr>
            </w:pPr>
            <w:r>
              <w:rPr>
                <w:rFonts w:ascii="Calibri" w:hAnsi="Calibri" w:cs="Calibri"/>
                <w:b/>
                <w:bCs/>
                <w:color w:val="FFFFFF"/>
                <w:sz w:val="22"/>
                <w:szCs w:val="22"/>
              </w:rPr>
              <w:t xml:space="preserve">The capital expenditure </w:t>
            </w:r>
            <w:r w:rsidRPr="002411A3">
              <w:rPr>
                <w:rFonts w:ascii="Calibri" w:hAnsi="Calibri" w:cs="Calibri"/>
                <w:b/>
                <w:bCs/>
                <w:color w:val="FFFFFF"/>
                <w:sz w:val="22"/>
                <w:szCs w:val="22"/>
              </w:rPr>
              <w:t xml:space="preserve">incurred in the tourism unit as on date of commencement of its commercial operations </w:t>
            </w:r>
          </w:p>
          <w:p w14:paraId="4DB088B8" w14:textId="77777777" w:rsidR="002411A3" w:rsidRDefault="002411A3" w:rsidP="00F85601">
            <w:pPr>
              <w:jc w:val="center"/>
              <w:rPr>
                <w:rFonts w:ascii="Calibri" w:hAnsi="Calibri" w:cs="Calibri"/>
                <w:b/>
                <w:bCs/>
                <w:color w:val="FFFFFF"/>
                <w:sz w:val="22"/>
                <w:szCs w:val="22"/>
              </w:rPr>
            </w:pPr>
            <w:r w:rsidRPr="002411A3">
              <w:rPr>
                <w:rFonts w:ascii="Calibri" w:hAnsi="Calibri" w:cs="Calibri"/>
                <w:b/>
                <w:bCs/>
                <w:color w:val="FFFFFF"/>
                <w:sz w:val="22"/>
                <w:szCs w:val="22"/>
              </w:rPr>
              <w:t>(As per CA Certificate)</w:t>
            </w:r>
          </w:p>
        </w:tc>
      </w:tr>
      <w:tr w:rsidR="002411A3" w14:paraId="4346C398" w14:textId="77777777" w:rsidTr="00F85601">
        <w:trPr>
          <w:trHeight w:val="3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42DE8665"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w:t>
            </w:r>
          </w:p>
        </w:tc>
        <w:tc>
          <w:tcPr>
            <w:tcW w:w="3519" w:type="pct"/>
            <w:tcBorders>
              <w:top w:val="nil"/>
              <w:left w:val="nil"/>
              <w:bottom w:val="single" w:sz="4" w:space="0" w:color="auto"/>
              <w:right w:val="single" w:sz="4" w:space="0" w:color="auto"/>
            </w:tcBorders>
            <w:shd w:val="clear" w:color="auto" w:fill="auto"/>
            <w:vAlign w:val="bottom"/>
            <w:hideMark/>
          </w:tcPr>
          <w:p w14:paraId="6DD6B2D8"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Heads of Capital Expenditure</w:t>
            </w:r>
          </w:p>
        </w:tc>
        <w:tc>
          <w:tcPr>
            <w:tcW w:w="990" w:type="pct"/>
            <w:tcBorders>
              <w:top w:val="nil"/>
              <w:left w:val="nil"/>
              <w:bottom w:val="single" w:sz="4" w:space="0" w:color="auto"/>
              <w:right w:val="single" w:sz="4" w:space="0" w:color="auto"/>
            </w:tcBorders>
            <w:shd w:val="clear" w:color="auto" w:fill="auto"/>
            <w:vAlign w:val="bottom"/>
            <w:hideMark/>
          </w:tcPr>
          <w:p w14:paraId="609806B9"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Amount (</w:t>
            </w:r>
            <w:proofErr w:type="gramStart"/>
            <w:r>
              <w:rPr>
                <w:rFonts w:ascii="Calibri" w:hAnsi="Calibri" w:cs="Calibri"/>
                <w:color w:val="000000"/>
                <w:sz w:val="22"/>
                <w:szCs w:val="22"/>
              </w:rPr>
              <w:t xml:space="preserve">in  </w:t>
            </w:r>
            <w:proofErr w:type="spellStart"/>
            <w:r>
              <w:rPr>
                <w:rFonts w:ascii="Calibri" w:hAnsi="Calibri" w:cs="Calibri"/>
                <w:color w:val="000000"/>
                <w:sz w:val="22"/>
                <w:szCs w:val="22"/>
              </w:rPr>
              <w:t>Rs</w:t>
            </w:r>
            <w:proofErr w:type="spellEnd"/>
            <w:proofErr w:type="gramEnd"/>
            <w:r>
              <w:rPr>
                <w:rFonts w:ascii="Calibri" w:hAnsi="Calibri" w:cs="Calibri"/>
                <w:color w:val="000000"/>
                <w:sz w:val="22"/>
                <w:szCs w:val="22"/>
              </w:rPr>
              <w:t>.)</w:t>
            </w:r>
          </w:p>
        </w:tc>
      </w:tr>
      <w:tr w:rsidR="002411A3" w14:paraId="2DA0580B" w14:textId="77777777" w:rsidTr="00F85601">
        <w:trPr>
          <w:trHeight w:val="6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0CCA76A3"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1.1</w:t>
            </w:r>
          </w:p>
        </w:tc>
        <w:tc>
          <w:tcPr>
            <w:tcW w:w="3519" w:type="pct"/>
            <w:tcBorders>
              <w:top w:val="nil"/>
              <w:left w:val="nil"/>
              <w:bottom w:val="single" w:sz="4" w:space="0" w:color="auto"/>
              <w:right w:val="single" w:sz="4" w:space="0" w:color="auto"/>
            </w:tcBorders>
            <w:shd w:val="clear" w:color="auto" w:fill="auto"/>
            <w:vAlign w:val="bottom"/>
            <w:hideMark/>
          </w:tcPr>
          <w:p w14:paraId="4E360B94"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Land (only the eligible part) as per the operational guidelines of Uttar Pradesh Tourism Policy, 2022</w:t>
            </w:r>
          </w:p>
        </w:tc>
        <w:tc>
          <w:tcPr>
            <w:tcW w:w="990" w:type="pct"/>
            <w:tcBorders>
              <w:top w:val="nil"/>
              <w:left w:val="nil"/>
              <w:bottom w:val="single" w:sz="4" w:space="0" w:color="auto"/>
              <w:right w:val="single" w:sz="4" w:space="0" w:color="auto"/>
            </w:tcBorders>
            <w:shd w:val="clear" w:color="auto" w:fill="auto"/>
            <w:noWrap/>
            <w:vAlign w:val="bottom"/>
            <w:hideMark/>
          </w:tcPr>
          <w:p w14:paraId="0A6707BB"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w:t>
            </w:r>
          </w:p>
        </w:tc>
      </w:tr>
      <w:tr w:rsidR="002411A3" w14:paraId="3DF1B20B" w14:textId="77777777" w:rsidTr="00F85601">
        <w:trPr>
          <w:trHeight w:val="9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7B5E5FEE"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1.2</w:t>
            </w:r>
          </w:p>
        </w:tc>
        <w:tc>
          <w:tcPr>
            <w:tcW w:w="3519" w:type="pct"/>
            <w:tcBorders>
              <w:top w:val="nil"/>
              <w:left w:val="nil"/>
              <w:bottom w:val="single" w:sz="4" w:space="0" w:color="auto"/>
              <w:right w:val="single" w:sz="4" w:space="0" w:color="auto"/>
            </w:tcBorders>
            <w:shd w:val="clear" w:color="auto" w:fill="auto"/>
            <w:vAlign w:val="bottom"/>
            <w:hideMark/>
          </w:tcPr>
          <w:p w14:paraId="6E9327AB"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Cost of Building, i.e., any built-up area and all such constructed spaces which are required for the commercial operation of the eligible tourism unit</w:t>
            </w:r>
          </w:p>
        </w:tc>
        <w:tc>
          <w:tcPr>
            <w:tcW w:w="990" w:type="pct"/>
            <w:tcBorders>
              <w:top w:val="nil"/>
              <w:left w:val="nil"/>
              <w:bottom w:val="single" w:sz="4" w:space="0" w:color="auto"/>
              <w:right w:val="single" w:sz="4" w:space="0" w:color="auto"/>
            </w:tcBorders>
            <w:shd w:val="clear" w:color="auto" w:fill="auto"/>
            <w:noWrap/>
            <w:vAlign w:val="bottom"/>
            <w:hideMark/>
          </w:tcPr>
          <w:p w14:paraId="1E65AEDA"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xml:space="preserve">                                                                      1,29,35,318.00 </w:t>
            </w:r>
          </w:p>
        </w:tc>
      </w:tr>
      <w:tr w:rsidR="002411A3" w14:paraId="172C8BB7" w14:textId="77777777" w:rsidTr="00F85601">
        <w:trPr>
          <w:trHeight w:val="3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7C482975"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1.3</w:t>
            </w:r>
          </w:p>
        </w:tc>
        <w:tc>
          <w:tcPr>
            <w:tcW w:w="3519" w:type="pct"/>
            <w:tcBorders>
              <w:top w:val="nil"/>
              <w:left w:val="nil"/>
              <w:bottom w:val="single" w:sz="4" w:space="0" w:color="auto"/>
              <w:right w:val="single" w:sz="4" w:space="0" w:color="auto"/>
            </w:tcBorders>
            <w:shd w:val="clear" w:color="auto" w:fill="auto"/>
            <w:vAlign w:val="bottom"/>
            <w:hideMark/>
          </w:tcPr>
          <w:p w14:paraId="776B690F"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Landscape (only 5% of the total ECI)</w:t>
            </w:r>
          </w:p>
        </w:tc>
        <w:tc>
          <w:tcPr>
            <w:tcW w:w="990" w:type="pct"/>
            <w:tcBorders>
              <w:top w:val="nil"/>
              <w:left w:val="nil"/>
              <w:bottom w:val="single" w:sz="4" w:space="0" w:color="auto"/>
              <w:right w:val="single" w:sz="4" w:space="0" w:color="auto"/>
            </w:tcBorders>
            <w:shd w:val="clear" w:color="auto" w:fill="auto"/>
            <w:noWrap/>
            <w:vAlign w:val="bottom"/>
            <w:hideMark/>
          </w:tcPr>
          <w:p w14:paraId="6EAA5284"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xml:space="preserve">                                                                            8,26,000.00 </w:t>
            </w:r>
          </w:p>
        </w:tc>
      </w:tr>
      <w:tr w:rsidR="002411A3" w14:paraId="5CC9AFD2" w14:textId="77777777" w:rsidTr="00F85601">
        <w:trPr>
          <w:trHeight w:val="9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22F8A567"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1.4</w:t>
            </w:r>
          </w:p>
        </w:tc>
        <w:tc>
          <w:tcPr>
            <w:tcW w:w="3519" w:type="pct"/>
            <w:tcBorders>
              <w:top w:val="nil"/>
              <w:left w:val="nil"/>
              <w:bottom w:val="single" w:sz="4" w:space="0" w:color="auto"/>
              <w:right w:val="single" w:sz="4" w:space="0" w:color="auto"/>
            </w:tcBorders>
            <w:shd w:val="clear" w:color="auto" w:fill="auto"/>
            <w:vAlign w:val="bottom"/>
            <w:hideMark/>
          </w:tcPr>
          <w:p w14:paraId="37EE238E" w14:textId="77777777" w:rsidR="002411A3" w:rsidRDefault="002411A3" w:rsidP="00F85601">
            <w:pPr>
              <w:jc w:val="center"/>
              <w:rPr>
                <w:rFonts w:ascii="Calibri" w:hAnsi="Calibri" w:cs="Calibri"/>
                <w:b/>
                <w:bCs/>
                <w:color w:val="000000"/>
                <w:sz w:val="22"/>
                <w:szCs w:val="22"/>
              </w:rPr>
            </w:pPr>
            <w:r>
              <w:rPr>
                <w:rFonts w:ascii="Calibri" w:hAnsi="Calibri" w:cs="Calibri"/>
                <w:b/>
                <w:bCs/>
                <w:color w:val="000000"/>
                <w:sz w:val="22"/>
                <w:szCs w:val="22"/>
              </w:rPr>
              <w:t>Plant and Machinery (as mentioned under the ‘machinery and plant’ subhead in the depreciation schedule used for  computation of income tax) which include but are not limited to: -</w:t>
            </w:r>
          </w:p>
        </w:tc>
        <w:tc>
          <w:tcPr>
            <w:tcW w:w="990" w:type="pct"/>
            <w:tcBorders>
              <w:top w:val="nil"/>
              <w:left w:val="nil"/>
              <w:bottom w:val="single" w:sz="4" w:space="0" w:color="auto"/>
              <w:right w:val="single" w:sz="4" w:space="0" w:color="auto"/>
            </w:tcBorders>
            <w:shd w:val="clear" w:color="auto" w:fill="auto"/>
            <w:noWrap/>
            <w:vAlign w:val="bottom"/>
            <w:hideMark/>
          </w:tcPr>
          <w:p w14:paraId="45D6CED6"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w:t>
            </w:r>
          </w:p>
        </w:tc>
      </w:tr>
      <w:tr w:rsidR="002411A3" w14:paraId="6026E9E4" w14:textId="77777777" w:rsidTr="00F85601">
        <w:trPr>
          <w:trHeight w:val="3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406B0174"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1.4.1</w:t>
            </w:r>
          </w:p>
        </w:tc>
        <w:tc>
          <w:tcPr>
            <w:tcW w:w="3519" w:type="pct"/>
            <w:tcBorders>
              <w:top w:val="nil"/>
              <w:left w:val="nil"/>
              <w:bottom w:val="single" w:sz="4" w:space="0" w:color="auto"/>
              <w:right w:val="single" w:sz="4" w:space="0" w:color="auto"/>
            </w:tcBorders>
            <w:shd w:val="clear" w:color="auto" w:fill="auto"/>
            <w:vAlign w:val="bottom"/>
            <w:hideMark/>
          </w:tcPr>
          <w:p w14:paraId="642383C6"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Televisions (not more than 1 lakh per television set)</w:t>
            </w:r>
          </w:p>
        </w:tc>
        <w:tc>
          <w:tcPr>
            <w:tcW w:w="990" w:type="pct"/>
            <w:tcBorders>
              <w:top w:val="nil"/>
              <w:left w:val="nil"/>
              <w:bottom w:val="single" w:sz="4" w:space="0" w:color="auto"/>
              <w:right w:val="single" w:sz="4" w:space="0" w:color="auto"/>
            </w:tcBorders>
            <w:shd w:val="clear" w:color="auto" w:fill="auto"/>
            <w:noWrap/>
            <w:vAlign w:val="bottom"/>
            <w:hideMark/>
          </w:tcPr>
          <w:p w14:paraId="41832B74"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xml:space="preserve">                                                                            3,65,625.00 </w:t>
            </w:r>
          </w:p>
        </w:tc>
      </w:tr>
      <w:tr w:rsidR="002411A3" w14:paraId="4E0F7D0C" w14:textId="77777777" w:rsidTr="00F85601">
        <w:trPr>
          <w:trHeight w:val="3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4FE7A71E"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1.4.2</w:t>
            </w:r>
          </w:p>
        </w:tc>
        <w:tc>
          <w:tcPr>
            <w:tcW w:w="3519" w:type="pct"/>
            <w:tcBorders>
              <w:top w:val="nil"/>
              <w:left w:val="nil"/>
              <w:bottom w:val="single" w:sz="4" w:space="0" w:color="auto"/>
              <w:right w:val="single" w:sz="4" w:space="0" w:color="auto"/>
            </w:tcBorders>
            <w:shd w:val="clear" w:color="auto" w:fill="auto"/>
            <w:vAlign w:val="bottom"/>
            <w:hideMark/>
          </w:tcPr>
          <w:p w14:paraId="05031B32"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xml:space="preserve">Chandeliers (not more than </w:t>
            </w:r>
            <w:proofErr w:type="spellStart"/>
            <w:r>
              <w:rPr>
                <w:rFonts w:ascii="Calibri" w:hAnsi="Calibri" w:cs="Calibri"/>
                <w:color w:val="000000"/>
                <w:sz w:val="22"/>
                <w:szCs w:val="22"/>
              </w:rPr>
              <w:t>Rs</w:t>
            </w:r>
            <w:proofErr w:type="spellEnd"/>
            <w:r>
              <w:rPr>
                <w:rFonts w:ascii="Calibri" w:hAnsi="Calibri" w:cs="Calibri"/>
                <w:color w:val="000000"/>
                <w:sz w:val="22"/>
                <w:szCs w:val="22"/>
              </w:rPr>
              <w:t>. 75 thousand per chandelier)</w:t>
            </w:r>
          </w:p>
        </w:tc>
        <w:tc>
          <w:tcPr>
            <w:tcW w:w="990" w:type="pct"/>
            <w:tcBorders>
              <w:top w:val="nil"/>
              <w:left w:val="nil"/>
              <w:bottom w:val="single" w:sz="4" w:space="0" w:color="auto"/>
              <w:right w:val="single" w:sz="4" w:space="0" w:color="auto"/>
            </w:tcBorders>
            <w:shd w:val="clear" w:color="auto" w:fill="auto"/>
            <w:noWrap/>
            <w:vAlign w:val="bottom"/>
            <w:hideMark/>
          </w:tcPr>
          <w:p w14:paraId="6336F2DA"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xml:space="preserve">                                                                            3,24,000.00 </w:t>
            </w:r>
          </w:p>
        </w:tc>
      </w:tr>
      <w:tr w:rsidR="002411A3" w14:paraId="25B7E60D" w14:textId="77777777" w:rsidTr="00F85601">
        <w:trPr>
          <w:trHeight w:val="3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433D05C2"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1.4.3</w:t>
            </w:r>
          </w:p>
        </w:tc>
        <w:tc>
          <w:tcPr>
            <w:tcW w:w="3519" w:type="pct"/>
            <w:tcBorders>
              <w:top w:val="nil"/>
              <w:left w:val="nil"/>
              <w:bottom w:val="single" w:sz="4" w:space="0" w:color="auto"/>
              <w:right w:val="single" w:sz="4" w:space="0" w:color="auto"/>
            </w:tcBorders>
            <w:shd w:val="clear" w:color="auto" w:fill="auto"/>
            <w:vAlign w:val="bottom"/>
            <w:hideMark/>
          </w:tcPr>
          <w:p w14:paraId="1712B97F"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Amusement rides/games</w:t>
            </w:r>
          </w:p>
        </w:tc>
        <w:tc>
          <w:tcPr>
            <w:tcW w:w="990" w:type="pct"/>
            <w:tcBorders>
              <w:top w:val="nil"/>
              <w:left w:val="nil"/>
              <w:bottom w:val="single" w:sz="4" w:space="0" w:color="auto"/>
              <w:right w:val="single" w:sz="4" w:space="0" w:color="auto"/>
            </w:tcBorders>
            <w:shd w:val="clear" w:color="auto" w:fill="auto"/>
            <w:noWrap/>
            <w:vAlign w:val="bottom"/>
            <w:hideMark/>
          </w:tcPr>
          <w:p w14:paraId="446304B1"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w:t>
            </w:r>
          </w:p>
        </w:tc>
      </w:tr>
      <w:tr w:rsidR="002411A3" w14:paraId="086C0D48" w14:textId="77777777" w:rsidTr="00F85601">
        <w:trPr>
          <w:trHeight w:val="12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1B013BD8"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1.4.4</w:t>
            </w:r>
          </w:p>
        </w:tc>
        <w:tc>
          <w:tcPr>
            <w:tcW w:w="3519" w:type="pct"/>
            <w:tcBorders>
              <w:top w:val="nil"/>
              <w:left w:val="nil"/>
              <w:bottom w:val="single" w:sz="4" w:space="0" w:color="auto"/>
              <w:right w:val="single" w:sz="4" w:space="0" w:color="auto"/>
            </w:tcBorders>
            <w:shd w:val="clear" w:color="auto" w:fill="auto"/>
            <w:vAlign w:val="bottom"/>
            <w:hideMark/>
          </w:tcPr>
          <w:p w14:paraId="19618D03"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Safety equipment’s (e.g., fire detector and firefighting system, fire extinguisher, smoke detector, sprinkler, surveillance systems, door metal detector, handheld metal detector, room  barrier, vehicle scanner, etc.)</w:t>
            </w:r>
          </w:p>
        </w:tc>
        <w:tc>
          <w:tcPr>
            <w:tcW w:w="990" w:type="pct"/>
            <w:tcBorders>
              <w:top w:val="nil"/>
              <w:left w:val="nil"/>
              <w:bottom w:val="single" w:sz="4" w:space="0" w:color="auto"/>
              <w:right w:val="single" w:sz="4" w:space="0" w:color="auto"/>
            </w:tcBorders>
            <w:shd w:val="clear" w:color="auto" w:fill="auto"/>
            <w:noWrap/>
            <w:vAlign w:val="bottom"/>
            <w:hideMark/>
          </w:tcPr>
          <w:p w14:paraId="4E6B60C4"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xml:space="preserve">                                                                            9,55,613.00 </w:t>
            </w:r>
          </w:p>
        </w:tc>
      </w:tr>
      <w:tr w:rsidR="002411A3" w14:paraId="1CE418C0" w14:textId="77777777" w:rsidTr="00F85601">
        <w:trPr>
          <w:trHeight w:val="3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344640F9"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1.4.5</w:t>
            </w:r>
          </w:p>
        </w:tc>
        <w:tc>
          <w:tcPr>
            <w:tcW w:w="3519" w:type="pct"/>
            <w:tcBorders>
              <w:top w:val="nil"/>
              <w:left w:val="nil"/>
              <w:bottom w:val="single" w:sz="4" w:space="0" w:color="auto"/>
              <w:right w:val="single" w:sz="4" w:space="0" w:color="auto"/>
            </w:tcBorders>
            <w:shd w:val="clear" w:color="auto" w:fill="auto"/>
            <w:vAlign w:val="bottom"/>
            <w:hideMark/>
          </w:tcPr>
          <w:p w14:paraId="063764AE"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Sound System and PA System, etc.</w:t>
            </w:r>
          </w:p>
        </w:tc>
        <w:tc>
          <w:tcPr>
            <w:tcW w:w="990" w:type="pct"/>
            <w:tcBorders>
              <w:top w:val="nil"/>
              <w:left w:val="nil"/>
              <w:bottom w:val="single" w:sz="4" w:space="0" w:color="auto"/>
              <w:right w:val="single" w:sz="4" w:space="0" w:color="auto"/>
            </w:tcBorders>
            <w:shd w:val="clear" w:color="auto" w:fill="auto"/>
            <w:noWrap/>
            <w:vAlign w:val="bottom"/>
            <w:hideMark/>
          </w:tcPr>
          <w:p w14:paraId="161E20FC"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w:t>
            </w:r>
          </w:p>
        </w:tc>
      </w:tr>
      <w:tr w:rsidR="002411A3" w14:paraId="0801DE16" w14:textId="77777777" w:rsidTr="00F85601">
        <w:trPr>
          <w:trHeight w:val="3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75962FE0"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1.4.6</w:t>
            </w:r>
          </w:p>
        </w:tc>
        <w:tc>
          <w:tcPr>
            <w:tcW w:w="3519" w:type="pct"/>
            <w:tcBorders>
              <w:top w:val="nil"/>
              <w:left w:val="nil"/>
              <w:bottom w:val="single" w:sz="4" w:space="0" w:color="auto"/>
              <w:right w:val="single" w:sz="4" w:space="0" w:color="auto"/>
            </w:tcBorders>
            <w:shd w:val="clear" w:color="auto" w:fill="auto"/>
            <w:vAlign w:val="bottom"/>
            <w:hideMark/>
          </w:tcPr>
          <w:p w14:paraId="1DB79213"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Electrical fittings (electrical wiring, switches, and sockets etc.)</w:t>
            </w:r>
          </w:p>
        </w:tc>
        <w:tc>
          <w:tcPr>
            <w:tcW w:w="990" w:type="pct"/>
            <w:tcBorders>
              <w:top w:val="nil"/>
              <w:left w:val="nil"/>
              <w:bottom w:val="single" w:sz="4" w:space="0" w:color="auto"/>
              <w:right w:val="single" w:sz="4" w:space="0" w:color="auto"/>
            </w:tcBorders>
            <w:shd w:val="clear" w:color="auto" w:fill="auto"/>
            <w:noWrap/>
            <w:vAlign w:val="bottom"/>
            <w:hideMark/>
          </w:tcPr>
          <w:p w14:paraId="266B9362"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xml:space="preserve">                                                                         55,44,627.00 </w:t>
            </w:r>
          </w:p>
        </w:tc>
      </w:tr>
      <w:tr w:rsidR="002411A3" w14:paraId="7858F48B" w14:textId="77777777" w:rsidTr="00F85601">
        <w:trPr>
          <w:trHeight w:val="6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4AB1B068"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1.4.7</w:t>
            </w:r>
          </w:p>
        </w:tc>
        <w:tc>
          <w:tcPr>
            <w:tcW w:w="3519" w:type="pct"/>
            <w:tcBorders>
              <w:top w:val="nil"/>
              <w:left w:val="nil"/>
              <w:bottom w:val="single" w:sz="4" w:space="0" w:color="auto"/>
              <w:right w:val="single" w:sz="4" w:space="0" w:color="auto"/>
            </w:tcBorders>
            <w:shd w:val="clear" w:color="auto" w:fill="auto"/>
            <w:vAlign w:val="bottom"/>
            <w:hideMark/>
          </w:tcPr>
          <w:p w14:paraId="1DC96B63"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Heating Ventilation and Air-conditioning (HVAC) equipment (including split  and window AC), water heating system</w:t>
            </w:r>
          </w:p>
        </w:tc>
        <w:tc>
          <w:tcPr>
            <w:tcW w:w="990" w:type="pct"/>
            <w:tcBorders>
              <w:top w:val="nil"/>
              <w:left w:val="nil"/>
              <w:bottom w:val="single" w:sz="4" w:space="0" w:color="auto"/>
              <w:right w:val="single" w:sz="4" w:space="0" w:color="auto"/>
            </w:tcBorders>
            <w:shd w:val="clear" w:color="auto" w:fill="auto"/>
            <w:noWrap/>
            <w:vAlign w:val="bottom"/>
            <w:hideMark/>
          </w:tcPr>
          <w:p w14:paraId="53297421"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xml:space="preserve">                                                                         19,72,015.00 </w:t>
            </w:r>
          </w:p>
        </w:tc>
      </w:tr>
      <w:tr w:rsidR="002411A3" w14:paraId="7DC9D0E9" w14:textId="77777777" w:rsidTr="00F85601">
        <w:trPr>
          <w:trHeight w:val="6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07AA818B"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1.4.8</w:t>
            </w:r>
          </w:p>
        </w:tc>
        <w:tc>
          <w:tcPr>
            <w:tcW w:w="3519" w:type="pct"/>
            <w:tcBorders>
              <w:top w:val="nil"/>
              <w:left w:val="nil"/>
              <w:bottom w:val="single" w:sz="4" w:space="0" w:color="auto"/>
              <w:right w:val="single" w:sz="4" w:space="0" w:color="auto"/>
            </w:tcBorders>
            <w:shd w:val="clear" w:color="auto" w:fill="auto"/>
            <w:vAlign w:val="bottom"/>
            <w:hideMark/>
          </w:tcPr>
          <w:p w14:paraId="33386D84"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Non-</w:t>
            </w:r>
            <w:proofErr w:type="spellStart"/>
            <w:r>
              <w:rPr>
                <w:rFonts w:ascii="Calibri" w:hAnsi="Calibri" w:cs="Calibri"/>
                <w:color w:val="000000"/>
                <w:sz w:val="22"/>
                <w:szCs w:val="22"/>
              </w:rPr>
              <w:t>shiftable</w:t>
            </w:r>
            <w:proofErr w:type="spellEnd"/>
            <w:r>
              <w:rPr>
                <w:rFonts w:ascii="Calibri" w:hAnsi="Calibri" w:cs="Calibri"/>
                <w:color w:val="000000"/>
                <w:sz w:val="22"/>
                <w:szCs w:val="22"/>
              </w:rPr>
              <w:t xml:space="preserve"> equipment for kitchen, laundry, wellness, conventional hall, exhibition halls etc.</w:t>
            </w:r>
          </w:p>
        </w:tc>
        <w:tc>
          <w:tcPr>
            <w:tcW w:w="990" w:type="pct"/>
            <w:tcBorders>
              <w:top w:val="nil"/>
              <w:left w:val="nil"/>
              <w:bottom w:val="single" w:sz="4" w:space="0" w:color="auto"/>
              <w:right w:val="single" w:sz="4" w:space="0" w:color="auto"/>
            </w:tcBorders>
            <w:shd w:val="clear" w:color="auto" w:fill="auto"/>
            <w:noWrap/>
            <w:vAlign w:val="bottom"/>
            <w:hideMark/>
          </w:tcPr>
          <w:p w14:paraId="16CE2763"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xml:space="preserve">                                                                         20,93,926.00 </w:t>
            </w:r>
          </w:p>
        </w:tc>
      </w:tr>
      <w:tr w:rsidR="002411A3" w14:paraId="0B8699F4" w14:textId="77777777" w:rsidTr="00F85601">
        <w:trPr>
          <w:trHeight w:val="3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42607394"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1.4.9</w:t>
            </w:r>
          </w:p>
        </w:tc>
        <w:tc>
          <w:tcPr>
            <w:tcW w:w="3519" w:type="pct"/>
            <w:tcBorders>
              <w:top w:val="nil"/>
              <w:left w:val="nil"/>
              <w:bottom w:val="single" w:sz="4" w:space="0" w:color="auto"/>
              <w:right w:val="single" w:sz="4" w:space="0" w:color="auto"/>
            </w:tcBorders>
            <w:shd w:val="clear" w:color="auto" w:fill="auto"/>
            <w:vAlign w:val="bottom"/>
            <w:hideMark/>
          </w:tcPr>
          <w:p w14:paraId="093ED534"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D.G. power backup (for self-use)</w:t>
            </w:r>
          </w:p>
        </w:tc>
        <w:tc>
          <w:tcPr>
            <w:tcW w:w="990" w:type="pct"/>
            <w:tcBorders>
              <w:top w:val="nil"/>
              <w:left w:val="nil"/>
              <w:bottom w:val="single" w:sz="4" w:space="0" w:color="auto"/>
              <w:right w:val="single" w:sz="4" w:space="0" w:color="auto"/>
            </w:tcBorders>
            <w:shd w:val="clear" w:color="auto" w:fill="auto"/>
            <w:noWrap/>
            <w:vAlign w:val="bottom"/>
            <w:hideMark/>
          </w:tcPr>
          <w:p w14:paraId="4A85D699"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xml:space="preserve">                                                                            7,62,712.00 </w:t>
            </w:r>
          </w:p>
        </w:tc>
      </w:tr>
      <w:tr w:rsidR="002411A3" w14:paraId="447C32F9" w14:textId="77777777" w:rsidTr="00F85601">
        <w:trPr>
          <w:trHeight w:val="3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45CCEE79"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1.4.10</w:t>
            </w:r>
          </w:p>
        </w:tc>
        <w:tc>
          <w:tcPr>
            <w:tcW w:w="3519" w:type="pct"/>
            <w:tcBorders>
              <w:top w:val="nil"/>
              <w:left w:val="nil"/>
              <w:bottom w:val="single" w:sz="4" w:space="0" w:color="auto"/>
              <w:right w:val="single" w:sz="4" w:space="0" w:color="auto"/>
            </w:tcBorders>
            <w:shd w:val="clear" w:color="auto" w:fill="auto"/>
            <w:vAlign w:val="bottom"/>
            <w:hideMark/>
          </w:tcPr>
          <w:p w14:paraId="61E560B6"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Adventure Sports equipment(s)</w:t>
            </w:r>
          </w:p>
        </w:tc>
        <w:tc>
          <w:tcPr>
            <w:tcW w:w="990" w:type="pct"/>
            <w:tcBorders>
              <w:top w:val="nil"/>
              <w:left w:val="nil"/>
              <w:bottom w:val="single" w:sz="4" w:space="0" w:color="auto"/>
              <w:right w:val="single" w:sz="4" w:space="0" w:color="auto"/>
            </w:tcBorders>
            <w:shd w:val="clear" w:color="auto" w:fill="auto"/>
            <w:noWrap/>
            <w:vAlign w:val="bottom"/>
            <w:hideMark/>
          </w:tcPr>
          <w:p w14:paraId="37BC0E45"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w:t>
            </w:r>
          </w:p>
        </w:tc>
      </w:tr>
      <w:tr w:rsidR="002411A3" w14:paraId="3834A1D3" w14:textId="77777777" w:rsidTr="00F85601">
        <w:trPr>
          <w:trHeight w:val="3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6BBC665A"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1.4.11</w:t>
            </w:r>
          </w:p>
        </w:tc>
        <w:tc>
          <w:tcPr>
            <w:tcW w:w="3519" w:type="pct"/>
            <w:tcBorders>
              <w:top w:val="nil"/>
              <w:left w:val="nil"/>
              <w:bottom w:val="single" w:sz="4" w:space="0" w:color="auto"/>
              <w:right w:val="single" w:sz="4" w:space="0" w:color="auto"/>
            </w:tcBorders>
            <w:shd w:val="clear" w:color="auto" w:fill="auto"/>
            <w:vAlign w:val="bottom"/>
            <w:hideMark/>
          </w:tcPr>
          <w:p w14:paraId="35AF7A1D"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Rainwater harvesting system, Solar/bio energy system</w:t>
            </w:r>
          </w:p>
        </w:tc>
        <w:tc>
          <w:tcPr>
            <w:tcW w:w="990" w:type="pct"/>
            <w:tcBorders>
              <w:top w:val="nil"/>
              <w:left w:val="nil"/>
              <w:bottom w:val="single" w:sz="4" w:space="0" w:color="auto"/>
              <w:right w:val="single" w:sz="4" w:space="0" w:color="auto"/>
            </w:tcBorders>
            <w:shd w:val="clear" w:color="auto" w:fill="auto"/>
            <w:noWrap/>
            <w:vAlign w:val="bottom"/>
            <w:hideMark/>
          </w:tcPr>
          <w:p w14:paraId="27EC8846"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w:t>
            </w:r>
          </w:p>
        </w:tc>
      </w:tr>
      <w:tr w:rsidR="002411A3" w14:paraId="128E9905" w14:textId="77777777" w:rsidTr="00F85601">
        <w:trPr>
          <w:trHeight w:val="3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5630DE90"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1.4.12</w:t>
            </w:r>
          </w:p>
        </w:tc>
        <w:tc>
          <w:tcPr>
            <w:tcW w:w="3519" w:type="pct"/>
            <w:tcBorders>
              <w:top w:val="nil"/>
              <w:left w:val="nil"/>
              <w:bottom w:val="single" w:sz="4" w:space="0" w:color="auto"/>
              <w:right w:val="single" w:sz="4" w:space="0" w:color="auto"/>
            </w:tcBorders>
            <w:shd w:val="clear" w:color="auto" w:fill="auto"/>
            <w:vAlign w:val="bottom"/>
            <w:hideMark/>
          </w:tcPr>
          <w:p w14:paraId="2BD71C05"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Sewerage treatment plant and waste management system</w:t>
            </w:r>
          </w:p>
        </w:tc>
        <w:tc>
          <w:tcPr>
            <w:tcW w:w="990" w:type="pct"/>
            <w:tcBorders>
              <w:top w:val="nil"/>
              <w:left w:val="nil"/>
              <w:bottom w:val="single" w:sz="4" w:space="0" w:color="auto"/>
              <w:right w:val="single" w:sz="4" w:space="0" w:color="auto"/>
            </w:tcBorders>
            <w:shd w:val="clear" w:color="auto" w:fill="auto"/>
            <w:noWrap/>
            <w:vAlign w:val="bottom"/>
            <w:hideMark/>
          </w:tcPr>
          <w:p w14:paraId="765AC042"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xml:space="preserve">                                                                            2,50,000.00 </w:t>
            </w:r>
          </w:p>
        </w:tc>
      </w:tr>
      <w:tr w:rsidR="002411A3" w14:paraId="429220C1" w14:textId="77777777" w:rsidTr="00F85601">
        <w:trPr>
          <w:trHeight w:val="6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0390FDCE"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1.4.13</w:t>
            </w:r>
          </w:p>
        </w:tc>
        <w:tc>
          <w:tcPr>
            <w:tcW w:w="3519" w:type="pct"/>
            <w:tcBorders>
              <w:top w:val="nil"/>
              <w:left w:val="nil"/>
              <w:bottom w:val="single" w:sz="4" w:space="0" w:color="auto"/>
              <w:right w:val="single" w:sz="4" w:space="0" w:color="auto"/>
            </w:tcBorders>
            <w:shd w:val="clear" w:color="auto" w:fill="auto"/>
            <w:vAlign w:val="bottom"/>
            <w:hideMark/>
          </w:tcPr>
          <w:p w14:paraId="6C658905"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Water supply system (pipeline, tanks, pump house, water treatment plant, etc.)</w:t>
            </w:r>
          </w:p>
        </w:tc>
        <w:tc>
          <w:tcPr>
            <w:tcW w:w="990" w:type="pct"/>
            <w:tcBorders>
              <w:top w:val="nil"/>
              <w:left w:val="nil"/>
              <w:bottom w:val="single" w:sz="4" w:space="0" w:color="auto"/>
              <w:right w:val="single" w:sz="4" w:space="0" w:color="auto"/>
            </w:tcBorders>
            <w:shd w:val="clear" w:color="auto" w:fill="auto"/>
            <w:noWrap/>
            <w:vAlign w:val="bottom"/>
            <w:hideMark/>
          </w:tcPr>
          <w:p w14:paraId="0E468612"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xml:space="preserve">                                                                         12,91,978.00 </w:t>
            </w:r>
          </w:p>
        </w:tc>
      </w:tr>
      <w:tr w:rsidR="002411A3" w14:paraId="08F62691" w14:textId="77777777" w:rsidTr="00F85601">
        <w:trPr>
          <w:trHeight w:val="3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7AFF5923"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1.4.14</w:t>
            </w:r>
          </w:p>
        </w:tc>
        <w:tc>
          <w:tcPr>
            <w:tcW w:w="3519" w:type="pct"/>
            <w:tcBorders>
              <w:top w:val="nil"/>
              <w:left w:val="nil"/>
              <w:bottom w:val="single" w:sz="4" w:space="0" w:color="auto"/>
              <w:right w:val="single" w:sz="4" w:space="0" w:color="auto"/>
            </w:tcBorders>
            <w:shd w:val="clear" w:color="auto" w:fill="auto"/>
            <w:vAlign w:val="bottom"/>
            <w:hideMark/>
          </w:tcPr>
          <w:p w14:paraId="310B896E"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Equipment for gymnasium</w:t>
            </w:r>
          </w:p>
        </w:tc>
        <w:tc>
          <w:tcPr>
            <w:tcW w:w="990" w:type="pct"/>
            <w:tcBorders>
              <w:top w:val="nil"/>
              <w:left w:val="nil"/>
              <w:bottom w:val="single" w:sz="4" w:space="0" w:color="auto"/>
              <w:right w:val="single" w:sz="4" w:space="0" w:color="auto"/>
            </w:tcBorders>
            <w:shd w:val="clear" w:color="auto" w:fill="auto"/>
            <w:noWrap/>
            <w:vAlign w:val="bottom"/>
            <w:hideMark/>
          </w:tcPr>
          <w:p w14:paraId="22A4023A"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w:t>
            </w:r>
          </w:p>
        </w:tc>
      </w:tr>
      <w:tr w:rsidR="002411A3" w14:paraId="74479779" w14:textId="77777777" w:rsidTr="00F85601">
        <w:trPr>
          <w:trHeight w:val="3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663244B1"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1.4.15</w:t>
            </w:r>
          </w:p>
        </w:tc>
        <w:tc>
          <w:tcPr>
            <w:tcW w:w="3519" w:type="pct"/>
            <w:tcBorders>
              <w:top w:val="nil"/>
              <w:left w:val="nil"/>
              <w:bottom w:val="single" w:sz="4" w:space="0" w:color="auto"/>
              <w:right w:val="single" w:sz="4" w:space="0" w:color="auto"/>
            </w:tcBorders>
            <w:shd w:val="clear" w:color="auto" w:fill="auto"/>
            <w:vAlign w:val="bottom"/>
            <w:hideMark/>
          </w:tcPr>
          <w:p w14:paraId="31822719"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Underground/ multi-level parking machinery and equipment</w:t>
            </w:r>
          </w:p>
        </w:tc>
        <w:tc>
          <w:tcPr>
            <w:tcW w:w="990" w:type="pct"/>
            <w:tcBorders>
              <w:top w:val="nil"/>
              <w:left w:val="nil"/>
              <w:bottom w:val="single" w:sz="4" w:space="0" w:color="auto"/>
              <w:right w:val="single" w:sz="4" w:space="0" w:color="auto"/>
            </w:tcBorders>
            <w:shd w:val="clear" w:color="auto" w:fill="auto"/>
            <w:noWrap/>
            <w:vAlign w:val="bottom"/>
            <w:hideMark/>
          </w:tcPr>
          <w:p w14:paraId="6922BA07"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w:t>
            </w:r>
          </w:p>
        </w:tc>
      </w:tr>
      <w:tr w:rsidR="002411A3" w14:paraId="6A637099" w14:textId="77777777" w:rsidTr="00F85601">
        <w:trPr>
          <w:trHeight w:val="6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798B039A"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1.4.16</w:t>
            </w:r>
          </w:p>
        </w:tc>
        <w:tc>
          <w:tcPr>
            <w:tcW w:w="3519" w:type="pct"/>
            <w:tcBorders>
              <w:top w:val="nil"/>
              <w:left w:val="nil"/>
              <w:bottom w:val="single" w:sz="4" w:space="0" w:color="auto"/>
              <w:right w:val="single" w:sz="4" w:space="0" w:color="auto"/>
            </w:tcBorders>
            <w:shd w:val="clear" w:color="auto" w:fill="auto"/>
            <w:vAlign w:val="bottom"/>
            <w:hideMark/>
          </w:tcPr>
          <w:p w14:paraId="65161484"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Establishment of treatment plant for Air and Water Pollution/incinerator etc.</w:t>
            </w:r>
          </w:p>
        </w:tc>
        <w:tc>
          <w:tcPr>
            <w:tcW w:w="990" w:type="pct"/>
            <w:tcBorders>
              <w:top w:val="nil"/>
              <w:left w:val="nil"/>
              <w:bottom w:val="single" w:sz="4" w:space="0" w:color="auto"/>
              <w:right w:val="single" w:sz="4" w:space="0" w:color="auto"/>
            </w:tcBorders>
            <w:shd w:val="clear" w:color="auto" w:fill="auto"/>
            <w:noWrap/>
            <w:vAlign w:val="bottom"/>
            <w:hideMark/>
          </w:tcPr>
          <w:p w14:paraId="1B1E099C"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w:t>
            </w:r>
          </w:p>
        </w:tc>
      </w:tr>
      <w:tr w:rsidR="002411A3" w14:paraId="56B5B337" w14:textId="77777777" w:rsidTr="00F85601">
        <w:trPr>
          <w:trHeight w:val="6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03E39000"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1.4.17</w:t>
            </w:r>
          </w:p>
        </w:tc>
        <w:tc>
          <w:tcPr>
            <w:tcW w:w="3519" w:type="pct"/>
            <w:tcBorders>
              <w:top w:val="nil"/>
              <w:left w:val="nil"/>
              <w:bottom w:val="single" w:sz="4" w:space="0" w:color="auto"/>
              <w:right w:val="single" w:sz="4" w:space="0" w:color="auto"/>
            </w:tcBorders>
            <w:shd w:val="clear" w:color="auto" w:fill="auto"/>
            <w:vAlign w:val="bottom"/>
            <w:hideMark/>
          </w:tcPr>
          <w:p w14:paraId="4C18117D"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Telecommunication tower (self-established for own use), WIFI routers, boosters</w:t>
            </w:r>
          </w:p>
        </w:tc>
        <w:tc>
          <w:tcPr>
            <w:tcW w:w="990" w:type="pct"/>
            <w:tcBorders>
              <w:top w:val="nil"/>
              <w:left w:val="nil"/>
              <w:bottom w:val="single" w:sz="4" w:space="0" w:color="auto"/>
              <w:right w:val="single" w:sz="4" w:space="0" w:color="auto"/>
            </w:tcBorders>
            <w:shd w:val="clear" w:color="auto" w:fill="auto"/>
            <w:noWrap/>
            <w:vAlign w:val="bottom"/>
            <w:hideMark/>
          </w:tcPr>
          <w:p w14:paraId="5263B8CF"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w:t>
            </w:r>
          </w:p>
        </w:tc>
      </w:tr>
      <w:tr w:rsidR="002411A3" w14:paraId="0B88DC0C" w14:textId="77777777" w:rsidTr="00F85601">
        <w:trPr>
          <w:trHeight w:val="3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13A932E7"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1.4.18</w:t>
            </w:r>
          </w:p>
        </w:tc>
        <w:tc>
          <w:tcPr>
            <w:tcW w:w="3519" w:type="pct"/>
            <w:tcBorders>
              <w:top w:val="nil"/>
              <w:left w:val="nil"/>
              <w:bottom w:val="single" w:sz="4" w:space="0" w:color="auto"/>
              <w:right w:val="single" w:sz="4" w:space="0" w:color="auto"/>
            </w:tcBorders>
            <w:shd w:val="clear" w:color="auto" w:fill="auto"/>
            <w:vAlign w:val="bottom"/>
            <w:hideMark/>
          </w:tcPr>
          <w:p w14:paraId="5D128D4D"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Computers including software’s</w:t>
            </w:r>
          </w:p>
        </w:tc>
        <w:tc>
          <w:tcPr>
            <w:tcW w:w="990" w:type="pct"/>
            <w:tcBorders>
              <w:top w:val="nil"/>
              <w:left w:val="nil"/>
              <w:bottom w:val="single" w:sz="4" w:space="0" w:color="auto"/>
              <w:right w:val="single" w:sz="4" w:space="0" w:color="auto"/>
            </w:tcBorders>
            <w:shd w:val="clear" w:color="auto" w:fill="auto"/>
            <w:noWrap/>
            <w:vAlign w:val="bottom"/>
            <w:hideMark/>
          </w:tcPr>
          <w:p w14:paraId="2BC3A475"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xml:space="preserve">                                                                            2,42,830.00 </w:t>
            </w:r>
          </w:p>
        </w:tc>
      </w:tr>
      <w:tr w:rsidR="002411A3" w14:paraId="46BB8A06" w14:textId="77777777" w:rsidTr="00F85601">
        <w:trPr>
          <w:trHeight w:val="9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1C6E6D09"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1.4.19</w:t>
            </w:r>
          </w:p>
        </w:tc>
        <w:tc>
          <w:tcPr>
            <w:tcW w:w="3519" w:type="pct"/>
            <w:tcBorders>
              <w:top w:val="nil"/>
              <w:left w:val="nil"/>
              <w:bottom w:val="single" w:sz="4" w:space="0" w:color="auto"/>
              <w:right w:val="single" w:sz="4" w:space="0" w:color="auto"/>
            </w:tcBorders>
            <w:shd w:val="clear" w:color="auto" w:fill="auto"/>
            <w:vAlign w:val="bottom"/>
            <w:hideMark/>
          </w:tcPr>
          <w:p w14:paraId="5359C058"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Other equipment(s) including vehicles / boats / ships/ cruise etc. (which are registered in the name of the eligible tourism unit) which are exclusively used for working of the eligible tourism unit</w:t>
            </w:r>
          </w:p>
        </w:tc>
        <w:tc>
          <w:tcPr>
            <w:tcW w:w="990" w:type="pct"/>
            <w:tcBorders>
              <w:top w:val="nil"/>
              <w:left w:val="nil"/>
              <w:bottom w:val="single" w:sz="4" w:space="0" w:color="auto"/>
              <w:right w:val="single" w:sz="4" w:space="0" w:color="auto"/>
            </w:tcBorders>
            <w:shd w:val="clear" w:color="auto" w:fill="auto"/>
            <w:noWrap/>
            <w:vAlign w:val="bottom"/>
            <w:hideMark/>
          </w:tcPr>
          <w:p w14:paraId="3534D426"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xml:space="preserve">                                                                         12,92,349.00 </w:t>
            </w:r>
          </w:p>
        </w:tc>
      </w:tr>
      <w:tr w:rsidR="002411A3" w14:paraId="2440DECF" w14:textId="77777777" w:rsidTr="00F85601">
        <w:trPr>
          <w:trHeight w:val="6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23AAE851"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1.5</w:t>
            </w:r>
          </w:p>
        </w:tc>
        <w:tc>
          <w:tcPr>
            <w:tcW w:w="3519" w:type="pct"/>
            <w:tcBorders>
              <w:top w:val="nil"/>
              <w:left w:val="nil"/>
              <w:bottom w:val="single" w:sz="4" w:space="0" w:color="auto"/>
              <w:right w:val="single" w:sz="4" w:space="0" w:color="auto"/>
            </w:tcBorders>
            <w:shd w:val="clear" w:color="auto" w:fill="auto"/>
            <w:vAlign w:val="bottom"/>
            <w:hideMark/>
          </w:tcPr>
          <w:p w14:paraId="6E9F209F" w14:textId="77777777" w:rsidR="002411A3" w:rsidRDefault="002411A3" w:rsidP="00F85601">
            <w:pPr>
              <w:jc w:val="center"/>
              <w:rPr>
                <w:rFonts w:ascii="Calibri" w:hAnsi="Calibri" w:cs="Calibri"/>
                <w:b/>
                <w:bCs/>
                <w:color w:val="000000"/>
                <w:sz w:val="22"/>
                <w:szCs w:val="22"/>
              </w:rPr>
            </w:pPr>
            <w:r>
              <w:rPr>
                <w:rFonts w:ascii="Calibri" w:hAnsi="Calibri" w:cs="Calibri"/>
                <w:b/>
                <w:bCs/>
                <w:color w:val="000000"/>
                <w:sz w:val="22"/>
                <w:szCs w:val="22"/>
              </w:rPr>
              <w:t>Cost of development of the site of the location of the eligible tourism unit</w:t>
            </w:r>
          </w:p>
        </w:tc>
        <w:tc>
          <w:tcPr>
            <w:tcW w:w="990" w:type="pct"/>
            <w:tcBorders>
              <w:top w:val="nil"/>
              <w:left w:val="nil"/>
              <w:bottom w:val="single" w:sz="4" w:space="0" w:color="auto"/>
              <w:right w:val="single" w:sz="4" w:space="0" w:color="auto"/>
            </w:tcBorders>
            <w:shd w:val="clear" w:color="auto" w:fill="auto"/>
            <w:noWrap/>
            <w:vAlign w:val="bottom"/>
            <w:hideMark/>
          </w:tcPr>
          <w:p w14:paraId="69B3729D"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w:t>
            </w:r>
          </w:p>
        </w:tc>
      </w:tr>
      <w:tr w:rsidR="002411A3" w14:paraId="79F9D7DF" w14:textId="77777777" w:rsidTr="00F85601">
        <w:trPr>
          <w:trHeight w:val="3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67B062A5"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1.5.1</w:t>
            </w:r>
          </w:p>
        </w:tc>
        <w:tc>
          <w:tcPr>
            <w:tcW w:w="3519" w:type="pct"/>
            <w:tcBorders>
              <w:top w:val="nil"/>
              <w:left w:val="nil"/>
              <w:bottom w:val="single" w:sz="4" w:space="0" w:color="auto"/>
              <w:right w:val="single" w:sz="4" w:space="0" w:color="auto"/>
            </w:tcBorders>
            <w:shd w:val="clear" w:color="auto" w:fill="auto"/>
            <w:vAlign w:val="bottom"/>
            <w:hideMark/>
          </w:tcPr>
          <w:p w14:paraId="74C53DAA"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Boundary wall, fencing, entrance gate, guard room</w:t>
            </w:r>
          </w:p>
        </w:tc>
        <w:tc>
          <w:tcPr>
            <w:tcW w:w="990" w:type="pct"/>
            <w:tcBorders>
              <w:top w:val="nil"/>
              <w:left w:val="nil"/>
              <w:bottom w:val="single" w:sz="4" w:space="0" w:color="auto"/>
              <w:right w:val="single" w:sz="4" w:space="0" w:color="auto"/>
            </w:tcBorders>
            <w:shd w:val="clear" w:color="auto" w:fill="auto"/>
            <w:noWrap/>
            <w:vAlign w:val="bottom"/>
            <w:hideMark/>
          </w:tcPr>
          <w:p w14:paraId="4DDB87E9"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w:t>
            </w:r>
          </w:p>
        </w:tc>
      </w:tr>
      <w:tr w:rsidR="002411A3" w14:paraId="482CAF8A" w14:textId="77777777" w:rsidTr="00F85601">
        <w:trPr>
          <w:trHeight w:val="3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00DB8B3D"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1.5.2</w:t>
            </w:r>
          </w:p>
        </w:tc>
        <w:tc>
          <w:tcPr>
            <w:tcW w:w="3519" w:type="pct"/>
            <w:tcBorders>
              <w:top w:val="nil"/>
              <w:left w:val="nil"/>
              <w:bottom w:val="single" w:sz="4" w:space="0" w:color="auto"/>
              <w:right w:val="single" w:sz="4" w:space="0" w:color="auto"/>
            </w:tcBorders>
            <w:shd w:val="clear" w:color="auto" w:fill="auto"/>
            <w:vAlign w:val="bottom"/>
            <w:hideMark/>
          </w:tcPr>
          <w:p w14:paraId="01795524"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Store(s), Kitchen(s)</w:t>
            </w:r>
          </w:p>
        </w:tc>
        <w:tc>
          <w:tcPr>
            <w:tcW w:w="990" w:type="pct"/>
            <w:tcBorders>
              <w:top w:val="nil"/>
              <w:left w:val="nil"/>
              <w:bottom w:val="single" w:sz="4" w:space="0" w:color="auto"/>
              <w:right w:val="single" w:sz="4" w:space="0" w:color="auto"/>
            </w:tcBorders>
            <w:shd w:val="clear" w:color="auto" w:fill="auto"/>
            <w:noWrap/>
            <w:vAlign w:val="bottom"/>
            <w:hideMark/>
          </w:tcPr>
          <w:p w14:paraId="26C3FF7A"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w:t>
            </w:r>
          </w:p>
        </w:tc>
      </w:tr>
      <w:tr w:rsidR="002411A3" w14:paraId="6C36D4A6" w14:textId="77777777" w:rsidTr="00F85601">
        <w:trPr>
          <w:trHeight w:val="3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755725DF"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1.5.3</w:t>
            </w:r>
          </w:p>
        </w:tc>
        <w:tc>
          <w:tcPr>
            <w:tcW w:w="3519" w:type="pct"/>
            <w:tcBorders>
              <w:top w:val="nil"/>
              <w:left w:val="nil"/>
              <w:bottom w:val="single" w:sz="4" w:space="0" w:color="auto"/>
              <w:right w:val="single" w:sz="4" w:space="0" w:color="auto"/>
            </w:tcBorders>
            <w:shd w:val="clear" w:color="auto" w:fill="auto"/>
            <w:vAlign w:val="bottom"/>
            <w:hideMark/>
          </w:tcPr>
          <w:p w14:paraId="2B54D15A"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Construction of all internal roads</w:t>
            </w:r>
          </w:p>
        </w:tc>
        <w:tc>
          <w:tcPr>
            <w:tcW w:w="990" w:type="pct"/>
            <w:tcBorders>
              <w:top w:val="nil"/>
              <w:left w:val="nil"/>
              <w:bottom w:val="single" w:sz="4" w:space="0" w:color="auto"/>
              <w:right w:val="single" w:sz="4" w:space="0" w:color="auto"/>
            </w:tcBorders>
            <w:shd w:val="clear" w:color="auto" w:fill="auto"/>
            <w:noWrap/>
            <w:vAlign w:val="bottom"/>
            <w:hideMark/>
          </w:tcPr>
          <w:p w14:paraId="6FF02E8D"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w:t>
            </w:r>
          </w:p>
        </w:tc>
      </w:tr>
      <w:tr w:rsidR="002411A3" w14:paraId="6586F354" w14:textId="77777777" w:rsidTr="00F85601">
        <w:trPr>
          <w:trHeight w:val="3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0E88E735"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1.5.4</w:t>
            </w:r>
          </w:p>
        </w:tc>
        <w:tc>
          <w:tcPr>
            <w:tcW w:w="3519" w:type="pct"/>
            <w:tcBorders>
              <w:top w:val="nil"/>
              <w:left w:val="nil"/>
              <w:bottom w:val="single" w:sz="4" w:space="0" w:color="auto"/>
              <w:right w:val="single" w:sz="4" w:space="0" w:color="auto"/>
            </w:tcBorders>
            <w:shd w:val="clear" w:color="auto" w:fill="auto"/>
            <w:vAlign w:val="bottom"/>
            <w:hideMark/>
          </w:tcPr>
          <w:p w14:paraId="351A9C52"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Underground/Multi-level Parking</w:t>
            </w:r>
          </w:p>
        </w:tc>
        <w:tc>
          <w:tcPr>
            <w:tcW w:w="990" w:type="pct"/>
            <w:tcBorders>
              <w:top w:val="nil"/>
              <w:left w:val="nil"/>
              <w:bottom w:val="single" w:sz="4" w:space="0" w:color="auto"/>
              <w:right w:val="single" w:sz="4" w:space="0" w:color="auto"/>
            </w:tcBorders>
            <w:shd w:val="clear" w:color="auto" w:fill="auto"/>
            <w:noWrap/>
            <w:vAlign w:val="bottom"/>
            <w:hideMark/>
          </w:tcPr>
          <w:p w14:paraId="58EBB4E1"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w:t>
            </w:r>
          </w:p>
        </w:tc>
      </w:tr>
      <w:tr w:rsidR="002411A3" w14:paraId="65F81B74" w14:textId="77777777" w:rsidTr="00F85601">
        <w:trPr>
          <w:trHeight w:val="9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0531C452"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1.5.5</w:t>
            </w:r>
          </w:p>
        </w:tc>
        <w:tc>
          <w:tcPr>
            <w:tcW w:w="3519" w:type="pct"/>
            <w:tcBorders>
              <w:top w:val="nil"/>
              <w:left w:val="nil"/>
              <w:bottom w:val="single" w:sz="4" w:space="0" w:color="auto"/>
              <w:right w:val="single" w:sz="4" w:space="0" w:color="auto"/>
            </w:tcBorders>
            <w:shd w:val="clear" w:color="auto" w:fill="auto"/>
            <w:vAlign w:val="bottom"/>
            <w:hideMark/>
          </w:tcPr>
          <w:p w14:paraId="6145395B"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xml:space="preserve">Construction of linkage/ approach roads as per need (maximum length of 1,000 </w:t>
            </w:r>
            <w:proofErr w:type="spellStart"/>
            <w:r>
              <w:rPr>
                <w:rFonts w:ascii="Calibri" w:hAnsi="Calibri" w:cs="Calibri"/>
                <w:color w:val="000000"/>
                <w:sz w:val="22"/>
                <w:szCs w:val="22"/>
              </w:rPr>
              <w:t>mts</w:t>
            </w:r>
            <w:proofErr w:type="spellEnd"/>
            <w:r>
              <w:rPr>
                <w:rFonts w:ascii="Calibri" w:hAnsi="Calibri" w:cs="Calibri"/>
                <w:color w:val="000000"/>
                <w:sz w:val="22"/>
                <w:szCs w:val="22"/>
              </w:rPr>
              <w:t xml:space="preserve"> and width as per local bylaws as per the prevailing SOR of PWD)</w:t>
            </w:r>
          </w:p>
        </w:tc>
        <w:tc>
          <w:tcPr>
            <w:tcW w:w="990" w:type="pct"/>
            <w:tcBorders>
              <w:top w:val="nil"/>
              <w:left w:val="nil"/>
              <w:bottom w:val="single" w:sz="4" w:space="0" w:color="auto"/>
              <w:right w:val="single" w:sz="4" w:space="0" w:color="auto"/>
            </w:tcBorders>
            <w:shd w:val="clear" w:color="auto" w:fill="auto"/>
            <w:noWrap/>
            <w:vAlign w:val="bottom"/>
            <w:hideMark/>
          </w:tcPr>
          <w:p w14:paraId="37B64169"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w:t>
            </w:r>
          </w:p>
        </w:tc>
      </w:tr>
      <w:tr w:rsidR="002411A3" w14:paraId="18B40871" w14:textId="77777777" w:rsidTr="00F85601">
        <w:trPr>
          <w:trHeight w:val="6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7A4227D3"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1.5.6</w:t>
            </w:r>
          </w:p>
        </w:tc>
        <w:tc>
          <w:tcPr>
            <w:tcW w:w="3519" w:type="pct"/>
            <w:tcBorders>
              <w:top w:val="nil"/>
              <w:left w:val="nil"/>
              <w:bottom w:val="single" w:sz="4" w:space="0" w:color="auto"/>
              <w:right w:val="single" w:sz="4" w:space="0" w:color="auto"/>
            </w:tcBorders>
            <w:shd w:val="clear" w:color="auto" w:fill="auto"/>
            <w:vAlign w:val="bottom"/>
            <w:hideMark/>
          </w:tcPr>
          <w:p w14:paraId="56FEBF10"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All power infrastructure used to facilitate electricity supply to the tourism unit, (e.g., electric poles, transformers, substations, etc.)</w:t>
            </w:r>
          </w:p>
        </w:tc>
        <w:tc>
          <w:tcPr>
            <w:tcW w:w="990" w:type="pct"/>
            <w:tcBorders>
              <w:top w:val="nil"/>
              <w:left w:val="nil"/>
              <w:bottom w:val="single" w:sz="4" w:space="0" w:color="auto"/>
              <w:right w:val="single" w:sz="4" w:space="0" w:color="auto"/>
            </w:tcBorders>
            <w:shd w:val="clear" w:color="auto" w:fill="auto"/>
            <w:noWrap/>
            <w:vAlign w:val="bottom"/>
            <w:hideMark/>
          </w:tcPr>
          <w:p w14:paraId="05F4BAEF"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xml:space="preserve">                                                                         15,71,219.00 </w:t>
            </w:r>
          </w:p>
        </w:tc>
      </w:tr>
      <w:tr w:rsidR="002411A3" w14:paraId="1E37DB4D" w14:textId="77777777" w:rsidTr="00F85601">
        <w:trPr>
          <w:trHeight w:val="6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4DB49192"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1.5.7</w:t>
            </w:r>
          </w:p>
        </w:tc>
        <w:tc>
          <w:tcPr>
            <w:tcW w:w="3519" w:type="pct"/>
            <w:tcBorders>
              <w:top w:val="nil"/>
              <w:left w:val="nil"/>
              <w:bottom w:val="single" w:sz="4" w:space="0" w:color="auto"/>
              <w:right w:val="single" w:sz="4" w:space="0" w:color="auto"/>
            </w:tcBorders>
            <w:shd w:val="clear" w:color="auto" w:fill="auto"/>
            <w:vAlign w:val="bottom"/>
            <w:hideMark/>
          </w:tcPr>
          <w:p w14:paraId="2341628F"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Establishment of sound, light, public address &amp; internet system, and network of fixed nature</w:t>
            </w:r>
          </w:p>
        </w:tc>
        <w:tc>
          <w:tcPr>
            <w:tcW w:w="990" w:type="pct"/>
            <w:tcBorders>
              <w:top w:val="nil"/>
              <w:left w:val="nil"/>
              <w:bottom w:val="single" w:sz="4" w:space="0" w:color="auto"/>
              <w:right w:val="single" w:sz="4" w:space="0" w:color="auto"/>
            </w:tcBorders>
            <w:shd w:val="clear" w:color="auto" w:fill="auto"/>
            <w:noWrap/>
            <w:vAlign w:val="bottom"/>
            <w:hideMark/>
          </w:tcPr>
          <w:p w14:paraId="1E6EDD98"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xml:space="preserve">                                                                               84,800.00 </w:t>
            </w:r>
          </w:p>
        </w:tc>
      </w:tr>
      <w:tr w:rsidR="002411A3" w14:paraId="62C0B240" w14:textId="77777777" w:rsidTr="00F85601">
        <w:trPr>
          <w:trHeight w:val="3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5FE4CC99"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1.5.8</w:t>
            </w:r>
          </w:p>
        </w:tc>
        <w:tc>
          <w:tcPr>
            <w:tcW w:w="3519" w:type="pct"/>
            <w:tcBorders>
              <w:top w:val="nil"/>
              <w:left w:val="nil"/>
              <w:bottom w:val="single" w:sz="4" w:space="0" w:color="auto"/>
              <w:right w:val="single" w:sz="4" w:space="0" w:color="auto"/>
            </w:tcBorders>
            <w:shd w:val="clear" w:color="auto" w:fill="auto"/>
            <w:vAlign w:val="bottom"/>
            <w:hideMark/>
          </w:tcPr>
          <w:p w14:paraId="6789E930"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Electric lining, gas/steam, water supply lining</w:t>
            </w:r>
          </w:p>
        </w:tc>
        <w:tc>
          <w:tcPr>
            <w:tcW w:w="990" w:type="pct"/>
            <w:tcBorders>
              <w:top w:val="nil"/>
              <w:left w:val="nil"/>
              <w:bottom w:val="single" w:sz="4" w:space="0" w:color="auto"/>
              <w:right w:val="single" w:sz="4" w:space="0" w:color="auto"/>
            </w:tcBorders>
            <w:shd w:val="clear" w:color="auto" w:fill="auto"/>
            <w:noWrap/>
            <w:vAlign w:val="bottom"/>
            <w:hideMark/>
          </w:tcPr>
          <w:p w14:paraId="30C3CDF3"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w:t>
            </w:r>
          </w:p>
        </w:tc>
      </w:tr>
      <w:tr w:rsidR="002411A3" w14:paraId="0D6BC9B0" w14:textId="77777777" w:rsidTr="00F85601">
        <w:trPr>
          <w:trHeight w:val="12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15832C53"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1.5.9</w:t>
            </w:r>
          </w:p>
        </w:tc>
        <w:tc>
          <w:tcPr>
            <w:tcW w:w="3519" w:type="pct"/>
            <w:tcBorders>
              <w:top w:val="nil"/>
              <w:left w:val="nil"/>
              <w:bottom w:val="single" w:sz="4" w:space="0" w:color="auto"/>
              <w:right w:val="single" w:sz="4" w:space="0" w:color="auto"/>
            </w:tcBorders>
            <w:shd w:val="clear" w:color="auto" w:fill="auto"/>
            <w:vAlign w:val="bottom"/>
            <w:hideMark/>
          </w:tcPr>
          <w:p w14:paraId="64483548"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Swimming pool, establishment of stationary swing-set, climbing walls, amusement/playing structure, etc. in play areas and parks and related infrastructure, which the eligible tourism unit must incur under the project</w:t>
            </w:r>
          </w:p>
        </w:tc>
        <w:tc>
          <w:tcPr>
            <w:tcW w:w="990" w:type="pct"/>
            <w:tcBorders>
              <w:top w:val="nil"/>
              <w:left w:val="nil"/>
              <w:bottom w:val="single" w:sz="4" w:space="0" w:color="auto"/>
              <w:right w:val="single" w:sz="4" w:space="0" w:color="auto"/>
            </w:tcBorders>
            <w:shd w:val="clear" w:color="auto" w:fill="auto"/>
            <w:noWrap/>
            <w:vAlign w:val="bottom"/>
            <w:hideMark/>
          </w:tcPr>
          <w:p w14:paraId="4130EFC9"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w:t>
            </w:r>
          </w:p>
        </w:tc>
      </w:tr>
      <w:tr w:rsidR="002411A3" w14:paraId="3DA2DB9B" w14:textId="77777777" w:rsidTr="00F85601">
        <w:trPr>
          <w:trHeight w:val="3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7B252C57"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1.5.10</w:t>
            </w:r>
          </w:p>
        </w:tc>
        <w:tc>
          <w:tcPr>
            <w:tcW w:w="3519" w:type="pct"/>
            <w:tcBorders>
              <w:top w:val="nil"/>
              <w:left w:val="nil"/>
              <w:bottom w:val="single" w:sz="4" w:space="0" w:color="auto"/>
              <w:right w:val="single" w:sz="4" w:space="0" w:color="auto"/>
            </w:tcBorders>
            <w:shd w:val="clear" w:color="auto" w:fill="auto"/>
            <w:vAlign w:val="bottom"/>
            <w:hideMark/>
          </w:tcPr>
          <w:p w14:paraId="5C2309C7"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Fixed residential tents for tourists</w:t>
            </w:r>
          </w:p>
        </w:tc>
        <w:tc>
          <w:tcPr>
            <w:tcW w:w="990" w:type="pct"/>
            <w:tcBorders>
              <w:top w:val="nil"/>
              <w:left w:val="nil"/>
              <w:bottom w:val="single" w:sz="4" w:space="0" w:color="auto"/>
              <w:right w:val="single" w:sz="4" w:space="0" w:color="auto"/>
            </w:tcBorders>
            <w:shd w:val="clear" w:color="auto" w:fill="auto"/>
            <w:noWrap/>
            <w:vAlign w:val="bottom"/>
            <w:hideMark/>
          </w:tcPr>
          <w:p w14:paraId="473B0104"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w:t>
            </w:r>
          </w:p>
        </w:tc>
      </w:tr>
      <w:tr w:rsidR="002411A3" w14:paraId="13CD91A6" w14:textId="77777777" w:rsidTr="00F85601">
        <w:trPr>
          <w:trHeight w:val="6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2BCFAB64"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1.6</w:t>
            </w:r>
          </w:p>
        </w:tc>
        <w:tc>
          <w:tcPr>
            <w:tcW w:w="3519" w:type="pct"/>
            <w:tcBorders>
              <w:top w:val="nil"/>
              <w:left w:val="nil"/>
              <w:bottom w:val="single" w:sz="4" w:space="0" w:color="auto"/>
              <w:right w:val="single" w:sz="4" w:space="0" w:color="auto"/>
            </w:tcBorders>
            <w:shd w:val="clear" w:color="auto" w:fill="auto"/>
            <w:vAlign w:val="bottom"/>
            <w:hideMark/>
          </w:tcPr>
          <w:p w14:paraId="58EEEC40"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Other fixed structures and plant &amp; machinery which are essential for commercial operation of the tourism unit</w:t>
            </w:r>
          </w:p>
        </w:tc>
        <w:tc>
          <w:tcPr>
            <w:tcW w:w="990" w:type="pct"/>
            <w:tcBorders>
              <w:top w:val="nil"/>
              <w:left w:val="nil"/>
              <w:bottom w:val="single" w:sz="4" w:space="0" w:color="auto"/>
              <w:right w:val="single" w:sz="4" w:space="0" w:color="auto"/>
            </w:tcBorders>
            <w:shd w:val="clear" w:color="auto" w:fill="auto"/>
            <w:noWrap/>
            <w:vAlign w:val="bottom"/>
            <w:hideMark/>
          </w:tcPr>
          <w:p w14:paraId="60EA33AE"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xml:space="preserve">                                                                         33,89,831.00 </w:t>
            </w:r>
          </w:p>
        </w:tc>
      </w:tr>
      <w:tr w:rsidR="002411A3" w14:paraId="6F0D9710" w14:textId="77777777" w:rsidTr="00F85601">
        <w:trPr>
          <w:trHeight w:val="12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5059554F"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1.7</w:t>
            </w:r>
          </w:p>
        </w:tc>
        <w:tc>
          <w:tcPr>
            <w:tcW w:w="3519" w:type="pct"/>
            <w:tcBorders>
              <w:top w:val="nil"/>
              <w:left w:val="nil"/>
              <w:bottom w:val="single" w:sz="4" w:space="0" w:color="auto"/>
              <w:right w:val="single" w:sz="4" w:space="0" w:color="auto"/>
            </w:tcBorders>
            <w:shd w:val="clear" w:color="auto" w:fill="auto"/>
            <w:vAlign w:val="bottom"/>
            <w:hideMark/>
          </w:tcPr>
          <w:p w14:paraId="0E2AA6E5"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xml:space="preserve">Any Consultancy charges related to the establishment/operationalization of the eligible Tourism unit like Fees paid for obtaining technical know-how, etc. (actual consultancy paid or </w:t>
            </w:r>
            <w:proofErr w:type="spellStart"/>
            <w:r>
              <w:rPr>
                <w:rFonts w:ascii="Calibri" w:hAnsi="Calibri" w:cs="Calibri"/>
                <w:color w:val="000000"/>
                <w:sz w:val="22"/>
                <w:szCs w:val="22"/>
              </w:rPr>
              <w:t>Rs</w:t>
            </w:r>
            <w:proofErr w:type="spellEnd"/>
            <w:r>
              <w:rPr>
                <w:rFonts w:ascii="Calibri" w:hAnsi="Calibri" w:cs="Calibri"/>
                <w:color w:val="000000"/>
                <w:sz w:val="22"/>
                <w:szCs w:val="22"/>
              </w:rPr>
              <w:t xml:space="preserve"> 10 lakhs, whichever is lower excluding GST/Tax).</w:t>
            </w:r>
          </w:p>
        </w:tc>
        <w:tc>
          <w:tcPr>
            <w:tcW w:w="990" w:type="pct"/>
            <w:tcBorders>
              <w:top w:val="nil"/>
              <w:left w:val="nil"/>
              <w:bottom w:val="single" w:sz="4" w:space="0" w:color="auto"/>
              <w:right w:val="single" w:sz="4" w:space="0" w:color="auto"/>
            </w:tcBorders>
            <w:shd w:val="clear" w:color="auto" w:fill="auto"/>
            <w:noWrap/>
            <w:vAlign w:val="bottom"/>
            <w:hideMark/>
          </w:tcPr>
          <w:p w14:paraId="155167F3"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xml:space="preserve">                                                                            2,74,286.00 </w:t>
            </w:r>
          </w:p>
        </w:tc>
      </w:tr>
      <w:tr w:rsidR="002411A3" w14:paraId="2D509481" w14:textId="77777777" w:rsidTr="00F85601">
        <w:trPr>
          <w:trHeight w:val="6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77692D15"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1.8</w:t>
            </w:r>
          </w:p>
        </w:tc>
        <w:tc>
          <w:tcPr>
            <w:tcW w:w="3519" w:type="pct"/>
            <w:tcBorders>
              <w:top w:val="nil"/>
              <w:left w:val="nil"/>
              <w:bottom w:val="single" w:sz="4" w:space="0" w:color="auto"/>
              <w:right w:val="single" w:sz="4" w:space="0" w:color="auto"/>
            </w:tcBorders>
            <w:shd w:val="clear" w:color="auto" w:fill="auto"/>
            <w:vAlign w:val="bottom"/>
            <w:hideMark/>
          </w:tcPr>
          <w:p w14:paraId="18F36A9A"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Any service charges e.g., Installation charges of machinery / equipment / services</w:t>
            </w:r>
          </w:p>
        </w:tc>
        <w:tc>
          <w:tcPr>
            <w:tcW w:w="990" w:type="pct"/>
            <w:tcBorders>
              <w:top w:val="nil"/>
              <w:left w:val="nil"/>
              <w:bottom w:val="single" w:sz="4" w:space="0" w:color="auto"/>
              <w:right w:val="single" w:sz="4" w:space="0" w:color="auto"/>
            </w:tcBorders>
            <w:shd w:val="clear" w:color="auto" w:fill="auto"/>
            <w:noWrap/>
            <w:vAlign w:val="bottom"/>
            <w:hideMark/>
          </w:tcPr>
          <w:p w14:paraId="4D4D660B"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xml:space="preserve">                                                                            3,28,000.00 </w:t>
            </w:r>
          </w:p>
        </w:tc>
      </w:tr>
      <w:tr w:rsidR="002411A3" w14:paraId="0BD41441" w14:textId="77777777" w:rsidTr="00F85601">
        <w:trPr>
          <w:trHeight w:val="15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075DF0E8"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1.9</w:t>
            </w:r>
          </w:p>
        </w:tc>
        <w:tc>
          <w:tcPr>
            <w:tcW w:w="3519" w:type="pct"/>
            <w:tcBorders>
              <w:top w:val="nil"/>
              <w:left w:val="nil"/>
              <w:bottom w:val="single" w:sz="4" w:space="0" w:color="auto"/>
              <w:right w:val="single" w:sz="4" w:space="0" w:color="auto"/>
            </w:tcBorders>
            <w:shd w:val="clear" w:color="auto" w:fill="auto"/>
            <w:vAlign w:val="bottom"/>
            <w:hideMark/>
          </w:tcPr>
          <w:p w14:paraId="39EFB82B"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Expenses done on any construction which is in nature of real estate transactions e.g., shops, flats, offices, etc. meant for sale / lease / rent for following tourism units: a. Cultural centers (If constructed more than 5 allowed shops/commercial sale outlets) b. Cultural, Rural Village or Tourist Village (If constructed more than 1 allowed souvenir shop)</w:t>
            </w:r>
          </w:p>
        </w:tc>
        <w:tc>
          <w:tcPr>
            <w:tcW w:w="990" w:type="pct"/>
            <w:tcBorders>
              <w:top w:val="nil"/>
              <w:left w:val="nil"/>
              <w:bottom w:val="single" w:sz="4" w:space="0" w:color="auto"/>
              <w:right w:val="single" w:sz="4" w:space="0" w:color="auto"/>
            </w:tcBorders>
            <w:shd w:val="clear" w:color="auto" w:fill="auto"/>
            <w:noWrap/>
            <w:vAlign w:val="bottom"/>
            <w:hideMark/>
          </w:tcPr>
          <w:p w14:paraId="3C7912D4"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w:t>
            </w:r>
          </w:p>
        </w:tc>
      </w:tr>
      <w:tr w:rsidR="002411A3" w14:paraId="17126C05" w14:textId="77777777" w:rsidTr="00F85601">
        <w:trPr>
          <w:trHeight w:val="600"/>
          <w:jc w:val="center"/>
        </w:trPr>
        <w:tc>
          <w:tcPr>
            <w:tcW w:w="492" w:type="pct"/>
            <w:tcBorders>
              <w:top w:val="nil"/>
              <w:left w:val="single" w:sz="4" w:space="0" w:color="auto"/>
              <w:bottom w:val="single" w:sz="4" w:space="0" w:color="auto"/>
              <w:right w:val="single" w:sz="4" w:space="0" w:color="auto"/>
            </w:tcBorders>
            <w:shd w:val="clear" w:color="auto" w:fill="auto"/>
            <w:noWrap/>
            <w:vAlign w:val="bottom"/>
            <w:hideMark/>
          </w:tcPr>
          <w:p w14:paraId="6219AECB"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1.10</w:t>
            </w:r>
          </w:p>
        </w:tc>
        <w:tc>
          <w:tcPr>
            <w:tcW w:w="3519" w:type="pct"/>
            <w:tcBorders>
              <w:top w:val="nil"/>
              <w:left w:val="nil"/>
              <w:bottom w:val="single" w:sz="4" w:space="0" w:color="auto"/>
              <w:right w:val="single" w:sz="4" w:space="0" w:color="auto"/>
            </w:tcBorders>
            <w:shd w:val="clear" w:color="auto" w:fill="auto"/>
            <w:vAlign w:val="bottom"/>
            <w:hideMark/>
          </w:tcPr>
          <w:p w14:paraId="0E538FE5"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Any other component which is not mentioned in the eligible components but is felt necessary for functioning of the tourism unit(s).</w:t>
            </w:r>
          </w:p>
        </w:tc>
        <w:tc>
          <w:tcPr>
            <w:tcW w:w="990" w:type="pct"/>
            <w:tcBorders>
              <w:top w:val="nil"/>
              <w:left w:val="nil"/>
              <w:bottom w:val="single" w:sz="4" w:space="0" w:color="auto"/>
              <w:right w:val="single" w:sz="4" w:space="0" w:color="auto"/>
            </w:tcBorders>
            <w:shd w:val="clear" w:color="auto" w:fill="auto"/>
            <w:noWrap/>
            <w:vAlign w:val="bottom"/>
            <w:hideMark/>
          </w:tcPr>
          <w:p w14:paraId="36C3F81E" w14:textId="77777777" w:rsidR="002411A3" w:rsidRDefault="002411A3" w:rsidP="00F85601">
            <w:pPr>
              <w:jc w:val="center"/>
              <w:rPr>
                <w:rFonts w:ascii="Calibri" w:hAnsi="Calibri" w:cs="Calibri"/>
                <w:color w:val="000000"/>
                <w:sz w:val="22"/>
                <w:szCs w:val="22"/>
              </w:rPr>
            </w:pPr>
            <w:r>
              <w:rPr>
                <w:rFonts w:ascii="Calibri" w:hAnsi="Calibri" w:cs="Calibri"/>
                <w:color w:val="000000"/>
                <w:sz w:val="22"/>
                <w:szCs w:val="22"/>
              </w:rPr>
              <w:t xml:space="preserve">                                                                            2,70,052.00 </w:t>
            </w:r>
          </w:p>
        </w:tc>
      </w:tr>
      <w:tr w:rsidR="002411A3" w14:paraId="6E4963C0" w14:textId="77777777" w:rsidTr="00F85601">
        <w:trPr>
          <w:trHeight w:val="300"/>
          <w:jc w:val="center"/>
        </w:trPr>
        <w:tc>
          <w:tcPr>
            <w:tcW w:w="492" w:type="pct"/>
            <w:tcBorders>
              <w:top w:val="nil"/>
              <w:left w:val="nil"/>
              <w:bottom w:val="nil"/>
              <w:right w:val="nil"/>
            </w:tcBorders>
            <w:shd w:val="clear" w:color="000000" w:fill="002060"/>
            <w:noWrap/>
            <w:vAlign w:val="bottom"/>
            <w:hideMark/>
          </w:tcPr>
          <w:p w14:paraId="38C6BC7B" w14:textId="77777777" w:rsidR="002411A3" w:rsidRDefault="002411A3" w:rsidP="00F85601">
            <w:pPr>
              <w:jc w:val="center"/>
              <w:rPr>
                <w:rFonts w:ascii="Calibri" w:hAnsi="Calibri" w:cs="Calibri"/>
                <w:b/>
                <w:bCs/>
                <w:color w:val="FFFFFF"/>
                <w:sz w:val="22"/>
                <w:szCs w:val="22"/>
              </w:rPr>
            </w:pPr>
            <w:r>
              <w:rPr>
                <w:rFonts w:ascii="Calibri" w:hAnsi="Calibri" w:cs="Calibri"/>
                <w:b/>
                <w:bCs/>
                <w:color w:val="FFFFFF"/>
                <w:sz w:val="22"/>
                <w:szCs w:val="22"/>
              </w:rPr>
              <w:t> </w:t>
            </w:r>
          </w:p>
        </w:tc>
        <w:tc>
          <w:tcPr>
            <w:tcW w:w="3519" w:type="pct"/>
            <w:tcBorders>
              <w:top w:val="nil"/>
              <w:left w:val="nil"/>
              <w:bottom w:val="nil"/>
              <w:right w:val="nil"/>
            </w:tcBorders>
            <w:shd w:val="clear" w:color="000000" w:fill="002060"/>
            <w:vAlign w:val="bottom"/>
            <w:hideMark/>
          </w:tcPr>
          <w:p w14:paraId="3B398B28" w14:textId="77777777" w:rsidR="002411A3" w:rsidRDefault="002411A3" w:rsidP="00F85601">
            <w:pPr>
              <w:jc w:val="center"/>
              <w:rPr>
                <w:rFonts w:ascii="Calibri" w:hAnsi="Calibri" w:cs="Calibri"/>
                <w:b/>
                <w:bCs/>
                <w:color w:val="FFFFFF"/>
                <w:sz w:val="22"/>
                <w:szCs w:val="22"/>
              </w:rPr>
            </w:pPr>
            <w:r>
              <w:rPr>
                <w:rFonts w:ascii="Calibri" w:hAnsi="Calibri" w:cs="Calibri"/>
                <w:b/>
                <w:bCs/>
                <w:color w:val="FFFFFF"/>
                <w:sz w:val="22"/>
                <w:szCs w:val="22"/>
              </w:rPr>
              <w:t>Total</w:t>
            </w:r>
          </w:p>
        </w:tc>
        <w:tc>
          <w:tcPr>
            <w:tcW w:w="990" w:type="pct"/>
            <w:tcBorders>
              <w:top w:val="nil"/>
              <w:left w:val="nil"/>
              <w:bottom w:val="nil"/>
              <w:right w:val="nil"/>
            </w:tcBorders>
            <w:shd w:val="clear" w:color="000000" w:fill="002060"/>
            <w:noWrap/>
            <w:vAlign w:val="bottom"/>
            <w:hideMark/>
          </w:tcPr>
          <w:p w14:paraId="299C5A85" w14:textId="77777777" w:rsidR="002411A3" w:rsidRDefault="002411A3" w:rsidP="00F85601">
            <w:pPr>
              <w:jc w:val="center"/>
              <w:rPr>
                <w:rFonts w:ascii="Calibri" w:hAnsi="Calibri" w:cs="Calibri"/>
                <w:b/>
                <w:bCs/>
                <w:color w:val="FFFFFF"/>
                <w:sz w:val="22"/>
                <w:szCs w:val="22"/>
              </w:rPr>
            </w:pPr>
            <w:r>
              <w:rPr>
                <w:rFonts w:ascii="Calibri" w:hAnsi="Calibri" w:cs="Calibri"/>
                <w:b/>
                <w:bCs/>
                <w:color w:val="FFFFFF"/>
                <w:sz w:val="22"/>
                <w:szCs w:val="22"/>
              </w:rPr>
              <w:t xml:space="preserve">                                                                      3,47,75,181.00 </w:t>
            </w:r>
          </w:p>
        </w:tc>
      </w:tr>
    </w:tbl>
    <w:p w14:paraId="6C865153" w14:textId="77777777" w:rsidR="002411A3" w:rsidRDefault="002411A3" w:rsidP="002411A3">
      <w:pPr>
        <w:ind w:right="-850"/>
        <w:rPr>
          <w:rFonts w:ascii="Arial" w:hAnsi="Arial" w:cs="Arial"/>
          <w:b/>
          <w:color w:val="17365D" w:themeColor="text2" w:themeShade="BF"/>
          <w:sz w:val="20"/>
        </w:rPr>
      </w:pPr>
    </w:p>
    <w:p w14:paraId="77EAC8F9" w14:textId="77777777" w:rsidR="002411A3" w:rsidRDefault="002411A3" w:rsidP="00F443F7">
      <w:pPr>
        <w:ind w:right="-850"/>
        <w:jc w:val="right"/>
        <w:rPr>
          <w:rFonts w:ascii="Arial" w:hAnsi="Arial" w:cs="Arial"/>
          <w:b/>
          <w:color w:val="17365D" w:themeColor="text2" w:themeShade="BF"/>
          <w:sz w:val="20"/>
        </w:rPr>
      </w:pPr>
    </w:p>
    <w:p w14:paraId="052CE0FC" w14:textId="77777777" w:rsidR="002411A3" w:rsidRDefault="002411A3" w:rsidP="00F443F7">
      <w:pPr>
        <w:ind w:right="-850"/>
        <w:jc w:val="right"/>
        <w:rPr>
          <w:rFonts w:ascii="Arial" w:hAnsi="Arial" w:cs="Arial"/>
          <w:b/>
          <w:color w:val="17365D" w:themeColor="text2" w:themeShade="BF"/>
          <w:sz w:val="20"/>
        </w:rPr>
      </w:pPr>
    </w:p>
    <w:p w14:paraId="25BFE603" w14:textId="77777777" w:rsidR="002411A3" w:rsidRDefault="002411A3" w:rsidP="00F443F7">
      <w:pPr>
        <w:ind w:right="-850"/>
        <w:jc w:val="right"/>
        <w:rPr>
          <w:rFonts w:ascii="Arial" w:hAnsi="Arial" w:cs="Arial"/>
          <w:b/>
          <w:color w:val="17365D" w:themeColor="text2" w:themeShade="BF"/>
          <w:sz w:val="20"/>
        </w:rPr>
      </w:pPr>
    </w:p>
    <w:p w14:paraId="3637A174" w14:textId="214F8C0F" w:rsidR="009537B5" w:rsidRPr="00F443F7" w:rsidRDefault="00081589" w:rsidP="00F443F7">
      <w:pPr>
        <w:ind w:right="-850"/>
        <w:jc w:val="right"/>
        <w:rPr>
          <w:rFonts w:ascii="Arial" w:hAnsi="Arial" w:cs="Arial"/>
          <w:i/>
          <w:sz w:val="20"/>
          <w:szCs w:val="20"/>
          <w:lang w:eastAsia="en-IN"/>
        </w:rPr>
      </w:pPr>
      <w:r>
        <w:rPr>
          <w:rFonts w:ascii="Arial" w:hAnsi="Arial" w:cs="Arial"/>
          <w:b/>
          <w:color w:val="17365D" w:themeColor="text2" w:themeShade="BF"/>
          <w:sz w:val="20"/>
        </w:rPr>
        <w:t xml:space="preserve">Table: </w:t>
      </w:r>
      <w:r w:rsidR="00F443F7">
        <w:rPr>
          <w:rFonts w:ascii="Arial" w:hAnsi="Arial" w:cs="Arial"/>
          <w:b/>
          <w:color w:val="17365D" w:themeColor="text2" w:themeShade="BF"/>
          <w:sz w:val="20"/>
        </w:rPr>
        <w:t>4</w:t>
      </w:r>
      <w:r w:rsidRPr="00081589">
        <w:rPr>
          <w:rFonts w:ascii="Arial" w:hAnsi="Arial" w:cs="Arial"/>
          <w:b/>
        </w:rPr>
        <w:t xml:space="preserve">    </w:t>
      </w:r>
      <w:r w:rsidR="00F443F7">
        <w:rPr>
          <w:rFonts w:ascii="Arial" w:hAnsi="Arial" w:cs="Arial"/>
          <w:b/>
        </w:rPr>
        <w:t xml:space="preserve">       </w:t>
      </w:r>
      <w:r w:rsidRPr="00081589">
        <w:rPr>
          <w:rFonts w:ascii="Arial" w:hAnsi="Arial" w:cs="Arial"/>
          <w:b/>
        </w:rPr>
        <w:t xml:space="preserve">                          </w:t>
      </w:r>
      <w:r>
        <w:rPr>
          <w:rFonts w:ascii="Arial" w:hAnsi="Arial" w:cs="Arial"/>
          <w:b/>
        </w:rPr>
        <w:t xml:space="preserve">              </w:t>
      </w:r>
      <w:r w:rsidR="00D80BE6" w:rsidRPr="00081589">
        <w:rPr>
          <w:rFonts w:ascii="Arial" w:hAnsi="Arial" w:cs="Arial"/>
          <w:i/>
          <w:sz w:val="20"/>
          <w:szCs w:val="20"/>
          <w:lang w:eastAsia="en-IN"/>
        </w:rPr>
        <w:t>(All Figures</w:t>
      </w:r>
      <w:r w:rsidR="00D80BE6" w:rsidRPr="008203D2">
        <w:rPr>
          <w:rFonts w:ascii="Arial" w:hAnsi="Arial" w:cs="Arial"/>
          <w:i/>
          <w:sz w:val="20"/>
          <w:szCs w:val="20"/>
          <w:lang w:eastAsia="en-IN"/>
        </w:rPr>
        <w:t xml:space="preserve"> in </w:t>
      </w:r>
      <w:proofErr w:type="spellStart"/>
      <w:r w:rsidR="00E36199">
        <w:rPr>
          <w:rFonts w:ascii="Arial" w:hAnsi="Arial" w:cs="Arial"/>
          <w:i/>
          <w:sz w:val="20"/>
          <w:szCs w:val="20"/>
          <w:lang w:eastAsia="en-IN"/>
        </w:rPr>
        <w:t>Rs</w:t>
      </w:r>
      <w:proofErr w:type="spellEnd"/>
      <w:r w:rsidR="00E36199">
        <w:rPr>
          <w:rFonts w:ascii="Arial" w:hAnsi="Arial" w:cs="Arial"/>
          <w:i/>
          <w:sz w:val="20"/>
          <w:szCs w:val="20"/>
          <w:lang w:eastAsia="en-IN"/>
        </w:rPr>
        <w:t>.</w:t>
      </w:r>
      <w:r w:rsidR="00F443F7">
        <w:t>)</w:t>
      </w:r>
    </w:p>
    <w:p w14:paraId="4DB461B8" w14:textId="77777777" w:rsidR="003A7623" w:rsidRDefault="003A7623" w:rsidP="003A7623">
      <w:pPr>
        <w:tabs>
          <w:tab w:val="left" w:pos="1060"/>
        </w:tabs>
      </w:pPr>
    </w:p>
    <w:tbl>
      <w:tblPr>
        <w:tblW w:w="6140" w:type="pct"/>
        <w:jc w:val="center"/>
        <w:tblLayout w:type="fixed"/>
        <w:tblLook w:val="04A0" w:firstRow="1" w:lastRow="0" w:firstColumn="1" w:lastColumn="0" w:noHBand="0" w:noVBand="1"/>
      </w:tblPr>
      <w:tblGrid>
        <w:gridCol w:w="675"/>
        <w:gridCol w:w="2438"/>
        <w:gridCol w:w="2167"/>
        <w:gridCol w:w="2938"/>
        <w:gridCol w:w="3259"/>
      </w:tblGrid>
      <w:tr w:rsidR="00EB4C65" w14:paraId="3831DAE1" w14:textId="5F57E346" w:rsidTr="00EB4C65">
        <w:trPr>
          <w:trHeight w:val="402"/>
          <w:jc w:val="center"/>
        </w:trPr>
        <w:tc>
          <w:tcPr>
            <w:tcW w:w="294" w:type="pct"/>
            <w:tcBorders>
              <w:top w:val="single" w:sz="4" w:space="0" w:color="auto"/>
              <w:left w:val="single" w:sz="4" w:space="0" w:color="auto"/>
              <w:bottom w:val="single" w:sz="4" w:space="0" w:color="auto"/>
              <w:right w:val="single" w:sz="4" w:space="0" w:color="auto"/>
            </w:tcBorders>
            <w:shd w:val="clear" w:color="auto" w:fill="002060"/>
            <w:noWrap/>
            <w:vAlign w:val="center"/>
          </w:tcPr>
          <w:p w14:paraId="65BFA741" w14:textId="72D1B9F1" w:rsidR="00B52FAF" w:rsidRDefault="00B52FAF" w:rsidP="00EB4C65">
            <w:pPr>
              <w:jc w:val="center"/>
              <w:rPr>
                <w:rFonts w:ascii="Calibri" w:hAnsi="Calibri" w:cs="Calibri"/>
                <w:color w:val="000000"/>
                <w:sz w:val="22"/>
                <w:szCs w:val="22"/>
              </w:rPr>
            </w:pPr>
            <w:r>
              <w:rPr>
                <w:rFonts w:ascii="Arial" w:hAnsi="Arial" w:cs="Arial"/>
                <w:b/>
                <w:bCs/>
                <w:color w:val="FFFFFF"/>
                <w:sz w:val="22"/>
                <w:szCs w:val="22"/>
              </w:rPr>
              <w:t>S. No.</w:t>
            </w:r>
          </w:p>
        </w:tc>
        <w:tc>
          <w:tcPr>
            <w:tcW w:w="1062" w:type="pct"/>
            <w:tcBorders>
              <w:top w:val="single" w:sz="4" w:space="0" w:color="auto"/>
              <w:left w:val="nil"/>
              <w:bottom w:val="single" w:sz="4" w:space="0" w:color="auto"/>
              <w:right w:val="single" w:sz="4" w:space="0" w:color="auto"/>
            </w:tcBorders>
            <w:shd w:val="clear" w:color="auto" w:fill="002060"/>
            <w:noWrap/>
            <w:vAlign w:val="center"/>
          </w:tcPr>
          <w:p w14:paraId="04804A40" w14:textId="72D75419" w:rsidR="00B52FAF" w:rsidRDefault="00B52FAF" w:rsidP="00EB4C65">
            <w:pPr>
              <w:jc w:val="center"/>
              <w:rPr>
                <w:rFonts w:ascii="Calibri" w:hAnsi="Calibri" w:cs="Calibri"/>
                <w:color w:val="000000"/>
                <w:sz w:val="22"/>
                <w:szCs w:val="22"/>
              </w:rPr>
            </w:pPr>
            <w:r w:rsidRPr="00E36165">
              <w:rPr>
                <w:rFonts w:ascii="Arial" w:hAnsi="Arial" w:cs="Arial"/>
                <w:b/>
                <w:bCs/>
                <w:color w:val="FFFFFF"/>
                <w:sz w:val="22"/>
                <w:szCs w:val="22"/>
              </w:rPr>
              <w:t>PARTICULARS</w:t>
            </w:r>
          </w:p>
        </w:tc>
        <w:tc>
          <w:tcPr>
            <w:tcW w:w="944" w:type="pct"/>
            <w:tcBorders>
              <w:top w:val="single" w:sz="4" w:space="0" w:color="auto"/>
              <w:left w:val="nil"/>
              <w:bottom w:val="single" w:sz="4" w:space="0" w:color="auto"/>
              <w:right w:val="single" w:sz="4" w:space="0" w:color="auto"/>
            </w:tcBorders>
            <w:shd w:val="clear" w:color="auto" w:fill="002060"/>
            <w:noWrap/>
            <w:vAlign w:val="center"/>
          </w:tcPr>
          <w:p w14:paraId="48AD375E" w14:textId="1FCEB230" w:rsidR="00B52FAF" w:rsidRDefault="00B52FAF" w:rsidP="002411A3">
            <w:pPr>
              <w:jc w:val="center"/>
              <w:rPr>
                <w:rFonts w:ascii="Calibri" w:hAnsi="Calibri" w:cs="Calibri"/>
                <w:color w:val="000000"/>
                <w:sz w:val="22"/>
                <w:szCs w:val="22"/>
              </w:rPr>
            </w:pPr>
            <w:r w:rsidRPr="00E36165">
              <w:rPr>
                <w:rFonts w:ascii="Arial" w:hAnsi="Arial" w:cs="Arial"/>
                <w:b/>
                <w:bCs/>
                <w:color w:val="FFFFFF"/>
                <w:sz w:val="22"/>
                <w:szCs w:val="22"/>
              </w:rPr>
              <w:t xml:space="preserve">EXPENDITURE AS SHOWN BY </w:t>
            </w:r>
            <w:r w:rsidR="002411A3">
              <w:rPr>
                <w:rFonts w:ascii="Arial" w:hAnsi="Arial" w:cs="Arial"/>
                <w:b/>
                <w:bCs/>
                <w:color w:val="FFFFFF"/>
                <w:sz w:val="22"/>
                <w:szCs w:val="22"/>
              </w:rPr>
              <w:t>OWNER</w:t>
            </w:r>
          </w:p>
        </w:tc>
        <w:tc>
          <w:tcPr>
            <w:tcW w:w="1280" w:type="pct"/>
            <w:tcBorders>
              <w:top w:val="single" w:sz="4" w:space="0" w:color="auto"/>
              <w:left w:val="nil"/>
              <w:bottom w:val="single" w:sz="4" w:space="0" w:color="auto"/>
              <w:right w:val="single" w:sz="4" w:space="0" w:color="auto"/>
            </w:tcBorders>
            <w:shd w:val="clear" w:color="auto" w:fill="002060"/>
            <w:vAlign w:val="center"/>
          </w:tcPr>
          <w:p w14:paraId="2CD26D49" w14:textId="3CF25563" w:rsidR="00B52FAF" w:rsidRDefault="00B52FAF" w:rsidP="00EB4C65">
            <w:pPr>
              <w:jc w:val="center"/>
              <w:rPr>
                <w:rFonts w:ascii="Calibri" w:hAnsi="Calibri" w:cs="Calibri"/>
                <w:color w:val="000000"/>
                <w:sz w:val="22"/>
                <w:szCs w:val="22"/>
              </w:rPr>
            </w:pPr>
            <w:r w:rsidRPr="00E36165">
              <w:rPr>
                <w:rFonts w:ascii="Arial" w:hAnsi="Arial" w:cs="Arial"/>
                <w:b/>
                <w:bCs/>
                <w:color w:val="FFFFFF"/>
                <w:sz w:val="22"/>
                <w:szCs w:val="22"/>
              </w:rPr>
              <w:t>TOTAL APPROVED</w:t>
            </w:r>
          </w:p>
        </w:tc>
        <w:tc>
          <w:tcPr>
            <w:tcW w:w="1420" w:type="pct"/>
            <w:tcBorders>
              <w:top w:val="single" w:sz="4" w:space="0" w:color="auto"/>
              <w:left w:val="nil"/>
              <w:bottom w:val="single" w:sz="4" w:space="0" w:color="auto"/>
              <w:right w:val="single" w:sz="4" w:space="0" w:color="auto"/>
            </w:tcBorders>
            <w:shd w:val="clear" w:color="auto" w:fill="002060"/>
            <w:vAlign w:val="center"/>
          </w:tcPr>
          <w:p w14:paraId="49B6DE9A" w14:textId="37C28EC8" w:rsidR="00B52FAF" w:rsidRDefault="00B52FAF" w:rsidP="00EB4C65">
            <w:pPr>
              <w:jc w:val="center"/>
              <w:rPr>
                <w:rFonts w:ascii="Calibri" w:hAnsi="Calibri" w:cs="Calibri"/>
                <w:color w:val="000000"/>
                <w:sz w:val="22"/>
                <w:szCs w:val="22"/>
              </w:rPr>
            </w:pPr>
            <w:r w:rsidRPr="00E36165">
              <w:rPr>
                <w:rFonts w:ascii="Arial" w:hAnsi="Arial" w:cs="Arial"/>
                <w:b/>
                <w:bCs/>
                <w:color w:val="FFFFFF"/>
                <w:sz w:val="22"/>
                <w:szCs w:val="22"/>
              </w:rPr>
              <w:t>REMARKS</w:t>
            </w:r>
          </w:p>
        </w:tc>
      </w:tr>
      <w:tr w:rsidR="00B52FAF" w14:paraId="37F85A14" w14:textId="77777777" w:rsidTr="00EB4C65">
        <w:trPr>
          <w:trHeight w:val="402"/>
          <w:jc w:val="center"/>
        </w:trPr>
        <w:tc>
          <w:tcPr>
            <w:tcW w:w="294" w:type="pct"/>
            <w:tcBorders>
              <w:top w:val="single" w:sz="4" w:space="0" w:color="auto"/>
              <w:left w:val="single" w:sz="4" w:space="0" w:color="auto"/>
              <w:bottom w:val="single" w:sz="4" w:space="0" w:color="auto"/>
              <w:right w:val="single" w:sz="4" w:space="0" w:color="auto"/>
            </w:tcBorders>
            <w:shd w:val="clear" w:color="auto" w:fill="002060"/>
            <w:noWrap/>
            <w:vAlign w:val="center"/>
          </w:tcPr>
          <w:p w14:paraId="1B504832" w14:textId="77777777" w:rsidR="00B52FAF" w:rsidRDefault="00B52FAF" w:rsidP="00EB4C65">
            <w:pPr>
              <w:jc w:val="center"/>
              <w:rPr>
                <w:rFonts w:ascii="Arial" w:hAnsi="Arial" w:cs="Arial"/>
                <w:b/>
                <w:bCs/>
                <w:color w:val="FFFFFF"/>
                <w:sz w:val="22"/>
                <w:szCs w:val="22"/>
              </w:rPr>
            </w:pPr>
          </w:p>
        </w:tc>
        <w:tc>
          <w:tcPr>
            <w:tcW w:w="1062" w:type="pct"/>
            <w:tcBorders>
              <w:top w:val="single" w:sz="4" w:space="0" w:color="auto"/>
              <w:left w:val="nil"/>
              <w:bottom w:val="single" w:sz="4" w:space="0" w:color="auto"/>
              <w:right w:val="single" w:sz="4" w:space="0" w:color="auto"/>
            </w:tcBorders>
            <w:shd w:val="clear" w:color="auto" w:fill="002060"/>
            <w:noWrap/>
            <w:vAlign w:val="center"/>
          </w:tcPr>
          <w:p w14:paraId="71EE6387" w14:textId="77777777" w:rsidR="00B52FAF" w:rsidRPr="00E36165" w:rsidRDefault="00B52FAF" w:rsidP="00EB4C65">
            <w:pPr>
              <w:jc w:val="center"/>
              <w:rPr>
                <w:rFonts w:ascii="Arial" w:hAnsi="Arial" w:cs="Arial"/>
                <w:b/>
                <w:bCs/>
                <w:color w:val="FFFFFF"/>
                <w:sz w:val="22"/>
                <w:szCs w:val="22"/>
              </w:rPr>
            </w:pPr>
          </w:p>
        </w:tc>
        <w:tc>
          <w:tcPr>
            <w:tcW w:w="944" w:type="pct"/>
            <w:tcBorders>
              <w:top w:val="single" w:sz="4" w:space="0" w:color="auto"/>
              <w:left w:val="nil"/>
              <w:bottom w:val="single" w:sz="4" w:space="0" w:color="auto"/>
              <w:right w:val="single" w:sz="4" w:space="0" w:color="auto"/>
            </w:tcBorders>
            <w:shd w:val="clear" w:color="auto" w:fill="002060"/>
            <w:noWrap/>
            <w:vAlign w:val="center"/>
          </w:tcPr>
          <w:p w14:paraId="616D292D" w14:textId="065EDB6D" w:rsidR="00B52FAF" w:rsidRPr="00E36165" w:rsidRDefault="00B52FAF" w:rsidP="00EB4C65">
            <w:pPr>
              <w:jc w:val="center"/>
              <w:rPr>
                <w:rFonts w:ascii="Arial" w:hAnsi="Arial" w:cs="Arial"/>
                <w:b/>
                <w:bCs/>
                <w:color w:val="FFFFFF"/>
                <w:sz w:val="22"/>
                <w:szCs w:val="22"/>
              </w:rPr>
            </w:pPr>
            <w:r w:rsidRPr="00E36165">
              <w:rPr>
                <w:rFonts w:ascii="Arial" w:hAnsi="Arial" w:cs="Arial"/>
                <w:b/>
                <w:bCs/>
                <w:color w:val="FFFFFF"/>
                <w:sz w:val="22"/>
                <w:szCs w:val="22"/>
              </w:rPr>
              <w:t>(</w:t>
            </w:r>
            <w:r w:rsidRPr="00E36165">
              <w:rPr>
                <w:rFonts w:ascii="Arial" w:hAnsi="Arial" w:cs="Arial"/>
                <w:i/>
                <w:iCs/>
                <w:color w:val="FFFFFF"/>
                <w:sz w:val="16"/>
                <w:szCs w:val="16"/>
              </w:rPr>
              <w:t>As per CA certificate)</w:t>
            </w:r>
          </w:p>
        </w:tc>
        <w:tc>
          <w:tcPr>
            <w:tcW w:w="1280" w:type="pct"/>
            <w:tcBorders>
              <w:top w:val="single" w:sz="4" w:space="0" w:color="auto"/>
              <w:left w:val="nil"/>
              <w:bottom w:val="single" w:sz="4" w:space="0" w:color="auto"/>
              <w:right w:val="single" w:sz="4" w:space="0" w:color="auto"/>
            </w:tcBorders>
            <w:shd w:val="clear" w:color="auto" w:fill="002060"/>
            <w:vAlign w:val="center"/>
          </w:tcPr>
          <w:p w14:paraId="33D19C5C" w14:textId="00148891" w:rsidR="00B52FAF" w:rsidRPr="00E36165" w:rsidRDefault="00B52FAF" w:rsidP="00EB4C65">
            <w:pPr>
              <w:jc w:val="center"/>
              <w:rPr>
                <w:rFonts w:ascii="Arial" w:hAnsi="Arial" w:cs="Arial"/>
                <w:b/>
                <w:bCs/>
                <w:color w:val="FFFFFF"/>
                <w:sz w:val="22"/>
                <w:szCs w:val="22"/>
              </w:rPr>
            </w:pPr>
            <w:r w:rsidRPr="00E36165">
              <w:rPr>
                <w:rFonts w:ascii="Arial" w:hAnsi="Arial" w:cs="Arial"/>
                <w:b/>
                <w:bCs/>
                <w:color w:val="FFFFFF"/>
                <w:sz w:val="22"/>
                <w:szCs w:val="22"/>
              </w:rPr>
              <w:t>AMOUNT BY IE</w:t>
            </w:r>
          </w:p>
        </w:tc>
        <w:tc>
          <w:tcPr>
            <w:tcW w:w="1420" w:type="pct"/>
            <w:tcBorders>
              <w:top w:val="single" w:sz="4" w:space="0" w:color="auto"/>
              <w:left w:val="nil"/>
              <w:bottom w:val="single" w:sz="4" w:space="0" w:color="auto"/>
              <w:right w:val="single" w:sz="4" w:space="0" w:color="auto"/>
            </w:tcBorders>
            <w:shd w:val="clear" w:color="auto" w:fill="002060"/>
            <w:vAlign w:val="center"/>
          </w:tcPr>
          <w:p w14:paraId="0B683650" w14:textId="77777777" w:rsidR="00B52FAF" w:rsidRPr="00E36165" w:rsidRDefault="00B52FAF" w:rsidP="00EB4C65">
            <w:pPr>
              <w:jc w:val="center"/>
              <w:rPr>
                <w:rFonts w:ascii="Arial" w:hAnsi="Arial" w:cs="Arial"/>
                <w:b/>
                <w:bCs/>
                <w:color w:val="FFFFFF"/>
                <w:sz w:val="22"/>
                <w:szCs w:val="22"/>
              </w:rPr>
            </w:pPr>
          </w:p>
        </w:tc>
      </w:tr>
      <w:tr w:rsidR="00B2085D" w14:paraId="26B8C2C8" w14:textId="77777777" w:rsidTr="00EB4C65">
        <w:trPr>
          <w:trHeight w:val="402"/>
          <w:jc w:val="center"/>
        </w:trPr>
        <w:tc>
          <w:tcPr>
            <w:tcW w:w="294"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21F6A16" w14:textId="521BBECA" w:rsidR="00B2085D" w:rsidRDefault="00B2085D" w:rsidP="00B2085D">
            <w:pPr>
              <w:jc w:val="center"/>
              <w:rPr>
                <w:rFonts w:ascii="Calibri" w:hAnsi="Calibri" w:cs="Calibri"/>
                <w:color w:val="000000"/>
                <w:sz w:val="22"/>
                <w:szCs w:val="22"/>
              </w:rPr>
            </w:pPr>
            <w:r>
              <w:rPr>
                <w:rFonts w:ascii="Calibri" w:hAnsi="Calibri" w:cs="Calibri"/>
                <w:color w:val="000000"/>
                <w:sz w:val="22"/>
                <w:szCs w:val="22"/>
              </w:rPr>
              <w:t>1.2</w:t>
            </w:r>
          </w:p>
        </w:tc>
        <w:tc>
          <w:tcPr>
            <w:tcW w:w="1062" w:type="pct"/>
            <w:tcBorders>
              <w:top w:val="single" w:sz="4" w:space="0" w:color="auto"/>
              <w:left w:val="nil"/>
              <w:bottom w:val="single" w:sz="4" w:space="0" w:color="auto"/>
              <w:right w:val="single" w:sz="4" w:space="0" w:color="auto"/>
            </w:tcBorders>
            <w:shd w:val="clear" w:color="000000" w:fill="FFFFFF"/>
            <w:noWrap/>
            <w:vAlign w:val="center"/>
          </w:tcPr>
          <w:p w14:paraId="6A35C008" w14:textId="0D732FDD" w:rsidR="00B2085D" w:rsidRDefault="00B2085D" w:rsidP="00B2085D">
            <w:pPr>
              <w:jc w:val="center"/>
              <w:rPr>
                <w:rFonts w:ascii="Calibri" w:hAnsi="Calibri" w:cs="Calibri"/>
                <w:color w:val="000000"/>
                <w:sz w:val="22"/>
                <w:szCs w:val="22"/>
              </w:rPr>
            </w:pPr>
            <w:r>
              <w:rPr>
                <w:rFonts w:ascii="Calibri" w:hAnsi="Calibri" w:cs="Calibri"/>
                <w:color w:val="000000"/>
                <w:sz w:val="22"/>
                <w:szCs w:val="22"/>
              </w:rPr>
              <w:t>Cost of Building, i.e., any built-up area and all such constructed spaces which are required for the</w:t>
            </w:r>
            <w:r>
              <w:rPr>
                <w:rFonts w:ascii="Calibri" w:hAnsi="Calibri" w:cs="Calibri"/>
                <w:color w:val="000000"/>
                <w:sz w:val="22"/>
                <w:szCs w:val="22"/>
              </w:rPr>
              <w:br/>
              <w:t>commercial operation of the eligible tourism unit</w:t>
            </w:r>
          </w:p>
        </w:tc>
        <w:tc>
          <w:tcPr>
            <w:tcW w:w="944" w:type="pct"/>
            <w:tcBorders>
              <w:top w:val="single" w:sz="4" w:space="0" w:color="auto"/>
              <w:left w:val="nil"/>
              <w:bottom w:val="single" w:sz="4" w:space="0" w:color="auto"/>
              <w:right w:val="single" w:sz="4" w:space="0" w:color="auto"/>
            </w:tcBorders>
            <w:shd w:val="clear" w:color="000000" w:fill="FFFFFF"/>
            <w:noWrap/>
            <w:vAlign w:val="center"/>
          </w:tcPr>
          <w:p w14:paraId="2B14DE48" w14:textId="538D64AA" w:rsidR="00B2085D" w:rsidRDefault="005F0AC3" w:rsidP="00B2085D">
            <w:pPr>
              <w:jc w:val="center"/>
              <w:rPr>
                <w:rFonts w:ascii="Calibri" w:hAnsi="Calibri" w:cs="Calibri"/>
                <w:color w:val="000000"/>
                <w:sz w:val="22"/>
                <w:szCs w:val="22"/>
              </w:rPr>
            </w:pPr>
            <w:r>
              <w:rPr>
                <w:rFonts w:ascii="Calibri" w:hAnsi="Calibri" w:cs="Calibri"/>
                <w:color w:val="000000"/>
                <w:sz w:val="22"/>
                <w:szCs w:val="22"/>
              </w:rPr>
              <w:t>1,29,35,318</w:t>
            </w:r>
          </w:p>
        </w:tc>
        <w:tc>
          <w:tcPr>
            <w:tcW w:w="1280" w:type="pct"/>
            <w:tcBorders>
              <w:top w:val="single" w:sz="4" w:space="0" w:color="auto"/>
              <w:left w:val="nil"/>
              <w:bottom w:val="single" w:sz="4" w:space="0" w:color="auto"/>
              <w:right w:val="single" w:sz="4" w:space="0" w:color="auto"/>
            </w:tcBorders>
            <w:shd w:val="clear" w:color="000000" w:fill="FFFFFF"/>
            <w:vAlign w:val="center"/>
          </w:tcPr>
          <w:p w14:paraId="5AA02ECC" w14:textId="46C59CA8" w:rsidR="00B2085D" w:rsidRDefault="005F0AC3" w:rsidP="00B2085D">
            <w:pPr>
              <w:jc w:val="center"/>
              <w:rPr>
                <w:rFonts w:ascii="Calibri" w:hAnsi="Calibri" w:cs="Calibri"/>
                <w:color w:val="000000"/>
                <w:sz w:val="22"/>
                <w:szCs w:val="22"/>
              </w:rPr>
            </w:pPr>
            <w:r>
              <w:rPr>
                <w:rFonts w:ascii="Calibri" w:hAnsi="Calibri" w:cs="Calibri"/>
                <w:color w:val="000000"/>
                <w:sz w:val="22"/>
                <w:szCs w:val="22"/>
              </w:rPr>
              <w:t>1,17,73,719</w:t>
            </w:r>
          </w:p>
        </w:tc>
        <w:tc>
          <w:tcPr>
            <w:tcW w:w="1420" w:type="pct"/>
            <w:tcBorders>
              <w:top w:val="single" w:sz="4" w:space="0" w:color="auto"/>
              <w:left w:val="nil"/>
              <w:bottom w:val="single" w:sz="4" w:space="0" w:color="auto"/>
              <w:right w:val="single" w:sz="4" w:space="0" w:color="auto"/>
            </w:tcBorders>
            <w:shd w:val="clear" w:color="000000" w:fill="FFFFFF"/>
            <w:vAlign w:val="center"/>
          </w:tcPr>
          <w:p w14:paraId="4E301C41" w14:textId="263090D6" w:rsidR="00B2085D" w:rsidRDefault="00B2085D" w:rsidP="005F0AC3">
            <w:pPr>
              <w:jc w:val="center"/>
              <w:rPr>
                <w:rFonts w:ascii="Calibri" w:hAnsi="Calibri" w:cs="Calibri"/>
                <w:color w:val="000000"/>
                <w:sz w:val="22"/>
                <w:szCs w:val="22"/>
              </w:rPr>
            </w:pPr>
            <w:r>
              <w:rPr>
                <w:rFonts w:ascii="Calibri" w:hAnsi="Calibri" w:cs="Calibri"/>
                <w:color w:val="000000"/>
                <w:sz w:val="22"/>
                <w:szCs w:val="22"/>
              </w:rPr>
              <w:t>•</w:t>
            </w:r>
            <w:r w:rsidRPr="003A7623">
              <w:rPr>
                <w:rFonts w:ascii="Calibri" w:hAnsi="Calibri" w:cs="Calibri"/>
                <w:color w:val="000000"/>
                <w:sz w:val="22"/>
                <w:szCs w:val="22"/>
                <w:shd w:val="clear" w:color="auto" w:fill="FFFFFF" w:themeFill="background1"/>
              </w:rPr>
              <w:t xml:space="preserve">As per the bills provide, cost of construction of the civil work is </w:t>
            </w:r>
            <w:proofErr w:type="spellStart"/>
            <w:r w:rsidRPr="003A7623">
              <w:rPr>
                <w:rFonts w:ascii="Calibri" w:hAnsi="Calibri" w:cs="Calibri"/>
                <w:color w:val="000000"/>
                <w:sz w:val="22"/>
                <w:szCs w:val="22"/>
                <w:shd w:val="clear" w:color="auto" w:fill="FFFFFF" w:themeFill="background1"/>
              </w:rPr>
              <w:t>Rs</w:t>
            </w:r>
            <w:proofErr w:type="spellEnd"/>
            <w:r w:rsidRPr="003A7623">
              <w:rPr>
                <w:rFonts w:ascii="Calibri" w:hAnsi="Calibri" w:cs="Calibri"/>
                <w:color w:val="000000"/>
                <w:sz w:val="22"/>
                <w:szCs w:val="22"/>
                <w:shd w:val="clear" w:color="auto" w:fill="FFFFFF" w:themeFill="background1"/>
              </w:rPr>
              <w:t xml:space="preserve">. </w:t>
            </w:r>
            <w:r w:rsidR="005F0AC3">
              <w:rPr>
                <w:rFonts w:ascii="Calibri" w:hAnsi="Calibri" w:cs="Calibri"/>
                <w:color w:val="000000"/>
                <w:sz w:val="22"/>
                <w:szCs w:val="22"/>
                <w:shd w:val="clear" w:color="auto" w:fill="FFFFFF" w:themeFill="background1"/>
              </w:rPr>
              <w:t>1,29,35,318</w:t>
            </w:r>
            <w:r w:rsidRPr="003A7623">
              <w:rPr>
                <w:rFonts w:ascii="Calibri" w:hAnsi="Calibri" w:cs="Calibri"/>
                <w:color w:val="000000"/>
                <w:sz w:val="22"/>
                <w:szCs w:val="22"/>
                <w:shd w:val="clear" w:color="auto" w:fill="FFFFFF" w:themeFill="background1"/>
              </w:rPr>
              <w:t xml:space="preserve"> </w:t>
            </w:r>
            <w:r w:rsidR="005F0AC3">
              <w:rPr>
                <w:rFonts w:ascii="Calibri" w:hAnsi="Calibri" w:cs="Calibri"/>
                <w:color w:val="000000"/>
                <w:sz w:val="22"/>
                <w:szCs w:val="22"/>
                <w:shd w:val="clear" w:color="auto" w:fill="FFFFFF" w:themeFill="background1"/>
              </w:rPr>
              <w:t xml:space="preserve">but some bills are after COD, same are not eligible for  subsidy. Therefore only </w:t>
            </w:r>
            <w:proofErr w:type="spellStart"/>
            <w:r w:rsidR="005F0AC3">
              <w:rPr>
                <w:rFonts w:ascii="Calibri" w:hAnsi="Calibri" w:cs="Calibri"/>
                <w:color w:val="000000"/>
                <w:sz w:val="22"/>
                <w:szCs w:val="22"/>
                <w:shd w:val="clear" w:color="auto" w:fill="FFFFFF" w:themeFill="background1"/>
              </w:rPr>
              <w:t>Rs</w:t>
            </w:r>
            <w:proofErr w:type="spellEnd"/>
            <w:r w:rsidR="005F0AC3">
              <w:rPr>
                <w:rFonts w:ascii="Calibri" w:hAnsi="Calibri" w:cs="Calibri"/>
                <w:color w:val="000000"/>
                <w:sz w:val="22"/>
                <w:szCs w:val="22"/>
                <w:shd w:val="clear" w:color="auto" w:fill="FFFFFF" w:themeFill="background1"/>
              </w:rPr>
              <w:t xml:space="preserve">. </w:t>
            </w:r>
            <w:r w:rsidR="005F0AC3">
              <w:rPr>
                <w:rFonts w:ascii="Calibri" w:hAnsi="Calibri" w:cs="Calibri"/>
                <w:color w:val="000000"/>
                <w:sz w:val="22"/>
                <w:szCs w:val="22"/>
              </w:rPr>
              <w:t>1</w:t>
            </w:r>
            <w:proofErr w:type="gramStart"/>
            <w:r w:rsidR="005F0AC3">
              <w:rPr>
                <w:rFonts w:ascii="Calibri" w:hAnsi="Calibri" w:cs="Calibri"/>
                <w:color w:val="000000"/>
                <w:sz w:val="22"/>
                <w:szCs w:val="22"/>
              </w:rPr>
              <w:t>,17,73,719</w:t>
            </w:r>
            <w:proofErr w:type="gramEnd"/>
            <w:r w:rsidR="005F0AC3">
              <w:rPr>
                <w:rFonts w:ascii="Calibri" w:hAnsi="Calibri" w:cs="Calibri"/>
                <w:color w:val="000000"/>
                <w:sz w:val="22"/>
                <w:szCs w:val="22"/>
                <w:shd w:val="clear" w:color="auto" w:fill="FFFFFF" w:themeFill="background1"/>
              </w:rPr>
              <w:t xml:space="preserve"> </w:t>
            </w:r>
            <w:r w:rsidRPr="003A7623">
              <w:rPr>
                <w:rFonts w:ascii="Calibri" w:hAnsi="Calibri" w:cs="Calibri"/>
                <w:color w:val="000000"/>
                <w:sz w:val="22"/>
                <w:szCs w:val="22"/>
                <w:shd w:val="clear" w:color="auto" w:fill="FFFFFF" w:themeFill="background1"/>
              </w:rPr>
              <w:t>is eligible for the subsidy as per the policy 2022</w:t>
            </w:r>
            <w:r w:rsidRPr="003A7623">
              <w:rPr>
                <w:rFonts w:ascii="Calibri" w:hAnsi="Calibri" w:cs="Calibri"/>
                <w:color w:val="000000"/>
                <w:sz w:val="22"/>
                <w:szCs w:val="22"/>
              </w:rPr>
              <w:t>.</w:t>
            </w:r>
          </w:p>
        </w:tc>
      </w:tr>
      <w:tr w:rsidR="00B2085D" w14:paraId="1BB1D1BC" w14:textId="0786A28D" w:rsidTr="00F934D3">
        <w:trPr>
          <w:trHeight w:val="402"/>
          <w:jc w:val="center"/>
        </w:trPr>
        <w:tc>
          <w:tcPr>
            <w:tcW w:w="294" w:type="pct"/>
            <w:tcBorders>
              <w:top w:val="nil"/>
              <w:left w:val="single" w:sz="4" w:space="0" w:color="auto"/>
              <w:bottom w:val="single" w:sz="4" w:space="0" w:color="auto"/>
              <w:right w:val="single" w:sz="4" w:space="0" w:color="auto"/>
            </w:tcBorders>
            <w:shd w:val="clear" w:color="000000" w:fill="FFFFFF"/>
            <w:noWrap/>
            <w:vAlign w:val="center"/>
            <w:hideMark/>
          </w:tcPr>
          <w:p w14:paraId="6BA6B962" w14:textId="0EC50514" w:rsidR="00B2085D" w:rsidRDefault="00B2085D" w:rsidP="00F934D3">
            <w:pPr>
              <w:jc w:val="center"/>
              <w:rPr>
                <w:rFonts w:ascii="Calibri" w:hAnsi="Calibri" w:cs="Calibri"/>
                <w:color w:val="000000"/>
                <w:sz w:val="22"/>
                <w:szCs w:val="22"/>
              </w:rPr>
            </w:pPr>
            <w:r>
              <w:rPr>
                <w:rFonts w:ascii="Calibri" w:hAnsi="Calibri" w:cs="Calibri"/>
                <w:color w:val="000000"/>
                <w:sz w:val="22"/>
                <w:szCs w:val="22"/>
              </w:rPr>
              <w:t>1.3</w:t>
            </w:r>
          </w:p>
        </w:tc>
        <w:tc>
          <w:tcPr>
            <w:tcW w:w="1062" w:type="pct"/>
            <w:tcBorders>
              <w:top w:val="nil"/>
              <w:left w:val="nil"/>
              <w:bottom w:val="single" w:sz="4" w:space="0" w:color="auto"/>
              <w:right w:val="single" w:sz="4" w:space="0" w:color="auto"/>
            </w:tcBorders>
            <w:shd w:val="clear" w:color="000000" w:fill="FFFFFF"/>
            <w:noWrap/>
            <w:vAlign w:val="center"/>
            <w:hideMark/>
          </w:tcPr>
          <w:p w14:paraId="7622E806" w14:textId="0B605092" w:rsidR="00B2085D" w:rsidRDefault="00B2085D" w:rsidP="00F934D3">
            <w:pPr>
              <w:jc w:val="center"/>
              <w:rPr>
                <w:rFonts w:ascii="Calibri" w:hAnsi="Calibri" w:cs="Calibri"/>
                <w:color w:val="000000"/>
                <w:sz w:val="22"/>
                <w:szCs w:val="22"/>
              </w:rPr>
            </w:pPr>
            <w:r>
              <w:rPr>
                <w:rFonts w:ascii="Calibri" w:hAnsi="Calibri" w:cs="Calibri"/>
                <w:color w:val="000000"/>
                <w:sz w:val="22"/>
                <w:szCs w:val="22"/>
              </w:rPr>
              <w:t>Landscape (only 5% of the total ECI)</w:t>
            </w:r>
          </w:p>
        </w:tc>
        <w:tc>
          <w:tcPr>
            <w:tcW w:w="944" w:type="pct"/>
            <w:tcBorders>
              <w:top w:val="nil"/>
              <w:left w:val="nil"/>
              <w:bottom w:val="single" w:sz="4" w:space="0" w:color="auto"/>
              <w:right w:val="single" w:sz="4" w:space="0" w:color="auto"/>
            </w:tcBorders>
            <w:shd w:val="clear" w:color="000000" w:fill="FFFFFF"/>
            <w:noWrap/>
            <w:vAlign w:val="center"/>
            <w:hideMark/>
          </w:tcPr>
          <w:p w14:paraId="24701A25" w14:textId="6C4C0CC1" w:rsidR="00B2085D" w:rsidRDefault="00B2085D" w:rsidP="00B2085D">
            <w:pPr>
              <w:jc w:val="center"/>
              <w:rPr>
                <w:rFonts w:ascii="Calibri" w:hAnsi="Calibri" w:cs="Calibri"/>
                <w:color w:val="000000"/>
                <w:sz w:val="22"/>
                <w:szCs w:val="22"/>
              </w:rPr>
            </w:pPr>
            <w:r>
              <w:rPr>
                <w:rFonts w:ascii="Calibri" w:hAnsi="Calibri" w:cs="Calibri"/>
                <w:color w:val="000000"/>
                <w:sz w:val="22"/>
                <w:szCs w:val="22"/>
              </w:rPr>
              <w:t xml:space="preserve">                                                                            8,26,000</w:t>
            </w:r>
          </w:p>
          <w:p w14:paraId="342C1F19" w14:textId="30649DC7" w:rsidR="00B2085D" w:rsidRDefault="00B2085D" w:rsidP="00B2085D">
            <w:pPr>
              <w:jc w:val="center"/>
              <w:rPr>
                <w:rFonts w:ascii="Calibri" w:hAnsi="Calibri" w:cs="Calibri"/>
                <w:color w:val="000000"/>
                <w:sz w:val="22"/>
                <w:szCs w:val="22"/>
              </w:rPr>
            </w:pPr>
          </w:p>
        </w:tc>
        <w:tc>
          <w:tcPr>
            <w:tcW w:w="1280" w:type="pct"/>
            <w:tcBorders>
              <w:top w:val="nil"/>
              <w:left w:val="nil"/>
              <w:bottom w:val="single" w:sz="4" w:space="0" w:color="auto"/>
              <w:right w:val="single" w:sz="4" w:space="0" w:color="auto"/>
            </w:tcBorders>
            <w:shd w:val="clear" w:color="000000" w:fill="FFFFFF"/>
            <w:vAlign w:val="center"/>
          </w:tcPr>
          <w:p w14:paraId="59D5ED4F" w14:textId="1858E982" w:rsidR="00B2085D" w:rsidRDefault="005F0AC3" w:rsidP="00B2085D">
            <w:pPr>
              <w:jc w:val="center"/>
              <w:rPr>
                <w:rFonts w:ascii="Calibri" w:hAnsi="Calibri" w:cs="Calibri"/>
                <w:color w:val="000000"/>
                <w:sz w:val="22"/>
                <w:szCs w:val="22"/>
              </w:rPr>
            </w:pPr>
            <w:r w:rsidRPr="005F0AC3">
              <w:rPr>
                <w:rFonts w:ascii="Calibri" w:hAnsi="Calibri" w:cs="Calibri"/>
                <w:color w:val="000000"/>
                <w:sz w:val="22"/>
                <w:szCs w:val="22"/>
              </w:rPr>
              <w:t>589236.3</w:t>
            </w:r>
          </w:p>
        </w:tc>
        <w:tc>
          <w:tcPr>
            <w:tcW w:w="1420" w:type="pct"/>
            <w:tcBorders>
              <w:top w:val="nil"/>
              <w:left w:val="nil"/>
              <w:bottom w:val="single" w:sz="4" w:space="0" w:color="auto"/>
              <w:right w:val="single" w:sz="4" w:space="0" w:color="auto"/>
            </w:tcBorders>
            <w:shd w:val="clear" w:color="000000" w:fill="FFFFFF"/>
            <w:vAlign w:val="center"/>
          </w:tcPr>
          <w:p w14:paraId="513C7CA7" w14:textId="73EB7442" w:rsidR="00D217A9" w:rsidRDefault="00B2085D" w:rsidP="00F934D3">
            <w:pPr>
              <w:jc w:val="center"/>
              <w:rPr>
                <w:rFonts w:ascii="Calibri" w:hAnsi="Calibri" w:cs="Calibri"/>
                <w:color w:val="000000"/>
                <w:sz w:val="22"/>
                <w:szCs w:val="22"/>
                <w:shd w:val="clear" w:color="auto" w:fill="FFFFFF" w:themeFill="background1"/>
              </w:rPr>
            </w:pPr>
            <w:r>
              <w:rPr>
                <w:rFonts w:ascii="Calibri" w:hAnsi="Calibri" w:cs="Calibri"/>
                <w:color w:val="000000"/>
                <w:sz w:val="22"/>
                <w:szCs w:val="22"/>
              </w:rPr>
              <w:t>•</w:t>
            </w:r>
            <w:r w:rsidRPr="003A7623">
              <w:rPr>
                <w:rFonts w:ascii="Calibri" w:hAnsi="Calibri" w:cs="Calibri"/>
                <w:color w:val="000000"/>
                <w:sz w:val="22"/>
                <w:szCs w:val="22"/>
                <w:shd w:val="clear" w:color="auto" w:fill="FFFFFF" w:themeFill="background1"/>
              </w:rPr>
              <w:t xml:space="preserve">As per the bills provide, cost of construction of the civil work is </w:t>
            </w:r>
            <w:proofErr w:type="spellStart"/>
            <w:r w:rsidRPr="003A7623">
              <w:rPr>
                <w:rFonts w:ascii="Calibri" w:hAnsi="Calibri" w:cs="Calibri"/>
                <w:color w:val="000000"/>
                <w:sz w:val="22"/>
                <w:szCs w:val="22"/>
                <w:shd w:val="clear" w:color="auto" w:fill="FFFFFF" w:themeFill="background1"/>
              </w:rPr>
              <w:t>Rs</w:t>
            </w:r>
            <w:proofErr w:type="spellEnd"/>
            <w:r w:rsidRPr="003A7623">
              <w:rPr>
                <w:rFonts w:ascii="Calibri" w:hAnsi="Calibri" w:cs="Calibri"/>
                <w:color w:val="000000"/>
                <w:sz w:val="22"/>
                <w:szCs w:val="22"/>
                <w:shd w:val="clear" w:color="auto" w:fill="FFFFFF" w:themeFill="background1"/>
              </w:rPr>
              <w:t>. 3,52,21,036.70 an same is eligible for the subsidy</w:t>
            </w:r>
          </w:p>
          <w:p w14:paraId="53169E37" w14:textId="2AD7F752" w:rsidR="00B2085D" w:rsidRDefault="00F934D3" w:rsidP="00F934D3">
            <w:pPr>
              <w:jc w:val="center"/>
              <w:rPr>
                <w:rFonts w:ascii="Calibri" w:hAnsi="Calibri" w:cs="Calibri"/>
                <w:color w:val="000000"/>
                <w:sz w:val="22"/>
                <w:szCs w:val="22"/>
              </w:rPr>
            </w:pPr>
            <w:r>
              <w:rPr>
                <w:rFonts w:ascii="Calibri" w:hAnsi="Calibri" w:cs="Calibri"/>
                <w:color w:val="000000"/>
                <w:sz w:val="22"/>
                <w:szCs w:val="22"/>
              </w:rPr>
              <w:t>•</w:t>
            </w:r>
            <w:r w:rsidR="00D217A9">
              <w:rPr>
                <w:rFonts w:ascii="Calibri" w:hAnsi="Calibri" w:cs="Calibri"/>
                <w:color w:val="000000"/>
                <w:sz w:val="22"/>
                <w:szCs w:val="22"/>
                <w:shd w:val="clear" w:color="auto" w:fill="FFFFFF" w:themeFill="background1"/>
              </w:rPr>
              <w:t>A</w:t>
            </w:r>
            <w:r w:rsidR="00B2085D" w:rsidRPr="003A7623">
              <w:rPr>
                <w:rFonts w:ascii="Calibri" w:hAnsi="Calibri" w:cs="Calibri"/>
                <w:color w:val="000000"/>
                <w:sz w:val="22"/>
                <w:szCs w:val="22"/>
                <w:shd w:val="clear" w:color="auto" w:fill="FFFFFF" w:themeFill="background1"/>
              </w:rPr>
              <w:t>s per the policy 2022</w:t>
            </w:r>
            <w:r w:rsidR="00D217A9">
              <w:rPr>
                <w:rFonts w:ascii="Calibri" w:hAnsi="Calibri" w:cs="Calibri"/>
                <w:color w:val="000000"/>
                <w:sz w:val="22"/>
                <w:szCs w:val="22"/>
              </w:rPr>
              <w:t xml:space="preserve">, Only 5% of the building cost is eligible for land scraping. Therefore, only </w:t>
            </w:r>
            <w:r w:rsidR="00D217A9" w:rsidRPr="005F0AC3">
              <w:rPr>
                <w:rFonts w:ascii="Calibri" w:hAnsi="Calibri" w:cs="Calibri"/>
                <w:color w:val="000000"/>
                <w:sz w:val="22"/>
                <w:szCs w:val="22"/>
              </w:rPr>
              <w:t>589236.3</w:t>
            </w:r>
            <w:r w:rsidR="00D217A9">
              <w:rPr>
                <w:rFonts w:ascii="Calibri" w:hAnsi="Calibri" w:cs="Calibri"/>
                <w:color w:val="000000"/>
                <w:sz w:val="22"/>
                <w:szCs w:val="22"/>
              </w:rPr>
              <w:t xml:space="preserve"> is eligible for the subsidy.</w:t>
            </w:r>
          </w:p>
        </w:tc>
      </w:tr>
      <w:tr w:rsidR="001C13C4" w14:paraId="5A12642F" w14:textId="25C07727" w:rsidTr="00EB4C65">
        <w:trPr>
          <w:trHeight w:val="402"/>
          <w:jc w:val="center"/>
        </w:trPr>
        <w:tc>
          <w:tcPr>
            <w:tcW w:w="294" w:type="pct"/>
            <w:tcBorders>
              <w:top w:val="nil"/>
              <w:left w:val="single" w:sz="4" w:space="0" w:color="auto"/>
              <w:bottom w:val="single" w:sz="4" w:space="0" w:color="auto"/>
              <w:right w:val="single" w:sz="4" w:space="0" w:color="auto"/>
            </w:tcBorders>
            <w:shd w:val="clear" w:color="000000" w:fill="FFFFFF"/>
            <w:noWrap/>
            <w:vAlign w:val="center"/>
            <w:hideMark/>
          </w:tcPr>
          <w:p w14:paraId="0FC7CFFF" w14:textId="77777777"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1.4.1</w:t>
            </w:r>
          </w:p>
        </w:tc>
        <w:tc>
          <w:tcPr>
            <w:tcW w:w="1062" w:type="pct"/>
            <w:tcBorders>
              <w:top w:val="nil"/>
              <w:left w:val="nil"/>
              <w:bottom w:val="single" w:sz="4" w:space="0" w:color="auto"/>
              <w:right w:val="single" w:sz="4" w:space="0" w:color="auto"/>
            </w:tcBorders>
            <w:shd w:val="clear" w:color="000000" w:fill="FFFFFF"/>
            <w:noWrap/>
            <w:vAlign w:val="center"/>
            <w:hideMark/>
          </w:tcPr>
          <w:p w14:paraId="7F833409" w14:textId="77777777"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Televisions (not more than 1 lakh per television set)</w:t>
            </w:r>
          </w:p>
        </w:tc>
        <w:tc>
          <w:tcPr>
            <w:tcW w:w="944" w:type="pct"/>
            <w:tcBorders>
              <w:top w:val="nil"/>
              <w:left w:val="nil"/>
              <w:bottom w:val="single" w:sz="4" w:space="0" w:color="auto"/>
              <w:right w:val="single" w:sz="4" w:space="0" w:color="auto"/>
            </w:tcBorders>
            <w:shd w:val="clear" w:color="000000" w:fill="FFFFFF"/>
            <w:noWrap/>
            <w:vAlign w:val="center"/>
            <w:hideMark/>
          </w:tcPr>
          <w:p w14:paraId="67704BA2" w14:textId="01730CC0" w:rsidR="001C13C4" w:rsidRDefault="00B2085D" w:rsidP="00EB4C65">
            <w:pPr>
              <w:jc w:val="center"/>
              <w:rPr>
                <w:rFonts w:ascii="Calibri" w:hAnsi="Calibri" w:cs="Calibri"/>
                <w:color w:val="000000"/>
                <w:sz w:val="22"/>
                <w:szCs w:val="22"/>
              </w:rPr>
            </w:pPr>
            <w:r>
              <w:rPr>
                <w:rFonts w:ascii="Calibri" w:hAnsi="Calibri" w:cs="Calibri"/>
                <w:color w:val="000000"/>
                <w:sz w:val="22"/>
                <w:szCs w:val="22"/>
              </w:rPr>
              <w:t>3,65,625</w:t>
            </w:r>
          </w:p>
        </w:tc>
        <w:tc>
          <w:tcPr>
            <w:tcW w:w="1280" w:type="pct"/>
            <w:tcBorders>
              <w:top w:val="nil"/>
              <w:left w:val="nil"/>
              <w:bottom w:val="single" w:sz="4" w:space="0" w:color="auto"/>
              <w:right w:val="single" w:sz="4" w:space="0" w:color="auto"/>
            </w:tcBorders>
            <w:shd w:val="clear" w:color="000000" w:fill="FFFFFF"/>
            <w:vAlign w:val="center"/>
          </w:tcPr>
          <w:p w14:paraId="693DA3E6" w14:textId="6ECC1DA2" w:rsidR="001C13C4" w:rsidRPr="00B2085D" w:rsidRDefault="005F0AC3" w:rsidP="00EB4C65">
            <w:pPr>
              <w:jc w:val="center"/>
              <w:rPr>
                <w:rFonts w:ascii="Calibri" w:hAnsi="Calibri" w:cs="Calibri"/>
                <w:color w:val="000000"/>
                <w:sz w:val="22"/>
                <w:szCs w:val="22"/>
                <w:highlight w:val="yellow"/>
              </w:rPr>
            </w:pPr>
            <w:r>
              <w:rPr>
                <w:rFonts w:ascii="Calibri" w:hAnsi="Calibri" w:cs="Calibri"/>
                <w:color w:val="000000"/>
                <w:sz w:val="22"/>
                <w:szCs w:val="22"/>
              </w:rPr>
              <w:t>3,65,625</w:t>
            </w:r>
          </w:p>
        </w:tc>
        <w:tc>
          <w:tcPr>
            <w:tcW w:w="1420" w:type="pct"/>
            <w:tcBorders>
              <w:top w:val="nil"/>
              <w:left w:val="nil"/>
              <w:bottom w:val="single" w:sz="4" w:space="0" w:color="auto"/>
              <w:right w:val="single" w:sz="4" w:space="0" w:color="auto"/>
            </w:tcBorders>
            <w:shd w:val="clear" w:color="000000" w:fill="FFFFFF"/>
            <w:vAlign w:val="center"/>
          </w:tcPr>
          <w:p w14:paraId="63A7DE78" w14:textId="63CAAB47" w:rsidR="001C13C4" w:rsidRPr="00B2085D" w:rsidRDefault="00D217A9" w:rsidP="00EB4C65">
            <w:pPr>
              <w:jc w:val="center"/>
              <w:rPr>
                <w:rFonts w:ascii="Calibri" w:hAnsi="Calibri" w:cs="Calibri"/>
                <w:color w:val="000000"/>
                <w:sz w:val="22"/>
                <w:szCs w:val="22"/>
                <w:highlight w:val="yellow"/>
              </w:rPr>
            </w:pPr>
            <w:r w:rsidRPr="00D217A9">
              <w:rPr>
                <w:rFonts w:ascii="Calibri" w:hAnsi="Calibri" w:cs="Calibri"/>
                <w:color w:val="000000"/>
                <w:sz w:val="22"/>
                <w:szCs w:val="22"/>
              </w:rPr>
              <w:t>---</w:t>
            </w:r>
          </w:p>
        </w:tc>
      </w:tr>
      <w:tr w:rsidR="001C13C4" w14:paraId="02271F58" w14:textId="3A0E907D" w:rsidTr="00EB4C65">
        <w:trPr>
          <w:trHeight w:val="402"/>
          <w:jc w:val="center"/>
        </w:trPr>
        <w:tc>
          <w:tcPr>
            <w:tcW w:w="294" w:type="pct"/>
            <w:tcBorders>
              <w:top w:val="nil"/>
              <w:left w:val="single" w:sz="4" w:space="0" w:color="auto"/>
              <w:bottom w:val="single" w:sz="4" w:space="0" w:color="auto"/>
              <w:right w:val="single" w:sz="4" w:space="0" w:color="auto"/>
            </w:tcBorders>
            <w:shd w:val="clear" w:color="000000" w:fill="FFFFFF"/>
            <w:noWrap/>
            <w:vAlign w:val="center"/>
            <w:hideMark/>
          </w:tcPr>
          <w:p w14:paraId="0E9A5337" w14:textId="45DD9178"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1.4.2</w:t>
            </w:r>
          </w:p>
        </w:tc>
        <w:tc>
          <w:tcPr>
            <w:tcW w:w="1062" w:type="pct"/>
            <w:tcBorders>
              <w:top w:val="nil"/>
              <w:left w:val="nil"/>
              <w:bottom w:val="single" w:sz="4" w:space="0" w:color="auto"/>
              <w:right w:val="single" w:sz="4" w:space="0" w:color="auto"/>
            </w:tcBorders>
            <w:shd w:val="clear" w:color="000000" w:fill="FFFFFF"/>
            <w:noWrap/>
            <w:vAlign w:val="center"/>
            <w:hideMark/>
          </w:tcPr>
          <w:p w14:paraId="51772D49" w14:textId="77777777"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 xml:space="preserve">Chandeliers (not more than </w:t>
            </w:r>
            <w:proofErr w:type="spellStart"/>
            <w:r>
              <w:rPr>
                <w:rFonts w:ascii="Calibri" w:hAnsi="Calibri" w:cs="Calibri"/>
                <w:color w:val="000000"/>
                <w:sz w:val="22"/>
                <w:szCs w:val="22"/>
              </w:rPr>
              <w:t>Rs</w:t>
            </w:r>
            <w:proofErr w:type="spellEnd"/>
            <w:r>
              <w:rPr>
                <w:rFonts w:ascii="Calibri" w:hAnsi="Calibri" w:cs="Calibri"/>
                <w:color w:val="000000"/>
                <w:sz w:val="22"/>
                <w:szCs w:val="22"/>
              </w:rPr>
              <w:t>. 75 thousand per chandelier)</w:t>
            </w:r>
          </w:p>
        </w:tc>
        <w:tc>
          <w:tcPr>
            <w:tcW w:w="944" w:type="pct"/>
            <w:tcBorders>
              <w:top w:val="nil"/>
              <w:left w:val="nil"/>
              <w:bottom w:val="single" w:sz="4" w:space="0" w:color="auto"/>
              <w:right w:val="single" w:sz="4" w:space="0" w:color="auto"/>
            </w:tcBorders>
            <w:shd w:val="clear" w:color="000000" w:fill="FFFFFF"/>
            <w:noWrap/>
            <w:vAlign w:val="center"/>
            <w:hideMark/>
          </w:tcPr>
          <w:p w14:paraId="64112E39" w14:textId="4AA0E788" w:rsidR="001C13C4" w:rsidRDefault="00B2085D" w:rsidP="00EB4C65">
            <w:pPr>
              <w:jc w:val="center"/>
              <w:rPr>
                <w:rFonts w:ascii="Calibri" w:hAnsi="Calibri" w:cs="Calibri"/>
                <w:color w:val="000000"/>
                <w:sz w:val="22"/>
                <w:szCs w:val="22"/>
              </w:rPr>
            </w:pPr>
            <w:r>
              <w:rPr>
                <w:rFonts w:ascii="Calibri" w:hAnsi="Calibri" w:cs="Calibri"/>
                <w:color w:val="000000"/>
                <w:sz w:val="22"/>
                <w:szCs w:val="22"/>
              </w:rPr>
              <w:t>3,24,000</w:t>
            </w:r>
          </w:p>
        </w:tc>
        <w:tc>
          <w:tcPr>
            <w:tcW w:w="1280" w:type="pct"/>
            <w:tcBorders>
              <w:top w:val="nil"/>
              <w:left w:val="nil"/>
              <w:bottom w:val="single" w:sz="4" w:space="0" w:color="auto"/>
              <w:right w:val="single" w:sz="4" w:space="0" w:color="auto"/>
            </w:tcBorders>
            <w:shd w:val="clear" w:color="000000" w:fill="FFFFFF"/>
            <w:vAlign w:val="center"/>
          </w:tcPr>
          <w:p w14:paraId="426D0C96" w14:textId="17B70390" w:rsidR="001C13C4" w:rsidRDefault="005F0AC3" w:rsidP="00EB4C65">
            <w:pPr>
              <w:jc w:val="center"/>
              <w:rPr>
                <w:rFonts w:ascii="Calibri" w:hAnsi="Calibri" w:cs="Calibri"/>
                <w:color w:val="000000"/>
                <w:sz w:val="22"/>
                <w:szCs w:val="22"/>
              </w:rPr>
            </w:pPr>
            <w:r>
              <w:rPr>
                <w:rFonts w:ascii="Calibri" w:hAnsi="Calibri" w:cs="Calibri"/>
                <w:color w:val="000000"/>
                <w:sz w:val="22"/>
                <w:szCs w:val="22"/>
              </w:rPr>
              <w:t>3,24,000</w:t>
            </w:r>
          </w:p>
        </w:tc>
        <w:tc>
          <w:tcPr>
            <w:tcW w:w="1420" w:type="pct"/>
            <w:tcBorders>
              <w:top w:val="nil"/>
              <w:left w:val="nil"/>
              <w:bottom w:val="single" w:sz="4" w:space="0" w:color="auto"/>
              <w:right w:val="single" w:sz="4" w:space="0" w:color="auto"/>
            </w:tcBorders>
            <w:shd w:val="clear" w:color="000000" w:fill="FFFFFF"/>
            <w:vAlign w:val="center"/>
          </w:tcPr>
          <w:p w14:paraId="5BC9DEA7" w14:textId="7F725AD2" w:rsidR="001C13C4" w:rsidRDefault="00D217A9" w:rsidP="00EB4C65">
            <w:pPr>
              <w:jc w:val="center"/>
              <w:rPr>
                <w:rFonts w:ascii="Calibri" w:hAnsi="Calibri" w:cs="Calibri"/>
                <w:color w:val="000000"/>
                <w:sz w:val="22"/>
                <w:szCs w:val="22"/>
              </w:rPr>
            </w:pPr>
            <w:r>
              <w:rPr>
                <w:rFonts w:ascii="Calibri" w:hAnsi="Calibri" w:cs="Calibri"/>
                <w:color w:val="000000"/>
                <w:sz w:val="22"/>
                <w:szCs w:val="22"/>
              </w:rPr>
              <w:t>---</w:t>
            </w:r>
          </w:p>
        </w:tc>
      </w:tr>
      <w:tr w:rsidR="001C13C4" w14:paraId="01179EEA" w14:textId="6A6FA54D" w:rsidTr="00EB4C65">
        <w:trPr>
          <w:trHeight w:val="402"/>
          <w:jc w:val="center"/>
        </w:trPr>
        <w:tc>
          <w:tcPr>
            <w:tcW w:w="294" w:type="pct"/>
            <w:tcBorders>
              <w:top w:val="nil"/>
              <w:left w:val="single" w:sz="4" w:space="0" w:color="auto"/>
              <w:bottom w:val="single" w:sz="4" w:space="0" w:color="auto"/>
              <w:right w:val="single" w:sz="4" w:space="0" w:color="auto"/>
            </w:tcBorders>
            <w:shd w:val="clear" w:color="000000" w:fill="FFFFFF"/>
            <w:noWrap/>
            <w:vAlign w:val="center"/>
            <w:hideMark/>
          </w:tcPr>
          <w:p w14:paraId="31EA3641" w14:textId="77777777"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1.4.4</w:t>
            </w:r>
          </w:p>
        </w:tc>
        <w:tc>
          <w:tcPr>
            <w:tcW w:w="1062" w:type="pct"/>
            <w:tcBorders>
              <w:top w:val="nil"/>
              <w:left w:val="nil"/>
              <w:bottom w:val="single" w:sz="4" w:space="0" w:color="auto"/>
              <w:right w:val="single" w:sz="4" w:space="0" w:color="auto"/>
            </w:tcBorders>
            <w:shd w:val="clear" w:color="000000" w:fill="FFFFFF"/>
            <w:noWrap/>
            <w:vAlign w:val="center"/>
            <w:hideMark/>
          </w:tcPr>
          <w:p w14:paraId="013039CE" w14:textId="77777777"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Safety equipment’s (e.g., fire detector and firefighting system, fire extinguisher, smoke detector, sprinkler, surveillance systems, door metal detector, handheld metal detector, room barrier, vehicle scanner, etc.)</w:t>
            </w:r>
          </w:p>
        </w:tc>
        <w:tc>
          <w:tcPr>
            <w:tcW w:w="944" w:type="pct"/>
            <w:tcBorders>
              <w:top w:val="nil"/>
              <w:left w:val="nil"/>
              <w:bottom w:val="single" w:sz="4" w:space="0" w:color="auto"/>
              <w:right w:val="single" w:sz="4" w:space="0" w:color="auto"/>
            </w:tcBorders>
            <w:shd w:val="clear" w:color="000000" w:fill="FFFFFF"/>
            <w:noWrap/>
            <w:vAlign w:val="center"/>
            <w:hideMark/>
          </w:tcPr>
          <w:p w14:paraId="32264451" w14:textId="0A55F1AA" w:rsidR="001C13C4" w:rsidRDefault="00B2085D" w:rsidP="00EB4C65">
            <w:pPr>
              <w:jc w:val="center"/>
              <w:rPr>
                <w:rFonts w:ascii="Calibri" w:hAnsi="Calibri" w:cs="Calibri"/>
                <w:color w:val="000000"/>
                <w:sz w:val="22"/>
                <w:szCs w:val="22"/>
              </w:rPr>
            </w:pPr>
            <w:r>
              <w:rPr>
                <w:rFonts w:ascii="Calibri" w:hAnsi="Calibri" w:cs="Calibri"/>
                <w:color w:val="000000"/>
                <w:sz w:val="22"/>
                <w:szCs w:val="22"/>
              </w:rPr>
              <w:t>9,55,613</w:t>
            </w:r>
          </w:p>
        </w:tc>
        <w:tc>
          <w:tcPr>
            <w:tcW w:w="1280" w:type="pct"/>
            <w:tcBorders>
              <w:top w:val="nil"/>
              <w:left w:val="nil"/>
              <w:bottom w:val="single" w:sz="4" w:space="0" w:color="auto"/>
              <w:right w:val="single" w:sz="4" w:space="0" w:color="auto"/>
            </w:tcBorders>
            <w:shd w:val="clear" w:color="000000" w:fill="FFFFFF"/>
            <w:vAlign w:val="center"/>
          </w:tcPr>
          <w:p w14:paraId="5235064F" w14:textId="54226A4F" w:rsidR="001C13C4" w:rsidRDefault="005F0AC3" w:rsidP="00EB4C65">
            <w:pPr>
              <w:jc w:val="center"/>
              <w:rPr>
                <w:rFonts w:ascii="Calibri" w:hAnsi="Calibri" w:cs="Calibri"/>
                <w:color w:val="000000"/>
                <w:sz w:val="22"/>
                <w:szCs w:val="22"/>
              </w:rPr>
            </w:pPr>
            <w:r>
              <w:rPr>
                <w:rFonts w:ascii="Calibri" w:hAnsi="Calibri" w:cs="Calibri"/>
                <w:color w:val="000000"/>
                <w:sz w:val="22"/>
                <w:szCs w:val="22"/>
              </w:rPr>
              <w:t>9,43,578</w:t>
            </w:r>
          </w:p>
        </w:tc>
        <w:tc>
          <w:tcPr>
            <w:tcW w:w="1420" w:type="pct"/>
            <w:tcBorders>
              <w:top w:val="nil"/>
              <w:left w:val="nil"/>
              <w:bottom w:val="single" w:sz="4" w:space="0" w:color="auto"/>
              <w:right w:val="single" w:sz="4" w:space="0" w:color="auto"/>
            </w:tcBorders>
            <w:shd w:val="clear" w:color="000000" w:fill="FFFFFF"/>
            <w:vAlign w:val="center"/>
          </w:tcPr>
          <w:p w14:paraId="16FFE2CE" w14:textId="77777777" w:rsidR="00890217" w:rsidRDefault="00890217" w:rsidP="00890217">
            <w:pPr>
              <w:jc w:val="center"/>
              <w:rPr>
                <w:rFonts w:ascii="Calibri" w:hAnsi="Calibri" w:cs="Calibri"/>
                <w:color w:val="000000"/>
                <w:sz w:val="22"/>
                <w:szCs w:val="22"/>
              </w:rPr>
            </w:pPr>
            <w:r>
              <w:rPr>
                <w:rFonts w:ascii="Calibri" w:hAnsi="Calibri" w:cs="Calibri"/>
                <w:color w:val="000000"/>
                <w:sz w:val="22"/>
                <w:szCs w:val="22"/>
              </w:rPr>
              <w:t>•There are some items which are purchased after the COD. Hence it is not eligible for the subsidy</w:t>
            </w:r>
          </w:p>
          <w:p w14:paraId="582565BF" w14:textId="71ACC6FC" w:rsidR="001C13C4" w:rsidRDefault="00890217" w:rsidP="00890217">
            <w:pPr>
              <w:jc w:val="center"/>
              <w:rPr>
                <w:rFonts w:ascii="Calibri" w:hAnsi="Calibri" w:cs="Calibri"/>
                <w:color w:val="000000"/>
                <w:sz w:val="22"/>
                <w:szCs w:val="22"/>
              </w:rPr>
            </w:pPr>
            <w:r>
              <w:rPr>
                <w:rFonts w:ascii="Calibri" w:hAnsi="Calibri" w:cs="Calibri"/>
                <w:color w:val="000000"/>
                <w:sz w:val="22"/>
                <w:szCs w:val="22"/>
              </w:rPr>
              <w:t>•GST and other taxes are not eligible for subsidy and same is deducted.</w:t>
            </w:r>
          </w:p>
        </w:tc>
      </w:tr>
      <w:tr w:rsidR="001C13C4" w14:paraId="1B8B8215" w14:textId="2DBD2402" w:rsidTr="00EB4C65">
        <w:trPr>
          <w:trHeight w:val="402"/>
          <w:jc w:val="center"/>
        </w:trPr>
        <w:tc>
          <w:tcPr>
            <w:tcW w:w="294" w:type="pct"/>
            <w:tcBorders>
              <w:top w:val="nil"/>
              <w:left w:val="single" w:sz="4" w:space="0" w:color="auto"/>
              <w:bottom w:val="single" w:sz="4" w:space="0" w:color="auto"/>
              <w:right w:val="single" w:sz="4" w:space="0" w:color="auto"/>
            </w:tcBorders>
            <w:shd w:val="clear" w:color="000000" w:fill="FFFFFF"/>
            <w:noWrap/>
            <w:vAlign w:val="center"/>
            <w:hideMark/>
          </w:tcPr>
          <w:p w14:paraId="02381A91" w14:textId="77777777"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1.4.6</w:t>
            </w:r>
          </w:p>
        </w:tc>
        <w:tc>
          <w:tcPr>
            <w:tcW w:w="1062" w:type="pct"/>
            <w:tcBorders>
              <w:top w:val="nil"/>
              <w:left w:val="nil"/>
              <w:bottom w:val="single" w:sz="4" w:space="0" w:color="auto"/>
              <w:right w:val="single" w:sz="4" w:space="0" w:color="auto"/>
            </w:tcBorders>
            <w:shd w:val="clear" w:color="000000" w:fill="FFFFFF"/>
            <w:noWrap/>
            <w:vAlign w:val="center"/>
            <w:hideMark/>
          </w:tcPr>
          <w:p w14:paraId="3D5FD434" w14:textId="77777777"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Electrical fittings (electrical wiring, switches, and sockets etc.)</w:t>
            </w:r>
          </w:p>
        </w:tc>
        <w:tc>
          <w:tcPr>
            <w:tcW w:w="944" w:type="pct"/>
            <w:tcBorders>
              <w:top w:val="nil"/>
              <w:left w:val="nil"/>
              <w:bottom w:val="single" w:sz="4" w:space="0" w:color="auto"/>
              <w:right w:val="single" w:sz="4" w:space="0" w:color="auto"/>
            </w:tcBorders>
            <w:shd w:val="clear" w:color="000000" w:fill="FFFFFF"/>
            <w:noWrap/>
            <w:vAlign w:val="center"/>
            <w:hideMark/>
          </w:tcPr>
          <w:p w14:paraId="205C99F8" w14:textId="0F9A0F1C" w:rsidR="001C13C4" w:rsidRDefault="00B2085D" w:rsidP="00EB4C65">
            <w:pPr>
              <w:jc w:val="center"/>
              <w:rPr>
                <w:rFonts w:ascii="Calibri" w:hAnsi="Calibri" w:cs="Calibri"/>
                <w:color w:val="000000"/>
                <w:sz w:val="22"/>
                <w:szCs w:val="22"/>
              </w:rPr>
            </w:pPr>
            <w:r>
              <w:rPr>
                <w:rFonts w:ascii="Calibri" w:hAnsi="Calibri" w:cs="Calibri"/>
                <w:color w:val="000000"/>
                <w:sz w:val="22"/>
                <w:szCs w:val="22"/>
              </w:rPr>
              <w:t>55,44,627</w:t>
            </w:r>
          </w:p>
        </w:tc>
        <w:tc>
          <w:tcPr>
            <w:tcW w:w="1280" w:type="pct"/>
            <w:tcBorders>
              <w:top w:val="nil"/>
              <w:left w:val="nil"/>
              <w:bottom w:val="single" w:sz="4" w:space="0" w:color="auto"/>
              <w:right w:val="single" w:sz="4" w:space="0" w:color="auto"/>
            </w:tcBorders>
            <w:shd w:val="clear" w:color="000000" w:fill="FFFFFF"/>
            <w:vAlign w:val="center"/>
          </w:tcPr>
          <w:p w14:paraId="4ACD08D6" w14:textId="51FCC855" w:rsidR="001C13C4" w:rsidRDefault="005F0AC3" w:rsidP="00EB4C65">
            <w:pPr>
              <w:jc w:val="center"/>
              <w:rPr>
                <w:rFonts w:ascii="Calibri" w:hAnsi="Calibri" w:cs="Calibri"/>
                <w:color w:val="000000"/>
                <w:sz w:val="22"/>
                <w:szCs w:val="22"/>
              </w:rPr>
            </w:pPr>
            <w:r>
              <w:rPr>
                <w:rFonts w:ascii="Calibri" w:hAnsi="Calibri" w:cs="Calibri"/>
                <w:color w:val="000000"/>
                <w:sz w:val="22"/>
                <w:szCs w:val="22"/>
              </w:rPr>
              <w:t>51,21,809.04</w:t>
            </w:r>
          </w:p>
        </w:tc>
        <w:tc>
          <w:tcPr>
            <w:tcW w:w="1420" w:type="pct"/>
            <w:tcBorders>
              <w:top w:val="nil"/>
              <w:left w:val="nil"/>
              <w:bottom w:val="single" w:sz="4" w:space="0" w:color="auto"/>
              <w:right w:val="single" w:sz="4" w:space="0" w:color="auto"/>
            </w:tcBorders>
            <w:shd w:val="clear" w:color="000000" w:fill="FFFFFF"/>
            <w:vAlign w:val="center"/>
          </w:tcPr>
          <w:p w14:paraId="647B7807" w14:textId="77777777" w:rsidR="00890217" w:rsidRDefault="00890217" w:rsidP="00890217">
            <w:pPr>
              <w:jc w:val="center"/>
              <w:rPr>
                <w:rFonts w:ascii="Calibri" w:hAnsi="Calibri" w:cs="Calibri"/>
                <w:color w:val="000000"/>
                <w:sz w:val="22"/>
                <w:szCs w:val="22"/>
              </w:rPr>
            </w:pPr>
            <w:r>
              <w:rPr>
                <w:rFonts w:ascii="Calibri" w:hAnsi="Calibri" w:cs="Calibri"/>
                <w:color w:val="000000"/>
                <w:sz w:val="22"/>
                <w:szCs w:val="22"/>
              </w:rPr>
              <w:t>•There are some items which are purchased after the COD. Hence it is not eligible for the subsidy</w:t>
            </w:r>
          </w:p>
          <w:p w14:paraId="4C1B2F7A" w14:textId="6FB89382" w:rsidR="001C13C4" w:rsidRDefault="00890217" w:rsidP="00890217">
            <w:pPr>
              <w:jc w:val="center"/>
              <w:rPr>
                <w:rFonts w:ascii="Calibri" w:hAnsi="Calibri" w:cs="Calibri"/>
                <w:color w:val="000000"/>
                <w:sz w:val="22"/>
                <w:szCs w:val="22"/>
              </w:rPr>
            </w:pPr>
            <w:r>
              <w:rPr>
                <w:rFonts w:ascii="Calibri" w:hAnsi="Calibri" w:cs="Calibri"/>
                <w:color w:val="000000"/>
                <w:sz w:val="22"/>
                <w:szCs w:val="22"/>
              </w:rPr>
              <w:t>•GST and other taxes are not eligible for subsidy and same is deducted.</w:t>
            </w:r>
          </w:p>
        </w:tc>
      </w:tr>
      <w:tr w:rsidR="001C13C4" w14:paraId="5F93BB46" w14:textId="49F9317D" w:rsidTr="00EB4C65">
        <w:trPr>
          <w:trHeight w:val="402"/>
          <w:jc w:val="center"/>
        </w:trPr>
        <w:tc>
          <w:tcPr>
            <w:tcW w:w="294" w:type="pct"/>
            <w:tcBorders>
              <w:top w:val="nil"/>
              <w:left w:val="single" w:sz="4" w:space="0" w:color="auto"/>
              <w:bottom w:val="single" w:sz="4" w:space="0" w:color="auto"/>
              <w:right w:val="single" w:sz="4" w:space="0" w:color="auto"/>
            </w:tcBorders>
            <w:shd w:val="clear" w:color="000000" w:fill="FFFFFF"/>
            <w:noWrap/>
            <w:vAlign w:val="center"/>
            <w:hideMark/>
          </w:tcPr>
          <w:p w14:paraId="520A21F1" w14:textId="77777777"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1.4.7</w:t>
            </w:r>
          </w:p>
        </w:tc>
        <w:tc>
          <w:tcPr>
            <w:tcW w:w="1062" w:type="pct"/>
            <w:tcBorders>
              <w:top w:val="nil"/>
              <w:left w:val="nil"/>
              <w:bottom w:val="single" w:sz="4" w:space="0" w:color="auto"/>
              <w:right w:val="single" w:sz="4" w:space="0" w:color="auto"/>
            </w:tcBorders>
            <w:shd w:val="clear" w:color="000000" w:fill="FFFFFF"/>
            <w:noWrap/>
            <w:vAlign w:val="center"/>
            <w:hideMark/>
          </w:tcPr>
          <w:p w14:paraId="69C4EADF" w14:textId="6334EDC9"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 xml:space="preserve">Heating Ventilation and </w:t>
            </w:r>
            <w:r w:rsidR="00EB4C65">
              <w:rPr>
                <w:rFonts w:ascii="Calibri" w:hAnsi="Calibri" w:cs="Calibri"/>
                <w:color w:val="000000"/>
                <w:sz w:val="22"/>
                <w:szCs w:val="22"/>
              </w:rPr>
              <w:t>Air-conditioning</w:t>
            </w:r>
            <w:r>
              <w:rPr>
                <w:rFonts w:ascii="Calibri" w:hAnsi="Calibri" w:cs="Calibri"/>
                <w:color w:val="000000"/>
                <w:sz w:val="22"/>
                <w:szCs w:val="22"/>
              </w:rPr>
              <w:t xml:space="preserve"> (HVAC) equipment (including split and window AC), water heating system</w:t>
            </w:r>
          </w:p>
        </w:tc>
        <w:tc>
          <w:tcPr>
            <w:tcW w:w="944" w:type="pct"/>
            <w:tcBorders>
              <w:top w:val="nil"/>
              <w:left w:val="nil"/>
              <w:bottom w:val="single" w:sz="4" w:space="0" w:color="auto"/>
              <w:right w:val="single" w:sz="4" w:space="0" w:color="auto"/>
            </w:tcBorders>
            <w:shd w:val="clear" w:color="000000" w:fill="FFFFFF"/>
            <w:noWrap/>
            <w:vAlign w:val="center"/>
            <w:hideMark/>
          </w:tcPr>
          <w:p w14:paraId="4273626D" w14:textId="34E1E9CE" w:rsidR="001C13C4" w:rsidRDefault="00B2085D" w:rsidP="00EB4C65">
            <w:pPr>
              <w:jc w:val="center"/>
              <w:rPr>
                <w:rFonts w:ascii="Calibri" w:hAnsi="Calibri" w:cs="Calibri"/>
                <w:color w:val="000000"/>
                <w:sz w:val="22"/>
                <w:szCs w:val="22"/>
              </w:rPr>
            </w:pPr>
            <w:r>
              <w:rPr>
                <w:rFonts w:ascii="Calibri" w:hAnsi="Calibri" w:cs="Calibri"/>
                <w:color w:val="000000"/>
                <w:sz w:val="22"/>
                <w:szCs w:val="22"/>
              </w:rPr>
              <w:t>19,72,015</w:t>
            </w:r>
          </w:p>
        </w:tc>
        <w:tc>
          <w:tcPr>
            <w:tcW w:w="1280" w:type="pct"/>
            <w:tcBorders>
              <w:top w:val="nil"/>
              <w:left w:val="nil"/>
              <w:bottom w:val="single" w:sz="4" w:space="0" w:color="auto"/>
              <w:right w:val="single" w:sz="4" w:space="0" w:color="auto"/>
            </w:tcBorders>
            <w:shd w:val="clear" w:color="000000" w:fill="FFFFFF"/>
            <w:vAlign w:val="center"/>
          </w:tcPr>
          <w:p w14:paraId="36CC91B7" w14:textId="78F587AE" w:rsidR="001C13C4" w:rsidRDefault="005F0AC3" w:rsidP="00EB4C65">
            <w:pPr>
              <w:jc w:val="center"/>
              <w:rPr>
                <w:rFonts w:ascii="Calibri" w:hAnsi="Calibri" w:cs="Calibri"/>
                <w:color w:val="000000"/>
                <w:sz w:val="22"/>
                <w:szCs w:val="22"/>
              </w:rPr>
            </w:pPr>
            <w:r>
              <w:rPr>
                <w:rFonts w:ascii="Calibri" w:hAnsi="Calibri" w:cs="Calibri"/>
                <w:color w:val="000000"/>
                <w:sz w:val="22"/>
                <w:szCs w:val="22"/>
              </w:rPr>
              <w:t>19,72,015</w:t>
            </w:r>
          </w:p>
        </w:tc>
        <w:tc>
          <w:tcPr>
            <w:tcW w:w="1420" w:type="pct"/>
            <w:tcBorders>
              <w:top w:val="nil"/>
              <w:left w:val="nil"/>
              <w:bottom w:val="single" w:sz="4" w:space="0" w:color="auto"/>
              <w:right w:val="single" w:sz="4" w:space="0" w:color="auto"/>
            </w:tcBorders>
            <w:shd w:val="clear" w:color="000000" w:fill="FFFFFF"/>
            <w:vAlign w:val="center"/>
          </w:tcPr>
          <w:p w14:paraId="77EC5DE6" w14:textId="60A03CA8" w:rsidR="001C13C4" w:rsidRDefault="00D217A9" w:rsidP="00EB4C65">
            <w:pPr>
              <w:jc w:val="center"/>
              <w:rPr>
                <w:rFonts w:ascii="Calibri" w:hAnsi="Calibri" w:cs="Calibri"/>
                <w:color w:val="000000"/>
                <w:sz w:val="22"/>
                <w:szCs w:val="22"/>
              </w:rPr>
            </w:pPr>
            <w:r>
              <w:rPr>
                <w:rFonts w:ascii="Calibri" w:hAnsi="Calibri" w:cs="Calibri"/>
                <w:color w:val="000000"/>
                <w:sz w:val="22"/>
                <w:szCs w:val="22"/>
              </w:rPr>
              <w:t>---</w:t>
            </w:r>
          </w:p>
        </w:tc>
      </w:tr>
      <w:tr w:rsidR="001C13C4" w14:paraId="1F48D266" w14:textId="41DB4A6C" w:rsidTr="00EB4C65">
        <w:trPr>
          <w:trHeight w:val="402"/>
          <w:jc w:val="center"/>
        </w:trPr>
        <w:tc>
          <w:tcPr>
            <w:tcW w:w="294" w:type="pct"/>
            <w:tcBorders>
              <w:top w:val="nil"/>
              <w:left w:val="single" w:sz="4" w:space="0" w:color="auto"/>
              <w:bottom w:val="single" w:sz="4" w:space="0" w:color="auto"/>
              <w:right w:val="single" w:sz="4" w:space="0" w:color="auto"/>
            </w:tcBorders>
            <w:shd w:val="clear" w:color="000000" w:fill="FFFFFF"/>
            <w:noWrap/>
            <w:vAlign w:val="center"/>
            <w:hideMark/>
          </w:tcPr>
          <w:p w14:paraId="418457CD" w14:textId="77777777"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1.4.8</w:t>
            </w:r>
          </w:p>
        </w:tc>
        <w:tc>
          <w:tcPr>
            <w:tcW w:w="1062" w:type="pct"/>
            <w:tcBorders>
              <w:top w:val="nil"/>
              <w:left w:val="nil"/>
              <w:bottom w:val="single" w:sz="4" w:space="0" w:color="auto"/>
              <w:right w:val="single" w:sz="4" w:space="0" w:color="auto"/>
            </w:tcBorders>
            <w:shd w:val="clear" w:color="000000" w:fill="FFFFFF"/>
            <w:noWrap/>
            <w:vAlign w:val="center"/>
            <w:hideMark/>
          </w:tcPr>
          <w:p w14:paraId="0D29387B" w14:textId="7E3C651B"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Non-</w:t>
            </w:r>
            <w:proofErr w:type="spellStart"/>
            <w:r>
              <w:rPr>
                <w:rFonts w:ascii="Calibri" w:hAnsi="Calibri" w:cs="Calibri"/>
                <w:color w:val="000000"/>
                <w:sz w:val="22"/>
                <w:szCs w:val="22"/>
              </w:rPr>
              <w:t>shiftable</w:t>
            </w:r>
            <w:proofErr w:type="spellEnd"/>
            <w:r>
              <w:rPr>
                <w:rFonts w:ascii="Calibri" w:hAnsi="Calibri" w:cs="Calibri"/>
                <w:color w:val="000000"/>
                <w:sz w:val="22"/>
                <w:szCs w:val="22"/>
              </w:rPr>
              <w:t xml:space="preserve"> </w:t>
            </w:r>
            <w:r w:rsidR="00EB4C65">
              <w:rPr>
                <w:rFonts w:ascii="Calibri" w:hAnsi="Calibri" w:cs="Calibri"/>
                <w:color w:val="000000"/>
                <w:sz w:val="22"/>
                <w:szCs w:val="22"/>
              </w:rPr>
              <w:t>equipment</w:t>
            </w:r>
            <w:r>
              <w:rPr>
                <w:rFonts w:ascii="Calibri" w:hAnsi="Calibri" w:cs="Calibri"/>
                <w:color w:val="000000"/>
                <w:sz w:val="22"/>
                <w:szCs w:val="22"/>
              </w:rPr>
              <w:t xml:space="preserve"> for kitchen, laundry, wellness, conventional hall, exhibition halls etc.</w:t>
            </w:r>
          </w:p>
        </w:tc>
        <w:tc>
          <w:tcPr>
            <w:tcW w:w="944" w:type="pct"/>
            <w:tcBorders>
              <w:top w:val="nil"/>
              <w:left w:val="nil"/>
              <w:bottom w:val="single" w:sz="4" w:space="0" w:color="auto"/>
              <w:right w:val="single" w:sz="4" w:space="0" w:color="auto"/>
            </w:tcBorders>
            <w:shd w:val="clear" w:color="000000" w:fill="FFFFFF"/>
            <w:noWrap/>
            <w:vAlign w:val="center"/>
            <w:hideMark/>
          </w:tcPr>
          <w:p w14:paraId="01687478" w14:textId="5039C763" w:rsidR="001C13C4" w:rsidRDefault="00B2085D" w:rsidP="00EB4C65">
            <w:pPr>
              <w:jc w:val="center"/>
              <w:rPr>
                <w:rFonts w:ascii="Calibri" w:hAnsi="Calibri" w:cs="Calibri"/>
                <w:color w:val="000000"/>
                <w:sz w:val="22"/>
                <w:szCs w:val="22"/>
              </w:rPr>
            </w:pPr>
            <w:r>
              <w:rPr>
                <w:rFonts w:ascii="Calibri" w:hAnsi="Calibri" w:cs="Calibri"/>
                <w:color w:val="000000"/>
                <w:sz w:val="22"/>
                <w:szCs w:val="22"/>
              </w:rPr>
              <w:t>20,93,926</w:t>
            </w:r>
          </w:p>
        </w:tc>
        <w:tc>
          <w:tcPr>
            <w:tcW w:w="1280" w:type="pct"/>
            <w:tcBorders>
              <w:top w:val="nil"/>
              <w:left w:val="nil"/>
              <w:bottom w:val="single" w:sz="4" w:space="0" w:color="auto"/>
              <w:right w:val="single" w:sz="4" w:space="0" w:color="auto"/>
            </w:tcBorders>
            <w:shd w:val="clear" w:color="000000" w:fill="FFFFFF"/>
            <w:vAlign w:val="center"/>
          </w:tcPr>
          <w:p w14:paraId="3030DDCE" w14:textId="072A3EDE" w:rsidR="001C13C4" w:rsidRDefault="005F0AC3" w:rsidP="00EB4C65">
            <w:pPr>
              <w:jc w:val="center"/>
              <w:rPr>
                <w:rFonts w:ascii="Calibri" w:hAnsi="Calibri" w:cs="Calibri"/>
                <w:color w:val="000000"/>
                <w:sz w:val="22"/>
                <w:szCs w:val="22"/>
              </w:rPr>
            </w:pPr>
            <w:r>
              <w:rPr>
                <w:rFonts w:ascii="Calibri" w:hAnsi="Calibri" w:cs="Calibri"/>
                <w:color w:val="000000"/>
                <w:sz w:val="22"/>
                <w:szCs w:val="22"/>
              </w:rPr>
              <w:t>17,41,607</w:t>
            </w:r>
          </w:p>
        </w:tc>
        <w:tc>
          <w:tcPr>
            <w:tcW w:w="1420" w:type="pct"/>
            <w:tcBorders>
              <w:top w:val="nil"/>
              <w:left w:val="nil"/>
              <w:bottom w:val="single" w:sz="4" w:space="0" w:color="auto"/>
              <w:right w:val="single" w:sz="4" w:space="0" w:color="auto"/>
            </w:tcBorders>
            <w:shd w:val="clear" w:color="000000" w:fill="FFFFFF"/>
            <w:vAlign w:val="center"/>
          </w:tcPr>
          <w:p w14:paraId="45842ABF" w14:textId="7AD6B349" w:rsidR="00EB4C65" w:rsidRDefault="006E5FD0" w:rsidP="00EB4C65">
            <w:pPr>
              <w:jc w:val="center"/>
              <w:rPr>
                <w:rFonts w:ascii="Calibri" w:hAnsi="Calibri" w:cs="Calibri"/>
                <w:color w:val="000000"/>
                <w:sz w:val="22"/>
                <w:szCs w:val="22"/>
              </w:rPr>
            </w:pPr>
            <w:r>
              <w:rPr>
                <w:rFonts w:ascii="Calibri" w:hAnsi="Calibri" w:cs="Calibri"/>
                <w:color w:val="000000"/>
                <w:sz w:val="22"/>
                <w:szCs w:val="22"/>
              </w:rPr>
              <w:t>•</w:t>
            </w:r>
            <w:r w:rsidR="00EB4C65">
              <w:rPr>
                <w:rFonts w:ascii="Calibri" w:hAnsi="Calibri" w:cs="Calibri"/>
                <w:color w:val="000000"/>
                <w:sz w:val="22"/>
                <w:szCs w:val="22"/>
              </w:rPr>
              <w:t>There are some items which are purchased after the COD. Hence it is not eligible for the subsidy</w:t>
            </w:r>
          </w:p>
          <w:p w14:paraId="14C2F378" w14:textId="01C9EAD1" w:rsidR="001C13C4" w:rsidRDefault="006E5FD0" w:rsidP="00EB4C65">
            <w:pPr>
              <w:jc w:val="center"/>
              <w:rPr>
                <w:rFonts w:ascii="Calibri" w:hAnsi="Calibri" w:cs="Calibri"/>
                <w:color w:val="000000"/>
                <w:sz w:val="22"/>
                <w:szCs w:val="22"/>
              </w:rPr>
            </w:pPr>
            <w:r>
              <w:rPr>
                <w:rFonts w:ascii="Calibri" w:hAnsi="Calibri" w:cs="Calibri"/>
                <w:color w:val="000000"/>
                <w:sz w:val="22"/>
                <w:szCs w:val="22"/>
              </w:rPr>
              <w:t>•</w:t>
            </w:r>
            <w:r w:rsidR="00EB4C65">
              <w:rPr>
                <w:rFonts w:ascii="Calibri" w:hAnsi="Calibri" w:cs="Calibri"/>
                <w:color w:val="000000"/>
                <w:sz w:val="22"/>
                <w:szCs w:val="22"/>
              </w:rPr>
              <w:t>GST and other taxes are not eligible for subsidy and same is deducted.</w:t>
            </w:r>
          </w:p>
        </w:tc>
      </w:tr>
      <w:tr w:rsidR="001C13C4" w14:paraId="76845A5A" w14:textId="1602FB18" w:rsidTr="00EB4C65">
        <w:trPr>
          <w:trHeight w:val="402"/>
          <w:jc w:val="center"/>
        </w:trPr>
        <w:tc>
          <w:tcPr>
            <w:tcW w:w="294" w:type="pct"/>
            <w:tcBorders>
              <w:top w:val="nil"/>
              <w:left w:val="single" w:sz="4" w:space="0" w:color="auto"/>
              <w:bottom w:val="single" w:sz="4" w:space="0" w:color="auto"/>
              <w:right w:val="single" w:sz="4" w:space="0" w:color="auto"/>
            </w:tcBorders>
            <w:shd w:val="clear" w:color="000000" w:fill="FFFFFF"/>
            <w:noWrap/>
            <w:vAlign w:val="center"/>
            <w:hideMark/>
          </w:tcPr>
          <w:p w14:paraId="47BC4C60" w14:textId="77777777"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1.4.9</w:t>
            </w:r>
          </w:p>
        </w:tc>
        <w:tc>
          <w:tcPr>
            <w:tcW w:w="1062" w:type="pct"/>
            <w:tcBorders>
              <w:top w:val="nil"/>
              <w:left w:val="nil"/>
              <w:bottom w:val="single" w:sz="4" w:space="0" w:color="auto"/>
              <w:right w:val="single" w:sz="4" w:space="0" w:color="auto"/>
            </w:tcBorders>
            <w:shd w:val="clear" w:color="000000" w:fill="FFFFFF"/>
            <w:noWrap/>
            <w:vAlign w:val="center"/>
            <w:hideMark/>
          </w:tcPr>
          <w:p w14:paraId="1DCAE27F" w14:textId="77777777"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D.G. power backup (for self-use)</w:t>
            </w:r>
          </w:p>
        </w:tc>
        <w:tc>
          <w:tcPr>
            <w:tcW w:w="944" w:type="pct"/>
            <w:tcBorders>
              <w:top w:val="nil"/>
              <w:left w:val="nil"/>
              <w:bottom w:val="single" w:sz="4" w:space="0" w:color="auto"/>
              <w:right w:val="single" w:sz="4" w:space="0" w:color="auto"/>
            </w:tcBorders>
            <w:shd w:val="clear" w:color="000000" w:fill="FFFFFF"/>
            <w:noWrap/>
            <w:vAlign w:val="center"/>
            <w:hideMark/>
          </w:tcPr>
          <w:p w14:paraId="0B5FD53E" w14:textId="6E7F27AA" w:rsidR="001C13C4" w:rsidRDefault="00B2085D" w:rsidP="00EB4C65">
            <w:pPr>
              <w:jc w:val="center"/>
              <w:rPr>
                <w:rFonts w:ascii="Calibri" w:hAnsi="Calibri" w:cs="Calibri"/>
                <w:color w:val="000000"/>
                <w:sz w:val="22"/>
                <w:szCs w:val="22"/>
              </w:rPr>
            </w:pPr>
            <w:r>
              <w:rPr>
                <w:rFonts w:ascii="Calibri" w:hAnsi="Calibri" w:cs="Calibri"/>
                <w:color w:val="000000"/>
                <w:sz w:val="22"/>
                <w:szCs w:val="22"/>
              </w:rPr>
              <w:t>7,62,712</w:t>
            </w:r>
          </w:p>
        </w:tc>
        <w:tc>
          <w:tcPr>
            <w:tcW w:w="1280" w:type="pct"/>
            <w:tcBorders>
              <w:top w:val="nil"/>
              <w:left w:val="nil"/>
              <w:bottom w:val="single" w:sz="4" w:space="0" w:color="auto"/>
              <w:right w:val="single" w:sz="4" w:space="0" w:color="auto"/>
            </w:tcBorders>
            <w:shd w:val="clear" w:color="000000" w:fill="FFFFFF"/>
            <w:vAlign w:val="center"/>
          </w:tcPr>
          <w:p w14:paraId="44915380" w14:textId="0A0B0B73" w:rsidR="001C13C4" w:rsidRDefault="005F0AC3" w:rsidP="00EB4C65">
            <w:pPr>
              <w:jc w:val="center"/>
              <w:rPr>
                <w:rFonts w:ascii="Calibri" w:hAnsi="Calibri" w:cs="Calibri"/>
                <w:color w:val="000000"/>
                <w:sz w:val="22"/>
                <w:szCs w:val="22"/>
              </w:rPr>
            </w:pPr>
            <w:r>
              <w:rPr>
                <w:rFonts w:ascii="Calibri" w:hAnsi="Calibri" w:cs="Calibri"/>
                <w:color w:val="000000"/>
                <w:sz w:val="22"/>
                <w:szCs w:val="22"/>
              </w:rPr>
              <w:t>7,62,712</w:t>
            </w:r>
          </w:p>
        </w:tc>
        <w:tc>
          <w:tcPr>
            <w:tcW w:w="1420" w:type="pct"/>
            <w:tcBorders>
              <w:top w:val="nil"/>
              <w:left w:val="nil"/>
              <w:bottom w:val="single" w:sz="4" w:space="0" w:color="auto"/>
              <w:right w:val="single" w:sz="4" w:space="0" w:color="auto"/>
            </w:tcBorders>
            <w:shd w:val="clear" w:color="000000" w:fill="FFFFFF"/>
            <w:vAlign w:val="center"/>
          </w:tcPr>
          <w:p w14:paraId="0B67798D" w14:textId="69E3356D" w:rsidR="001C13C4" w:rsidRDefault="00D217A9" w:rsidP="00EB4C65">
            <w:pPr>
              <w:jc w:val="center"/>
              <w:rPr>
                <w:rFonts w:ascii="Calibri" w:hAnsi="Calibri" w:cs="Calibri"/>
                <w:color w:val="000000"/>
                <w:sz w:val="22"/>
                <w:szCs w:val="22"/>
              </w:rPr>
            </w:pPr>
            <w:r>
              <w:rPr>
                <w:rFonts w:ascii="Calibri" w:hAnsi="Calibri" w:cs="Calibri"/>
                <w:color w:val="000000"/>
                <w:sz w:val="22"/>
                <w:szCs w:val="22"/>
              </w:rPr>
              <w:t>---</w:t>
            </w:r>
          </w:p>
        </w:tc>
      </w:tr>
      <w:tr w:rsidR="001C13C4" w14:paraId="47F2DBF5" w14:textId="0118CF1F" w:rsidTr="00EB4C65">
        <w:trPr>
          <w:trHeight w:val="402"/>
          <w:jc w:val="center"/>
        </w:trPr>
        <w:tc>
          <w:tcPr>
            <w:tcW w:w="294" w:type="pct"/>
            <w:tcBorders>
              <w:top w:val="nil"/>
              <w:left w:val="single" w:sz="4" w:space="0" w:color="auto"/>
              <w:bottom w:val="single" w:sz="4" w:space="0" w:color="auto"/>
              <w:right w:val="single" w:sz="4" w:space="0" w:color="auto"/>
            </w:tcBorders>
            <w:shd w:val="clear" w:color="000000" w:fill="FFFFFF"/>
            <w:noWrap/>
            <w:vAlign w:val="center"/>
            <w:hideMark/>
          </w:tcPr>
          <w:p w14:paraId="54E7B3CE" w14:textId="77777777"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1.4.12</w:t>
            </w:r>
          </w:p>
        </w:tc>
        <w:tc>
          <w:tcPr>
            <w:tcW w:w="1062" w:type="pct"/>
            <w:tcBorders>
              <w:top w:val="nil"/>
              <w:left w:val="nil"/>
              <w:bottom w:val="single" w:sz="4" w:space="0" w:color="auto"/>
              <w:right w:val="single" w:sz="4" w:space="0" w:color="auto"/>
            </w:tcBorders>
            <w:shd w:val="clear" w:color="000000" w:fill="FFFFFF"/>
            <w:noWrap/>
            <w:vAlign w:val="center"/>
            <w:hideMark/>
          </w:tcPr>
          <w:p w14:paraId="57E9C5AB" w14:textId="77777777"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Sewerage treatment plant and waste management system</w:t>
            </w:r>
          </w:p>
        </w:tc>
        <w:tc>
          <w:tcPr>
            <w:tcW w:w="944" w:type="pct"/>
            <w:tcBorders>
              <w:top w:val="nil"/>
              <w:left w:val="nil"/>
              <w:bottom w:val="single" w:sz="4" w:space="0" w:color="auto"/>
              <w:right w:val="single" w:sz="4" w:space="0" w:color="auto"/>
            </w:tcBorders>
            <w:shd w:val="clear" w:color="000000" w:fill="FFFFFF"/>
            <w:noWrap/>
            <w:vAlign w:val="center"/>
            <w:hideMark/>
          </w:tcPr>
          <w:p w14:paraId="3E51172D" w14:textId="1B78B06C" w:rsidR="001C13C4" w:rsidRDefault="00B2085D" w:rsidP="00EB4C65">
            <w:pPr>
              <w:jc w:val="center"/>
              <w:rPr>
                <w:rFonts w:ascii="Calibri" w:hAnsi="Calibri" w:cs="Calibri"/>
                <w:color w:val="000000"/>
                <w:sz w:val="22"/>
                <w:szCs w:val="22"/>
              </w:rPr>
            </w:pPr>
            <w:r>
              <w:rPr>
                <w:rFonts w:ascii="Calibri" w:hAnsi="Calibri" w:cs="Calibri"/>
                <w:color w:val="000000"/>
                <w:sz w:val="22"/>
                <w:szCs w:val="22"/>
              </w:rPr>
              <w:t>2,50,000</w:t>
            </w:r>
          </w:p>
        </w:tc>
        <w:tc>
          <w:tcPr>
            <w:tcW w:w="1280" w:type="pct"/>
            <w:tcBorders>
              <w:top w:val="nil"/>
              <w:left w:val="nil"/>
              <w:bottom w:val="single" w:sz="4" w:space="0" w:color="auto"/>
              <w:right w:val="single" w:sz="4" w:space="0" w:color="auto"/>
            </w:tcBorders>
            <w:shd w:val="clear" w:color="000000" w:fill="FFFFFF"/>
            <w:vAlign w:val="center"/>
          </w:tcPr>
          <w:p w14:paraId="5524C25D" w14:textId="67DEA20E" w:rsidR="001C13C4" w:rsidRDefault="005F0AC3" w:rsidP="00EB4C65">
            <w:pPr>
              <w:jc w:val="center"/>
              <w:rPr>
                <w:rFonts w:ascii="Calibri" w:hAnsi="Calibri" w:cs="Calibri"/>
                <w:color w:val="000000"/>
                <w:sz w:val="22"/>
                <w:szCs w:val="22"/>
              </w:rPr>
            </w:pPr>
            <w:r>
              <w:rPr>
                <w:rFonts w:ascii="Calibri" w:hAnsi="Calibri" w:cs="Calibri"/>
                <w:color w:val="000000"/>
                <w:sz w:val="22"/>
                <w:szCs w:val="22"/>
              </w:rPr>
              <w:t>2,50,000</w:t>
            </w:r>
          </w:p>
        </w:tc>
        <w:tc>
          <w:tcPr>
            <w:tcW w:w="1420" w:type="pct"/>
            <w:tcBorders>
              <w:top w:val="nil"/>
              <w:left w:val="nil"/>
              <w:bottom w:val="single" w:sz="4" w:space="0" w:color="auto"/>
              <w:right w:val="single" w:sz="4" w:space="0" w:color="auto"/>
            </w:tcBorders>
            <w:shd w:val="clear" w:color="000000" w:fill="FFFFFF"/>
            <w:vAlign w:val="center"/>
          </w:tcPr>
          <w:p w14:paraId="2FCE7E67" w14:textId="0ACAA1D6" w:rsidR="001C13C4" w:rsidRDefault="00D217A9" w:rsidP="00EB4C65">
            <w:pPr>
              <w:jc w:val="center"/>
              <w:rPr>
                <w:rFonts w:ascii="Calibri" w:hAnsi="Calibri" w:cs="Calibri"/>
                <w:color w:val="000000"/>
                <w:sz w:val="22"/>
                <w:szCs w:val="22"/>
              </w:rPr>
            </w:pPr>
            <w:r>
              <w:rPr>
                <w:rFonts w:ascii="Calibri" w:hAnsi="Calibri" w:cs="Calibri"/>
                <w:color w:val="000000"/>
                <w:sz w:val="22"/>
                <w:szCs w:val="22"/>
              </w:rPr>
              <w:t>---</w:t>
            </w:r>
          </w:p>
        </w:tc>
      </w:tr>
      <w:tr w:rsidR="001C13C4" w14:paraId="14C05C80" w14:textId="1FD3FA5B" w:rsidTr="00EB4C65">
        <w:trPr>
          <w:trHeight w:val="402"/>
          <w:jc w:val="center"/>
        </w:trPr>
        <w:tc>
          <w:tcPr>
            <w:tcW w:w="294" w:type="pct"/>
            <w:tcBorders>
              <w:top w:val="nil"/>
              <w:left w:val="single" w:sz="4" w:space="0" w:color="auto"/>
              <w:bottom w:val="single" w:sz="4" w:space="0" w:color="auto"/>
              <w:right w:val="single" w:sz="4" w:space="0" w:color="auto"/>
            </w:tcBorders>
            <w:shd w:val="clear" w:color="000000" w:fill="FFFFFF"/>
            <w:noWrap/>
            <w:vAlign w:val="center"/>
            <w:hideMark/>
          </w:tcPr>
          <w:p w14:paraId="4AED3233" w14:textId="77777777"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1.4.13</w:t>
            </w:r>
          </w:p>
        </w:tc>
        <w:tc>
          <w:tcPr>
            <w:tcW w:w="1062" w:type="pct"/>
            <w:tcBorders>
              <w:top w:val="nil"/>
              <w:left w:val="nil"/>
              <w:bottom w:val="single" w:sz="4" w:space="0" w:color="auto"/>
              <w:right w:val="single" w:sz="4" w:space="0" w:color="auto"/>
            </w:tcBorders>
            <w:shd w:val="clear" w:color="000000" w:fill="FFFFFF"/>
            <w:noWrap/>
            <w:vAlign w:val="center"/>
            <w:hideMark/>
          </w:tcPr>
          <w:p w14:paraId="08ABB376" w14:textId="77777777"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Water supply system (pipeline, tanks, pump house, water treatment plant, etc.)</w:t>
            </w:r>
          </w:p>
        </w:tc>
        <w:tc>
          <w:tcPr>
            <w:tcW w:w="944" w:type="pct"/>
            <w:tcBorders>
              <w:top w:val="nil"/>
              <w:left w:val="nil"/>
              <w:bottom w:val="single" w:sz="4" w:space="0" w:color="auto"/>
              <w:right w:val="single" w:sz="4" w:space="0" w:color="auto"/>
            </w:tcBorders>
            <w:shd w:val="clear" w:color="000000" w:fill="FFFFFF"/>
            <w:noWrap/>
            <w:vAlign w:val="center"/>
            <w:hideMark/>
          </w:tcPr>
          <w:p w14:paraId="3E105CAE" w14:textId="77E1542C" w:rsidR="001C13C4" w:rsidRDefault="00B2085D" w:rsidP="00EB4C65">
            <w:pPr>
              <w:jc w:val="center"/>
              <w:rPr>
                <w:rFonts w:ascii="Calibri" w:hAnsi="Calibri" w:cs="Calibri"/>
                <w:color w:val="000000"/>
                <w:sz w:val="22"/>
                <w:szCs w:val="22"/>
              </w:rPr>
            </w:pPr>
            <w:r>
              <w:rPr>
                <w:rFonts w:ascii="Calibri" w:hAnsi="Calibri" w:cs="Calibri"/>
                <w:color w:val="000000"/>
                <w:sz w:val="22"/>
                <w:szCs w:val="22"/>
              </w:rPr>
              <w:t>12,91,978</w:t>
            </w:r>
          </w:p>
        </w:tc>
        <w:tc>
          <w:tcPr>
            <w:tcW w:w="1280" w:type="pct"/>
            <w:tcBorders>
              <w:top w:val="nil"/>
              <w:left w:val="nil"/>
              <w:bottom w:val="single" w:sz="4" w:space="0" w:color="auto"/>
              <w:right w:val="single" w:sz="4" w:space="0" w:color="auto"/>
            </w:tcBorders>
            <w:shd w:val="clear" w:color="000000" w:fill="FFFFFF"/>
            <w:vAlign w:val="center"/>
          </w:tcPr>
          <w:p w14:paraId="2A0294D5" w14:textId="769D0C6F" w:rsidR="001C13C4" w:rsidRDefault="005F0AC3" w:rsidP="00EB4C65">
            <w:pPr>
              <w:jc w:val="center"/>
              <w:rPr>
                <w:rFonts w:ascii="Calibri" w:hAnsi="Calibri" w:cs="Calibri"/>
                <w:color w:val="000000"/>
                <w:sz w:val="22"/>
                <w:szCs w:val="22"/>
              </w:rPr>
            </w:pPr>
            <w:r w:rsidRPr="005F0AC3">
              <w:rPr>
                <w:rFonts w:ascii="Calibri" w:hAnsi="Calibri" w:cs="Calibri"/>
                <w:color w:val="000000"/>
                <w:sz w:val="22"/>
                <w:szCs w:val="22"/>
              </w:rPr>
              <w:t>1</w:t>
            </w:r>
            <w:r>
              <w:rPr>
                <w:rFonts w:ascii="Calibri" w:hAnsi="Calibri" w:cs="Calibri"/>
                <w:color w:val="000000"/>
                <w:sz w:val="22"/>
                <w:szCs w:val="22"/>
              </w:rPr>
              <w:t>1,10,659</w:t>
            </w:r>
          </w:p>
        </w:tc>
        <w:tc>
          <w:tcPr>
            <w:tcW w:w="1420" w:type="pct"/>
            <w:tcBorders>
              <w:top w:val="nil"/>
              <w:left w:val="nil"/>
              <w:bottom w:val="single" w:sz="4" w:space="0" w:color="auto"/>
              <w:right w:val="single" w:sz="4" w:space="0" w:color="auto"/>
            </w:tcBorders>
            <w:shd w:val="clear" w:color="000000" w:fill="FFFFFF"/>
            <w:vAlign w:val="center"/>
          </w:tcPr>
          <w:p w14:paraId="27E655D2" w14:textId="4E138ABE" w:rsidR="00EB4C65" w:rsidRDefault="006E5FD0" w:rsidP="00EB4C65">
            <w:pPr>
              <w:jc w:val="center"/>
              <w:rPr>
                <w:rFonts w:ascii="Calibri" w:hAnsi="Calibri" w:cs="Calibri"/>
                <w:color w:val="000000"/>
                <w:sz w:val="22"/>
                <w:szCs w:val="22"/>
              </w:rPr>
            </w:pPr>
            <w:r>
              <w:rPr>
                <w:rFonts w:ascii="Calibri" w:hAnsi="Calibri" w:cs="Calibri"/>
                <w:color w:val="000000"/>
                <w:sz w:val="22"/>
                <w:szCs w:val="22"/>
              </w:rPr>
              <w:t>•</w:t>
            </w:r>
            <w:r w:rsidR="00EB4C65">
              <w:rPr>
                <w:rFonts w:ascii="Calibri" w:hAnsi="Calibri" w:cs="Calibri"/>
                <w:color w:val="000000"/>
                <w:sz w:val="22"/>
                <w:szCs w:val="22"/>
              </w:rPr>
              <w:t>There are some items which are purchased after the COD. Hence it is not eligible for the subsidy</w:t>
            </w:r>
          </w:p>
          <w:p w14:paraId="2238383C" w14:textId="4E845234" w:rsidR="001C13C4" w:rsidRDefault="006E5FD0" w:rsidP="00EB4C65">
            <w:pPr>
              <w:jc w:val="center"/>
              <w:rPr>
                <w:rFonts w:ascii="Calibri" w:hAnsi="Calibri" w:cs="Calibri"/>
                <w:color w:val="000000"/>
                <w:sz w:val="22"/>
                <w:szCs w:val="22"/>
              </w:rPr>
            </w:pPr>
            <w:r>
              <w:rPr>
                <w:rFonts w:ascii="Calibri" w:hAnsi="Calibri" w:cs="Calibri"/>
                <w:color w:val="000000"/>
                <w:sz w:val="22"/>
                <w:szCs w:val="22"/>
              </w:rPr>
              <w:t>•</w:t>
            </w:r>
            <w:r w:rsidR="00EB4C65">
              <w:rPr>
                <w:rFonts w:ascii="Calibri" w:hAnsi="Calibri" w:cs="Calibri"/>
                <w:color w:val="000000"/>
                <w:sz w:val="22"/>
                <w:szCs w:val="22"/>
              </w:rPr>
              <w:t>GST and other taxes are not eligible for subsidy and same is deducted.</w:t>
            </w:r>
          </w:p>
        </w:tc>
      </w:tr>
      <w:tr w:rsidR="001C13C4" w14:paraId="3C1C44AB" w14:textId="160F0DAF" w:rsidTr="00EB4C65">
        <w:trPr>
          <w:trHeight w:val="402"/>
          <w:jc w:val="center"/>
        </w:trPr>
        <w:tc>
          <w:tcPr>
            <w:tcW w:w="294" w:type="pct"/>
            <w:tcBorders>
              <w:top w:val="nil"/>
              <w:left w:val="single" w:sz="4" w:space="0" w:color="auto"/>
              <w:bottom w:val="single" w:sz="4" w:space="0" w:color="auto"/>
              <w:right w:val="single" w:sz="4" w:space="0" w:color="auto"/>
            </w:tcBorders>
            <w:shd w:val="clear" w:color="000000" w:fill="FFFFFF"/>
            <w:noWrap/>
            <w:vAlign w:val="center"/>
            <w:hideMark/>
          </w:tcPr>
          <w:p w14:paraId="78B745E4" w14:textId="77777777"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1.4.18</w:t>
            </w:r>
          </w:p>
        </w:tc>
        <w:tc>
          <w:tcPr>
            <w:tcW w:w="1062" w:type="pct"/>
            <w:tcBorders>
              <w:top w:val="nil"/>
              <w:left w:val="nil"/>
              <w:bottom w:val="single" w:sz="4" w:space="0" w:color="auto"/>
              <w:right w:val="single" w:sz="4" w:space="0" w:color="auto"/>
            </w:tcBorders>
            <w:shd w:val="clear" w:color="000000" w:fill="FFFFFF"/>
            <w:noWrap/>
            <w:vAlign w:val="center"/>
            <w:hideMark/>
          </w:tcPr>
          <w:p w14:paraId="2A0131F4" w14:textId="77777777"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Computers including software’s</w:t>
            </w:r>
          </w:p>
        </w:tc>
        <w:tc>
          <w:tcPr>
            <w:tcW w:w="944" w:type="pct"/>
            <w:tcBorders>
              <w:top w:val="nil"/>
              <w:left w:val="nil"/>
              <w:bottom w:val="single" w:sz="4" w:space="0" w:color="auto"/>
              <w:right w:val="single" w:sz="4" w:space="0" w:color="auto"/>
            </w:tcBorders>
            <w:shd w:val="clear" w:color="000000" w:fill="FFFFFF"/>
            <w:noWrap/>
            <w:vAlign w:val="center"/>
            <w:hideMark/>
          </w:tcPr>
          <w:p w14:paraId="0AE63217" w14:textId="2985F824" w:rsidR="001C13C4" w:rsidRDefault="00B2085D" w:rsidP="00EB4C65">
            <w:pPr>
              <w:jc w:val="center"/>
              <w:rPr>
                <w:rFonts w:ascii="Calibri" w:hAnsi="Calibri" w:cs="Calibri"/>
                <w:color w:val="000000"/>
                <w:sz w:val="22"/>
                <w:szCs w:val="22"/>
              </w:rPr>
            </w:pPr>
            <w:r>
              <w:rPr>
                <w:rFonts w:ascii="Calibri" w:hAnsi="Calibri" w:cs="Calibri"/>
                <w:color w:val="000000"/>
                <w:sz w:val="22"/>
                <w:szCs w:val="22"/>
              </w:rPr>
              <w:t>2,42,830</w:t>
            </w:r>
          </w:p>
        </w:tc>
        <w:tc>
          <w:tcPr>
            <w:tcW w:w="1280" w:type="pct"/>
            <w:tcBorders>
              <w:top w:val="nil"/>
              <w:left w:val="nil"/>
              <w:bottom w:val="single" w:sz="4" w:space="0" w:color="auto"/>
              <w:right w:val="single" w:sz="4" w:space="0" w:color="auto"/>
            </w:tcBorders>
            <w:shd w:val="clear" w:color="000000" w:fill="FFFFFF"/>
            <w:vAlign w:val="center"/>
          </w:tcPr>
          <w:p w14:paraId="72D8FCED" w14:textId="0BFBF409" w:rsidR="001C13C4" w:rsidRDefault="005F0AC3" w:rsidP="00EB4C65">
            <w:pPr>
              <w:jc w:val="center"/>
              <w:rPr>
                <w:rFonts w:ascii="Calibri" w:hAnsi="Calibri" w:cs="Calibri"/>
                <w:color w:val="000000"/>
                <w:sz w:val="22"/>
                <w:szCs w:val="22"/>
              </w:rPr>
            </w:pPr>
            <w:r>
              <w:rPr>
                <w:rFonts w:ascii="Calibri" w:hAnsi="Calibri" w:cs="Calibri"/>
                <w:color w:val="000000"/>
                <w:sz w:val="22"/>
                <w:szCs w:val="22"/>
              </w:rPr>
              <w:t>1,89,407</w:t>
            </w:r>
          </w:p>
        </w:tc>
        <w:tc>
          <w:tcPr>
            <w:tcW w:w="1420" w:type="pct"/>
            <w:tcBorders>
              <w:top w:val="nil"/>
              <w:left w:val="nil"/>
              <w:bottom w:val="single" w:sz="4" w:space="0" w:color="auto"/>
              <w:right w:val="single" w:sz="4" w:space="0" w:color="auto"/>
            </w:tcBorders>
            <w:shd w:val="clear" w:color="000000" w:fill="FFFFFF"/>
            <w:vAlign w:val="center"/>
          </w:tcPr>
          <w:p w14:paraId="578B9B31" w14:textId="6D3BC660" w:rsidR="00EB4C65" w:rsidRDefault="006E5FD0" w:rsidP="00EB4C65">
            <w:pPr>
              <w:jc w:val="center"/>
              <w:rPr>
                <w:rFonts w:ascii="Calibri" w:hAnsi="Calibri" w:cs="Calibri"/>
                <w:color w:val="000000"/>
                <w:sz w:val="22"/>
                <w:szCs w:val="22"/>
              </w:rPr>
            </w:pPr>
            <w:r>
              <w:rPr>
                <w:rFonts w:ascii="Calibri" w:hAnsi="Calibri" w:cs="Calibri"/>
                <w:color w:val="000000"/>
                <w:sz w:val="22"/>
                <w:szCs w:val="22"/>
              </w:rPr>
              <w:t>•</w:t>
            </w:r>
            <w:r w:rsidR="00EB4C65">
              <w:rPr>
                <w:rFonts w:ascii="Calibri" w:hAnsi="Calibri" w:cs="Calibri"/>
                <w:color w:val="000000"/>
                <w:sz w:val="22"/>
                <w:szCs w:val="22"/>
              </w:rPr>
              <w:t>There are some items which are purchased after the COD. Hence it is not eligible for the subsidy</w:t>
            </w:r>
          </w:p>
          <w:p w14:paraId="5A8CB615" w14:textId="20C08165" w:rsidR="001C13C4" w:rsidRDefault="006E5FD0" w:rsidP="00EB4C65">
            <w:pPr>
              <w:jc w:val="center"/>
              <w:rPr>
                <w:rFonts w:ascii="Calibri" w:hAnsi="Calibri" w:cs="Calibri"/>
                <w:color w:val="000000"/>
                <w:sz w:val="22"/>
                <w:szCs w:val="22"/>
              </w:rPr>
            </w:pPr>
            <w:r>
              <w:rPr>
                <w:rFonts w:ascii="Calibri" w:hAnsi="Calibri" w:cs="Calibri"/>
                <w:color w:val="000000"/>
                <w:sz w:val="22"/>
                <w:szCs w:val="22"/>
              </w:rPr>
              <w:t>•</w:t>
            </w:r>
            <w:r w:rsidR="00EB4C65">
              <w:rPr>
                <w:rFonts w:ascii="Calibri" w:hAnsi="Calibri" w:cs="Calibri"/>
                <w:color w:val="000000"/>
                <w:sz w:val="22"/>
                <w:szCs w:val="22"/>
              </w:rPr>
              <w:t>GST and other taxes are not eligible for subsidy and same is deducted.</w:t>
            </w:r>
          </w:p>
        </w:tc>
      </w:tr>
      <w:tr w:rsidR="001C13C4" w14:paraId="1912D4B1" w14:textId="633236B8" w:rsidTr="00EB4C65">
        <w:trPr>
          <w:trHeight w:val="690"/>
          <w:jc w:val="center"/>
        </w:trPr>
        <w:tc>
          <w:tcPr>
            <w:tcW w:w="294" w:type="pct"/>
            <w:tcBorders>
              <w:top w:val="nil"/>
              <w:left w:val="single" w:sz="4" w:space="0" w:color="auto"/>
              <w:bottom w:val="single" w:sz="4" w:space="0" w:color="auto"/>
              <w:right w:val="single" w:sz="4" w:space="0" w:color="auto"/>
            </w:tcBorders>
            <w:shd w:val="clear" w:color="000000" w:fill="FFFFFF"/>
            <w:noWrap/>
            <w:vAlign w:val="center"/>
            <w:hideMark/>
          </w:tcPr>
          <w:p w14:paraId="23832353" w14:textId="77777777"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1.4.19</w:t>
            </w:r>
          </w:p>
        </w:tc>
        <w:tc>
          <w:tcPr>
            <w:tcW w:w="1062" w:type="pct"/>
            <w:tcBorders>
              <w:top w:val="nil"/>
              <w:left w:val="nil"/>
              <w:bottom w:val="single" w:sz="4" w:space="0" w:color="auto"/>
              <w:right w:val="single" w:sz="4" w:space="0" w:color="auto"/>
            </w:tcBorders>
            <w:shd w:val="clear" w:color="000000" w:fill="FFFFFF"/>
            <w:vAlign w:val="center"/>
            <w:hideMark/>
          </w:tcPr>
          <w:p w14:paraId="78EEDA66" w14:textId="77777777"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Other equipment(s) including vehicles / boats / ships/ cruise etc. (which are registered in the name of the eligible tourism unit) which are exclusively used for working of the eligible tourism unit.</w:t>
            </w:r>
          </w:p>
        </w:tc>
        <w:tc>
          <w:tcPr>
            <w:tcW w:w="944" w:type="pct"/>
            <w:tcBorders>
              <w:top w:val="nil"/>
              <w:left w:val="nil"/>
              <w:bottom w:val="single" w:sz="4" w:space="0" w:color="auto"/>
              <w:right w:val="single" w:sz="4" w:space="0" w:color="auto"/>
            </w:tcBorders>
            <w:shd w:val="clear" w:color="000000" w:fill="FFFFFF"/>
            <w:noWrap/>
            <w:vAlign w:val="center"/>
            <w:hideMark/>
          </w:tcPr>
          <w:p w14:paraId="7E3D848B" w14:textId="627A4B29" w:rsidR="001C13C4" w:rsidRDefault="00B2085D" w:rsidP="00EB4C65">
            <w:pPr>
              <w:jc w:val="center"/>
              <w:rPr>
                <w:rFonts w:ascii="Calibri" w:hAnsi="Calibri" w:cs="Calibri"/>
                <w:color w:val="000000"/>
                <w:sz w:val="22"/>
                <w:szCs w:val="22"/>
              </w:rPr>
            </w:pPr>
            <w:r>
              <w:rPr>
                <w:rFonts w:ascii="Calibri" w:hAnsi="Calibri" w:cs="Calibri"/>
                <w:color w:val="000000"/>
                <w:sz w:val="22"/>
                <w:szCs w:val="22"/>
              </w:rPr>
              <w:t>12,92,349</w:t>
            </w:r>
          </w:p>
        </w:tc>
        <w:tc>
          <w:tcPr>
            <w:tcW w:w="1280" w:type="pct"/>
            <w:tcBorders>
              <w:top w:val="nil"/>
              <w:left w:val="nil"/>
              <w:bottom w:val="single" w:sz="4" w:space="0" w:color="auto"/>
              <w:right w:val="single" w:sz="4" w:space="0" w:color="auto"/>
            </w:tcBorders>
            <w:shd w:val="clear" w:color="000000" w:fill="FFFFFF"/>
            <w:vAlign w:val="center"/>
          </w:tcPr>
          <w:p w14:paraId="117DCE83" w14:textId="4436262F" w:rsidR="001C13C4" w:rsidRDefault="005F0AC3" w:rsidP="00EB4C65">
            <w:pPr>
              <w:jc w:val="center"/>
              <w:rPr>
                <w:rFonts w:ascii="Calibri" w:hAnsi="Calibri" w:cs="Calibri"/>
                <w:color w:val="000000"/>
                <w:sz w:val="22"/>
                <w:szCs w:val="22"/>
              </w:rPr>
            </w:pPr>
            <w:r w:rsidRPr="005F0AC3">
              <w:rPr>
                <w:rFonts w:ascii="Calibri" w:hAnsi="Calibri" w:cs="Calibri"/>
                <w:color w:val="000000"/>
                <w:sz w:val="22"/>
                <w:szCs w:val="22"/>
              </w:rPr>
              <w:t>12</w:t>
            </w:r>
            <w:r>
              <w:rPr>
                <w:rFonts w:ascii="Calibri" w:hAnsi="Calibri" w:cs="Calibri"/>
                <w:color w:val="000000"/>
                <w:sz w:val="22"/>
                <w:szCs w:val="22"/>
              </w:rPr>
              <w:t>,</w:t>
            </w:r>
            <w:r w:rsidRPr="005F0AC3">
              <w:rPr>
                <w:rFonts w:ascii="Calibri" w:hAnsi="Calibri" w:cs="Calibri"/>
                <w:color w:val="000000"/>
                <w:sz w:val="22"/>
                <w:szCs w:val="22"/>
              </w:rPr>
              <w:t>71</w:t>
            </w:r>
            <w:r>
              <w:rPr>
                <w:rFonts w:ascii="Calibri" w:hAnsi="Calibri" w:cs="Calibri"/>
                <w:color w:val="000000"/>
                <w:sz w:val="22"/>
                <w:szCs w:val="22"/>
              </w:rPr>
              <w:t>,</w:t>
            </w:r>
            <w:r w:rsidRPr="005F0AC3">
              <w:rPr>
                <w:rFonts w:ascii="Calibri" w:hAnsi="Calibri" w:cs="Calibri"/>
                <w:color w:val="000000"/>
                <w:sz w:val="22"/>
                <w:szCs w:val="22"/>
              </w:rPr>
              <w:t>283</w:t>
            </w:r>
          </w:p>
        </w:tc>
        <w:tc>
          <w:tcPr>
            <w:tcW w:w="1420" w:type="pct"/>
            <w:tcBorders>
              <w:top w:val="nil"/>
              <w:left w:val="nil"/>
              <w:bottom w:val="single" w:sz="4" w:space="0" w:color="auto"/>
              <w:right w:val="single" w:sz="4" w:space="0" w:color="auto"/>
            </w:tcBorders>
            <w:shd w:val="clear" w:color="000000" w:fill="FFFFFF"/>
            <w:vAlign w:val="center"/>
          </w:tcPr>
          <w:p w14:paraId="64AFFB08" w14:textId="2F3BBD6B" w:rsidR="00EB4C65" w:rsidRDefault="006E5FD0" w:rsidP="00EB4C65">
            <w:pPr>
              <w:jc w:val="center"/>
              <w:rPr>
                <w:rFonts w:ascii="Calibri" w:hAnsi="Calibri" w:cs="Calibri"/>
                <w:color w:val="000000"/>
                <w:sz w:val="22"/>
                <w:szCs w:val="22"/>
              </w:rPr>
            </w:pPr>
            <w:r>
              <w:rPr>
                <w:rFonts w:ascii="Calibri" w:hAnsi="Calibri" w:cs="Calibri"/>
                <w:color w:val="000000"/>
                <w:sz w:val="22"/>
                <w:szCs w:val="22"/>
              </w:rPr>
              <w:t>•</w:t>
            </w:r>
            <w:r w:rsidR="00EB4C65">
              <w:rPr>
                <w:rFonts w:ascii="Calibri" w:hAnsi="Calibri" w:cs="Calibri"/>
                <w:color w:val="000000"/>
                <w:sz w:val="22"/>
                <w:szCs w:val="22"/>
              </w:rPr>
              <w:t>There are some items which are purchased after the COD. Hence it is not eligible for the subsidy</w:t>
            </w:r>
          </w:p>
          <w:p w14:paraId="186A0AAF" w14:textId="6FFC09CC" w:rsidR="001C13C4" w:rsidRDefault="006E5FD0" w:rsidP="00EB4C65">
            <w:pPr>
              <w:jc w:val="center"/>
              <w:rPr>
                <w:rFonts w:ascii="Calibri" w:hAnsi="Calibri" w:cs="Calibri"/>
                <w:color w:val="000000"/>
                <w:sz w:val="22"/>
                <w:szCs w:val="22"/>
              </w:rPr>
            </w:pPr>
            <w:r>
              <w:rPr>
                <w:rFonts w:ascii="Calibri" w:hAnsi="Calibri" w:cs="Calibri"/>
                <w:color w:val="000000"/>
                <w:sz w:val="22"/>
                <w:szCs w:val="22"/>
              </w:rPr>
              <w:t>•</w:t>
            </w:r>
            <w:r w:rsidR="00EB4C65">
              <w:rPr>
                <w:rFonts w:ascii="Calibri" w:hAnsi="Calibri" w:cs="Calibri"/>
                <w:color w:val="000000"/>
                <w:sz w:val="22"/>
                <w:szCs w:val="22"/>
              </w:rPr>
              <w:t>GST and other taxes are not eligible for subsidy and same is deducted.</w:t>
            </w:r>
          </w:p>
        </w:tc>
      </w:tr>
      <w:tr w:rsidR="001C13C4" w14:paraId="255DDEDC" w14:textId="2AD52905" w:rsidTr="00EB4C65">
        <w:trPr>
          <w:trHeight w:val="402"/>
          <w:jc w:val="center"/>
        </w:trPr>
        <w:tc>
          <w:tcPr>
            <w:tcW w:w="294" w:type="pct"/>
            <w:tcBorders>
              <w:top w:val="nil"/>
              <w:left w:val="single" w:sz="4" w:space="0" w:color="auto"/>
              <w:bottom w:val="single" w:sz="4" w:space="0" w:color="auto"/>
              <w:right w:val="single" w:sz="4" w:space="0" w:color="auto"/>
            </w:tcBorders>
            <w:shd w:val="clear" w:color="000000" w:fill="FFFFFF"/>
            <w:noWrap/>
            <w:vAlign w:val="center"/>
            <w:hideMark/>
          </w:tcPr>
          <w:p w14:paraId="05C9FB68" w14:textId="77777777"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1.5.6</w:t>
            </w:r>
          </w:p>
        </w:tc>
        <w:tc>
          <w:tcPr>
            <w:tcW w:w="1062" w:type="pct"/>
            <w:tcBorders>
              <w:top w:val="nil"/>
              <w:left w:val="nil"/>
              <w:bottom w:val="single" w:sz="4" w:space="0" w:color="auto"/>
              <w:right w:val="single" w:sz="4" w:space="0" w:color="auto"/>
            </w:tcBorders>
            <w:shd w:val="clear" w:color="000000" w:fill="FFFFFF"/>
            <w:noWrap/>
            <w:vAlign w:val="center"/>
            <w:hideMark/>
          </w:tcPr>
          <w:p w14:paraId="30BE8898" w14:textId="6DFFB511"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All power infrastructure used to facilitate electricity supply to the tourism unit, (e.g.,</w:t>
            </w:r>
            <w:r w:rsidR="00EB4C65">
              <w:rPr>
                <w:rFonts w:ascii="Calibri" w:hAnsi="Calibri" w:cs="Calibri"/>
                <w:color w:val="000000"/>
                <w:sz w:val="22"/>
                <w:szCs w:val="22"/>
              </w:rPr>
              <w:t xml:space="preserve"> </w:t>
            </w:r>
            <w:r>
              <w:rPr>
                <w:rFonts w:ascii="Calibri" w:hAnsi="Calibri" w:cs="Calibri"/>
                <w:color w:val="000000"/>
                <w:sz w:val="22"/>
                <w:szCs w:val="22"/>
              </w:rPr>
              <w:t>electric poles</w:t>
            </w:r>
            <w:proofErr w:type="gramStart"/>
            <w:r>
              <w:rPr>
                <w:rFonts w:ascii="Calibri" w:hAnsi="Calibri" w:cs="Calibri"/>
                <w:color w:val="000000"/>
                <w:sz w:val="22"/>
                <w:szCs w:val="22"/>
              </w:rPr>
              <w:t>,</w:t>
            </w:r>
            <w:proofErr w:type="gramEnd"/>
            <w:r>
              <w:rPr>
                <w:rFonts w:ascii="Calibri" w:hAnsi="Calibri" w:cs="Calibri"/>
                <w:color w:val="000000"/>
                <w:sz w:val="22"/>
                <w:szCs w:val="22"/>
              </w:rPr>
              <w:br/>
              <w:t>transformers, substations, etc.)</w:t>
            </w:r>
          </w:p>
        </w:tc>
        <w:tc>
          <w:tcPr>
            <w:tcW w:w="944" w:type="pct"/>
            <w:tcBorders>
              <w:top w:val="nil"/>
              <w:left w:val="nil"/>
              <w:bottom w:val="single" w:sz="4" w:space="0" w:color="auto"/>
              <w:right w:val="single" w:sz="4" w:space="0" w:color="auto"/>
            </w:tcBorders>
            <w:shd w:val="clear" w:color="000000" w:fill="FFFFFF"/>
            <w:noWrap/>
            <w:vAlign w:val="center"/>
            <w:hideMark/>
          </w:tcPr>
          <w:p w14:paraId="188AF175" w14:textId="09DBD413" w:rsidR="001C13C4" w:rsidRDefault="00B2085D" w:rsidP="00EB4C65">
            <w:pPr>
              <w:jc w:val="center"/>
              <w:rPr>
                <w:rFonts w:ascii="Calibri" w:hAnsi="Calibri" w:cs="Calibri"/>
                <w:color w:val="000000"/>
                <w:sz w:val="22"/>
                <w:szCs w:val="22"/>
              </w:rPr>
            </w:pPr>
            <w:r>
              <w:rPr>
                <w:rFonts w:ascii="Calibri" w:hAnsi="Calibri" w:cs="Calibri"/>
                <w:color w:val="000000"/>
                <w:sz w:val="22"/>
                <w:szCs w:val="22"/>
              </w:rPr>
              <w:t>15,71,219</w:t>
            </w:r>
          </w:p>
        </w:tc>
        <w:tc>
          <w:tcPr>
            <w:tcW w:w="1280" w:type="pct"/>
            <w:tcBorders>
              <w:top w:val="nil"/>
              <w:left w:val="nil"/>
              <w:bottom w:val="single" w:sz="4" w:space="0" w:color="auto"/>
              <w:right w:val="single" w:sz="4" w:space="0" w:color="auto"/>
            </w:tcBorders>
            <w:shd w:val="clear" w:color="000000" w:fill="FFFFFF"/>
            <w:vAlign w:val="center"/>
          </w:tcPr>
          <w:p w14:paraId="3093C9FE" w14:textId="2A56B357" w:rsidR="001C13C4" w:rsidRDefault="005F0AC3" w:rsidP="00EB4C65">
            <w:pPr>
              <w:jc w:val="center"/>
              <w:rPr>
                <w:rFonts w:ascii="Calibri" w:hAnsi="Calibri" w:cs="Calibri"/>
                <w:color w:val="000000"/>
                <w:sz w:val="22"/>
                <w:szCs w:val="22"/>
              </w:rPr>
            </w:pPr>
            <w:r>
              <w:rPr>
                <w:rFonts w:ascii="Calibri" w:hAnsi="Calibri" w:cs="Calibri"/>
                <w:color w:val="000000"/>
                <w:sz w:val="22"/>
                <w:szCs w:val="22"/>
              </w:rPr>
              <w:t>13,71,219</w:t>
            </w:r>
          </w:p>
        </w:tc>
        <w:tc>
          <w:tcPr>
            <w:tcW w:w="1420" w:type="pct"/>
            <w:tcBorders>
              <w:top w:val="nil"/>
              <w:left w:val="nil"/>
              <w:bottom w:val="single" w:sz="4" w:space="0" w:color="auto"/>
              <w:right w:val="single" w:sz="4" w:space="0" w:color="auto"/>
            </w:tcBorders>
            <w:shd w:val="clear" w:color="000000" w:fill="FFFFFF"/>
            <w:vAlign w:val="center"/>
          </w:tcPr>
          <w:p w14:paraId="47699ED2" w14:textId="26DC1880" w:rsidR="00EB4C65" w:rsidRDefault="006E5FD0" w:rsidP="00EB4C65">
            <w:pPr>
              <w:jc w:val="center"/>
              <w:rPr>
                <w:rFonts w:ascii="Calibri" w:hAnsi="Calibri" w:cs="Calibri"/>
                <w:color w:val="000000"/>
                <w:sz w:val="22"/>
                <w:szCs w:val="22"/>
              </w:rPr>
            </w:pPr>
            <w:r>
              <w:rPr>
                <w:rFonts w:ascii="Calibri" w:hAnsi="Calibri" w:cs="Calibri"/>
                <w:color w:val="000000"/>
                <w:sz w:val="22"/>
                <w:szCs w:val="22"/>
              </w:rPr>
              <w:t>•</w:t>
            </w:r>
            <w:r w:rsidR="00EB4C65">
              <w:rPr>
                <w:rFonts w:ascii="Calibri" w:hAnsi="Calibri" w:cs="Calibri"/>
                <w:color w:val="000000"/>
                <w:sz w:val="22"/>
                <w:szCs w:val="22"/>
              </w:rPr>
              <w:t>There are some items which are purchased after the COD. Hence it is not eligible for the subsidy</w:t>
            </w:r>
          </w:p>
          <w:p w14:paraId="4E937091" w14:textId="1C855D09" w:rsidR="001C13C4" w:rsidRDefault="006E5FD0" w:rsidP="00EB4C65">
            <w:pPr>
              <w:jc w:val="center"/>
              <w:rPr>
                <w:rFonts w:ascii="Calibri" w:hAnsi="Calibri" w:cs="Calibri"/>
                <w:color w:val="000000"/>
                <w:sz w:val="22"/>
                <w:szCs w:val="22"/>
              </w:rPr>
            </w:pPr>
            <w:r>
              <w:rPr>
                <w:rFonts w:ascii="Calibri" w:hAnsi="Calibri" w:cs="Calibri"/>
                <w:color w:val="000000"/>
                <w:sz w:val="22"/>
                <w:szCs w:val="22"/>
              </w:rPr>
              <w:t>•</w:t>
            </w:r>
            <w:r w:rsidR="00EB4C65">
              <w:rPr>
                <w:rFonts w:ascii="Calibri" w:hAnsi="Calibri" w:cs="Calibri"/>
                <w:color w:val="000000"/>
                <w:sz w:val="22"/>
                <w:szCs w:val="22"/>
              </w:rPr>
              <w:t>GST and other taxes are not eligible for subsidy and same is deducted.</w:t>
            </w:r>
          </w:p>
        </w:tc>
      </w:tr>
      <w:tr w:rsidR="001C13C4" w14:paraId="1218085E" w14:textId="09525D05" w:rsidTr="00EB4C65">
        <w:trPr>
          <w:trHeight w:val="402"/>
          <w:jc w:val="center"/>
        </w:trPr>
        <w:tc>
          <w:tcPr>
            <w:tcW w:w="294" w:type="pct"/>
            <w:tcBorders>
              <w:top w:val="nil"/>
              <w:left w:val="single" w:sz="4" w:space="0" w:color="auto"/>
              <w:bottom w:val="single" w:sz="4" w:space="0" w:color="auto"/>
              <w:right w:val="single" w:sz="4" w:space="0" w:color="auto"/>
            </w:tcBorders>
            <w:shd w:val="clear" w:color="000000" w:fill="FFFFFF"/>
            <w:noWrap/>
            <w:vAlign w:val="center"/>
            <w:hideMark/>
          </w:tcPr>
          <w:p w14:paraId="1D3B7118" w14:textId="77777777"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1.5.7</w:t>
            </w:r>
          </w:p>
        </w:tc>
        <w:tc>
          <w:tcPr>
            <w:tcW w:w="1062" w:type="pct"/>
            <w:tcBorders>
              <w:top w:val="nil"/>
              <w:left w:val="nil"/>
              <w:bottom w:val="single" w:sz="4" w:space="0" w:color="auto"/>
              <w:right w:val="single" w:sz="4" w:space="0" w:color="auto"/>
            </w:tcBorders>
            <w:shd w:val="clear" w:color="000000" w:fill="FFFFFF"/>
            <w:noWrap/>
            <w:vAlign w:val="center"/>
            <w:hideMark/>
          </w:tcPr>
          <w:p w14:paraId="0C6E7106" w14:textId="77777777"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Establishment of sound, light, public address &amp; internet system, and network of fixed nature</w:t>
            </w:r>
          </w:p>
        </w:tc>
        <w:tc>
          <w:tcPr>
            <w:tcW w:w="944" w:type="pct"/>
            <w:tcBorders>
              <w:top w:val="nil"/>
              <w:left w:val="nil"/>
              <w:bottom w:val="single" w:sz="4" w:space="0" w:color="auto"/>
              <w:right w:val="single" w:sz="4" w:space="0" w:color="auto"/>
            </w:tcBorders>
            <w:shd w:val="clear" w:color="000000" w:fill="FFFFFF"/>
            <w:noWrap/>
            <w:vAlign w:val="center"/>
            <w:hideMark/>
          </w:tcPr>
          <w:p w14:paraId="03F2BBB7" w14:textId="1D02707C" w:rsidR="001C13C4" w:rsidRDefault="00B2085D" w:rsidP="00EB4C65">
            <w:pPr>
              <w:jc w:val="center"/>
              <w:rPr>
                <w:rFonts w:ascii="Calibri" w:hAnsi="Calibri" w:cs="Calibri"/>
                <w:color w:val="000000"/>
                <w:sz w:val="22"/>
                <w:szCs w:val="22"/>
              </w:rPr>
            </w:pPr>
            <w:r>
              <w:rPr>
                <w:rFonts w:ascii="Calibri" w:hAnsi="Calibri" w:cs="Calibri"/>
                <w:color w:val="000000"/>
                <w:sz w:val="22"/>
                <w:szCs w:val="22"/>
              </w:rPr>
              <w:t>84,800</w:t>
            </w:r>
          </w:p>
        </w:tc>
        <w:tc>
          <w:tcPr>
            <w:tcW w:w="1280" w:type="pct"/>
            <w:tcBorders>
              <w:top w:val="nil"/>
              <w:left w:val="nil"/>
              <w:bottom w:val="single" w:sz="4" w:space="0" w:color="auto"/>
              <w:right w:val="single" w:sz="4" w:space="0" w:color="auto"/>
            </w:tcBorders>
            <w:shd w:val="clear" w:color="000000" w:fill="FFFFFF"/>
            <w:vAlign w:val="center"/>
          </w:tcPr>
          <w:p w14:paraId="423597A5" w14:textId="1E7C907B" w:rsidR="001C13C4" w:rsidRDefault="005F0AC3" w:rsidP="00EB4C65">
            <w:pPr>
              <w:jc w:val="center"/>
              <w:rPr>
                <w:rFonts w:ascii="Calibri" w:hAnsi="Calibri" w:cs="Calibri"/>
                <w:color w:val="000000"/>
                <w:sz w:val="22"/>
                <w:szCs w:val="22"/>
              </w:rPr>
            </w:pPr>
            <w:r>
              <w:rPr>
                <w:rFonts w:ascii="Calibri" w:hAnsi="Calibri" w:cs="Calibri"/>
                <w:color w:val="000000"/>
                <w:sz w:val="22"/>
                <w:szCs w:val="22"/>
              </w:rPr>
              <w:t>84,800</w:t>
            </w:r>
          </w:p>
        </w:tc>
        <w:tc>
          <w:tcPr>
            <w:tcW w:w="1420" w:type="pct"/>
            <w:tcBorders>
              <w:top w:val="nil"/>
              <w:left w:val="nil"/>
              <w:bottom w:val="single" w:sz="4" w:space="0" w:color="auto"/>
              <w:right w:val="single" w:sz="4" w:space="0" w:color="auto"/>
            </w:tcBorders>
            <w:shd w:val="clear" w:color="000000" w:fill="FFFFFF"/>
            <w:vAlign w:val="center"/>
          </w:tcPr>
          <w:p w14:paraId="37C74356" w14:textId="24534C35" w:rsidR="001C13C4" w:rsidRDefault="00D217A9" w:rsidP="00EB4C65">
            <w:pPr>
              <w:jc w:val="center"/>
              <w:rPr>
                <w:rFonts w:ascii="Calibri" w:hAnsi="Calibri" w:cs="Calibri"/>
                <w:color w:val="000000"/>
                <w:sz w:val="22"/>
                <w:szCs w:val="22"/>
              </w:rPr>
            </w:pPr>
            <w:r>
              <w:rPr>
                <w:rFonts w:ascii="Calibri" w:hAnsi="Calibri" w:cs="Calibri"/>
                <w:color w:val="000000"/>
                <w:sz w:val="22"/>
                <w:szCs w:val="22"/>
              </w:rPr>
              <w:t>---</w:t>
            </w:r>
          </w:p>
        </w:tc>
      </w:tr>
      <w:tr w:rsidR="001C13C4" w14:paraId="1DD30F40" w14:textId="726F0EC2" w:rsidTr="00EB4C65">
        <w:trPr>
          <w:trHeight w:val="402"/>
          <w:jc w:val="center"/>
        </w:trPr>
        <w:tc>
          <w:tcPr>
            <w:tcW w:w="294" w:type="pct"/>
            <w:tcBorders>
              <w:top w:val="nil"/>
              <w:left w:val="single" w:sz="4" w:space="0" w:color="auto"/>
              <w:bottom w:val="single" w:sz="4" w:space="0" w:color="auto"/>
              <w:right w:val="single" w:sz="4" w:space="0" w:color="auto"/>
            </w:tcBorders>
            <w:shd w:val="clear" w:color="000000" w:fill="FFFFFF"/>
            <w:noWrap/>
            <w:vAlign w:val="center"/>
            <w:hideMark/>
          </w:tcPr>
          <w:p w14:paraId="3F05AA0F" w14:textId="77777777"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1.6</w:t>
            </w:r>
          </w:p>
        </w:tc>
        <w:tc>
          <w:tcPr>
            <w:tcW w:w="1062" w:type="pct"/>
            <w:tcBorders>
              <w:top w:val="nil"/>
              <w:left w:val="nil"/>
              <w:bottom w:val="single" w:sz="4" w:space="0" w:color="auto"/>
              <w:right w:val="single" w:sz="4" w:space="0" w:color="auto"/>
            </w:tcBorders>
            <w:shd w:val="clear" w:color="000000" w:fill="FFFFFF"/>
            <w:noWrap/>
            <w:vAlign w:val="center"/>
            <w:hideMark/>
          </w:tcPr>
          <w:p w14:paraId="5759C5DC" w14:textId="77777777"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Other fixed structures and plant &amp; machinery which are essential for commercial operation of the tourism unit</w:t>
            </w:r>
          </w:p>
        </w:tc>
        <w:tc>
          <w:tcPr>
            <w:tcW w:w="944" w:type="pct"/>
            <w:tcBorders>
              <w:top w:val="nil"/>
              <w:left w:val="nil"/>
              <w:bottom w:val="single" w:sz="4" w:space="0" w:color="auto"/>
              <w:right w:val="single" w:sz="4" w:space="0" w:color="auto"/>
            </w:tcBorders>
            <w:shd w:val="clear" w:color="000000" w:fill="FFFFFF"/>
            <w:noWrap/>
            <w:vAlign w:val="center"/>
            <w:hideMark/>
          </w:tcPr>
          <w:p w14:paraId="2A085C8B" w14:textId="6FB85F9A" w:rsidR="001C13C4" w:rsidRDefault="00B2085D" w:rsidP="00EB4C65">
            <w:pPr>
              <w:jc w:val="center"/>
              <w:rPr>
                <w:rFonts w:ascii="Calibri" w:hAnsi="Calibri" w:cs="Calibri"/>
                <w:color w:val="000000"/>
                <w:sz w:val="22"/>
                <w:szCs w:val="22"/>
              </w:rPr>
            </w:pPr>
            <w:r>
              <w:rPr>
                <w:rFonts w:ascii="Calibri" w:hAnsi="Calibri" w:cs="Calibri"/>
                <w:color w:val="000000"/>
                <w:sz w:val="22"/>
                <w:szCs w:val="22"/>
              </w:rPr>
              <w:t>33,89,831</w:t>
            </w:r>
          </w:p>
        </w:tc>
        <w:tc>
          <w:tcPr>
            <w:tcW w:w="1280" w:type="pct"/>
            <w:tcBorders>
              <w:top w:val="nil"/>
              <w:left w:val="nil"/>
              <w:bottom w:val="single" w:sz="4" w:space="0" w:color="auto"/>
              <w:right w:val="single" w:sz="4" w:space="0" w:color="auto"/>
            </w:tcBorders>
            <w:shd w:val="clear" w:color="000000" w:fill="FFFFFF"/>
            <w:vAlign w:val="center"/>
          </w:tcPr>
          <w:p w14:paraId="435107E3" w14:textId="0334B26D" w:rsidR="001C13C4" w:rsidRDefault="005F0AC3" w:rsidP="00EB4C65">
            <w:pPr>
              <w:jc w:val="center"/>
              <w:rPr>
                <w:rFonts w:ascii="Calibri" w:hAnsi="Calibri" w:cs="Calibri"/>
                <w:color w:val="000000"/>
                <w:sz w:val="22"/>
                <w:szCs w:val="22"/>
              </w:rPr>
            </w:pPr>
            <w:r>
              <w:rPr>
                <w:rFonts w:ascii="Calibri" w:hAnsi="Calibri" w:cs="Calibri"/>
                <w:color w:val="000000"/>
                <w:sz w:val="22"/>
                <w:szCs w:val="22"/>
              </w:rPr>
              <w:t>33,89,831</w:t>
            </w:r>
          </w:p>
        </w:tc>
        <w:tc>
          <w:tcPr>
            <w:tcW w:w="1420" w:type="pct"/>
            <w:tcBorders>
              <w:top w:val="nil"/>
              <w:left w:val="nil"/>
              <w:bottom w:val="single" w:sz="4" w:space="0" w:color="auto"/>
              <w:right w:val="single" w:sz="4" w:space="0" w:color="auto"/>
            </w:tcBorders>
            <w:shd w:val="clear" w:color="000000" w:fill="FFFFFF"/>
            <w:vAlign w:val="center"/>
          </w:tcPr>
          <w:p w14:paraId="2996247C" w14:textId="20BD430F" w:rsidR="001C13C4" w:rsidRDefault="00D217A9" w:rsidP="00EB4C65">
            <w:pPr>
              <w:jc w:val="center"/>
              <w:rPr>
                <w:rFonts w:ascii="Calibri" w:hAnsi="Calibri" w:cs="Calibri"/>
                <w:color w:val="000000"/>
                <w:sz w:val="22"/>
                <w:szCs w:val="22"/>
              </w:rPr>
            </w:pPr>
            <w:r>
              <w:rPr>
                <w:rFonts w:ascii="Calibri" w:hAnsi="Calibri" w:cs="Calibri"/>
                <w:color w:val="000000"/>
                <w:sz w:val="22"/>
                <w:szCs w:val="22"/>
              </w:rPr>
              <w:t>---</w:t>
            </w:r>
          </w:p>
        </w:tc>
      </w:tr>
      <w:tr w:rsidR="001C13C4" w14:paraId="1A08E64D" w14:textId="00027434" w:rsidTr="00EB4C65">
        <w:trPr>
          <w:trHeight w:val="720"/>
          <w:jc w:val="center"/>
        </w:trPr>
        <w:tc>
          <w:tcPr>
            <w:tcW w:w="294" w:type="pct"/>
            <w:tcBorders>
              <w:top w:val="nil"/>
              <w:left w:val="single" w:sz="4" w:space="0" w:color="auto"/>
              <w:bottom w:val="single" w:sz="4" w:space="0" w:color="auto"/>
              <w:right w:val="single" w:sz="4" w:space="0" w:color="auto"/>
            </w:tcBorders>
            <w:shd w:val="clear" w:color="000000" w:fill="FFFFFF"/>
            <w:noWrap/>
            <w:vAlign w:val="center"/>
            <w:hideMark/>
          </w:tcPr>
          <w:p w14:paraId="44FCBA0E" w14:textId="77777777"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1.7</w:t>
            </w:r>
          </w:p>
        </w:tc>
        <w:tc>
          <w:tcPr>
            <w:tcW w:w="1062" w:type="pct"/>
            <w:tcBorders>
              <w:top w:val="nil"/>
              <w:left w:val="nil"/>
              <w:bottom w:val="single" w:sz="4" w:space="0" w:color="auto"/>
              <w:right w:val="single" w:sz="4" w:space="0" w:color="auto"/>
            </w:tcBorders>
            <w:shd w:val="clear" w:color="000000" w:fill="FFFFFF"/>
            <w:vAlign w:val="center"/>
            <w:hideMark/>
          </w:tcPr>
          <w:p w14:paraId="2E7A8095" w14:textId="6D4332C3"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 xml:space="preserve">Any Consultancy charges related to the establishment/operationalization of the eligible Tourism unit like Fees paid for obtaining technical know-how, etc. (actual consultancy paid or </w:t>
            </w:r>
            <w:proofErr w:type="spellStart"/>
            <w:r>
              <w:rPr>
                <w:rFonts w:ascii="Calibri" w:hAnsi="Calibri" w:cs="Calibri"/>
                <w:color w:val="000000"/>
                <w:sz w:val="22"/>
                <w:szCs w:val="22"/>
              </w:rPr>
              <w:t>Rs</w:t>
            </w:r>
            <w:proofErr w:type="spellEnd"/>
            <w:r w:rsidR="00EB4C65">
              <w:rPr>
                <w:rFonts w:ascii="Calibri" w:hAnsi="Calibri" w:cs="Calibri"/>
                <w:color w:val="000000"/>
                <w:sz w:val="22"/>
                <w:szCs w:val="22"/>
              </w:rPr>
              <w:t>.</w:t>
            </w:r>
            <w:r>
              <w:rPr>
                <w:rFonts w:ascii="Calibri" w:hAnsi="Calibri" w:cs="Calibri"/>
                <w:color w:val="000000"/>
                <w:sz w:val="22"/>
                <w:szCs w:val="22"/>
              </w:rPr>
              <w:t xml:space="preserve"> 10 lakhs, whichever is lower</w:t>
            </w:r>
            <w:r w:rsidR="00EB4C65">
              <w:rPr>
                <w:rFonts w:ascii="Calibri" w:hAnsi="Calibri" w:cs="Calibri"/>
                <w:color w:val="000000"/>
                <w:sz w:val="22"/>
                <w:szCs w:val="22"/>
              </w:rPr>
              <w:t xml:space="preserve"> </w:t>
            </w:r>
            <w:r>
              <w:rPr>
                <w:rFonts w:ascii="Calibri" w:hAnsi="Calibri" w:cs="Calibri"/>
                <w:color w:val="000000"/>
                <w:sz w:val="22"/>
                <w:szCs w:val="22"/>
              </w:rPr>
              <w:t>excluding GST/Tax).</w:t>
            </w:r>
          </w:p>
        </w:tc>
        <w:tc>
          <w:tcPr>
            <w:tcW w:w="944" w:type="pct"/>
            <w:tcBorders>
              <w:top w:val="nil"/>
              <w:left w:val="nil"/>
              <w:bottom w:val="single" w:sz="4" w:space="0" w:color="auto"/>
              <w:right w:val="single" w:sz="4" w:space="0" w:color="auto"/>
            </w:tcBorders>
            <w:shd w:val="clear" w:color="000000" w:fill="FFFFFF"/>
            <w:noWrap/>
            <w:vAlign w:val="center"/>
            <w:hideMark/>
          </w:tcPr>
          <w:p w14:paraId="2CA39146" w14:textId="13399E3F" w:rsidR="001C13C4" w:rsidRDefault="00B2085D" w:rsidP="00EB4C65">
            <w:pPr>
              <w:jc w:val="center"/>
              <w:rPr>
                <w:rFonts w:ascii="Calibri" w:hAnsi="Calibri" w:cs="Calibri"/>
                <w:color w:val="000000"/>
                <w:sz w:val="22"/>
                <w:szCs w:val="22"/>
              </w:rPr>
            </w:pPr>
            <w:r>
              <w:rPr>
                <w:rFonts w:ascii="Calibri" w:hAnsi="Calibri" w:cs="Calibri"/>
                <w:color w:val="000000"/>
                <w:sz w:val="22"/>
                <w:szCs w:val="22"/>
              </w:rPr>
              <w:t>2,74,286</w:t>
            </w:r>
          </w:p>
        </w:tc>
        <w:tc>
          <w:tcPr>
            <w:tcW w:w="1280" w:type="pct"/>
            <w:tcBorders>
              <w:top w:val="nil"/>
              <w:left w:val="nil"/>
              <w:bottom w:val="single" w:sz="4" w:space="0" w:color="auto"/>
              <w:right w:val="single" w:sz="4" w:space="0" w:color="auto"/>
            </w:tcBorders>
            <w:shd w:val="clear" w:color="000000" w:fill="FFFFFF"/>
            <w:vAlign w:val="center"/>
          </w:tcPr>
          <w:p w14:paraId="540DDBD4" w14:textId="67884489" w:rsidR="001C13C4" w:rsidRDefault="005F0AC3" w:rsidP="00EB4C65">
            <w:pPr>
              <w:jc w:val="center"/>
              <w:rPr>
                <w:rFonts w:ascii="Calibri" w:hAnsi="Calibri" w:cs="Calibri"/>
                <w:color w:val="000000"/>
                <w:sz w:val="22"/>
                <w:szCs w:val="22"/>
              </w:rPr>
            </w:pPr>
            <w:r>
              <w:rPr>
                <w:rFonts w:ascii="Calibri" w:hAnsi="Calibri" w:cs="Calibri"/>
                <w:color w:val="000000"/>
                <w:sz w:val="22"/>
                <w:szCs w:val="22"/>
              </w:rPr>
              <w:t>2,24,286</w:t>
            </w:r>
          </w:p>
        </w:tc>
        <w:tc>
          <w:tcPr>
            <w:tcW w:w="1420" w:type="pct"/>
            <w:tcBorders>
              <w:top w:val="nil"/>
              <w:left w:val="nil"/>
              <w:bottom w:val="single" w:sz="4" w:space="0" w:color="auto"/>
              <w:right w:val="single" w:sz="4" w:space="0" w:color="auto"/>
            </w:tcBorders>
            <w:shd w:val="clear" w:color="000000" w:fill="FFFFFF"/>
            <w:vAlign w:val="center"/>
          </w:tcPr>
          <w:p w14:paraId="7930A97B" w14:textId="611327F1" w:rsidR="001C13C4" w:rsidRDefault="00D217A9" w:rsidP="00D217A9">
            <w:pPr>
              <w:jc w:val="center"/>
              <w:rPr>
                <w:rFonts w:ascii="Calibri" w:hAnsi="Calibri" w:cs="Calibri"/>
                <w:color w:val="000000"/>
                <w:sz w:val="22"/>
                <w:szCs w:val="22"/>
              </w:rPr>
            </w:pPr>
            <w:r>
              <w:rPr>
                <w:rFonts w:ascii="Calibri" w:hAnsi="Calibri" w:cs="Calibri"/>
                <w:color w:val="000000"/>
                <w:sz w:val="22"/>
                <w:szCs w:val="22"/>
              </w:rPr>
              <w:t>---</w:t>
            </w:r>
          </w:p>
        </w:tc>
      </w:tr>
      <w:tr w:rsidR="001C13C4" w14:paraId="4A380A6E" w14:textId="5AE2D589" w:rsidTr="006E5FD0">
        <w:trPr>
          <w:trHeight w:val="402"/>
          <w:jc w:val="center"/>
        </w:trPr>
        <w:tc>
          <w:tcPr>
            <w:tcW w:w="294" w:type="pct"/>
            <w:tcBorders>
              <w:top w:val="nil"/>
              <w:left w:val="single" w:sz="4" w:space="0" w:color="auto"/>
              <w:bottom w:val="single" w:sz="4" w:space="0" w:color="auto"/>
              <w:right w:val="single" w:sz="4" w:space="0" w:color="auto"/>
            </w:tcBorders>
            <w:shd w:val="clear" w:color="000000" w:fill="FFFFFF"/>
            <w:noWrap/>
            <w:vAlign w:val="center"/>
            <w:hideMark/>
          </w:tcPr>
          <w:p w14:paraId="6277D078" w14:textId="77777777"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1.8</w:t>
            </w:r>
          </w:p>
        </w:tc>
        <w:tc>
          <w:tcPr>
            <w:tcW w:w="1062" w:type="pct"/>
            <w:tcBorders>
              <w:top w:val="nil"/>
              <w:left w:val="nil"/>
              <w:bottom w:val="single" w:sz="4" w:space="0" w:color="auto"/>
              <w:right w:val="single" w:sz="4" w:space="0" w:color="auto"/>
            </w:tcBorders>
            <w:shd w:val="clear" w:color="000000" w:fill="FFFFFF"/>
            <w:noWrap/>
            <w:vAlign w:val="center"/>
            <w:hideMark/>
          </w:tcPr>
          <w:p w14:paraId="298563C9" w14:textId="77777777"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Any service charges e.g., Installation charges of machinery / equipment / services</w:t>
            </w:r>
          </w:p>
        </w:tc>
        <w:tc>
          <w:tcPr>
            <w:tcW w:w="944" w:type="pct"/>
            <w:tcBorders>
              <w:top w:val="nil"/>
              <w:left w:val="nil"/>
              <w:bottom w:val="single" w:sz="4" w:space="0" w:color="auto"/>
              <w:right w:val="single" w:sz="4" w:space="0" w:color="auto"/>
            </w:tcBorders>
            <w:shd w:val="clear" w:color="000000" w:fill="FFFFFF"/>
            <w:noWrap/>
            <w:vAlign w:val="center"/>
            <w:hideMark/>
          </w:tcPr>
          <w:p w14:paraId="7D51E7D6" w14:textId="485C2912" w:rsidR="001C13C4" w:rsidRDefault="00B2085D" w:rsidP="00EB4C65">
            <w:pPr>
              <w:jc w:val="center"/>
              <w:rPr>
                <w:rFonts w:ascii="Calibri" w:hAnsi="Calibri" w:cs="Calibri"/>
                <w:color w:val="000000"/>
                <w:sz w:val="22"/>
                <w:szCs w:val="22"/>
              </w:rPr>
            </w:pPr>
            <w:r>
              <w:rPr>
                <w:rFonts w:ascii="Calibri" w:hAnsi="Calibri" w:cs="Calibri"/>
                <w:color w:val="000000"/>
                <w:sz w:val="22"/>
                <w:szCs w:val="22"/>
              </w:rPr>
              <w:t>3,28,000</w:t>
            </w:r>
          </w:p>
        </w:tc>
        <w:tc>
          <w:tcPr>
            <w:tcW w:w="1280" w:type="pct"/>
            <w:tcBorders>
              <w:top w:val="nil"/>
              <w:left w:val="nil"/>
              <w:bottom w:val="single" w:sz="4" w:space="0" w:color="auto"/>
              <w:right w:val="single" w:sz="4" w:space="0" w:color="auto"/>
            </w:tcBorders>
            <w:shd w:val="clear" w:color="000000" w:fill="FFFFFF"/>
            <w:vAlign w:val="center"/>
          </w:tcPr>
          <w:p w14:paraId="3A07C97B" w14:textId="78CC57B5" w:rsidR="001C13C4" w:rsidRDefault="005F0AC3" w:rsidP="00EB4C65">
            <w:pPr>
              <w:jc w:val="center"/>
              <w:rPr>
                <w:rFonts w:ascii="Calibri" w:hAnsi="Calibri" w:cs="Calibri"/>
                <w:color w:val="000000"/>
                <w:sz w:val="22"/>
                <w:szCs w:val="22"/>
              </w:rPr>
            </w:pPr>
            <w:r>
              <w:rPr>
                <w:rFonts w:ascii="Calibri" w:hAnsi="Calibri" w:cs="Calibri"/>
                <w:color w:val="000000"/>
                <w:sz w:val="22"/>
                <w:szCs w:val="22"/>
              </w:rPr>
              <w:t>3,28,000</w:t>
            </w:r>
          </w:p>
        </w:tc>
        <w:tc>
          <w:tcPr>
            <w:tcW w:w="1420" w:type="pct"/>
            <w:tcBorders>
              <w:top w:val="nil"/>
              <w:left w:val="nil"/>
              <w:bottom w:val="single" w:sz="4" w:space="0" w:color="auto"/>
              <w:right w:val="single" w:sz="4" w:space="0" w:color="auto"/>
            </w:tcBorders>
            <w:shd w:val="clear" w:color="auto" w:fill="auto"/>
            <w:vAlign w:val="center"/>
          </w:tcPr>
          <w:p w14:paraId="4B26C827" w14:textId="4EC53B36" w:rsidR="001C13C4" w:rsidRDefault="00D217A9" w:rsidP="00EB4C65">
            <w:pPr>
              <w:jc w:val="center"/>
              <w:rPr>
                <w:rFonts w:ascii="Calibri" w:hAnsi="Calibri" w:cs="Calibri"/>
                <w:color w:val="000000"/>
                <w:sz w:val="22"/>
                <w:szCs w:val="22"/>
              </w:rPr>
            </w:pPr>
            <w:r>
              <w:rPr>
                <w:rFonts w:ascii="Calibri" w:hAnsi="Calibri" w:cs="Calibri"/>
                <w:color w:val="000000"/>
                <w:sz w:val="22"/>
                <w:szCs w:val="22"/>
              </w:rPr>
              <w:t>---</w:t>
            </w:r>
          </w:p>
        </w:tc>
      </w:tr>
      <w:tr w:rsidR="006E5FD0" w14:paraId="3272ECF7" w14:textId="29D962C6" w:rsidTr="006E5FD0">
        <w:trPr>
          <w:trHeight w:val="585"/>
          <w:jc w:val="center"/>
        </w:trPr>
        <w:tc>
          <w:tcPr>
            <w:tcW w:w="294" w:type="pct"/>
            <w:tcBorders>
              <w:top w:val="nil"/>
              <w:left w:val="single" w:sz="4" w:space="0" w:color="auto"/>
              <w:bottom w:val="single" w:sz="4" w:space="0" w:color="auto"/>
              <w:right w:val="single" w:sz="4" w:space="0" w:color="auto"/>
            </w:tcBorders>
            <w:shd w:val="clear" w:color="000000" w:fill="FFFFFF"/>
            <w:noWrap/>
            <w:vAlign w:val="center"/>
            <w:hideMark/>
          </w:tcPr>
          <w:p w14:paraId="62F50A61" w14:textId="77777777"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1.10</w:t>
            </w:r>
          </w:p>
        </w:tc>
        <w:tc>
          <w:tcPr>
            <w:tcW w:w="1062" w:type="pct"/>
            <w:tcBorders>
              <w:top w:val="nil"/>
              <w:left w:val="nil"/>
              <w:bottom w:val="single" w:sz="4" w:space="0" w:color="auto"/>
              <w:right w:val="single" w:sz="4" w:space="0" w:color="auto"/>
            </w:tcBorders>
            <w:shd w:val="clear" w:color="000000" w:fill="FFFFFF"/>
            <w:vAlign w:val="center"/>
            <w:hideMark/>
          </w:tcPr>
          <w:p w14:paraId="6D9C2512" w14:textId="77777777" w:rsidR="001C13C4" w:rsidRDefault="001C13C4" w:rsidP="00EB4C65">
            <w:pPr>
              <w:jc w:val="center"/>
              <w:rPr>
                <w:rFonts w:ascii="Calibri" w:hAnsi="Calibri" w:cs="Calibri"/>
                <w:color w:val="000000"/>
                <w:sz w:val="22"/>
                <w:szCs w:val="22"/>
              </w:rPr>
            </w:pPr>
            <w:r>
              <w:rPr>
                <w:rFonts w:ascii="Calibri" w:hAnsi="Calibri" w:cs="Calibri"/>
                <w:color w:val="000000"/>
                <w:sz w:val="22"/>
                <w:szCs w:val="22"/>
              </w:rPr>
              <w:t>Any other component which is not mentioned in the eligible components but is felt necessary for</w:t>
            </w:r>
            <w:r>
              <w:rPr>
                <w:rFonts w:ascii="Calibri" w:hAnsi="Calibri" w:cs="Calibri"/>
                <w:color w:val="000000"/>
                <w:sz w:val="22"/>
                <w:szCs w:val="22"/>
              </w:rPr>
              <w:br/>
              <w:t>functioning of the tourism unit(s).</w:t>
            </w:r>
          </w:p>
        </w:tc>
        <w:tc>
          <w:tcPr>
            <w:tcW w:w="944" w:type="pct"/>
            <w:tcBorders>
              <w:top w:val="nil"/>
              <w:left w:val="nil"/>
              <w:bottom w:val="single" w:sz="4" w:space="0" w:color="auto"/>
              <w:right w:val="single" w:sz="4" w:space="0" w:color="auto"/>
            </w:tcBorders>
            <w:shd w:val="clear" w:color="000000" w:fill="FFFFFF"/>
            <w:noWrap/>
            <w:vAlign w:val="center"/>
            <w:hideMark/>
          </w:tcPr>
          <w:p w14:paraId="1A470AB8" w14:textId="7600E11B" w:rsidR="001C13C4" w:rsidRDefault="00B2085D" w:rsidP="00EB4C65">
            <w:pPr>
              <w:jc w:val="center"/>
              <w:rPr>
                <w:rFonts w:ascii="Calibri" w:hAnsi="Calibri" w:cs="Calibri"/>
                <w:color w:val="000000"/>
                <w:sz w:val="22"/>
                <w:szCs w:val="22"/>
              </w:rPr>
            </w:pPr>
            <w:r>
              <w:rPr>
                <w:rFonts w:ascii="Calibri" w:hAnsi="Calibri" w:cs="Calibri"/>
                <w:color w:val="000000"/>
                <w:sz w:val="22"/>
                <w:szCs w:val="22"/>
              </w:rPr>
              <w:t>2,70,052</w:t>
            </w:r>
          </w:p>
        </w:tc>
        <w:tc>
          <w:tcPr>
            <w:tcW w:w="1280" w:type="pct"/>
            <w:tcBorders>
              <w:top w:val="nil"/>
              <w:left w:val="nil"/>
              <w:bottom w:val="single" w:sz="4" w:space="0" w:color="auto"/>
              <w:right w:val="single" w:sz="4" w:space="0" w:color="auto"/>
            </w:tcBorders>
            <w:shd w:val="clear" w:color="000000" w:fill="FFFFFF"/>
            <w:vAlign w:val="center"/>
          </w:tcPr>
          <w:p w14:paraId="5D4EA647" w14:textId="5FB3DAFE" w:rsidR="001C13C4" w:rsidRDefault="005F0AC3" w:rsidP="00EB4C65">
            <w:pPr>
              <w:jc w:val="center"/>
              <w:rPr>
                <w:rFonts w:ascii="Calibri" w:hAnsi="Calibri" w:cs="Calibri"/>
                <w:color w:val="000000"/>
                <w:sz w:val="22"/>
                <w:szCs w:val="22"/>
              </w:rPr>
            </w:pPr>
            <w:r>
              <w:rPr>
                <w:rFonts w:ascii="Calibri" w:hAnsi="Calibri" w:cs="Calibri"/>
                <w:color w:val="000000"/>
                <w:sz w:val="22"/>
                <w:szCs w:val="22"/>
              </w:rPr>
              <w:t>2,70,052</w:t>
            </w:r>
          </w:p>
        </w:tc>
        <w:tc>
          <w:tcPr>
            <w:tcW w:w="1420" w:type="pct"/>
            <w:tcBorders>
              <w:top w:val="nil"/>
              <w:left w:val="nil"/>
              <w:bottom w:val="single" w:sz="4" w:space="0" w:color="auto"/>
              <w:right w:val="single" w:sz="4" w:space="0" w:color="auto"/>
            </w:tcBorders>
            <w:shd w:val="clear" w:color="auto" w:fill="auto"/>
            <w:vAlign w:val="center"/>
          </w:tcPr>
          <w:p w14:paraId="13AF2145" w14:textId="6CDB6774" w:rsidR="001C13C4" w:rsidRDefault="00D217A9" w:rsidP="00EB4C65">
            <w:pPr>
              <w:jc w:val="center"/>
              <w:rPr>
                <w:rFonts w:ascii="Calibri" w:hAnsi="Calibri" w:cs="Calibri"/>
                <w:color w:val="000000"/>
                <w:sz w:val="22"/>
                <w:szCs w:val="22"/>
              </w:rPr>
            </w:pPr>
            <w:r>
              <w:rPr>
                <w:rFonts w:ascii="Calibri" w:hAnsi="Calibri" w:cs="Calibri"/>
                <w:color w:val="000000"/>
                <w:sz w:val="22"/>
                <w:szCs w:val="22"/>
              </w:rPr>
              <w:t>---</w:t>
            </w:r>
          </w:p>
        </w:tc>
      </w:tr>
      <w:tr w:rsidR="006E5FD0" w14:paraId="0BF283DA" w14:textId="77777777" w:rsidTr="006E5FD0">
        <w:trPr>
          <w:trHeight w:val="585"/>
          <w:jc w:val="center"/>
        </w:trPr>
        <w:tc>
          <w:tcPr>
            <w:tcW w:w="2300" w:type="pct"/>
            <w:gridSpan w:val="3"/>
            <w:tcBorders>
              <w:top w:val="single" w:sz="4" w:space="0" w:color="auto"/>
              <w:left w:val="single" w:sz="4" w:space="0" w:color="auto"/>
              <w:bottom w:val="single" w:sz="4" w:space="0" w:color="auto"/>
              <w:right w:val="single" w:sz="4" w:space="0" w:color="auto"/>
            </w:tcBorders>
            <w:shd w:val="clear" w:color="000000" w:fill="FFFFFF"/>
            <w:noWrap/>
            <w:vAlign w:val="center"/>
          </w:tcPr>
          <w:p w14:paraId="4339A717" w14:textId="77777777" w:rsidR="006E5FD0" w:rsidRDefault="006E5FD0" w:rsidP="00EB4C65">
            <w:pPr>
              <w:jc w:val="center"/>
              <w:rPr>
                <w:rFonts w:ascii="Calibri" w:hAnsi="Calibri" w:cs="Calibri"/>
                <w:color w:val="000000"/>
                <w:sz w:val="22"/>
                <w:szCs w:val="22"/>
              </w:rPr>
            </w:pPr>
          </w:p>
          <w:p w14:paraId="15CC074F" w14:textId="4F410F08" w:rsidR="006E5FD0" w:rsidRDefault="006E5FD0" w:rsidP="00EB4C65">
            <w:pPr>
              <w:jc w:val="center"/>
              <w:rPr>
                <w:rFonts w:ascii="Calibri" w:hAnsi="Calibri" w:cs="Calibri"/>
                <w:color w:val="000000"/>
                <w:sz w:val="22"/>
                <w:szCs w:val="22"/>
              </w:rPr>
            </w:pPr>
            <w:r>
              <w:rPr>
                <w:rFonts w:ascii="Calibri" w:hAnsi="Calibri" w:cs="Calibri"/>
                <w:color w:val="000000"/>
                <w:sz w:val="22"/>
                <w:szCs w:val="22"/>
              </w:rPr>
              <w:t>Total</w:t>
            </w:r>
          </w:p>
          <w:p w14:paraId="0C5E6C25" w14:textId="77777777" w:rsidR="006E5FD0" w:rsidRDefault="006E5FD0" w:rsidP="00EB4C65">
            <w:pPr>
              <w:jc w:val="center"/>
              <w:rPr>
                <w:rFonts w:ascii="Calibri" w:hAnsi="Calibri" w:cs="Calibri"/>
                <w:color w:val="000000"/>
                <w:sz w:val="22"/>
                <w:szCs w:val="22"/>
              </w:rPr>
            </w:pPr>
          </w:p>
        </w:tc>
        <w:tc>
          <w:tcPr>
            <w:tcW w:w="1280" w:type="pct"/>
            <w:tcBorders>
              <w:top w:val="single" w:sz="4" w:space="0" w:color="auto"/>
              <w:left w:val="nil"/>
              <w:bottom w:val="single" w:sz="4" w:space="0" w:color="auto"/>
              <w:right w:val="single" w:sz="4" w:space="0" w:color="auto"/>
            </w:tcBorders>
            <w:shd w:val="clear" w:color="000000" w:fill="FFFFFF"/>
            <w:vAlign w:val="center"/>
          </w:tcPr>
          <w:p w14:paraId="1D678E7A" w14:textId="5D7AB6F5" w:rsidR="006E5FD0" w:rsidRDefault="005F0AC3" w:rsidP="00EB4C65">
            <w:pPr>
              <w:jc w:val="center"/>
              <w:rPr>
                <w:rFonts w:ascii="Calibri" w:hAnsi="Calibri" w:cs="Calibri"/>
                <w:color w:val="000000"/>
                <w:sz w:val="22"/>
                <w:szCs w:val="22"/>
              </w:rPr>
            </w:pPr>
            <w:r>
              <w:rPr>
                <w:rFonts w:ascii="Calibri" w:hAnsi="Calibri" w:cs="Calibri"/>
                <w:color w:val="000000"/>
                <w:sz w:val="22"/>
                <w:szCs w:val="22"/>
              </w:rPr>
              <w:t>3,20,83,838.34</w:t>
            </w:r>
          </w:p>
        </w:tc>
        <w:tc>
          <w:tcPr>
            <w:tcW w:w="1420" w:type="pct"/>
            <w:tcBorders>
              <w:top w:val="single" w:sz="4" w:space="0" w:color="auto"/>
              <w:left w:val="nil"/>
              <w:bottom w:val="single" w:sz="4" w:space="0" w:color="auto"/>
              <w:right w:val="single" w:sz="4" w:space="0" w:color="auto"/>
            </w:tcBorders>
            <w:shd w:val="clear" w:color="000000" w:fill="FFFFFF"/>
            <w:vAlign w:val="center"/>
          </w:tcPr>
          <w:p w14:paraId="28D1994A" w14:textId="77777777" w:rsidR="006E5FD0" w:rsidRDefault="006E5FD0" w:rsidP="00EB4C65">
            <w:pPr>
              <w:jc w:val="center"/>
              <w:rPr>
                <w:rFonts w:ascii="Calibri" w:hAnsi="Calibri" w:cs="Calibri"/>
                <w:color w:val="000000"/>
                <w:sz w:val="22"/>
                <w:szCs w:val="22"/>
              </w:rPr>
            </w:pPr>
          </w:p>
        </w:tc>
      </w:tr>
      <w:tr w:rsidR="00710E47" w14:paraId="30CAA8C3" w14:textId="77777777" w:rsidTr="006E5FD0">
        <w:trPr>
          <w:trHeight w:val="585"/>
          <w:jc w:val="center"/>
        </w:trPr>
        <w:tc>
          <w:tcPr>
            <w:tcW w:w="2300" w:type="pct"/>
            <w:gridSpan w:val="3"/>
            <w:tcBorders>
              <w:top w:val="single" w:sz="4" w:space="0" w:color="auto"/>
              <w:left w:val="single" w:sz="4" w:space="0" w:color="auto"/>
              <w:bottom w:val="single" w:sz="4" w:space="0" w:color="auto"/>
              <w:right w:val="single" w:sz="4" w:space="0" w:color="auto"/>
            </w:tcBorders>
            <w:shd w:val="clear" w:color="000000" w:fill="FFFFFF"/>
            <w:noWrap/>
            <w:vAlign w:val="center"/>
          </w:tcPr>
          <w:p w14:paraId="781DCCA7" w14:textId="6F1AB5E6" w:rsidR="00710E47" w:rsidRDefault="00710E47" w:rsidP="00EB4C65">
            <w:pPr>
              <w:jc w:val="center"/>
              <w:rPr>
                <w:rFonts w:ascii="Calibri" w:hAnsi="Calibri" w:cs="Calibri"/>
                <w:color w:val="000000"/>
                <w:sz w:val="22"/>
                <w:szCs w:val="22"/>
              </w:rPr>
            </w:pPr>
            <w:r w:rsidRPr="00710E47">
              <w:rPr>
                <w:rFonts w:ascii="Arial" w:hAnsi="Arial" w:cs="Arial"/>
                <w:b/>
                <w:bCs/>
                <w:sz w:val="22"/>
                <w:szCs w:val="22"/>
                <w:lang w:eastAsia="en-IN"/>
              </w:rPr>
              <w:t>Total Eligible Subsidy @ 25%</w:t>
            </w:r>
          </w:p>
        </w:tc>
        <w:tc>
          <w:tcPr>
            <w:tcW w:w="1280" w:type="pct"/>
            <w:tcBorders>
              <w:top w:val="single" w:sz="4" w:space="0" w:color="auto"/>
              <w:left w:val="nil"/>
              <w:bottom w:val="single" w:sz="4" w:space="0" w:color="auto"/>
              <w:right w:val="single" w:sz="4" w:space="0" w:color="auto"/>
            </w:tcBorders>
            <w:shd w:val="clear" w:color="000000" w:fill="FFFFFF"/>
            <w:vAlign w:val="center"/>
          </w:tcPr>
          <w:p w14:paraId="2A410CFE" w14:textId="04569F57" w:rsidR="00710E47" w:rsidRDefault="00710E47" w:rsidP="00EB4C65">
            <w:pPr>
              <w:jc w:val="center"/>
              <w:rPr>
                <w:rFonts w:ascii="Calibri" w:hAnsi="Calibri" w:cs="Calibri"/>
                <w:color w:val="000000"/>
                <w:sz w:val="22"/>
                <w:szCs w:val="22"/>
              </w:rPr>
            </w:pPr>
            <w:proofErr w:type="spellStart"/>
            <w:r w:rsidRPr="00710E47">
              <w:rPr>
                <w:rFonts w:ascii="Arial" w:hAnsi="Arial" w:cs="Arial"/>
                <w:b/>
                <w:bCs/>
                <w:sz w:val="22"/>
                <w:szCs w:val="22"/>
                <w:lang w:eastAsia="en-IN"/>
              </w:rPr>
              <w:t>Rs</w:t>
            </w:r>
            <w:proofErr w:type="spellEnd"/>
            <w:r w:rsidRPr="00710E47">
              <w:rPr>
                <w:rFonts w:ascii="Arial" w:hAnsi="Arial" w:cs="Arial"/>
                <w:b/>
                <w:bCs/>
                <w:sz w:val="22"/>
                <w:szCs w:val="22"/>
                <w:lang w:eastAsia="en-IN"/>
              </w:rPr>
              <w:t xml:space="preserve">. </w:t>
            </w:r>
            <w:r>
              <w:rPr>
                <w:rFonts w:ascii="Arial" w:hAnsi="Arial" w:cs="Arial"/>
                <w:b/>
                <w:bCs/>
                <w:sz w:val="22"/>
                <w:szCs w:val="22"/>
                <w:lang w:eastAsia="en-IN"/>
              </w:rPr>
              <w:t>80,20,959.50</w:t>
            </w:r>
            <w:bookmarkStart w:id="0" w:name="_GoBack"/>
            <w:bookmarkEnd w:id="0"/>
          </w:p>
        </w:tc>
        <w:tc>
          <w:tcPr>
            <w:tcW w:w="1420" w:type="pct"/>
            <w:tcBorders>
              <w:top w:val="single" w:sz="4" w:space="0" w:color="auto"/>
              <w:left w:val="nil"/>
              <w:bottom w:val="single" w:sz="4" w:space="0" w:color="auto"/>
              <w:right w:val="single" w:sz="4" w:space="0" w:color="auto"/>
            </w:tcBorders>
            <w:shd w:val="clear" w:color="000000" w:fill="FFFFFF"/>
            <w:vAlign w:val="center"/>
          </w:tcPr>
          <w:p w14:paraId="1C9C3C86" w14:textId="77777777" w:rsidR="00710E47" w:rsidRDefault="00710E47" w:rsidP="00EB4C65">
            <w:pPr>
              <w:jc w:val="center"/>
              <w:rPr>
                <w:rFonts w:ascii="Calibri" w:hAnsi="Calibri" w:cs="Calibri"/>
                <w:color w:val="000000"/>
                <w:sz w:val="22"/>
                <w:szCs w:val="22"/>
              </w:rPr>
            </w:pPr>
          </w:p>
        </w:tc>
      </w:tr>
      <w:tr w:rsidR="00EB4C65" w14:paraId="70CAFE3D" w14:textId="77777777" w:rsidTr="00EB4C65">
        <w:trPr>
          <w:trHeight w:val="585"/>
          <w:jc w:val="center"/>
        </w:trPr>
        <w:tc>
          <w:tcPr>
            <w:tcW w:w="294"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5A384D4" w14:textId="77777777" w:rsidR="00EB4C65" w:rsidRDefault="00EB4C65" w:rsidP="00EB4C65">
            <w:pPr>
              <w:jc w:val="center"/>
              <w:rPr>
                <w:rFonts w:ascii="Calibri" w:hAnsi="Calibri" w:cs="Calibri"/>
                <w:color w:val="000000"/>
                <w:sz w:val="22"/>
                <w:szCs w:val="22"/>
              </w:rPr>
            </w:pPr>
          </w:p>
        </w:tc>
        <w:tc>
          <w:tcPr>
            <w:tcW w:w="4706" w:type="pct"/>
            <w:gridSpan w:val="4"/>
            <w:tcBorders>
              <w:top w:val="single" w:sz="4" w:space="0" w:color="auto"/>
              <w:left w:val="nil"/>
              <w:bottom w:val="single" w:sz="4" w:space="0" w:color="auto"/>
              <w:right w:val="single" w:sz="4" w:space="0" w:color="auto"/>
            </w:tcBorders>
            <w:shd w:val="clear" w:color="000000" w:fill="FFFFFF"/>
          </w:tcPr>
          <w:p w14:paraId="4EEE67FF" w14:textId="77777777" w:rsidR="00EB4C65" w:rsidRDefault="00EB4C65" w:rsidP="00EB4C65">
            <w:pPr>
              <w:spacing w:line="360" w:lineRule="auto"/>
              <w:rPr>
                <w:rFonts w:ascii="Arial" w:hAnsi="Arial" w:cs="Arial"/>
                <w:bCs/>
                <w:sz w:val="22"/>
                <w:szCs w:val="22"/>
                <w:lang w:eastAsia="en-IN"/>
              </w:rPr>
            </w:pPr>
            <w:r>
              <w:rPr>
                <w:rFonts w:ascii="Arial" w:hAnsi="Arial" w:cs="Arial"/>
                <w:b/>
                <w:sz w:val="22"/>
                <w:szCs w:val="22"/>
                <w:lang w:eastAsia="en-IN"/>
              </w:rPr>
              <w:t>CURRENT STATUS OF WORK AND REMARKS</w:t>
            </w:r>
            <w:r>
              <w:rPr>
                <w:rFonts w:ascii="Arial" w:hAnsi="Arial" w:cs="Arial"/>
                <w:b/>
                <w:bCs/>
                <w:sz w:val="22"/>
                <w:szCs w:val="22"/>
                <w:lang w:eastAsia="en-IN"/>
              </w:rPr>
              <w:t>:</w:t>
            </w:r>
          </w:p>
          <w:p w14:paraId="2B188C43" w14:textId="77777777" w:rsidR="00EB4C65" w:rsidRPr="007B3090" w:rsidRDefault="00EB4C65" w:rsidP="00EB4C65">
            <w:pPr>
              <w:pStyle w:val="ListParagraph"/>
              <w:numPr>
                <w:ilvl w:val="0"/>
                <w:numId w:val="39"/>
              </w:numPr>
              <w:spacing w:line="360" w:lineRule="auto"/>
              <w:rPr>
                <w:rFonts w:ascii="Arial" w:hAnsi="Arial" w:cs="Arial"/>
                <w:bCs/>
                <w:sz w:val="22"/>
                <w:szCs w:val="22"/>
                <w:lang w:eastAsia="en-IN"/>
              </w:rPr>
            </w:pPr>
            <w:r w:rsidRPr="007B3090">
              <w:rPr>
                <w:rFonts w:ascii="Arial" w:hAnsi="Arial" w:cs="Arial"/>
                <w:bCs/>
                <w:sz w:val="22"/>
                <w:szCs w:val="22"/>
                <w:lang w:eastAsia="en-IN"/>
              </w:rPr>
              <w:t>All the expenditure shown above is cross checked with the work done on site and from the respective Invoices / Bills provided to us.</w:t>
            </w:r>
          </w:p>
          <w:p w14:paraId="67C9AC05" w14:textId="77777777" w:rsidR="00EB4C65" w:rsidRPr="007B3090" w:rsidRDefault="00EB4C65" w:rsidP="00EB4C65">
            <w:pPr>
              <w:pStyle w:val="ListParagraph"/>
              <w:numPr>
                <w:ilvl w:val="0"/>
                <w:numId w:val="39"/>
              </w:numPr>
              <w:spacing w:line="360" w:lineRule="auto"/>
              <w:rPr>
                <w:rFonts w:ascii="Arial" w:hAnsi="Arial" w:cs="Arial"/>
                <w:bCs/>
                <w:sz w:val="22"/>
                <w:szCs w:val="22"/>
                <w:lang w:eastAsia="en-IN"/>
              </w:rPr>
            </w:pPr>
            <w:r w:rsidRPr="007B3090">
              <w:rPr>
                <w:rFonts w:ascii="Arial" w:hAnsi="Arial" w:cs="Arial"/>
                <w:bCs/>
                <w:sz w:val="22"/>
                <w:szCs w:val="22"/>
                <w:lang w:eastAsia="en-IN"/>
              </w:rPr>
              <w:t>In case of Plant &amp; Machinery, no specific benchmark cost standard is available. Therefore, the cost verification is conducted as per the individual invoices, bills for the particular items.</w:t>
            </w:r>
          </w:p>
          <w:p w14:paraId="1B9E9CB3" w14:textId="77777777" w:rsidR="00EB4C65" w:rsidRPr="004232A8" w:rsidRDefault="00EB4C65" w:rsidP="00EB4C65">
            <w:pPr>
              <w:pStyle w:val="ListParagraph"/>
              <w:numPr>
                <w:ilvl w:val="0"/>
                <w:numId w:val="39"/>
              </w:numPr>
              <w:rPr>
                <w:rFonts w:ascii="Calibri" w:hAnsi="Calibri" w:cs="Calibri"/>
                <w:color w:val="000000"/>
                <w:sz w:val="22"/>
                <w:szCs w:val="22"/>
              </w:rPr>
            </w:pPr>
            <w:r w:rsidRPr="00EB4C65">
              <w:rPr>
                <w:rFonts w:ascii="Arial" w:hAnsi="Arial" w:cs="Arial"/>
                <w:bCs/>
                <w:sz w:val="22"/>
                <w:szCs w:val="22"/>
                <w:lang w:eastAsia="en-IN"/>
              </w:rPr>
              <w:t>We have cross-checked the copy of bills/ invoices provided to us under different heads to match the amount provided in the CA certificate.</w:t>
            </w:r>
          </w:p>
          <w:p w14:paraId="1E6360E4" w14:textId="3A185524" w:rsidR="004232A8" w:rsidRDefault="004232A8" w:rsidP="004232A8">
            <w:pPr>
              <w:pStyle w:val="ListParagraph"/>
              <w:numPr>
                <w:ilvl w:val="0"/>
                <w:numId w:val="39"/>
              </w:numPr>
              <w:autoSpaceDE w:val="0"/>
              <w:autoSpaceDN w:val="0"/>
              <w:adjustRightInd w:val="0"/>
              <w:rPr>
                <w:rFonts w:ascii="Arial" w:hAnsi="Arial" w:cs="Arial"/>
                <w:bCs/>
                <w:sz w:val="22"/>
                <w:szCs w:val="22"/>
                <w:lang w:eastAsia="en-IN"/>
              </w:rPr>
            </w:pPr>
            <w:r w:rsidRPr="004232A8">
              <w:rPr>
                <w:rFonts w:ascii="Arial" w:hAnsi="Arial" w:cs="Arial"/>
                <w:bCs/>
                <w:sz w:val="22"/>
                <w:szCs w:val="22"/>
                <w:lang w:eastAsia="en-IN"/>
              </w:rPr>
              <w:t>As per our actual verification of expenditure from related bills/vouchers, certificate,</w:t>
            </w:r>
            <w:r>
              <w:rPr>
                <w:rFonts w:ascii="Arial" w:hAnsi="Arial" w:cs="Arial"/>
                <w:bCs/>
                <w:sz w:val="22"/>
                <w:szCs w:val="22"/>
                <w:lang w:eastAsia="en-IN"/>
              </w:rPr>
              <w:t xml:space="preserve"> </w:t>
            </w:r>
            <w:r w:rsidRPr="004232A8">
              <w:rPr>
                <w:rFonts w:ascii="Arial" w:hAnsi="Arial" w:cs="Arial"/>
                <w:bCs/>
                <w:sz w:val="22"/>
                <w:szCs w:val="22"/>
                <w:lang w:eastAsia="en-IN"/>
              </w:rPr>
              <w:t>declarations, explanation, GSTR 2A, audited financial statements of the company, that are</w:t>
            </w:r>
            <w:r>
              <w:rPr>
                <w:rFonts w:ascii="Arial" w:hAnsi="Arial" w:cs="Arial"/>
                <w:bCs/>
                <w:sz w:val="22"/>
                <w:szCs w:val="22"/>
                <w:lang w:eastAsia="en-IN"/>
              </w:rPr>
              <w:t xml:space="preserve"> </w:t>
            </w:r>
            <w:r w:rsidRPr="004232A8">
              <w:rPr>
                <w:rFonts w:ascii="Arial" w:hAnsi="Arial" w:cs="Arial"/>
                <w:bCs/>
                <w:sz w:val="22"/>
                <w:szCs w:val="22"/>
                <w:lang w:eastAsia="en-IN"/>
              </w:rPr>
              <w:t xml:space="preserve">made available to us, we calculated eligible expenditure as </w:t>
            </w:r>
            <w:proofErr w:type="spellStart"/>
            <w:r w:rsidRPr="004232A8">
              <w:rPr>
                <w:rFonts w:ascii="Arial" w:hAnsi="Arial" w:cs="Arial"/>
                <w:bCs/>
                <w:sz w:val="22"/>
                <w:szCs w:val="22"/>
                <w:lang w:eastAsia="en-IN"/>
              </w:rPr>
              <w:t>Rs</w:t>
            </w:r>
            <w:proofErr w:type="spellEnd"/>
            <w:r w:rsidRPr="004232A8">
              <w:rPr>
                <w:rFonts w:ascii="Arial" w:hAnsi="Arial" w:cs="Arial"/>
                <w:bCs/>
                <w:sz w:val="22"/>
                <w:szCs w:val="22"/>
                <w:lang w:eastAsia="en-IN"/>
              </w:rPr>
              <w:t>. 3,20,83,838.34</w:t>
            </w:r>
            <w:r>
              <w:rPr>
                <w:rFonts w:ascii="Arial" w:hAnsi="Arial" w:cs="Arial"/>
                <w:bCs/>
                <w:sz w:val="22"/>
                <w:szCs w:val="22"/>
                <w:lang w:eastAsia="en-IN"/>
              </w:rPr>
              <w:t xml:space="preserve"> </w:t>
            </w:r>
            <w:r w:rsidRPr="004232A8">
              <w:rPr>
                <w:rFonts w:ascii="Arial" w:hAnsi="Arial" w:cs="Arial"/>
                <w:bCs/>
                <w:sz w:val="22"/>
                <w:szCs w:val="22"/>
                <w:lang w:eastAsia="en-IN"/>
              </w:rPr>
              <w:t>and</w:t>
            </w:r>
            <w:r>
              <w:rPr>
                <w:rFonts w:ascii="Arial" w:hAnsi="Arial" w:cs="Arial"/>
                <w:bCs/>
                <w:sz w:val="22"/>
                <w:szCs w:val="22"/>
                <w:lang w:eastAsia="en-IN"/>
              </w:rPr>
              <w:t xml:space="preserve"> </w:t>
            </w:r>
            <w:r w:rsidRPr="004232A8">
              <w:rPr>
                <w:rFonts w:ascii="Arial" w:hAnsi="Arial" w:cs="Arial"/>
                <w:bCs/>
                <w:sz w:val="22"/>
                <w:szCs w:val="22"/>
                <w:lang w:eastAsia="en-IN"/>
              </w:rPr>
              <w:t>proposed eligible subsidy is as under for consideration and final decision of the constituted</w:t>
            </w:r>
            <w:r>
              <w:rPr>
                <w:rFonts w:ascii="Arial" w:hAnsi="Arial" w:cs="Arial"/>
                <w:bCs/>
                <w:sz w:val="22"/>
                <w:szCs w:val="22"/>
                <w:lang w:eastAsia="en-IN"/>
              </w:rPr>
              <w:t xml:space="preserve"> </w:t>
            </w:r>
            <w:r w:rsidRPr="004232A8">
              <w:rPr>
                <w:rFonts w:ascii="Arial" w:hAnsi="Arial" w:cs="Arial"/>
                <w:bCs/>
                <w:sz w:val="22"/>
                <w:szCs w:val="22"/>
                <w:lang w:eastAsia="en-IN"/>
              </w:rPr>
              <w:t>comm</w:t>
            </w:r>
            <w:r>
              <w:rPr>
                <w:rFonts w:ascii="Arial" w:hAnsi="Arial" w:cs="Arial"/>
                <w:bCs/>
                <w:sz w:val="22"/>
                <w:szCs w:val="22"/>
                <w:lang w:eastAsia="en-IN"/>
              </w:rPr>
              <w:t xml:space="preserve">ittee </w:t>
            </w:r>
          </w:p>
          <w:p w14:paraId="0B27EBB4" w14:textId="61ED22D7" w:rsidR="004232A8" w:rsidRPr="00710E47" w:rsidRDefault="00710E47" w:rsidP="004232A8">
            <w:pPr>
              <w:pStyle w:val="ListParagraph"/>
              <w:numPr>
                <w:ilvl w:val="0"/>
                <w:numId w:val="39"/>
              </w:numPr>
              <w:autoSpaceDE w:val="0"/>
              <w:autoSpaceDN w:val="0"/>
              <w:adjustRightInd w:val="0"/>
              <w:rPr>
                <w:rFonts w:ascii="Arial" w:hAnsi="Arial" w:cs="Arial"/>
                <w:b/>
                <w:bCs/>
                <w:sz w:val="22"/>
                <w:szCs w:val="22"/>
                <w:lang w:eastAsia="en-IN"/>
              </w:rPr>
            </w:pPr>
            <w:r w:rsidRPr="00710E47">
              <w:rPr>
                <w:rFonts w:ascii="Arial" w:hAnsi="Arial" w:cs="Arial"/>
                <w:b/>
                <w:bCs/>
                <w:sz w:val="22"/>
                <w:szCs w:val="22"/>
                <w:lang w:eastAsia="en-IN"/>
              </w:rPr>
              <w:t>Total Eligible Subsidy @ 25</w:t>
            </w:r>
            <w:r w:rsidR="004232A8" w:rsidRPr="00710E47">
              <w:rPr>
                <w:rFonts w:ascii="Arial" w:hAnsi="Arial" w:cs="Arial"/>
                <w:b/>
                <w:bCs/>
                <w:sz w:val="22"/>
                <w:szCs w:val="22"/>
                <w:lang w:eastAsia="en-IN"/>
              </w:rPr>
              <w:t xml:space="preserve">% </w:t>
            </w:r>
            <w:proofErr w:type="spellStart"/>
            <w:r w:rsidR="004232A8" w:rsidRPr="00710E47">
              <w:rPr>
                <w:rFonts w:ascii="Arial" w:hAnsi="Arial" w:cs="Arial"/>
                <w:b/>
                <w:bCs/>
                <w:sz w:val="22"/>
                <w:szCs w:val="22"/>
                <w:lang w:eastAsia="en-IN"/>
              </w:rPr>
              <w:t>Rs</w:t>
            </w:r>
            <w:proofErr w:type="spellEnd"/>
            <w:r w:rsidR="004232A8" w:rsidRPr="00710E47">
              <w:rPr>
                <w:rFonts w:ascii="Arial" w:hAnsi="Arial" w:cs="Arial"/>
                <w:b/>
                <w:bCs/>
                <w:sz w:val="22"/>
                <w:szCs w:val="22"/>
                <w:lang w:eastAsia="en-IN"/>
              </w:rPr>
              <w:t xml:space="preserve">. </w:t>
            </w:r>
            <w:r>
              <w:rPr>
                <w:rFonts w:ascii="Arial" w:hAnsi="Arial" w:cs="Arial"/>
                <w:b/>
                <w:bCs/>
                <w:sz w:val="22"/>
                <w:szCs w:val="22"/>
                <w:lang w:eastAsia="en-IN"/>
              </w:rPr>
              <w:t>80,20,959.50</w:t>
            </w:r>
          </w:p>
          <w:p w14:paraId="28BCDF30" w14:textId="35554EBC" w:rsidR="004232A8" w:rsidRPr="00EB4C65" w:rsidRDefault="004232A8" w:rsidP="004232A8">
            <w:pPr>
              <w:pStyle w:val="ListParagraph"/>
              <w:rPr>
                <w:rFonts w:ascii="Calibri" w:hAnsi="Calibri" w:cs="Calibri"/>
                <w:color w:val="000000"/>
                <w:sz w:val="22"/>
                <w:szCs w:val="22"/>
              </w:rPr>
            </w:pPr>
          </w:p>
        </w:tc>
      </w:tr>
    </w:tbl>
    <w:p w14:paraId="1C159E5F" w14:textId="6588CC77" w:rsidR="003A7623" w:rsidRDefault="003A7623" w:rsidP="003A7623">
      <w:pPr>
        <w:tabs>
          <w:tab w:val="left" w:pos="1060"/>
        </w:tabs>
      </w:pPr>
    </w:p>
    <w:p w14:paraId="2C390003" w14:textId="77777777" w:rsidR="000D706F" w:rsidRPr="00883B5B" w:rsidRDefault="00C33F08" w:rsidP="00C33F08">
      <w:pPr>
        <w:tabs>
          <w:tab w:val="left" w:pos="1740"/>
        </w:tabs>
      </w:pPr>
      <w:r w:rsidRPr="004232A8">
        <w:br w:type="page"/>
      </w:r>
      <w:r>
        <w:rPr>
          <w:rFonts w:ascii="Arial" w:hAnsi="Arial" w:cs="Arial"/>
          <w:b/>
          <w:u w:val="single"/>
        </w:rPr>
        <w:t>Note: -</w:t>
      </w:r>
    </w:p>
    <w:p w14:paraId="0F058CE9" w14:textId="77777777" w:rsidR="00276F70" w:rsidRDefault="00276F70">
      <w:pPr>
        <w:rPr>
          <w:b/>
          <w:i/>
          <w:u w:val="single"/>
        </w:rPr>
      </w:pPr>
    </w:p>
    <w:p w14:paraId="62FB9205" w14:textId="4407945A" w:rsidR="00276F70" w:rsidRPr="006711CD" w:rsidRDefault="00FC1E20" w:rsidP="00B44E59">
      <w:pPr>
        <w:pStyle w:val="ListParagraph"/>
        <w:numPr>
          <w:ilvl w:val="0"/>
          <w:numId w:val="27"/>
        </w:numPr>
        <w:spacing w:line="360" w:lineRule="auto"/>
        <w:rPr>
          <w:rFonts w:ascii="Arial" w:hAnsi="Arial" w:cs="Arial"/>
          <w:sz w:val="22"/>
          <w:szCs w:val="22"/>
        </w:rPr>
      </w:pPr>
      <w:r w:rsidRPr="006711CD">
        <w:rPr>
          <w:rFonts w:ascii="Arial" w:hAnsi="Arial" w:cs="Arial"/>
          <w:sz w:val="22"/>
          <w:szCs w:val="22"/>
        </w:rPr>
        <w:t xml:space="preserve">There is </w:t>
      </w:r>
      <w:r w:rsidR="008D3EA3">
        <w:rPr>
          <w:rFonts w:ascii="Arial" w:hAnsi="Arial" w:cs="Arial"/>
          <w:sz w:val="22"/>
          <w:szCs w:val="22"/>
        </w:rPr>
        <w:t>n</w:t>
      </w:r>
      <w:r w:rsidRPr="006711CD">
        <w:rPr>
          <w:rFonts w:ascii="Arial" w:hAnsi="Arial" w:cs="Arial"/>
          <w:sz w:val="22"/>
          <w:szCs w:val="22"/>
        </w:rPr>
        <w:t xml:space="preserve">o expenditure shown in below </w:t>
      </w:r>
      <w:r w:rsidR="007C6193" w:rsidRPr="006711CD">
        <w:rPr>
          <w:rFonts w:ascii="Arial" w:hAnsi="Arial" w:cs="Arial"/>
          <w:sz w:val="22"/>
          <w:szCs w:val="22"/>
        </w:rPr>
        <w:t xml:space="preserve">mentioned </w:t>
      </w:r>
      <w:r w:rsidR="00FE1326" w:rsidRPr="006711CD">
        <w:rPr>
          <w:rFonts w:ascii="Arial" w:hAnsi="Arial" w:cs="Arial"/>
          <w:sz w:val="22"/>
          <w:szCs w:val="22"/>
        </w:rPr>
        <w:t xml:space="preserve">eligible </w:t>
      </w:r>
      <w:r w:rsidR="007C6193" w:rsidRPr="006711CD">
        <w:rPr>
          <w:rFonts w:ascii="Arial" w:hAnsi="Arial" w:cs="Arial"/>
          <w:sz w:val="22"/>
          <w:szCs w:val="22"/>
        </w:rPr>
        <w:t>head</w:t>
      </w:r>
      <w:r w:rsidR="00FE1326" w:rsidRPr="006711CD">
        <w:rPr>
          <w:rFonts w:ascii="Arial" w:hAnsi="Arial" w:cs="Arial"/>
          <w:sz w:val="22"/>
          <w:szCs w:val="22"/>
        </w:rPr>
        <w:t>/s</w:t>
      </w:r>
      <w:r w:rsidR="00B44E59" w:rsidRPr="006711CD">
        <w:rPr>
          <w:rFonts w:ascii="Arial" w:hAnsi="Arial" w:cs="Arial"/>
          <w:sz w:val="22"/>
          <w:szCs w:val="22"/>
        </w:rPr>
        <w:t>,</w:t>
      </w:r>
      <w:r w:rsidR="007C6193" w:rsidRPr="006711CD">
        <w:rPr>
          <w:rFonts w:ascii="Arial" w:hAnsi="Arial" w:cs="Arial"/>
          <w:sz w:val="22"/>
          <w:szCs w:val="22"/>
        </w:rPr>
        <w:t xml:space="preserve"> hence not shown in the above table of Expenditure</w:t>
      </w:r>
      <w:r w:rsidR="00B30434" w:rsidRPr="006711CD">
        <w:rPr>
          <w:rFonts w:ascii="Arial" w:hAnsi="Arial" w:cs="Arial"/>
          <w:sz w:val="22"/>
          <w:szCs w:val="22"/>
        </w:rPr>
        <w:t>: -</w:t>
      </w:r>
    </w:p>
    <w:p w14:paraId="6E4799A0" w14:textId="59E536B4" w:rsidR="00D217A9" w:rsidRDefault="00D217A9" w:rsidP="00D217A9">
      <w:pPr>
        <w:pStyle w:val="ListParagraph"/>
        <w:numPr>
          <w:ilvl w:val="0"/>
          <w:numId w:val="28"/>
        </w:numPr>
        <w:spacing w:line="360" w:lineRule="auto"/>
        <w:jc w:val="both"/>
        <w:rPr>
          <w:rFonts w:ascii="Arial" w:hAnsi="Arial" w:cs="Arial"/>
          <w:sz w:val="22"/>
          <w:szCs w:val="22"/>
        </w:rPr>
      </w:pPr>
      <w:r w:rsidRPr="00D217A9">
        <w:rPr>
          <w:rFonts w:ascii="Arial" w:hAnsi="Arial" w:cs="Arial"/>
          <w:sz w:val="22"/>
          <w:szCs w:val="22"/>
        </w:rPr>
        <w:t>Land (only the eligible part) as per the operational guidelines of Uttar Pradesh Tourism Policy, 2022</w:t>
      </w:r>
    </w:p>
    <w:p w14:paraId="6C7DCEE4" w14:textId="2597449D" w:rsidR="00D217A9" w:rsidRPr="00D217A9" w:rsidRDefault="0001701A" w:rsidP="00D217A9">
      <w:pPr>
        <w:pStyle w:val="ListParagraph"/>
        <w:numPr>
          <w:ilvl w:val="0"/>
          <w:numId w:val="28"/>
        </w:numPr>
        <w:spacing w:line="360" w:lineRule="auto"/>
        <w:jc w:val="both"/>
        <w:rPr>
          <w:rFonts w:ascii="Arial" w:hAnsi="Arial" w:cs="Arial"/>
          <w:sz w:val="22"/>
          <w:szCs w:val="22"/>
        </w:rPr>
      </w:pPr>
      <w:r w:rsidRPr="0001701A">
        <w:rPr>
          <w:rFonts w:ascii="Arial" w:hAnsi="Arial" w:cs="Arial"/>
          <w:sz w:val="22"/>
          <w:szCs w:val="22"/>
        </w:rPr>
        <w:t>Amusement rides/games</w:t>
      </w:r>
    </w:p>
    <w:p w14:paraId="455A2702" w14:textId="57E9D71F" w:rsidR="00AB3D15" w:rsidRPr="006711CD" w:rsidRDefault="0001701A" w:rsidP="0001701A">
      <w:pPr>
        <w:pStyle w:val="ListParagraph"/>
        <w:numPr>
          <w:ilvl w:val="0"/>
          <w:numId w:val="28"/>
        </w:numPr>
        <w:spacing w:line="360" w:lineRule="auto"/>
        <w:jc w:val="both"/>
        <w:rPr>
          <w:rFonts w:ascii="Arial" w:hAnsi="Arial" w:cs="Arial"/>
          <w:sz w:val="22"/>
          <w:szCs w:val="22"/>
        </w:rPr>
      </w:pPr>
      <w:r w:rsidRPr="0001701A">
        <w:rPr>
          <w:rFonts w:ascii="Arial" w:hAnsi="Arial" w:cs="Arial"/>
          <w:sz w:val="22"/>
          <w:szCs w:val="22"/>
        </w:rPr>
        <w:t xml:space="preserve">Sound System and PA </w:t>
      </w:r>
      <w:proofErr w:type="gramStart"/>
      <w:r w:rsidRPr="0001701A">
        <w:rPr>
          <w:rFonts w:ascii="Arial" w:hAnsi="Arial" w:cs="Arial"/>
          <w:sz w:val="22"/>
          <w:szCs w:val="22"/>
        </w:rPr>
        <w:t>System</w:t>
      </w:r>
      <w:proofErr w:type="gramEnd"/>
      <w:r w:rsidRPr="0001701A">
        <w:rPr>
          <w:rFonts w:ascii="Arial" w:hAnsi="Arial" w:cs="Arial"/>
          <w:sz w:val="22"/>
          <w:szCs w:val="22"/>
        </w:rPr>
        <w:t>, etc.</w:t>
      </w:r>
      <w:r w:rsidR="00AB3D15" w:rsidRPr="006711CD">
        <w:rPr>
          <w:rFonts w:ascii="Arial" w:hAnsi="Arial" w:cs="Arial"/>
          <w:sz w:val="22"/>
          <w:szCs w:val="22"/>
        </w:rPr>
        <w:t xml:space="preserve"> </w:t>
      </w:r>
    </w:p>
    <w:p w14:paraId="3893A131" w14:textId="77777777" w:rsidR="0001701A" w:rsidRDefault="0001701A" w:rsidP="0001701A">
      <w:pPr>
        <w:pStyle w:val="ListParagraph"/>
        <w:numPr>
          <w:ilvl w:val="0"/>
          <w:numId w:val="28"/>
        </w:numPr>
        <w:spacing w:line="360" w:lineRule="auto"/>
        <w:jc w:val="both"/>
        <w:rPr>
          <w:rFonts w:ascii="Arial" w:hAnsi="Arial" w:cs="Arial"/>
          <w:sz w:val="22"/>
          <w:szCs w:val="22"/>
        </w:rPr>
      </w:pPr>
      <w:r w:rsidRPr="0001701A">
        <w:rPr>
          <w:rFonts w:ascii="Arial" w:hAnsi="Arial" w:cs="Arial"/>
          <w:sz w:val="22"/>
          <w:szCs w:val="22"/>
        </w:rPr>
        <w:t>Adventure Sports equipment(s)</w:t>
      </w:r>
    </w:p>
    <w:p w14:paraId="372FF34F" w14:textId="00F11A8F" w:rsidR="00D217A9" w:rsidRDefault="00D217A9" w:rsidP="00D217A9">
      <w:pPr>
        <w:pStyle w:val="ListParagraph"/>
        <w:numPr>
          <w:ilvl w:val="0"/>
          <w:numId w:val="28"/>
        </w:numPr>
        <w:spacing w:line="360" w:lineRule="auto"/>
        <w:jc w:val="both"/>
        <w:rPr>
          <w:rFonts w:ascii="Arial" w:hAnsi="Arial" w:cs="Arial"/>
          <w:sz w:val="22"/>
          <w:szCs w:val="22"/>
        </w:rPr>
      </w:pPr>
      <w:r w:rsidRPr="00D217A9">
        <w:rPr>
          <w:rFonts w:ascii="Arial" w:hAnsi="Arial" w:cs="Arial"/>
          <w:sz w:val="22"/>
          <w:szCs w:val="22"/>
        </w:rPr>
        <w:t>Rainwater harvesting system, Solar/bio energy system</w:t>
      </w:r>
    </w:p>
    <w:p w14:paraId="131D1671" w14:textId="04184B0A" w:rsidR="0001701A" w:rsidRDefault="008D3EA3" w:rsidP="0001701A">
      <w:pPr>
        <w:pStyle w:val="ListParagraph"/>
        <w:numPr>
          <w:ilvl w:val="0"/>
          <w:numId w:val="28"/>
        </w:numPr>
        <w:spacing w:line="360" w:lineRule="auto"/>
        <w:jc w:val="both"/>
        <w:rPr>
          <w:rFonts w:ascii="Arial" w:hAnsi="Arial" w:cs="Arial"/>
          <w:sz w:val="22"/>
          <w:szCs w:val="22"/>
        </w:rPr>
      </w:pPr>
      <w:r w:rsidRPr="0001701A">
        <w:rPr>
          <w:rFonts w:ascii="Arial" w:hAnsi="Arial" w:cs="Arial"/>
          <w:sz w:val="22"/>
          <w:szCs w:val="22"/>
        </w:rPr>
        <w:t>Equipment’s</w:t>
      </w:r>
      <w:r w:rsidR="0001701A" w:rsidRPr="0001701A">
        <w:rPr>
          <w:rFonts w:ascii="Arial" w:hAnsi="Arial" w:cs="Arial"/>
          <w:sz w:val="22"/>
          <w:szCs w:val="22"/>
        </w:rPr>
        <w:t xml:space="preserve"> for gymnasium</w:t>
      </w:r>
    </w:p>
    <w:p w14:paraId="3C948736" w14:textId="3ED9B674" w:rsidR="00D217A9" w:rsidRDefault="00D217A9" w:rsidP="00D217A9">
      <w:pPr>
        <w:pStyle w:val="ListParagraph"/>
        <w:numPr>
          <w:ilvl w:val="0"/>
          <w:numId w:val="28"/>
        </w:numPr>
        <w:spacing w:line="360" w:lineRule="auto"/>
        <w:jc w:val="both"/>
        <w:rPr>
          <w:rFonts w:ascii="Arial" w:hAnsi="Arial" w:cs="Arial"/>
          <w:sz w:val="22"/>
          <w:szCs w:val="22"/>
        </w:rPr>
      </w:pPr>
      <w:r w:rsidRPr="00D217A9">
        <w:rPr>
          <w:rFonts w:ascii="Arial" w:hAnsi="Arial" w:cs="Arial"/>
          <w:sz w:val="22"/>
          <w:szCs w:val="22"/>
        </w:rPr>
        <w:t xml:space="preserve">Establishment of treatment plant for Air and Water Pollution/incinerator </w:t>
      </w:r>
      <w:proofErr w:type="spellStart"/>
      <w:r w:rsidRPr="00D217A9">
        <w:rPr>
          <w:rFonts w:ascii="Arial" w:hAnsi="Arial" w:cs="Arial"/>
          <w:sz w:val="22"/>
          <w:szCs w:val="22"/>
        </w:rPr>
        <w:t>etc</w:t>
      </w:r>
      <w:proofErr w:type="spellEnd"/>
    </w:p>
    <w:p w14:paraId="32144B38" w14:textId="4917E4A7" w:rsidR="00DA2B44" w:rsidRDefault="0001701A" w:rsidP="0001701A">
      <w:pPr>
        <w:pStyle w:val="ListParagraph"/>
        <w:numPr>
          <w:ilvl w:val="0"/>
          <w:numId w:val="28"/>
        </w:numPr>
        <w:spacing w:line="360" w:lineRule="auto"/>
        <w:jc w:val="both"/>
        <w:rPr>
          <w:rFonts w:ascii="Arial" w:hAnsi="Arial" w:cs="Arial"/>
          <w:sz w:val="22"/>
          <w:szCs w:val="22"/>
        </w:rPr>
      </w:pPr>
      <w:r w:rsidRPr="0001701A">
        <w:rPr>
          <w:rFonts w:ascii="Arial" w:hAnsi="Arial" w:cs="Arial"/>
          <w:sz w:val="22"/>
          <w:szCs w:val="22"/>
        </w:rPr>
        <w:t xml:space="preserve">Underground/ multi-level parking machinery and </w:t>
      </w:r>
      <w:r w:rsidR="008D3EA3" w:rsidRPr="0001701A">
        <w:rPr>
          <w:rFonts w:ascii="Arial" w:hAnsi="Arial" w:cs="Arial"/>
          <w:sz w:val="22"/>
          <w:szCs w:val="22"/>
        </w:rPr>
        <w:t>equipment’s</w:t>
      </w:r>
    </w:p>
    <w:p w14:paraId="41396512" w14:textId="0CA782AC" w:rsidR="00D217A9" w:rsidRDefault="00D217A9" w:rsidP="00D217A9">
      <w:pPr>
        <w:pStyle w:val="ListParagraph"/>
        <w:numPr>
          <w:ilvl w:val="0"/>
          <w:numId w:val="28"/>
        </w:numPr>
        <w:spacing w:line="360" w:lineRule="auto"/>
        <w:jc w:val="both"/>
        <w:rPr>
          <w:rFonts w:ascii="Arial" w:hAnsi="Arial" w:cs="Arial"/>
          <w:sz w:val="22"/>
          <w:szCs w:val="22"/>
        </w:rPr>
      </w:pPr>
      <w:r w:rsidRPr="00D217A9">
        <w:rPr>
          <w:rFonts w:ascii="Arial" w:hAnsi="Arial" w:cs="Arial"/>
          <w:sz w:val="22"/>
          <w:szCs w:val="22"/>
        </w:rPr>
        <w:t>Telecommunication tower (self-established for own use), WIFI routers, boosters</w:t>
      </w:r>
    </w:p>
    <w:p w14:paraId="0FED598D" w14:textId="535BC85D" w:rsidR="0001701A" w:rsidRDefault="0001701A" w:rsidP="0001701A">
      <w:pPr>
        <w:pStyle w:val="ListParagraph"/>
        <w:numPr>
          <w:ilvl w:val="0"/>
          <w:numId w:val="28"/>
        </w:numPr>
        <w:spacing w:line="360" w:lineRule="auto"/>
        <w:jc w:val="both"/>
        <w:rPr>
          <w:rFonts w:ascii="Arial" w:hAnsi="Arial" w:cs="Arial"/>
          <w:sz w:val="22"/>
          <w:szCs w:val="22"/>
        </w:rPr>
      </w:pPr>
      <w:r w:rsidRPr="0001701A">
        <w:rPr>
          <w:rFonts w:ascii="Arial" w:hAnsi="Arial" w:cs="Arial"/>
          <w:sz w:val="22"/>
          <w:szCs w:val="22"/>
        </w:rPr>
        <w:t>Boundary wall, fencing, entrance gate, guard room</w:t>
      </w:r>
    </w:p>
    <w:p w14:paraId="114CC892" w14:textId="0CC0E01F" w:rsidR="00D217A9" w:rsidRPr="006711CD" w:rsidRDefault="00D217A9" w:rsidP="00D217A9">
      <w:pPr>
        <w:pStyle w:val="ListParagraph"/>
        <w:numPr>
          <w:ilvl w:val="0"/>
          <w:numId w:val="28"/>
        </w:numPr>
        <w:spacing w:line="360" w:lineRule="auto"/>
        <w:jc w:val="both"/>
        <w:rPr>
          <w:rFonts w:ascii="Arial" w:hAnsi="Arial" w:cs="Arial"/>
          <w:sz w:val="22"/>
          <w:szCs w:val="22"/>
        </w:rPr>
      </w:pPr>
      <w:r w:rsidRPr="00D217A9">
        <w:rPr>
          <w:rFonts w:ascii="Arial" w:hAnsi="Arial" w:cs="Arial"/>
          <w:sz w:val="22"/>
          <w:szCs w:val="22"/>
        </w:rPr>
        <w:t>Store(s), Kitchen(s)</w:t>
      </w:r>
    </w:p>
    <w:p w14:paraId="75D6D07D" w14:textId="518EADFA" w:rsidR="006711CD" w:rsidRPr="006711CD" w:rsidRDefault="0001701A" w:rsidP="0001701A">
      <w:pPr>
        <w:pStyle w:val="ListParagraph"/>
        <w:numPr>
          <w:ilvl w:val="0"/>
          <w:numId w:val="28"/>
        </w:numPr>
        <w:spacing w:line="360" w:lineRule="auto"/>
        <w:jc w:val="both"/>
        <w:rPr>
          <w:rFonts w:ascii="Arial" w:hAnsi="Arial" w:cs="Arial"/>
          <w:sz w:val="22"/>
          <w:szCs w:val="22"/>
        </w:rPr>
      </w:pPr>
      <w:r w:rsidRPr="0001701A">
        <w:rPr>
          <w:rFonts w:ascii="Arial" w:hAnsi="Arial" w:cs="Arial"/>
          <w:sz w:val="22"/>
          <w:szCs w:val="22"/>
        </w:rPr>
        <w:t>Construction of all internal roads</w:t>
      </w:r>
    </w:p>
    <w:p w14:paraId="7C007907" w14:textId="77777777" w:rsidR="0001701A" w:rsidRDefault="0001701A" w:rsidP="0001701A">
      <w:pPr>
        <w:pStyle w:val="ListParagraph"/>
        <w:numPr>
          <w:ilvl w:val="0"/>
          <w:numId w:val="28"/>
        </w:numPr>
        <w:spacing w:line="360" w:lineRule="auto"/>
        <w:rPr>
          <w:rFonts w:ascii="Arial" w:hAnsi="Arial" w:cs="Arial"/>
          <w:sz w:val="22"/>
          <w:szCs w:val="22"/>
        </w:rPr>
      </w:pPr>
      <w:r w:rsidRPr="0001701A">
        <w:rPr>
          <w:rFonts w:ascii="Arial" w:hAnsi="Arial" w:cs="Arial"/>
          <w:sz w:val="22"/>
          <w:szCs w:val="22"/>
        </w:rPr>
        <w:t>Underground/Multi-level Parking</w:t>
      </w:r>
    </w:p>
    <w:p w14:paraId="34732468" w14:textId="68B9010F" w:rsidR="006711CD" w:rsidRPr="006711CD" w:rsidRDefault="0001701A" w:rsidP="0001701A">
      <w:pPr>
        <w:pStyle w:val="ListParagraph"/>
        <w:numPr>
          <w:ilvl w:val="0"/>
          <w:numId w:val="28"/>
        </w:numPr>
        <w:spacing w:line="360" w:lineRule="auto"/>
        <w:rPr>
          <w:rFonts w:ascii="Arial" w:hAnsi="Arial" w:cs="Arial"/>
          <w:sz w:val="22"/>
          <w:szCs w:val="22"/>
        </w:rPr>
      </w:pPr>
      <w:r w:rsidRPr="0001701A">
        <w:rPr>
          <w:rFonts w:ascii="Arial" w:hAnsi="Arial" w:cs="Arial"/>
          <w:sz w:val="22"/>
          <w:szCs w:val="22"/>
        </w:rPr>
        <w:t xml:space="preserve">Construction of linkage/ approach roads as per need (maximum length of 1,000 </w:t>
      </w:r>
      <w:proofErr w:type="spellStart"/>
      <w:r w:rsidRPr="0001701A">
        <w:rPr>
          <w:rFonts w:ascii="Arial" w:hAnsi="Arial" w:cs="Arial"/>
          <w:sz w:val="22"/>
          <w:szCs w:val="22"/>
        </w:rPr>
        <w:t>mts</w:t>
      </w:r>
      <w:proofErr w:type="spellEnd"/>
      <w:r w:rsidRPr="0001701A">
        <w:rPr>
          <w:rFonts w:ascii="Arial" w:hAnsi="Arial" w:cs="Arial"/>
          <w:sz w:val="22"/>
          <w:szCs w:val="22"/>
        </w:rPr>
        <w:t xml:space="preserve"> and width as per local bylaws as per the prevailing SOR of PWD)</w:t>
      </w:r>
      <w:r w:rsidR="006711CD" w:rsidRPr="006711CD">
        <w:rPr>
          <w:rFonts w:ascii="Arial" w:hAnsi="Arial" w:cs="Arial"/>
          <w:sz w:val="22"/>
          <w:szCs w:val="22"/>
        </w:rPr>
        <w:t>.</w:t>
      </w:r>
    </w:p>
    <w:p w14:paraId="2F7C1F6F" w14:textId="77777777" w:rsidR="0001701A" w:rsidRDefault="0001701A" w:rsidP="0001701A">
      <w:pPr>
        <w:pStyle w:val="ListParagraph"/>
        <w:numPr>
          <w:ilvl w:val="0"/>
          <w:numId w:val="28"/>
        </w:numPr>
        <w:spacing w:line="360" w:lineRule="auto"/>
        <w:jc w:val="both"/>
        <w:rPr>
          <w:rFonts w:ascii="Arial" w:hAnsi="Arial" w:cs="Arial"/>
          <w:sz w:val="22"/>
          <w:szCs w:val="22"/>
        </w:rPr>
      </w:pPr>
      <w:r w:rsidRPr="0001701A">
        <w:rPr>
          <w:rFonts w:ascii="Arial" w:hAnsi="Arial" w:cs="Arial"/>
          <w:sz w:val="22"/>
          <w:szCs w:val="22"/>
        </w:rPr>
        <w:t>Electric lining, gas/steam, water supply lining</w:t>
      </w:r>
    </w:p>
    <w:p w14:paraId="676FCB3D" w14:textId="6D1AA49E" w:rsidR="006711CD" w:rsidRDefault="0001701A" w:rsidP="0001701A">
      <w:pPr>
        <w:pStyle w:val="ListParagraph"/>
        <w:numPr>
          <w:ilvl w:val="0"/>
          <w:numId w:val="28"/>
        </w:numPr>
        <w:spacing w:line="360" w:lineRule="auto"/>
        <w:jc w:val="both"/>
        <w:rPr>
          <w:rFonts w:ascii="Arial" w:hAnsi="Arial" w:cs="Arial"/>
          <w:sz w:val="22"/>
          <w:szCs w:val="22"/>
        </w:rPr>
      </w:pPr>
      <w:r w:rsidRPr="0001701A">
        <w:rPr>
          <w:rFonts w:ascii="Arial" w:hAnsi="Arial" w:cs="Arial"/>
          <w:sz w:val="22"/>
          <w:szCs w:val="22"/>
        </w:rPr>
        <w:t>Swimming pool, establishment of stationary swing-set, climbing walls, amusement/playing structure, etc. in play areas and parks and related infrastructure, which the eligible tourism unit must incur under the project</w:t>
      </w:r>
    </w:p>
    <w:p w14:paraId="322A24C1" w14:textId="55FD156F" w:rsidR="0001701A" w:rsidRPr="006711CD" w:rsidRDefault="0001701A" w:rsidP="0001701A">
      <w:pPr>
        <w:pStyle w:val="ListParagraph"/>
        <w:numPr>
          <w:ilvl w:val="0"/>
          <w:numId w:val="28"/>
        </w:numPr>
        <w:spacing w:line="360" w:lineRule="auto"/>
        <w:jc w:val="both"/>
        <w:rPr>
          <w:rFonts w:ascii="Arial" w:hAnsi="Arial" w:cs="Arial"/>
          <w:sz w:val="22"/>
          <w:szCs w:val="22"/>
        </w:rPr>
      </w:pPr>
      <w:r w:rsidRPr="0001701A">
        <w:rPr>
          <w:rFonts w:ascii="Arial" w:hAnsi="Arial" w:cs="Arial"/>
          <w:sz w:val="22"/>
          <w:szCs w:val="22"/>
        </w:rPr>
        <w:t>Fixed residential tents for tourists</w:t>
      </w:r>
    </w:p>
    <w:p w14:paraId="1F2F79EC" w14:textId="77777777" w:rsidR="0001701A" w:rsidRDefault="0001701A" w:rsidP="0001701A">
      <w:pPr>
        <w:pStyle w:val="ListParagraph"/>
        <w:numPr>
          <w:ilvl w:val="0"/>
          <w:numId w:val="28"/>
        </w:numPr>
        <w:spacing w:line="360" w:lineRule="auto"/>
        <w:jc w:val="both"/>
        <w:rPr>
          <w:rFonts w:ascii="Arial" w:hAnsi="Arial" w:cs="Arial"/>
          <w:sz w:val="22"/>
          <w:szCs w:val="22"/>
        </w:rPr>
      </w:pPr>
      <w:r w:rsidRPr="0001701A">
        <w:rPr>
          <w:rFonts w:ascii="Arial" w:hAnsi="Arial" w:cs="Arial"/>
          <w:sz w:val="22"/>
          <w:szCs w:val="22"/>
        </w:rPr>
        <w:t>Expenses done on any construction which is in nature of real estate transactions e.g., shops, flats, offices, etc. meant for sale / lease / rent for following tourism units: a. Cultural centers (If constructed more than 5 allowed shops/commercial sale outlets) b. Cultural, Rural Village or Tourist Village (If constructed more than 1 allowed souvenir shop)</w:t>
      </w:r>
    </w:p>
    <w:p w14:paraId="2D2D456C" w14:textId="77777777" w:rsidR="0001701A" w:rsidRDefault="0001701A" w:rsidP="0001701A">
      <w:pPr>
        <w:spacing w:line="360" w:lineRule="auto"/>
        <w:jc w:val="both"/>
        <w:rPr>
          <w:rFonts w:ascii="Arial" w:hAnsi="Arial" w:cs="Arial"/>
          <w:sz w:val="22"/>
          <w:szCs w:val="22"/>
        </w:rPr>
      </w:pPr>
    </w:p>
    <w:p w14:paraId="5821B673" w14:textId="77777777" w:rsidR="0001701A" w:rsidRDefault="0001701A" w:rsidP="0001701A">
      <w:pPr>
        <w:spacing w:line="360" w:lineRule="auto"/>
        <w:jc w:val="both"/>
        <w:rPr>
          <w:rFonts w:ascii="Arial" w:hAnsi="Arial" w:cs="Arial"/>
          <w:sz w:val="22"/>
          <w:szCs w:val="22"/>
        </w:rPr>
      </w:pPr>
    </w:p>
    <w:p w14:paraId="2061424E" w14:textId="77777777" w:rsidR="0001701A" w:rsidRDefault="0001701A" w:rsidP="0001701A">
      <w:pPr>
        <w:spacing w:line="360" w:lineRule="auto"/>
        <w:jc w:val="both"/>
        <w:rPr>
          <w:rFonts w:ascii="Arial" w:hAnsi="Arial" w:cs="Arial"/>
          <w:sz w:val="22"/>
          <w:szCs w:val="22"/>
        </w:rPr>
      </w:pPr>
    </w:p>
    <w:p w14:paraId="4E396CB9" w14:textId="77777777" w:rsidR="0001701A" w:rsidRDefault="0001701A" w:rsidP="0001701A">
      <w:pPr>
        <w:spacing w:line="360" w:lineRule="auto"/>
        <w:jc w:val="both"/>
        <w:rPr>
          <w:rFonts w:ascii="Arial" w:hAnsi="Arial" w:cs="Arial"/>
          <w:sz w:val="22"/>
          <w:szCs w:val="22"/>
        </w:rPr>
      </w:pPr>
    </w:p>
    <w:p w14:paraId="0C0CCC81" w14:textId="77777777" w:rsidR="0001701A" w:rsidRDefault="0001701A" w:rsidP="0001701A">
      <w:pPr>
        <w:spacing w:line="360" w:lineRule="auto"/>
        <w:jc w:val="both"/>
        <w:rPr>
          <w:rFonts w:ascii="Arial" w:hAnsi="Arial" w:cs="Arial"/>
          <w:sz w:val="22"/>
          <w:szCs w:val="22"/>
        </w:rPr>
      </w:pPr>
    </w:p>
    <w:p w14:paraId="620E156D" w14:textId="77777777" w:rsidR="0001701A" w:rsidRDefault="0001701A" w:rsidP="0001701A">
      <w:pPr>
        <w:spacing w:line="360" w:lineRule="auto"/>
        <w:jc w:val="both"/>
        <w:rPr>
          <w:rFonts w:ascii="Arial" w:hAnsi="Arial" w:cs="Arial"/>
          <w:sz w:val="22"/>
          <w:szCs w:val="22"/>
        </w:rPr>
      </w:pPr>
    </w:p>
    <w:p w14:paraId="5158E903" w14:textId="77777777" w:rsidR="0001701A" w:rsidRDefault="0001701A" w:rsidP="0001701A">
      <w:pPr>
        <w:spacing w:line="360" w:lineRule="auto"/>
        <w:jc w:val="both"/>
        <w:rPr>
          <w:rFonts w:ascii="Arial" w:hAnsi="Arial" w:cs="Arial"/>
          <w:sz w:val="22"/>
          <w:szCs w:val="22"/>
        </w:rPr>
      </w:pPr>
    </w:p>
    <w:tbl>
      <w:tblPr>
        <w:tblStyle w:val="TableGrid"/>
        <w:tblW w:w="0" w:type="auto"/>
        <w:jc w:val="center"/>
        <w:tblLook w:val="04A0" w:firstRow="1" w:lastRow="0" w:firstColumn="1" w:lastColumn="0" w:noHBand="0" w:noVBand="1"/>
      </w:tblPr>
      <w:tblGrid>
        <w:gridCol w:w="1518"/>
        <w:gridCol w:w="7828"/>
      </w:tblGrid>
      <w:tr w:rsidR="002D6973" w14:paraId="17F42B37" w14:textId="77777777" w:rsidTr="00CF7CCF">
        <w:trPr>
          <w:trHeight w:val="507"/>
          <w:jc w:val="center"/>
        </w:trPr>
        <w:tc>
          <w:tcPr>
            <w:tcW w:w="1518" w:type="dxa"/>
            <w:shd w:val="clear" w:color="auto" w:fill="17365D" w:themeFill="text2" w:themeFillShade="BF"/>
            <w:vAlign w:val="center"/>
          </w:tcPr>
          <w:p w14:paraId="34F8FDE2" w14:textId="77777777" w:rsidR="002D6973" w:rsidRPr="00525FC7" w:rsidRDefault="002D6973" w:rsidP="00CF7CCF">
            <w:pPr>
              <w:spacing w:line="276" w:lineRule="auto"/>
              <w:jc w:val="center"/>
              <w:rPr>
                <w:rFonts w:ascii="Arial" w:hAnsi="Arial" w:cs="Arial"/>
                <w:b/>
                <w:i/>
                <w:sz w:val="16"/>
                <w:szCs w:val="16"/>
              </w:rPr>
            </w:pPr>
            <w:r w:rsidRPr="00525FC7">
              <w:rPr>
                <w:rFonts w:ascii="Arial" w:hAnsi="Arial" w:cs="Arial"/>
                <w:b/>
              </w:rPr>
              <w:t xml:space="preserve">PART </w:t>
            </w:r>
            <w:r w:rsidR="006B7484">
              <w:rPr>
                <w:rFonts w:ascii="Arial" w:hAnsi="Arial" w:cs="Arial"/>
                <w:b/>
              </w:rPr>
              <w:t>E</w:t>
            </w:r>
          </w:p>
        </w:tc>
        <w:tc>
          <w:tcPr>
            <w:tcW w:w="7828" w:type="dxa"/>
            <w:shd w:val="clear" w:color="auto" w:fill="DBE5F1" w:themeFill="accent1" w:themeFillTint="33"/>
            <w:vAlign w:val="center"/>
          </w:tcPr>
          <w:p w14:paraId="4F30A343" w14:textId="77777777" w:rsidR="002D6973" w:rsidRPr="00860F85" w:rsidRDefault="002D6973" w:rsidP="00CF7CCF">
            <w:pPr>
              <w:spacing w:line="276" w:lineRule="auto"/>
              <w:jc w:val="center"/>
              <w:rPr>
                <w:rFonts w:ascii="Arial" w:hAnsi="Arial" w:cs="Arial"/>
                <w:b/>
                <w:i/>
                <w:sz w:val="16"/>
                <w:szCs w:val="16"/>
              </w:rPr>
            </w:pPr>
            <w:r>
              <w:rPr>
                <w:rFonts w:ascii="Arial" w:hAnsi="Arial" w:cs="Arial"/>
                <w:b/>
              </w:rPr>
              <w:t xml:space="preserve">PHOTOGRAPHS </w:t>
            </w:r>
          </w:p>
        </w:tc>
      </w:tr>
    </w:tbl>
    <w:p w14:paraId="0D2AA9B6" w14:textId="77777777" w:rsidR="002D6973" w:rsidRDefault="002D6973" w:rsidP="002D6973">
      <w:pPr>
        <w:jc w:val="center"/>
      </w:pPr>
    </w:p>
    <w:tbl>
      <w:tblPr>
        <w:tblStyle w:val="TableGrid"/>
        <w:tblW w:w="1064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5"/>
        <w:gridCol w:w="5319"/>
      </w:tblGrid>
      <w:tr w:rsidR="00181AC0" w14:paraId="3CC20A38" w14:textId="77777777" w:rsidTr="00906B9C">
        <w:trPr>
          <w:trHeight w:val="1827"/>
          <w:jc w:val="center"/>
        </w:trPr>
        <w:tc>
          <w:tcPr>
            <w:tcW w:w="5325" w:type="dxa"/>
            <w:vAlign w:val="center"/>
          </w:tcPr>
          <w:p w14:paraId="38BD5E98" w14:textId="03303AB3" w:rsidR="00181AC0" w:rsidRDefault="00710E47" w:rsidP="00B44E59">
            <w:pPr>
              <w:spacing w:line="360" w:lineRule="auto"/>
              <w:jc w:val="center"/>
            </w:pPr>
            <w:r>
              <w:pict w14:anchorId="2C9CBB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4.8pt;height:190.95pt;mso-left-percent:-10001;mso-top-percent:-10001;mso-position-horizontal:absolute;mso-position-horizontal-relative:char;mso-position-vertical:absolute;mso-position-vertical-relative:line;mso-left-percent:-10001;mso-top-percent:-10001">
                  <v:imagedata r:id="rId10" o:title="TimePhoto_20240905_164701"/>
                </v:shape>
              </w:pict>
            </w:r>
          </w:p>
        </w:tc>
        <w:tc>
          <w:tcPr>
            <w:tcW w:w="5319" w:type="dxa"/>
            <w:vAlign w:val="center"/>
          </w:tcPr>
          <w:p w14:paraId="53E2BEE4" w14:textId="13B1D587" w:rsidR="00181AC0" w:rsidRDefault="00710E47" w:rsidP="00B44E59">
            <w:pPr>
              <w:spacing w:line="360" w:lineRule="auto"/>
              <w:jc w:val="center"/>
            </w:pPr>
            <w:r>
              <w:pict w14:anchorId="3FFD3943">
                <v:shape id="_x0000_i1026" type="#_x0000_t75" style="width:254.8pt;height:190.95pt;mso-left-percent:-10001;mso-top-percent:-10001;mso-position-horizontal:absolute;mso-position-horizontal-relative:char;mso-position-vertical:absolute;mso-position-vertical-relative:line;mso-left-percent:-10001;mso-top-percent:-10001">
                  <v:imagedata r:id="rId11" o:title="TimePhoto_20240905_164826"/>
                </v:shape>
              </w:pict>
            </w:r>
          </w:p>
        </w:tc>
      </w:tr>
      <w:tr w:rsidR="00181AC0" w14:paraId="597427CC" w14:textId="77777777" w:rsidTr="00906B9C">
        <w:trPr>
          <w:trHeight w:val="1819"/>
          <w:jc w:val="center"/>
        </w:trPr>
        <w:tc>
          <w:tcPr>
            <w:tcW w:w="5325" w:type="dxa"/>
            <w:vAlign w:val="center"/>
          </w:tcPr>
          <w:p w14:paraId="7B0ED491" w14:textId="070EE08C" w:rsidR="00181AC0" w:rsidRDefault="00710E47" w:rsidP="00B44E59">
            <w:pPr>
              <w:spacing w:line="360" w:lineRule="auto"/>
              <w:jc w:val="center"/>
            </w:pPr>
            <w:r>
              <w:pict w14:anchorId="2FCD48A2">
                <v:shape id="_x0000_i1027" type="#_x0000_t75" style="width:254.8pt;height:190.95pt;mso-left-percent:-10001;mso-top-percent:-10001;mso-position-horizontal:absolute;mso-position-horizontal-relative:char;mso-position-vertical:absolute;mso-position-vertical-relative:line;mso-left-percent:-10001;mso-top-percent:-10001">
                  <v:imagedata r:id="rId12" o:title="TimePhoto_20240905_164549"/>
                </v:shape>
              </w:pict>
            </w:r>
          </w:p>
        </w:tc>
        <w:tc>
          <w:tcPr>
            <w:tcW w:w="5319" w:type="dxa"/>
            <w:vAlign w:val="center"/>
          </w:tcPr>
          <w:p w14:paraId="02FDB0CC" w14:textId="0DC13A88" w:rsidR="00181AC0" w:rsidRDefault="00710E47" w:rsidP="00B44E59">
            <w:pPr>
              <w:spacing w:line="360" w:lineRule="auto"/>
              <w:jc w:val="center"/>
            </w:pPr>
            <w:r>
              <w:pict w14:anchorId="60A0ED30">
                <v:shape id="_x0000_i1028" type="#_x0000_t75" style="width:254.8pt;height:190.95pt;mso-left-percent:-10001;mso-top-percent:-10001;mso-position-horizontal:absolute;mso-position-horizontal-relative:char;mso-position-vertical:absolute;mso-position-vertical-relative:line;mso-left-percent:-10001;mso-top-percent:-10001">
                  <v:imagedata r:id="rId13" o:title="TimePhoto_20240905_164455"/>
                </v:shape>
              </w:pict>
            </w:r>
          </w:p>
        </w:tc>
      </w:tr>
      <w:tr w:rsidR="00181AC0" w14:paraId="368A4A85" w14:textId="77777777" w:rsidTr="00906B9C">
        <w:trPr>
          <w:trHeight w:val="1827"/>
          <w:jc w:val="center"/>
        </w:trPr>
        <w:tc>
          <w:tcPr>
            <w:tcW w:w="5325" w:type="dxa"/>
            <w:vAlign w:val="center"/>
          </w:tcPr>
          <w:p w14:paraId="5827A4F6" w14:textId="02CBFCF3" w:rsidR="00181AC0" w:rsidRDefault="00710E47" w:rsidP="00B44E59">
            <w:pPr>
              <w:spacing w:line="360" w:lineRule="auto"/>
              <w:jc w:val="center"/>
            </w:pPr>
            <w:r>
              <w:pict w14:anchorId="65727383">
                <v:shape id="_x0000_i1029" type="#_x0000_t75" style="width:254.8pt;height:190.95pt;mso-left-percent:-10001;mso-top-percent:-10001;mso-position-horizontal:absolute;mso-position-horizontal-relative:char;mso-position-vertical:absolute;mso-position-vertical-relative:line;mso-left-percent:-10001;mso-top-percent:-10001">
                  <v:imagedata r:id="rId14" o:title="TimePhoto_20240905_164346"/>
                </v:shape>
              </w:pict>
            </w:r>
          </w:p>
        </w:tc>
        <w:tc>
          <w:tcPr>
            <w:tcW w:w="5319" w:type="dxa"/>
            <w:vAlign w:val="center"/>
          </w:tcPr>
          <w:p w14:paraId="03F058C6" w14:textId="7488A274" w:rsidR="00181AC0" w:rsidRDefault="00710E47" w:rsidP="00B44E59">
            <w:pPr>
              <w:spacing w:line="360" w:lineRule="auto"/>
              <w:jc w:val="center"/>
            </w:pPr>
            <w:r>
              <w:pict w14:anchorId="404108B8">
                <v:shape id="_x0000_i1030" type="#_x0000_t75" style="width:254.8pt;height:190.95pt;mso-left-percent:-10001;mso-top-percent:-10001;mso-position-horizontal:absolute;mso-position-horizontal-relative:char;mso-position-vertical:absolute;mso-position-vertical-relative:line;mso-left-percent:-10001;mso-top-percent:-10001">
                  <v:imagedata r:id="rId15" o:title="TimePhoto_20240905_164057"/>
                </v:shape>
              </w:pict>
            </w:r>
          </w:p>
        </w:tc>
      </w:tr>
      <w:tr w:rsidR="00737695" w14:paraId="2E9C4DD5" w14:textId="77777777" w:rsidTr="00906B9C">
        <w:trPr>
          <w:trHeight w:val="1827"/>
          <w:jc w:val="center"/>
        </w:trPr>
        <w:tc>
          <w:tcPr>
            <w:tcW w:w="5325" w:type="dxa"/>
            <w:vAlign w:val="center"/>
          </w:tcPr>
          <w:p w14:paraId="725998B2" w14:textId="172A9B02" w:rsidR="00737695" w:rsidRDefault="00710E47" w:rsidP="00B44E59">
            <w:pPr>
              <w:spacing w:line="360" w:lineRule="auto"/>
              <w:jc w:val="center"/>
            </w:pPr>
            <w:r>
              <w:pict w14:anchorId="54E0FBC9">
                <v:shape id="_x0000_i1031" type="#_x0000_t75" style="width:254.8pt;height:190.95pt;mso-left-percent:-10001;mso-top-percent:-10001;mso-position-horizontal:absolute;mso-position-horizontal-relative:char;mso-position-vertical:absolute;mso-position-vertical-relative:line;mso-left-percent:-10001;mso-top-percent:-10001">
                  <v:imagedata r:id="rId16" o:title="TimePhoto_20240905_163838"/>
                </v:shape>
              </w:pict>
            </w:r>
          </w:p>
        </w:tc>
        <w:tc>
          <w:tcPr>
            <w:tcW w:w="5319" w:type="dxa"/>
            <w:vAlign w:val="center"/>
          </w:tcPr>
          <w:p w14:paraId="7243D055" w14:textId="5584C61B" w:rsidR="00737695" w:rsidRDefault="00710E47" w:rsidP="00B44E59">
            <w:pPr>
              <w:spacing w:line="360" w:lineRule="auto"/>
              <w:jc w:val="center"/>
            </w:pPr>
            <w:r>
              <w:pict w14:anchorId="50BB71B8">
                <v:shape id="_x0000_i1032" type="#_x0000_t75" style="width:254.8pt;height:190.95pt;mso-left-percent:-10001;mso-top-percent:-10001;mso-position-horizontal:absolute;mso-position-horizontal-relative:char;mso-position-vertical:absolute;mso-position-vertical-relative:line;mso-left-percent:-10001;mso-top-percent:-10001">
                  <v:imagedata r:id="rId17" o:title="TimePhoto_20240905_163806"/>
                </v:shape>
              </w:pict>
            </w:r>
          </w:p>
        </w:tc>
      </w:tr>
      <w:tr w:rsidR="00737695" w14:paraId="6F03B0ED" w14:textId="77777777" w:rsidTr="00906B9C">
        <w:trPr>
          <w:trHeight w:val="1819"/>
          <w:jc w:val="center"/>
        </w:trPr>
        <w:tc>
          <w:tcPr>
            <w:tcW w:w="5325" w:type="dxa"/>
            <w:vAlign w:val="center"/>
          </w:tcPr>
          <w:p w14:paraId="3D62AF15" w14:textId="53205A4A" w:rsidR="00737695" w:rsidRDefault="00710E47" w:rsidP="00B44E59">
            <w:pPr>
              <w:spacing w:line="360" w:lineRule="auto"/>
              <w:jc w:val="center"/>
            </w:pPr>
            <w:r>
              <w:pict w14:anchorId="4DF47F61">
                <v:shape id="_x0000_i1033" type="#_x0000_t75" style="width:254.8pt;height:190.95pt;mso-left-percent:-10001;mso-top-percent:-10001;mso-position-horizontal:absolute;mso-position-horizontal-relative:char;mso-position-vertical:absolute;mso-position-vertical-relative:line;mso-left-percent:-10001;mso-top-percent:-10001">
                  <v:imagedata r:id="rId18" o:title="TimePhoto_20240905_163507"/>
                </v:shape>
              </w:pict>
            </w:r>
          </w:p>
        </w:tc>
        <w:tc>
          <w:tcPr>
            <w:tcW w:w="5319" w:type="dxa"/>
            <w:vAlign w:val="center"/>
          </w:tcPr>
          <w:p w14:paraId="0DE39625" w14:textId="68DB75E0" w:rsidR="00737695" w:rsidRDefault="00710E47" w:rsidP="00B44E59">
            <w:pPr>
              <w:spacing w:line="360" w:lineRule="auto"/>
              <w:jc w:val="center"/>
            </w:pPr>
            <w:r>
              <w:pict w14:anchorId="581236C0">
                <v:shape id="_x0000_i1034" type="#_x0000_t75" style="width:254.8pt;height:190.95pt;mso-left-percent:-10001;mso-top-percent:-10001;mso-position-horizontal:absolute;mso-position-horizontal-relative:char;mso-position-vertical:absolute;mso-position-vertical-relative:line;mso-left-percent:-10001;mso-top-percent:-10001">
                  <v:imagedata r:id="rId19" o:title="TimePhoto_20240905_163459"/>
                </v:shape>
              </w:pict>
            </w:r>
          </w:p>
        </w:tc>
      </w:tr>
      <w:tr w:rsidR="00737695" w14:paraId="16DC2391" w14:textId="77777777" w:rsidTr="00906B9C">
        <w:trPr>
          <w:trHeight w:val="1827"/>
          <w:jc w:val="center"/>
        </w:trPr>
        <w:tc>
          <w:tcPr>
            <w:tcW w:w="5325" w:type="dxa"/>
            <w:vAlign w:val="center"/>
          </w:tcPr>
          <w:p w14:paraId="7BA769BB" w14:textId="60A89178" w:rsidR="00737695" w:rsidRDefault="00710E47" w:rsidP="00B44E59">
            <w:pPr>
              <w:spacing w:line="360" w:lineRule="auto"/>
              <w:jc w:val="center"/>
            </w:pPr>
            <w:r>
              <w:pict w14:anchorId="1BEBA9D9">
                <v:shape id="_x0000_i1035" type="#_x0000_t75" style="width:254.8pt;height:190.95pt;mso-left-percent:-10001;mso-top-percent:-10001;mso-position-horizontal:absolute;mso-position-horizontal-relative:char;mso-position-vertical:absolute;mso-position-vertical-relative:line;mso-left-percent:-10001;mso-top-percent:-10001">
                  <v:imagedata r:id="rId20" o:title="TimePhoto_20240905_163831"/>
                </v:shape>
              </w:pict>
            </w:r>
          </w:p>
        </w:tc>
        <w:tc>
          <w:tcPr>
            <w:tcW w:w="5319" w:type="dxa"/>
            <w:vAlign w:val="center"/>
          </w:tcPr>
          <w:p w14:paraId="60903207" w14:textId="7012F110" w:rsidR="00737695" w:rsidRDefault="00710E47" w:rsidP="00B44E59">
            <w:pPr>
              <w:spacing w:line="360" w:lineRule="auto"/>
              <w:jc w:val="center"/>
            </w:pPr>
            <w:r>
              <w:pict w14:anchorId="16640F50">
                <v:shape id="_x0000_i1036" type="#_x0000_t75" style="width:254.8pt;height:190.95pt;mso-left-percent:-10001;mso-top-percent:-10001;mso-position-horizontal:absolute;mso-position-horizontal-relative:char;mso-position-vertical:absolute;mso-position-vertical-relative:line;mso-left-percent:-10001;mso-top-percent:-10001">
                  <v:imagedata r:id="rId21" o:title="TimePhoto_20240905_164114"/>
                </v:shape>
              </w:pict>
            </w:r>
          </w:p>
        </w:tc>
      </w:tr>
    </w:tbl>
    <w:p w14:paraId="1BFC0A9B" w14:textId="77777777" w:rsidR="00737695" w:rsidRDefault="00737695">
      <w:r>
        <w:br w:type="page"/>
      </w:r>
    </w:p>
    <w:tbl>
      <w:tblPr>
        <w:tblStyle w:val="TableGrid"/>
        <w:tblW w:w="0" w:type="auto"/>
        <w:jc w:val="center"/>
        <w:tblLook w:val="04A0" w:firstRow="1" w:lastRow="0" w:firstColumn="1" w:lastColumn="0" w:noHBand="0" w:noVBand="1"/>
      </w:tblPr>
      <w:tblGrid>
        <w:gridCol w:w="1518"/>
        <w:gridCol w:w="7828"/>
      </w:tblGrid>
      <w:tr w:rsidR="001F6488" w:rsidRPr="004F4F93" w14:paraId="24E29448" w14:textId="77777777" w:rsidTr="00CF7CCF">
        <w:trPr>
          <w:trHeight w:val="507"/>
          <w:jc w:val="center"/>
        </w:trPr>
        <w:tc>
          <w:tcPr>
            <w:tcW w:w="1518" w:type="dxa"/>
            <w:shd w:val="clear" w:color="auto" w:fill="17365D" w:themeFill="text2" w:themeFillShade="BF"/>
            <w:vAlign w:val="center"/>
          </w:tcPr>
          <w:p w14:paraId="2F2FA8BD" w14:textId="77777777" w:rsidR="001F6488" w:rsidRPr="004F4F93" w:rsidRDefault="001F6488" w:rsidP="00CF7CCF">
            <w:pPr>
              <w:spacing w:line="276" w:lineRule="auto"/>
              <w:jc w:val="center"/>
              <w:rPr>
                <w:rFonts w:ascii="Arial" w:hAnsi="Arial" w:cs="Arial"/>
                <w:b/>
                <w:i/>
                <w:sz w:val="16"/>
                <w:szCs w:val="16"/>
              </w:rPr>
            </w:pPr>
            <w:r w:rsidRPr="004F4F93">
              <w:rPr>
                <w:rFonts w:ascii="Arial" w:hAnsi="Arial" w:cs="Arial"/>
                <w:b/>
              </w:rPr>
              <w:t xml:space="preserve">PART </w:t>
            </w:r>
            <w:r w:rsidR="006B7484">
              <w:rPr>
                <w:rFonts w:ascii="Arial" w:hAnsi="Arial" w:cs="Arial"/>
                <w:b/>
              </w:rPr>
              <w:t>F</w:t>
            </w:r>
          </w:p>
        </w:tc>
        <w:tc>
          <w:tcPr>
            <w:tcW w:w="7833" w:type="dxa"/>
            <w:shd w:val="clear" w:color="auto" w:fill="DBE5F1" w:themeFill="accent1" w:themeFillTint="33"/>
            <w:vAlign w:val="center"/>
          </w:tcPr>
          <w:p w14:paraId="526918A0" w14:textId="77777777" w:rsidR="001F6488" w:rsidRPr="004F4F93" w:rsidRDefault="001F6488" w:rsidP="00CF7CCF">
            <w:pPr>
              <w:spacing w:line="276" w:lineRule="auto"/>
              <w:jc w:val="center"/>
              <w:rPr>
                <w:rFonts w:ascii="Arial" w:hAnsi="Arial" w:cs="Arial"/>
                <w:b/>
                <w:i/>
                <w:sz w:val="16"/>
                <w:szCs w:val="16"/>
              </w:rPr>
            </w:pPr>
            <w:r w:rsidRPr="004F4F93">
              <w:rPr>
                <w:rFonts w:ascii="Arial" w:hAnsi="Arial" w:cs="Arial"/>
                <w:b/>
              </w:rPr>
              <w:t>DISCLAIMER</w:t>
            </w:r>
          </w:p>
        </w:tc>
      </w:tr>
    </w:tbl>
    <w:p w14:paraId="235F660D" w14:textId="77777777" w:rsidR="00AB7256" w:rsidRPr="004F4F93" w:rsidRDefault="00AB7256" w:rsidP="001F6488">
      <w:pPr>
        <w:spacing w:line="276" w:lineRule="auto"/>
        <w:rPr>
          <w:rFonts w:ascii="Arial" w:hAnsi="Arial" w:cs="Arial"/>
          <w:b/>
          <w:u w:val="single"/>
        </w:rPr>
      </w:pPr>
    </w:p>
    <w:p w14:paraId="1DDAB6AC" w14:textId="77777777" w:rsidR="00B86F03" w:rsidRPr="004F4F93" w:rsidRDefault="00B86F03" w:rsidP="00A811E5">
      <w:pPr>
        <w:numPr>
          <w:ilvl w:val="3"/>
          <w:numId w:val="7"/>
        </w:numPr>
        <w:spacing w:line="360" w:lineRule="auto"/>
        <w:ind w:left="0"/>
        <w:jc w:val="both"/>
        <w:rPr>
          <w:rFonts w:ascii="Arial" w:hAnsi="Arial" w:cs="Arial"/>
          <w:sz w:val="22"/>
          <w:szCs w:val="22"/>
        </w:rPr>
      </w:pPr>
      <w:r w:rsidRPr="004F4F93">
        <w:rPr>
          <w:rFonts w:ascii="Arial" w:hAnsi="Arial" w:cs="Arial"/>
          <w:sz w:val="22"/>
          <w:szCs w:val="22"/>
        </w:rPr>
        <w:t>No employee or member of R.K Associates has any direct/ indirect interest in the Project.</w:t>
      </w:r>
    </w:p>
    <w:p w14:paraId="6A9EB5EE" w14:textId="77777777" w:rsidR="00B86F03" w:rsidRPr="004F4F93" w:rsidRDefault="00B86F03" w:rsidP="00A811E5">
      <w:pPr>
        <w:numPr>
          <w:ilvl w:val="3"/>
          <w:numId w:val="7"/>
        </w:numPr>
        <w:spacing w:line="360" w:lineRule="auto"/>
        <w:ind w:left="0"/>
        <w:jc w:val="both"/>
        <w:rPr>
          <w:rFonts w:ascii="Arial" w:hAnsi="Arial" w:cs="Arial"/>
          <w:sz w:val="22"/>
          <w:szCs w:val="22"/>
        </w:rPr>
      </w:pPr>
      <w:r w:rsidRPr="004F4F93">
        <w:rPr>
          <w:rFonts w:ascii="Arial" w:hAnsi="Arial" w:cs="Arial"/>
          <w:sz w:val="22"/>
          <w:szCs w:val="22"/>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Pr="0092297D">
        <w:rPr>
          <w:rFonts w:ascii="Arial" w:hAnsi="Arial" w:cs="Arial"/>
          <w:sz w:val="22"/>
          <w:szCs w:val="22"/>
        </w:rPr>
        <w:t>has</w:t>
      </w:r>
      <w:r w:rsidRPr="004F4F93">
        <w:rPr>
          <w:rFonts w:ascii="Arial" w:hAnsi="Arial" w:cs="Arial"/>
          <w:sz w:val="22"/>
          <w:szCs w:val="22"/>
        </w:rPr>
        <w:t xml:space="preserve"> not been done at our end from the originals. If at any time in future it’s found or came to our knowledge that misrepresentation of facts or incomplete or distorted information has been provided to us then this report shall automatically become null &amp; void.</w:t>
      </w:r>
    </w:p>
    <w:p w14:paraId="65B6564F" w14:textId="77777777" w:rsidR="00B86F03" w:rsidRPr="004F4F93" w:rsidRDefault="00B86F03" w:rsidP="00A811E5">
      <w:pPr>
        <w:numPr>
          <w:ilvl w:val="3"/>
          <w:numId w:val="7"/>
        </w:numPr>
        <w:tabs>
          <w:tab w:val="left" w:pos="0"/>
        </w:tabs>
        <w:spacing w:line="360" w:lineRule="auto"/>
        <w:ind w:left="0"/>
        <w:jc w:val="both"/>
        <w:rPr>
          <w:rFonts w:ascii="Arial" w:hAnsi="Arial" w:cs="Arial"/>
          <w:sz w:val="22"/>
          <w:szCs w:val="22"/>
        </w:rPr>
      </w:pPr>
      <w:r w:rsidRPr="004F4F93">
        <w:rPr>
          <w:rFonts w:ascii="Arial" w:hAnsi="Arial" w:cs="Arial"/>
          <w:sz w:val="22"/>
          <w:szCs w:val="22"/>
        </w:rPr>
        <w:t xml:space="preserve">This report is a general analysis of the project and not an audit report. All the information gathered is based on the facts seen on the site during survey, verbal discussion &amp; documentary evidence provided by the client and is believed that information given by the </w:t>
      </w:r>
      <w:r w:rsidR="00A15FAE">
        <w:rPr>
          <w:rFonts w:ascii="Arial" w:hAnsi="Arial" w:cs="Arial"/>
          <w:sz w:val="22"/>
          <w:szCs w:val="22"/>
        </w:rPr>
        <w:t>Promoter</w:t>
      </w:r>
      <w:r w:rsidRPr="004F4F93">
        <w:rPr>
          <w:rFonts w:ascii="Arial" w:hAnsi="Arial" w:cs="Arial"/>
          <w:sz w:val="22"/>
          <w:szCs w:val="22"/>
        </w:rPr>
        <w:t xml:space="preserve"> is true best of their knowledge.</w:t>
      </w:r>
    </w:p>
    <w:p w14:paraId="1F19EF4A" w14:textId="77777777" w:rsidR="00B86F03" w:rsidRPr="004F4F93" w:rsidRDefault="00B86F03" w:rsidP="00A811E5">
      <w:pPr>
        <w:numPr>
          <w:ilvl w:val="3"/>
          <w:numId w:val="7"/>
        </w:numPr>
        <w:tabs>
          <w:tab w:val="left" w:pos="0"/>
        </w:tabs>
        <w:spacing w:line="360" w:lineRule="auto"/>
        <w:ind w:left="0"/>
        <w:jc w:val="both"/>
        <w:rPr>
          <w:rFonts w:ascii="Arial" w:hAnsi="Arial" w:cs="Arial"/>
          <w:color w:val="000000"/>
          <w:sz w:val="22"/>
          <w:szCs w:val="22"/>
          <w:lang w:eastAsia="en-IN"/>
        </w:rPr>
      </w:pPr>
      <w:r w:rsidRPr="004F4F93">
        <w:rPr>
          <w:rFonts w:ascii="Arial" w:hAnsi="Arial" w:cs="Arial"/>
          <w:sz w:val="22"/>
          <w:szCs w:val="22"/>
        </w:rPr>
        <w:t>All</w:t>
      </w:r>
      <w:r w:rsidRPr="004F4F93">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40FDB483" w14:textId="77777777" w:rsidR="00B86F03" w:rsidRPr="004F4F93" w:rsidRDefault="005A7821" w:rsidP="00A811E5">
      <w:pPr>
        <w:numPr>
          <w:ilvl w:val="3"/>
          <w:numId w:val="7"/>
        </w:numPr>
        <w:tabs>
          <w:tab w:val="left" w:pos="0"/>
        </w:tabs>
        <w:spacing w:line="360" w:lineRule="auto"/>
        <w:ind w:left="0"/>
        <w:jc w:val="both"/>
        <w:rPr>
          <w:rFonts w:ascii="Arial" w:hAnsi="Arial" w:cs="Arial"/>
          <w:sz w:val="22"/>
          <w:szCs w:val="22"/>
        </w:rPr>
      </w:pPr>
      <w:r w:rsidRPr="004F4F93">
        <w:rPr>
          <w:rFonts w:ascii="Arial" w:hAnsi="Arial" w:cs="Arial"/>
          <w:sz w:val="22"/>
          <w:szCs w:val="22"/>
        </w:rPr>
        <w:t>Interested organization</w:t>
      </w:r>
      <w:r w:rsidR="00B86F03" w:rsidRPr="004F4F93">
        <w:rPr>
          <w:rFonts w:ascii="Arial" w:hAnsi="Arial" w:cs="Arial"/>
          <w:sz w:val="22"/>
          <w:szCs w:val="22"/>
        </w:rPr>
        <w:t xml:space="preserve"> should </w:t>
      </w:r>
      <w:r w:rsidR="00B86F03" w:rsidRPr="001A65DB">
        <w:rPr>
          <w:rFonts w:ascii="Arial" w:hAnsi="Arial" w:cs="Arial"/>
          <w:sz w:val="22"/>
          <w:szCs w:val="22"/>
        </w:rPr>
        <w:t>ONLY take</w:t>
      </w:r>
      <w:r w:rsidR="00B86F03" w:rsidRPr="004F4F93">
        <w:rPr>
          <w:rFonts w:ascii="Arial" w:hAnsi="Arial" w:cs="Arial"/>
          <w:sz w:val="22"/>
          <w:szCs w:val="22"/>
        </w:rPr>
        <w:t xml:space="preserve"> this report as an Advisory document from the Financial/ Chartered Engineering firm and it’s specifically advised to the </w:t>
      </w:r>
      <w:r w:rsidRPr="004F4F93">
        <w:rPr>
          <w:rFonts w:ascii="Arial" w:hAnsi="Arial" w:cs="Arial"/>
          <w:sz w:val="22"/>
          <w:szCs w:val="22"/>
        </w:rPr>
        <w:t>stakeholder</w:t>
      </w:r>
      <w:r w:rsidR="00B86F03" w:rsidRPr="004F4F93">
        <w:rPr>
          <w:rFonts w:ascii="Arial" w:hAnsi="Arial" w:cs="Arial"/>
          <w:sz w:val="22"/>
          <w:szCs w:val="22"/>
        </w:rPr>
        <w:t xml:space="preserve"> to cross verify the original documents for the facts mentioned in the report which can be availed </w:t>
      </w:r>
      <w:r w:rsidRPr="004F4F93">
        <w:rPr>
          <w:rFonts w:ascii="Arial" w:hAnsi="Arial" w:cs="Arial"/>
          <w:sz w:val="22"/>
          <w:szCs w:val="22"/>
        </w:rPr>
        <w:t xml:space="preserve">directly </w:t>
      </w:r>
      <w:r w:rsidR="00B86F03" w:rsidRPr="004F4F93">
        <w:rPr>
          <w:rFonts w:ascii="Arial" w:hAnsi="Arial" w:cs="Arial"/>
          <w:sz w:val="22"/>
          <w:szCs w:val="22"/>
        </w:rPr>
        <w:t xml:space="preserve">from the </w:t>
      </w:r>
      <w:r w:rsidRPr="004F4F93">
        <w:rPr>
          <w:rFonts w:ascii="Arial" w:hAnsi="Arial" w:cs="Arial"/>
          <w:sz w:val="22"/>
          <w:szCs w:val="22"/>
        </w:rPr>
        <w:t xml:space="preserve">subject </w:t>
      </w:r>
      <w:r w:rsidR="00A15FAE">
        <w:rPr>
          <w:rFonts w:ascii="Arial" w:hAnsi="Arial" w:cs="Arial"/>
          <w:sz w:val="22"/>
          <w:szCs w:val="22"/>
        </w:rPr>
        <w:t>Promoter</w:t>
      </w:r>
      <w:r w:rsidR="00B86F03" w:rsidRPr="004F4F93">
        <w:rPr>
          <w:rFonts w:ascii="Arial" w:hAnsi="Arial" w:cs="Arial"/>
          <w:sz w:val="22"/>
          <w:szCs w:val="22"/>
        </w:rPr>
        <w:t xml:space="preserve"> directly.</w:t>
      </w:r>
    </w:p>
    <w:p w14:paraId="6002DC21" w14:textId="77777777" w:rsidR="00B86F03" w:rsidRPr="004F4F93" w:rsidRDefault="00B86F03" w:rsidP="00A811E5">
      <w:pPr>
        <w:numPr>
          <w:ilvl w:val="3"/>
          <w:numId w:val="7"/>
        </w:numPr>
        <w:tabs>
          <w:tab w:val="left" w:pos="0"/>
        </w:tabs>
        <w:spacing w:line="360" w:lineRule="auto"/>
        <w:ind w:left="0"/>
        <w:jc w:val="both"/>
        <w:rPr>
          <w:rFonts w:ascii="Arial" w:hAnsi="Arial" w:cs="Arial"/>
          <w:sz w:val="22"/>
          <w:szCs w:val="22"/>
        </w:rPr>
      </w:pPr>
      <w:r w:rsidRPr="004F4F93">
        <w:rPr>
          <w:rFonts w:ascii="Arial" w:hAnsi="Arial" w:cs="Arial"/>
          <w:sz w:val="22"/>
          <w:szCs w:val="22"/>
        </w:rPr>
        <w:t xml:space="preserve">In case of any default in loans or the credit facility extended to the borrowing </w:t>
      </w:r>
      <w:r w:rsidR="00A15FAE">
        <w:rPr>
          <w:rFonts w:ascii="Arial" w:hAnsi="Arial" w:cs="Arial"/>
          <w:sz w:val="22"/>
          <w:szCs w:val="22"/>
        </w:rPr>
        <w:t>Promoter</w:t>
      </w:r>
      <w:r w:rsidRPr="004F4F93">
        <w:rPr>
          <w:rFonts w:ascii="Arial" w:hAnsi="Arial" w:cs="Arial"/>
          <w:sz w:val="22"/>
          <w:szCs w:val="22"/>
        </w:rPr>
        <w:t>, R.K Associates shall not be held responsible for whatsoever reason may be and any request for seeking any explanation from the employee/s of R.K Associates will not be entertained at any instance or situation.</w:t>
      </w:r>
    </w:p>
    <w:p w14:paraId="68C3D652" w14:textId="77777777" w:rsidR="00B86F03" w:rsidRPr="004F4F93" w:rsidRDefault="00B86F03" w:rsidP="00A811E5">
      <w:pPr>
        <w:numPr>
          <w:ilvl w:val="3"/>
          <w:numId w:val="7"/>
        </w:numPr>
        <w:tabs>
          <w:tab w:val="left" w:pos="0"/>
        </w:tabs>
        <w:spacing w:line="360" w:lineRule="auto"/>
        <w:ind w:left="0"/>
        <w:jc w:val="both"/>
        <w:rPr>
          <w:rFonts w:ascii="Arial" w:hAnsi="Arial" w:cs="Arial"/>
          <w:sz w:val="22"/>
          <w:szCs w:val="22"/>
        </w:rPr>
      </w:pPr>
      <w:r w:rsidRPr="004F4F93">
        <w:rPr>
          <w:rFonts w:ascii="Arial" w:hAnsi="Arial" w:cs="Arial"/>
          <w:sz w:val="22"/>
          <w:szCs w:val="22"/>
        </w:rPr>
        <w:t>This Report is prepared by our competent technical team which includes Engineers and financial experts &amp; analysts.</w:t>
      </w:r>
    </w:p>
    <w:p w14:paraId="3C01FD0D" w14:textId="77777777" w:rsidR="00B86F03" w:rsidRPr="004F4F93" w:rsidRDefault="00B86F03" w:rsidP="00A811E5">
      <w:pPr>
        <w:numPr>
          <w:ilvl w:val="3"/>
          <w:numId w:val="7"/>
        </w:numPr>
        <w:tabs>
          <w:tab w:val="left" w:pos="270"/>
        </w:tabs>
        <w:spacing w:line="360" w:lineRule="auto"/>
        <w:ind w:left="0"/>
        <w:jc w:val="both"/>
        <w:rPr>
          <w:rFonts w:ascii="Arial" w:hAnsi="Arial" w:cs="Arial"/>
          <w:szCs w:val="22"/>
        </w:rPr>
      </w:pPr>
      <w:r w:rsidRPr="004F4F93">
        <w:rPr>
          <w:rFonts w:ascii="Arial" w:hAnsi="Arial" w:cs="Arial"/>
          <w:sz w:val="22"/>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3355BFD4" w14:textId="77777777" w:rsidR="00B86F03" w:rsidRPr="004F4F93" w:rsidRDefault="00B86F03" w:rsidP="00A811E5">
      <w:pPr>
        <w:numPr>
          <w:ilvl w:val="3"/>
          <w:numId w:val="7"/>
        </w:numPr>
        <w:tabs>
          <w:tab w:val="left" w:pos="270"/>
        </w:tabs>
        <w:spacing w:line="360" w:lineRule="auto"/>
        <w:ind w:left="0"/>
        <w:jc w:val="both"/>
        <w:rPr>
          <w:rFonts w:ascii="Arial" w:hAnsi="Arial" w:cs="Arial"/>
          <w:sz w:val="22"/>
          <w:szCs w:val="22"/>
        </w:rPr>
      </w:pPr>
      <w:r w:rsidRPr="004F4F93">
        <w:rPr>
          <w:rFonts w:ascii="Arial" w:hAnsi="Arial" w:cs="Arial"/>
          <w:sz w:val="22"/>
          <w:szCs w:val="22"/>
        </w:rPr>
        <w:t xml:space="preserve">All Pages of the report including annexures are signed and stamped from our office. In case any </w:t>
      </w:r>
      <w:r w:rsidRPr="001A65DB">
        <w:rPr>
          <w:rFonts w:ascii="Arial" w:hAnsi="Arial" w:cs="Arial"/>
          <w:sz w:val="22"/>
          <w:szCs w:val="22"/>
        </w:rPr>
        <w:t>paper in the report is without stamp &amp; signature then this should not be considered a valid paper</w:t>
      </w:r>
      <w:r w:rsidRPr="004F4F93">
        <w:rPr>
          <w:rFonts w:ascii="Arial" w:hAnsi="Arial" w:cs="Arial"/>
          <w:sz w:val="22"/>
          <w:szCs w:val="22"/>
        </w:rPr>
        <w:t xml:space="preserve"> issued from this office.</w:t>
      </w:r>
    </w:p>
    <w:p w14:paraId="7BACF543" w14:textId="77777777" w:rsidR="00B86F03" w:rsidRPr="004F4F93" w:rsidRDefault="00B86F03" w:rsidP="00A811E5">
      <w:pPr>
        <w:numPr>
          <w:ilvl w:val="3"/>
          <w:numId w:val="7"/>
        </w:numPr>
        <w:tabs>
          <w:tab w:val="left" w:pos="270"/>
        </w:tabs>
        <w:spacing w:line="360" w:lineRule="auto"/>
        <w:ind w:left="0"/>
        <w:jc w:val="both"/>
        <w:rPr>
          <w:rFonts w:ascii="Arial" w:hAnsi="Arial" w:cs="Arial"/>
          <w:sz w:val="22"/>
          <w:szCs w:val="22"/>
        </w:rPr>
      </w:pPr>
      <w:r w:rsidRPr="004F4F93">
        <w:rPr>
          <w:rFonts w:ascii="Arial" w:hAnsi="Arial" w:cs="Arial"/>
          <w:sz w:val="22"/>
          <w:szCs w:val="22"/>
        </w:rPr>
        <w:t xml:space="preserve">Defect Liability Period is </w:t>
      </w:r>
      <w:r w:rsidRPr="004F4F93">
        <w:rPr>
          <w:rFonts w:ascii="Arial" w:hAnsi="Arial" w:cs="Arial"/>
          <w:b/>
          <w:sz w:val="22"/>
          <w:szCs w:val="22"/>
          <w:u w:val="single"/>
        </w:rPr>
        <w:t>30 DAYS</w:t>
      </w:r>
      <w:r w:rsidRPr="004F4F93">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facts &amp; figures changes will be entertained other than the one mentioned above.</w:t>
      </w:r>
    </w:p>
    <w:p w14:paraId="354A15F5" w14:textId="77777777" w:rsidR="00B86F03" w:rsidRPr="004F4F93" w:rsidRDefault="00B86F03" w:rsidP="00A811E5">
      <w:pPr>
        <w:numPr>
          <w:ilvl w:val="3"/>
          <w:numId w:val="7"/>
        </w:numPr>
        <w:tabs>
          <w:tab w:val="left" w:pos="270"/>
        </w:tabs>
        <w:spacing w:line="360" w:lineRule="auto"/>
        <w:ind w:left="0"/>
        <w:jc w:val="both"/>
        <w:rPr>
          <w:rFonts w:ascii="Arial" w:hAnsi="Arial" w:cs="Arial"/>
          <w:sz w:val="22"/>
          <w:szCs w:val="22"/>
        </w:rPr>
      </w:pPr>
      <w:r w:rsidRPr="004F4F93">
        <w:rPr>
          <w:rFonts w:ascii="Arial" w:hAnsi="Arial" w:cs="Arial"/>
          <w:sz w:val="22"/>
          <w:szCs w:val="22"/>
        </w:rPr>
        <w:t xml:space="preserve">R.K Associates encourages its customers to give feedback or inform concerns over its services through proper channel at </w:t>
      </w:r>
      <w:r w:rsidR="00DF4784">
        <w:rPr>
          <w:rStyle w:val="Hyperlink"/>
          <w:rFonts w:ascii="Arial" w:hAnsi="Arial" w:cs="Arial"/>
        </w:rPr>
        <w:t>valu</w:t>
      </w:r>
      <w:r w:rsidRPr="004F4F93">
        <w:rPr>
          <w:rStyle w:val="Hyperlink"/>
          <w:rFonts w:ascii="Arial" w:hAnsi="Arial" w:cs="Arial"/>
        </w:rPr>
        <w:t>e</w:t>
      </w:r>
      <w:r w:rsidR="00DF4784">
        <w:rPr>
          <w:rStyle w:val="Hyperlink"/>
          <w:rFonts w:ascii="Arial" w:hAnsi="Arial" w:cs="Arial"/>
        </w:rPr>
        <w:t>r</w:t>
      </w:r>
      <w:hyperlink r:id="rId22" w:history="1">
        <w:r w:rsidRPr="004F4F93">
          <w:rPr>
            <w:rStyle w:val="Hyperlink"/>
            <w:rFonts w:ascii="Arial" w:hAnsi="Arial" w:cs="Arial"/>
            <w:sz w:val="22"/>
            <w:szCs w:val="22"/>
          </w:rPr>
          <w:t>@rkassociates.org</w:t>
        </w:r>
      </w:hyperlink>
      <w:r w:rsidRPr="004F4F93">
        <w:rPr>
          <w:rFonts w:ascii="Arial" w:hAnsi="Arial" w:cs="Arial"/>
          <w:sz w:val="22"/>
          <w:szCs w:val="22"/>
        </w:rPr>
        <w:t xml:space="preserve"> in writing within 30 days of report delivery. After this period no concern/ complaint/ proceedings in connection with the Valuation Services can be entertained due to possible change in situation and condition of the property.</w:t>
      </w:r>
    </w:p>
    <w:p w14:paraId="76393357" w14:textId="77777777" w:rsidR="00B86F03" w:rsidRPr="004F4F93" w:rsidRDefault="00B86F03" w:rsidP="00A811E5">
      <w:pPr>
        <w:numPr>
          <w:ilvl w:val="3"/>
          <w:numId w:val="7"/>
        </w:numPr>
        <w:tabs>
          <w:tab w:val="left" w:pos="270"/>
        </w:tabs>
        <w:spacing w:line="360" w:lineRule="auto"/>
        <w:ind w:left="0"/>
        <w:jc w:val="both"/>
        <w:rPr>
          <w:rFonts w:ascii="Arial" w:hAnsi="Arial" w:cs="Arial"/>
          <w:sz w:val="22"/>
          <w:szCs w:val="22"/>
        </w:rPr>
      </w:pPr>
      <w:r w:rsidRPr="004F4F93">
        <w:rPr>
          <w:rFonts w:ascii="Arial" w:hAnsi="Arial" w:cs="Arial"/>
          <w:sz w:val="22"/>
          <w:szCs w:val="22"/>
        </w:rPr>
        <w:t xml:space="preserve">Our Data retention policy is of </w:t>
      </w:r>
      <w:r w:rsidRPr="004F4F93">
        <w:rPr>
          <w:rFonts w:ascii="Arial" w:hAnsi="Arial" w:cs="Arial"/>
          <w:b/>
          <w:sz w:val="22"/>
          <w:szCs w:val="22"/>
          <w:u w:val="single"/>
        </w:rPr>
        <w:t>ONE YEAR</w:t>
      </w:r>
      <w:r w:rsidRPr="004F4F93">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B737A8F" w14:textId="77777777" w:rsidR="00B86F03" w:rsidRPr="004F4F93" w:rsidRDefault="00B86F03" w:rsidP="00A811E5">
      <w:pPr>
        <w:numPr>
          <w:ilvl w:val="3"/>
          <w:numId w:val="7"/>
        </w:numPr>
        <w:tabs>
          <w:tab w:val="left" w:pos="270"/>
        </w:tabs>
        <w:spacing w:line="360" w:lineRule="auto"/>
        <w:ind w:left="0"/>
        <w:jc w:val="both"/>
        <w:rPr>
          <w:rFonts w:ascii="Arial" w:hAnsi="Arial" w:cs="Arial"/>
          <w:sz w:val="22"/>
          <w:szCs w:val="22"/>
        </w:rPr>
      </w:pPr>
      <w:r w:rsidRPr="004F4F93">
        <w:rPr>
          <w:rFonts w:ascii="Arial" w:hAnsi="Arial" w:cs="Arial"/>
          <w:sz w:val="22"/>
          <w:szCs w:val="22"/>
        </w:rPr>
        <w:t xml:space="preserve">This Valuation report is governed by our </w:t>
      </w:r>
      <w:r w:rsidRPr="004F4F93">
        <w:rPr>
          <w:rFonts w:ascii="Arial" w:hAnsi="Arial" w:cs="Arial"/>
          <w:sz w:val="22"/>
          <w:szCs w:val="22"/>
          <w:u w:val="single"/>
        </w:rPr>
        <w:t>(1)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w:t>
      </w:r>
      <w:r w:rsidRPr="004F4F93">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4F4F93">
        <w:rPr>
          <w:rFonts w:ascii="Arial" w:hAnsi="Arial" w:cs="Arial"/>
          <w:sz w:val="22"/>
          <w:szCs w:val="22"/>
        </w:rPr>
        <w:t>atleast</w:t>
      </w:r>
      <w:proofErr w:type="spellEnd"/>
      <w:r w:rsidRPr="004F4F93">
        <w:rPr>
          <w:rFonts w:ascii="Arial" w:hAnsi="Arial" w:cs="Arial"/>
          <w:sz w:val="22"/>
          <w:szCs w:val="22"/>
        </w:rPr>
        <w:t xml:space="preserve"> within the defect liability period bring all such act into notice of R.K Associates management so that corrective measures can be taken instantly.</w:t>
      </w:r>
    </w:p>
    <w:p w14:paraId="68316D6E" w14:textId="77777777" w:rsidR="00B86F03" w:rsidRPr="004F4F93" w:rsidRDefault="00B86F03" w:rsidP="00A811E5">
      <w:pPr>
        <w:numPr>
          <w:ilvl w:val="3"/>
          <w:numId w:val="7"/>
        </w:numPr>
        <w:tabs>
          <w:tab w:val="left" w:pos="270"/>
        </w:tabs>
        <w:spacing w:line="360" w:lineRule="auto"/>
        <w:ind w:left="0"/>
        <w:jc w:val="both"/>
        <w:rPr>
          <w:rFonts w:ascii="Arial" w:hAnsi="Arial" w:cs="Arial"/>
          <w:sz w:val="22"/>
          <w:szCs w:val="22"/>
        </w:rPr>
      </w:pPr>
      <w:r w:rsidRPr="004F4F93">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4B3FF89D" w14:textId="77777777" w:rsidR="001A65DB" w:rsidRDefault="00B86F03" w:rsidP="00CF7CCF">
      <w:pPr>
        <w:numPr>
          <w:ilvl w:val="3"/>
          <w:numId w:val="7"/>
        </w:numPr>
        <w:tabs>
          <w:tab w:val="left" w:pos="270"/>
        </w:tabs>
        <w:spacing w:line="360" w:lineRule="auto"/>
        <w:ind w:left="0"/>
        <w:jc w:val="both"/>
        <w:rPr>
          <w:rFonts w:ascii="Arial" w:hAnsi="Arial" w:cs="Arial"/>
          <w:sz w:val="22"/>
          <w:szCs w:val="22"/>
        </w:rPr>
      </w:pPr>
      <w:r w:rsidRPr="004F4F93">
        <w:rPr>
          <w:rFonts w:ascii="Arial" w:hAnsi="Arial" w:cs="Arial"/>
          <w:sz w:val="22"/>
          <w:szCs w:val="22"/>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Rs.15,000/-.</w:t>
      </w:r>
    </w:p>
    <w:p w14:paraId="70318F33" w14:textId="6AC96D51" w:rsidR="00C10CEC" w:rsidRDefault="001A65DB" w:rsidP="001A65DB">
      <w:pPr>
        <w:rPr>
          <w:rFonts w:ascii="Arial" w:hAnsi="Arial" w:cs="Arial"/>
          <w:sz w:val="22"/>
          <w:szCs w:val="22"/>
        </w:rPr>
      </w:pPr>
      <w:r>
        <w:rPr>
          <w:rFonts w:ascii="Arial" w:hAnsi="Arial" w:cs="Arial"/>
          <w:sz w:val="22"/>
          <w:szCs w:val="22"/>
        </w:rPr>
        <w:br w:type="page"/>
      </w:r>
    </w:p>
    <w:p w14:paraId="4C73BAC1" w14:textId="0ED0618C" w:rsidR="007C4CD2" w:rsidRDefault="007C4CD2" w:rsidP="001A65DB">
      <w:pPr>
        <w:rPr>
          <w:rFonts w:ascii="Arial" w:hAnsi="Arial" w:cs="Arial"/>
          <w:sz w:val="22"/>
          <w:szCs w:val="22"/>
        </w:rPr>
      </w:pPr>
    </w:p>
    <w:p w14:paraId="6B3AECC2" w14:textId="4E99B175" w:rsidR="007C4CD2" w:rsidRDefault="007C4CD2" w:rsidP="001A65DB">
      <w:pPr>
        <w:rPr>
          <w:rFonts w:ascii="Arial" w:hAnsi="Arial" w:cs="Arial"/>
          <w:sz w:val="22"/>
          <w:szCs w:val="22"/>
        </w:rPr>
      </w:pPr>
    </w:p>
    <w:p w14:paraId="7939AD64" w14:textId="77777777" w:rsidR="007C4CD2" w:rsidRPr="00CF7CCF" w:rsidRDefault="007C4CD2" w:rsidP="001A65DB">
      <w:pPr>
        <w:rPr>
          <w:rFonts w:ascii="Arial" w:hAnsi="Arial" w:cs="Arial"/>
          <w:sz w:val="22"/>
          <w:szCs w:val="22"/>
        </w:rPr>
      </w:pPr>
    </w:p>
    <w:tbl>
      <w:tblPr>
        <w:tblStyle w:val="TableGrid"/>
        <w:tblW w:w="949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8"/>
        <w:gridCol w:w="4460"/>
      </w:tblGrid>
      <w:tr w:rsidR="00B44E59" w14:paraId="4D875FBA" w14:textId="77777777" w:rsidTr="00B44E59">
        <w:tc>
          <w:tcPr>
            <w:tcW w:w="5038" w:type="dxa"/>
          </w:tcPr>
          <w:p w14:paraId="384F9482" w14:textId="77777777" w:rsidR="00B44E59" w:rsidRDefault="00B44E59" w:rsidP="00A10ADD">
            <w:pPr>
              <w:tabs>
                <w:tab w:val="left" w:pos="720"/>
              </w:tabs>
              <w:spacing w:line="360" w:lineRule="auto"/>
              <w:jc w:val="both"/>
              <w:rPr>
                <w:rFonts w:ascii="Arial" w:hAnsi="Arial" w:cs="Arial"/>
                <w:sz w:val="22"/>
              </w:rPr>
            </w:pPr>
            <w:r w:rsidRPr="002B573C">
              <w:rPr>
                <w:rFonts w:ascii="Arial" w:hAnsi="Arial" w:cs="Arial"/>
                <w:sz w:val="22"/>
              </w:rPr>
              <w:t>Place</w:t>
            </w:r>
            <w:r w:rsidRPr="002B573C">
              <w:rPr>
                <w:rFonts w:ascii="Arial" w:hAnsi="Arial" w:cs="Arial"/>
                <w:sz w:val="22"/>
              </w:rPr>
              <w:tab/>
              <w:t>:</w:t>
            </w:r>
            <w:r w:rsidRPr="002B573C">
              <w:rPr>
                <w:rFonts w:ascii="Arial" w:hAnsi="Arial" w:cs="Arial"/>
                <w:sz w:val="22"/>
              </w:rPr>
              <w:tab/>
              <w:t>New Delhi</w:t>
            </w:r>
          </w:p>
          <w:p w14:paraId="6001182A" w14:textId="0CE895BD" w:rsidR="00B44E59" w:rsidRDefault="00B44E59" w:rsidP="00A10ADD">
            <w:pPr>
              <w:tabs>
                <w:tab w:val="left" w:pos="720"/>
              </w:tabs>
              <w:spacing w:line="360" w:lineRule="auto"/>
              <w:jc w:val="both"/>
              <w:rPr>
                <w:rFonts w:ascii="Arial" w:hAnsi="Arial" w:cs="Arial"/>
                <w:sz w:val="22"/>
              </w:rPr>
            </w:pPr>
            <w:r w:rsidRPr="002B573C">
              <w:rPr>
                <w:rFonts w:ascii="Arial" w:hAnsi="Arial" w:cs="Arial"/>
                <w:sz w:val="22"/>
              </w:rPr>
              <w:t>Date</w:t>
            </w:r>
            <w:r w:rsidRPr="002B573C">
              <w:rPr>
                <w:rFonts w:ascii="Arial" w:hAnsi="Arial" w:cs="Arial"/>
                <w:sz w:val="22"/>
              </w:rPr>
              <w:tab/>
              <w:t>:</w:t>
            </w:r>
            <w:r w:rsidRPr="002B573C">
              <w:rPr>
                <w:rFonts w:ascii="Arial" w:hAnsi="Arial" w:cs="Arial"/>
                <w:sz w:val="22"/>
              </w:rPr>
              <w:tab/>
            </w:r>
            <w:r w:rsidR="00D217A9">
              <w:rPr>
                <w:rFonts w:ascii="Arial" w:hAnsi="Arial" w:cs="Arial"/>
                <w:sz w:val="22"/>
              </w:rPr>
              <w:t>12</w:t>
            </w:r>
            <w:r w:rsidR="00AE38E7">
              <w:rPr>
                <w:rFonts w:ascii="Arial" w:hAnsi="Arial" w:cs="Arial"/>
                <w:sz w:val="22"/>
              </w:rPr>
              <w:t>.02</w:t>
            </w:r>
            <w:r w:rsidRPr="00B116CA">
              <w:rPr>
                <w:rFonts w:ascii="Arial" w:hAnsi="Arial" w:cs="Arial"/>
                <w:sz w:val="22"/>
              </w:rPr>
              <w:t>.202</w:t>
            </w:r>
            <w:r w:rsidR="005741C6" w:rsidRPr="00B116CA">
              <w:rPr>
                <w:rFonts w:ascii="Arial" w:hAnsi="Arial" w:cs="Arial"/>
                <w:sz w:val="22"/>
              </w:rPr>
              <w:t>5</w:t>
            </w:r>
          </w:p>
          <w:p w14:paraId="2508F467" w14:textId="72CE84CE" w:rsidR="00B44E59" w:rsidRDefault="00B44E59" w:rsidP="00A10ADD">
            <w:pPr>
              <w:tabs>
                <w:tab w:val="left" w:pos="720"/>
              </w:tabs>
              <w:spacing w:line="360" w:lineRule="auto"/>
              <w:jc w:val="both"/>
              <w:rPr>
                <w:rFonts w:ascii="Arial" w:hAnsi="Arial" w:cs="Arial"/>
                <w:sz w:val="22"/>
              </w:rPr>
            </w:pPr>
            <w:r w:rsidRPr="002B573C">
              <w:rPr>
                <w:rFonts w:ascii="Arial" w:hAnsi="Arial" w:cs="Arial"/>
                <w:sz w:val="22"/>
                <w:szCs w:val="22"/>
              </w:rPr>
              <w:t>Note</w:t>
            </w:r>
            <w:r w:rsidRPr="002B573C">
              <w:rPr>
                <w:rFonts w:ascii="Arial" w:hAnsi="Arial" w:cs="Arial"/>
                <w:sz w:val="22"/>
                <w:szCs w:val="22"/>
              </w:rPr>
              <w:tab/>
              <w:t>:</w:t>
            </w:r>
            <w:r w:rsidRPr="002B573C">
              <w:rPr>
                <w:rFonts w:ascii="Arial" w:hAnsi="Arial" w:cs="Arial"/>
                <w:sz w:val="22"/>
                <w:szCs w:val="22"/>
              </w:rPr>
              <w:tab/>
            </w:r>
            <w:r w:rsidRPr="00B5598D">
              <w:rPr>
                <w:rFonts w:ascii="Arial" w:hAnsi="Arial" w:cs="Arial"/>
                <w:sz w:val="22"/>
                <w:szCs w:val="22"/>
              </w:rPr>
              <w:t xml:space="preserve">This report contains </w:t>
            </w:r>
            <w:r w:rsidR="000E5486">
              <w:rPr>
                <w:rFonts w:ascii="Arial" w:hAnsi="Arial" w:cs="Arial"/>
                <w:sz w:val="22"/>
                <w:szCs w:val="22"/>
              </w:rPr>
              <w:t>20</w:t>
            </w:r>
            <w:r w:rsidRPr="001A65DB">
              <w:rPr>
                <w:rFonts w:ascii="Arial" w:hAnsi="Arial" w:cs="Arial"/>
                <w:sz w:val="22"/>
                <w:szCs w:val="22"/>
              </w:rPr>
              <w:t xml:space="preserve"> pages</w:t>
            </w:r>
          </w:p>
        </w:tc>
        <w:tc>
          <w:tcPr>
            <w:tcW w:w="4460" w:type="dxa"/>
          </w:tcPr>
          <w:p w14:paraId="6394D188" w14:textId="77777777" w:rsidR="00B44E59" w:rsidRDefault="00B44E59" w:rsidP="00B44E59">
            <w:pPr>
              <w:tabs>
                <w:tab w:val="left" w:pos="720"/>
              </w:tabs>
              <w:spacing w:line="360" w:lineRule="auto"/>
              <w:jc w:val="right"/>
              <w:rPr>
                <w:rFonts w:ascii="Arial" w:hAnsi="Arial" w:cs="Arial"/>
                <w:b/>
              </w:rPr>
            </w:pPr>
            <w:r w:rsidRPr="002B573C">
              <w:rPr>
                <w:rFonts w:ascii="Arial" w:hAnsi="Arial" w:cs="Arial"/>
                <w:b/>
              </w:rPr>
              <w:t>FOR INTERNAL USE</w:t>
            </w:r>
          </w:p>
          <w:p w14:paraId="5F373E7F" w14:textId="25BC5F83" w:rsidR="00B44E59" w:rsidRDefault="00B44E59" w:rsidP="00B44E59">
            <w:pPr>
              <w:tabs>
                <w:tab w:val="left" w:pos="720"/>
              </w:tabs>
              <w:spacing w:line="360" w:lineRule="auto"/>
              <w:jc w:val="right"/>
              <w:rPr>
                <w:rFonts w:ascii="Arial" w:hAnsi="Arial" w:cs="Arial"/>
                <w:b/>
                <w:i/>
                <w:sz w:val="18"/>
                <w:szCs w:val="18"/>
              </w:rPr>
            </w:pPr>
            <w:r w:rsidRPr="002B573C">
              <w:rPr>
                <w:rFonts w:ascii="Arial" w:hAnsi="Arial" w:cs="Arial"/>
                <w:b/>
                <w:i/>
                <w:sz w:val="18"/>
                <w:szCs w:val="18"/>
              </w:rPr>
              <w:t>SURVEYED BY:</w:t>
            </w:r>
            <w:r w:rsidR="00C10CEC">
              <w:rPr>
                <w:rFonts w:ascii="Arial" w:hAnsi="Arial" w:cs="Arial"/>
                <w:b/>
                <w:i/>
                <w:sz w:val="18"/>
                <w:szCs w:val="18"/>
              </w:rPr>
              <w:t xml:space="preserve"> </w:t>
            </w:r>
            <w:r>
              <w:rPr>
                <w:rFonts w:ascii="Arial" w:hAnsi="Arial" w:cs="Arial"/>
                <w:b/>
                <w:i/>
                <w:sz w:val="18"/>
                <w:szCs w:val="18"/>
              </w:rPr>
              <w:t>E</w:t>
            </w:r>
            <w:r w:rsidR="00C10CEC">
              <w:rPr>
                <w:rFonts w:ascii="Arial" w:hAnsi="Arial" w:cs="Arial"/>
                <w:b/>
                <w:i/>
                <w:sz w:val="18"/>
                <w:szCs w:val="18"/>
              </w:rPr>
              <w:t xml:space="preserve">R. </w:t>
            </w:r>
            <w:r w:rsidRPr="002B573C">
              <w:rPr>
                <w:rFonts w:ascii="Arial" w:hAnsi="Arial" w:cs="Arial"/>
                <w:b/>
                <w:i/>
                <w:sz w:val="18"/>
                <w:szCs w:val="18"/>
              </w:rPr>
              <w:t xml:space="preserve"> </w:t>
            </w:r>
            <w:r w:rsidR="00B116CA">
              <w:rPr>
                <w:rFonts w:ascii="Arial" w:hAnsi="Arial" w:cs="Arial"/>
                <w:b/>
                <w:i/>
                <w:sz w:val="18"/>
                <w:szCs w:val="18"/>
              </w:rPr>
              <w:t>Atul</w:t>
            </w:r>
            <w:r>
              <w:rPr>
                <w:rFonts w:ascii="Arial" w:hAnsi="Arial" w:cs="Arial"/>
                <w:b/>
                <w:i/>
                <w:sz w:val="18"/>
                <w:szCs w:val="18"/>
              </w:rPr>
              <w:t xml:space="preserve"> and</w:t>
            </w:r>
          </w:p>
          <w:p w14:paraId="65658426" w14:textId="4A4CBBFA" w:rsidR="00B44E59" w:rsidRDefault="00B44E59" w:rsidP="00B44E59">
            <w:pPr>
              <w:tabs>
                <w:tab w:val="left" w:pos="720"/>
              </w:tabs>
              <w:spacing w:line="360" w:lineRule="auto"/>
              <w:jc w:val="right"/>
              <w:rPr>
                <w:rFonts w:ascii="Arial" w:hAnsi="Arial" w:cs="Arial"/>
                <w:b/>
                <w:i/>
                <w:sz w:val="18"/>
                <w:szCs w:val="18"/>
              </w:rPr>
            </w:pPr>
            <w:proofErr w:type="spellStart"/>
            <w:r>
              <w:rPr>
                <w:rFonts w:ascii="Arial" w:hAnsi="Arial" w:cs="Arial"/>
                <w:b/>
                <w:i/>
                <w:sz w:val="18"/>
                <w:szCs w:val="18"/>
              </w:rPr>
              <w:t>E</w:t>
            </w:r>
            <w:r w:rsidR="00B116CA">
              <w:rPr>
                <w:rFonts w:ascii="Arial" w:hAnsi="Arial" w:cs="Arial"/>
                <w:b/>
                <w:i/>
                <w:sz w:val="18"/>
                <w:szCs w:val="18"/>
              </w:rPr>
              <w:t>r</w:t>
            </w:r>
            <w:proofErr w:type="spellEnd"/>
            <w:r>
              <w:rPr>
                <w:rFonts w:ascii="Arial" w:hAnsi="Arial" w:cs="Arial"/>
                <w:b/>
                <w:i/>
                <w:sz w:val="18"/>
                <w:szCs w:val="18"/>
              </w:rPr>
              <w:t>.</w:t>
            </w:r>
            <w:r w:rsidR="00B116CA">
              <w:rPr>
                <w:rFonts w:ascii="Arial" w:hAnsi="Arial" w:cs="Arial"/>
                <w:b/>
                <w:i/>
                <w:sz w:val="18"/>
                <w:szCs w:val="18"/>
              </w:rPr>
              <w:t xml:space="preserve"> </w:t>
            </w:r>
            <w:proofErr w:type="spellStart"/>
            <w:r w:rsidR="00AE38E7">
              <w:rPr>
                <w:rFonts w:ascii="Arial" w:hAnsi="Arial" w:cs="Arial"/>
                <w:b/>
                <w:i/>
                <w:sz w:val="18"/>
                <w:szCs w:val="18"/>
              </w:rPr>
              <w:t>Shubham</w:t>
            </w:r>
            <w:proofErr w:type="spellEnd"/>
            <w:r w:rsidR="00AE38E7">
              <w:rPr>
                <w:rFonts w:ascii="Arial" w:hAnsi="Arial" w:cs="Arial"/>
                <w:b/>
                <w:i/>
                <w:sz w:val="18"/>
                <w:szCs w:val="18"/>
              </w:rPr>
              <w:t xml:space="preserve"> Joshi</w:t>
            </w:r>
            <w:r>
              <w:rPr>
                <w:rFonts w:ascii="Arial" w:hAnsi="Arial" w:cs="Arial"/>
                <w:b/>
                <w:i/>
                <w:sz w:val="18"/>
                <w:szCs w:val="18"/>
              </w:rPr>
              <w:t xml:space="preserve"> </w:t>
            </w:r>
          </w:p>
          <w:p w14:paraId="028B82DF" w14:textId="77777777" w:rsidR="00B44E59" w:rsidRDefault="00B44E59" w:rsidP="00B44E59">
            <w:pPr>
              <w:tabs>
                <w:tab w:val="left" w:pos="720"/>
              </w:tabs>
              <w:spacing w:line="360" w:lineRule="auto"/>
              <w:jc w:val="right"/>
              <w:rPr>
                <w:rFonts w:ascii="Arial" w:hAnsi="Arial" w:cs="Arial"/>
                <w:b/>
                <w:i/>
                <w:sz w:val="18"/>
                <w:szCs w:val="18"/>
              </w:rPr>
            </w:pPr>
            <w:r>
              <w:rPr>
                <w:rFonts w:ascii="Arial" w:hAnsi="Arial" w:cs="Arial"/>
                <w:b/>
                <w:i/>
                <w:sz w:val="18"/>
                <w:szCs w:val="18"/>
              </w:rPr>
              <w:t xml:space="preserve">PREPARED BY: </w:t>
            </w:r>
            <w:proofErr w:type="spellStart"/>
            <w:r>
              <w:rPr>
                <w:rFonts w:ascii="Arial" w:hAnsi="Arial" w:cs="Arial"/>
                <w:b/>
                <w:i/>
                <w:sz w:val="18"/>
                <w:szCs w:val="18"/>
              </w:rPr>
              <w:t>Engg</w:t>
            </w:r>
            <w:proofErr w:type="spellEnd"/>
            <w:r>
              <w:rPr>
                <w:rFonts w:ascii="Arial" w:hAnsi="Arial" w:cs="Arial"/>
                <w:b/>
                <w:i/>
                <w:sz w:val="18"/>
                <w:szCs w:val="18"/>
              </w:rPr>
              <w:t>. Team</w:t>
            </w:r>
          </w:p>
          <w:p w14:paraId="3D28490D" w14:textId="77777777" w:rsidR="00B44E59" w:rsidRDefault="00B44E59" w:rsidP="001A65DB">
            <w:pPr>
              <w:tabs>
                <w:tab w:val="left" w:pos="720"/>
              </w:tabs>
              <w:spacing w:line="360" w:lineRule="auto"/>
              <w:jc w:val="right"/>
              <w:rPr>
                <w:rFonts w:ascii="Arial" w:hAnsi="Arial" w:cs="Arial"/>
                <w:sz w:val="22"/>
              </w:rPr>
            </w:pPr>
            <w:r w:rsidRPr="002B573C">
              <w:rPr>
                <w:rFonts w:ascii="Arial" w:hAnsi="Arial" w:cs="Arial"/>
                <w:b/>
                <w:i/>
                <w:sz w:val="18"/>
                <w:szCs w:val="18"/>
              </w:rPr>
              <w:t xml:space="preserve">REVIEWED BY: </w:t>
            </w:r>
            <w:r w:rsidR="001A65DB">
              <w:rPr>
                <w:rFonts w:ascii="Arial" w:hAnsi="Arial" w:cs="Arial"/>
                <w:b/>
                <w:i/>
                <w:sz w:val="18"/>
                <w:szCs w:val="18"/>
              </w:rPr>
              <w:t>Anil Kumar</w:t>
            </w:r>
          </w:p>
        </w:tc>
      </w:tr>
    </w:tbl>
    <w:p w14:paraId="5D70318B" w14:textId="77777777" w:rsidR="00B44E59" w:rsidRDefault="00B44E59" w:rsidP="00A10ADD">
      <w:pPr>
        <w:tabs>
          <w:tab w:val="left" w:pos="720"/>
        </w:tabs>
        <w:spacing w:line="360" w:lineRule="auto"/>
        <w:ind w:left="720" w:hanging="720"/>
        <w:jc w:val="both"/>
        <w:rPr>
          <w:rFonts w:ascii="Arial" w:hAnsi="Arial" w:cs="Arial"/>
          <w:sz w:val="22"/>
        </w:rPr>
      </w:pPr>
    </w:p>
    <w:p w14:paraId="34298C92" w14:textId="77777777" w:rsidR="00B44E59" w:rsidRDefault="00B44E59" w:rsidP="00A10ADD">
      <w:pPr>
        <w:tabs>
          <w:tab w:val="left" w:pos="720"/>
        </w:tabs>
        <w:spacing w:line="360" w:lineRule="auto"/>
        <w:ind w:left="720" w:hanging="720"/>
        <w:jc w:val="both"/>
        <w:rPr>
          <w:rFonts w:ascii="Arial" w:hAnsi="Arial" w:cs="Arial"/>
          <w:sz w:val="22"/>
        </w:rPr>
      </w:pPr>
    </w:p>
    <w:p w14:paraId="3902862B" w14:textId="77777777" w:rsidR="00826775" w:rsidRPr="002B573C" w:rsidRDefault="00B61049" w:rsidP="00AB575E">
      <w:pPr>
        <w:tabs>
          <w:tab w:val="left" w:pos="720"/>
        </w:tabs>
        <w:spacing w:line="360" w:lineRule="auto"/>
        <w:jc w:val="both"/>
        <w:rPr>
          <w:rFonts w:ascii="Arial" w:hAnsi="Arial" w:cs="Arial"/>
          <w:b/>
          <w:sz w:val="22"/>
          <w:szCs w:val="22"/>
        </w:rPr>
      </w:pPr>
      <w:r w:rsidRPr="002B573C">
        <w:rPr>
          <w:rFonts w:ascii="Arial" w:hAnsi="Arial" w:cs="Arial"/>
          <w:b/>
          <w:sz w:val="22"/>
          <w:szCs w:val="22"/>
        </w:rPr>
        <w:t>F</w:t>
      </w:r>
      <w:r w:rsidR="00626953" w:rsidRPr="002B573C">
        <w:rPr>
          <w:rFonts w:ascii="Arial" w:hAnsi="Arial" w:cs="Arial"/>
          <w:b/>
          <w:sz w:val="22"/>
          <w:szCs w:val="22"/>
        </w:rPr>
        <w:t>or R.K Associates</w:t>
      </w:r>
      <w:r w:rsidR="00826775" w:rsidRPr="002B573C">
        <w:rPr>
          <w:rFonts w:ascii="Arial" w:hAnsi="Arial" w:cs="Arial"/>
          <w:b/>
          <w:sz w:val="22"/>
          <w:szCs w:val="22"/>
        </w:rPr>
        <w:t xml:space="preserve"> </w:t>
      </w:r>
      <w:proofErr w:type="spellStart"/>
      <w:r w:rsidR="00826775" w:rsidRPr="002B573C">
        <w:rPr>
          <w:rFonts w:ascii="Arial" w:hAnsi="Arial" w:cs="Arial"/>
          <w:b/>
          <w:sz w:val="22"/>
          <w:szCs w:val="22"/>
        </w:rPr>
        <w:t>Valuers</w:t>
      </w:r>
      <w:proofErr w:type="spellEnd"/>
      <w:r w:rsidR="00826775" w:rsidRPr="002B573C">
        <w:rPr>
          <w:rFonts w:ascii="Arial" w:hAnsi="Arial" w:cs="Arial"/>
          <w:b/>
          <w:sz w:val="22"/>
          <w:szCs w:val="22"/>
        </w:rPr>
        <w:t xml:space="preserve"> &amp; Techno</w:t>
      </w:r>
    </w:p>
    <w:p w14:paraId="30E20440" w14:textId="77777777" w:rsidR="00032A67" w:rsidRPr="002B573C" w:rsidRDefault="00826775" w:rsidP="00AB575E">
      <w:pPr>
        <w:tabs>
          <w:tab w:val="left" w:pos="720"/>
        </w:tabs>
        <w:spacing w:line="360" w:lineRule="auto"/>
        <w:jc w:val="both"/>
        <w:rPr>
          <w:rFonts w:ascii="Arial" w:hAnsi="Arial" w:cs="Arial"/>
          <w:b/>
          <w:sz w:val="22"/>
          <w:szCs w:val="22"/>
        </w:rPr>
      </w:pPr>
      <w:r w:rsidRPr="002B573C">
        <w:rPr>
          <w:rFonts w:ascii="Arial" w:hAnsi="Arial" w:cs="Arial"/>
          <w:b/>
          <w:sz w:val="22"/>
          <w:szCs w:val="22"/>
        </w:rPr>
        <w:t>Engineering Consultants Pvt. Ltd.</w:t>
      </w:r>
    </w:p>
    <w:p w14:paraId="69C9E2EA" w14:textId="77777777" w:rsidR="00435897" w:rsidRPr="002B573C" w:rsidRDefault="00032A67" w:rsidP="00AB575E">
      <w:pPr>
        <w:tabs>
          <w:tab w:val="left" w:pos="720"/>
        </w:tabs>
        <w:spacing w:line="360" w:lineRule="auto"/>
        <w:jc w:val="both"/>
        <w:rPr>
          <w:rFonts w:ascii="Arial" w:hAnsi="Arial" w:cs="Arial"/>
          <w:b/>
          <w:sz w:val="22"/>
          <w:szCs w:val="22"/>
        </w:rPr>
      </w:pPr>
      <w:r w:rsidRPr="002B573C">
        <w:rPr>
          <w:rFonts w:ascii="Arial" w:hAnsi="Arial" w:cs="Arial"/>
          <w:b/>
          <w:sz w:val="22"/>
          <w:szCs w:val="22"/>
        </w:rPr>
        <w:t xml:space="preserve">                                         </w:t>
      </w:r>
      <w:r w:rsidR="00626953" w:rsidRPr="002B573C">
        <w:rPr>
          <w:rFonts w:ascii="Arial" w:hAnsi="Arial" w:cs="Arial"/>
          <w:b/>
          <w:sz w:val="22"/>
          <w:szCs w:val="22"/>
        </w:rPr>
        <w:tab/>
      </w:r>
      <w:r w:rsidRPr="002B573C">
        <w:rPr>
          <w:rFonts w:ascii="Arial" w:hAnsi="Arial" w:cs="Arial"/>
          <w:b/>
          <w:sz w:val="22"/>
          <w:szCs w:val="22"/>
        </w:rPr>
        <w:t xml:space="preserve">                                   </w:t>
      </w:r>
    </w:p>
    <w:p w14:paraId="011318C8" w14:textId="77777777" w:rsidR="004319D1" w:rsidRPr="002B573C" w:rsidRDefault="00195921" w:rsidP="004319D1">
      <w:pPr>
        <w:tabs>
          <w:tab w:val="left" w:pos="0"/>
          <w:tab w:val="left" w:pos="630"/>
          <w:tab w:val="left" w:pos="5040"/>
        </w:tabs>
        <w:spacing w:line="360" w:lineRule="auto"/>
        <w:ind w:left="90" w:hanging="90"/>
        <w:rPr>
          <w:rFonts w:ascii="Arial" w:hAnsi="Arial" w:cs="Arial"/>
          <w:b/>
          <w:sz w:val="22"/>
          <w:szCs w:val="22"/>
        </w:rPr>
      </w:pPr>
      <w:r w:rsidRPr="002B573C">
        <w:rPr>
          <w:rFonts w:ascii="Arial" w:hAnsi="Arial" w:cs="Arial"/>
          <w:b/>
          <w:sz w:val="22"/>
          <w:szCs w:val="22"/>
        </w:rPr>
        <w:t>Project Engineering Team</w:t>
      </w:r>
    </w:p>
    <w:p w14:paraId="54AA681A" w14:textId="77777777" w:rsidR="004319D1" w:rsidRPr="00220636" w:rsidRDefault="004319D1" w:rsidP="00A17C0A">
      <w:pPr>
        <w:tabs>
          <w:tab w:val="left" w:pos="3600"/>
          <w:tab w:val="left" w:pos="4590"/>
          <w:tab w:val="left" w:pos="6300"/>
          <w:tab w:val="left" w:pos="8100"/>
          <w:tab w:val="left" w:pos="8730"/>
          <w:tab w:val="left" w:pos="9090"/>
        </w:tabs>
        <w:spacing w:line="360" w:lineRule="auto"/>
        <w:ind w:right="119"/>
        <w:jc w:val="center"/>
        <w:rPr>
          <w:rFonts w:ascii="Arial" w:hAnsi="Arial" w:cs="Arial"/>
          <w:b/>
          <w:i/>
          <w:sz w:val="16"/>
          <w:szCs w:val="18"/>
          <w:highlight w:val="yellow"/>
          <w:u w:val="single"/>
          <w:lang w:val="fr-FR"/>
        </w:rPr>
      </w:pPr>
    </w:p>
    <w:p w14:paraId="2868972C" w14:textId="77777777" w:rsidR="00BC07FE" w:rsidRPr="00220636" w:rsidRDefault="00BC07FE" w:rsidP="00A17C0A">
      <w:pPr>
        <w:tabs>
          <w:tab w:val="left" w:pos="3600"/>
          <w:tab w:val="left" w:pos="4590"/>
          <w:tab w:val="left" w:pos="6300"/>
          <w:tab w:val="left" w:pos="8100"/>
          <w:tab w:val="left" w:pos="8730"/>
          <w:tab w:val="left" w:pos="9090"/>
        </w:tabs>
        <w:spacing w:line="360" w:lineRule="auto"/>
        <w:ind w:right="119"/>
        <w:jc w:val="center"/>
        <w:rPr>
          <w:rFonts w:ascii="Arial" w:hAnsi="Arial" w:cs="Arial"/>
          <w:b/>
          <w:i/>
          <w:sz w:val="16"/>
          <w:szCs w:val="18"/>
          <w:highlight w:val="yellow"/>
          <w:u w:val="single"/>
          <w:lang w:val="fr-FR"/>
        </w:rPr>
      </w:pPr>
    </w:p>
    <w:p w14:paraId="4F7C3D3D" w14:textId="77777777" w:rsidR="00223371" w:rsidRPr="00220636" w:rsidRDefault="00223371" w:rsidP="00A17C0A">
      <w:pPr>
        <w:tabs>
          <w:tab w:val="left" w:pos="3600"/>
          <w:tab w:val="left" w:pos="4590"/>
          <w:tab w:val="left" w:pos="6300"/>
          <w:tab w:val="left" w:pos="8100"/>
          <w:tab w:val="left" w:pos="8730"/>
          <w:tab w:val="left" w:pos="9090"/>
        </w:tabs>
        <w:spacing w:line="360" w:lineRule="auto"/>
        <w:ind w:right="119"/>
        <w:jc w:val="center"/>
        <w:rPr>
          <w:rFonts w:ascii="Arial" w:hAnsi="Arial" w:cs="Arial"/>
          <w:b/>
          <w:i/>
          <w:sz w:val="16"/>
          <w:szCs w:val="18"/>
          <w:highlight w:val="yellow"/>
          <w:u w:val="single"/>
          <w:lang w:val="fr-FR"/>
        </w:rPr>
      </w:pPr>
    </w:p>
    <w:p w14:paraId="6C462739" w14:textId="77777777" w:rsidR="0067689C" w:rsidRPr="004F4F93" w:rsidRDefault="00184E40" w:rsidP="00A17C0A">
      <w:pPr>
        <w:tabs>
          <w:tab w:val="left" w:pos="3600"/>
          <w:tab w:val="left" w:pos="4590"/>
          <w:tab w:val="left" w:pos="6300"/>
          <w:tab w:val="left" w:pos="8100"/>
          <w:tab w:val="left" w:pos="8730"/>
          <w:tab w:val="left" w:pos="9090"/>
        </w:tabs>
        <w:spacing w:line="360" w:lineRule="auto"/>
        <w:ind w:right="119"/>
        <w:jc w:val="center"/>
        <w:rPr>
          <w:rFonts w:ascii="Arial" w:hAnsi="Arial" w:cs="Arial"/>
          <w:b/>
          <w:i/>
          <w:sz w:val="18"/>
          <w:szCs w:val="18"/>
          <w:u w:val="single"/>
        </w:rPr>
      </w:pPr>
      <w:r w:rsidRPr="004F4F93">
        <w:rPr>
          <w:rFonts w:ascii="Arial" w:hAnsi="Arial" w:cs="Arial"/>
          <w:b/>
          <w:i/>
          <w:sz w:val="16"/>
          <w:szCs w:val="18"/>
          <w:u w:val="single"/>
          <w:lang w:val="fr-FR"/>
        </w:rPr>
        <w:t>R.K ASSOCIATES</w:t>
      </w:r>
      <w:r w:rsidR="00A17C0A" w:rsidRPr="004F4F93">
        <w:rPr>
          <w:rFonts w:ascii="Arial" w:hAnsi="Arial" w:cs="Arial"/>
          <w:b/>
          <w:i/>
          <w:sz w:val="16"/>
          <w:szCs w:val="18"/>
          <w:u w:val="single"/>
          <w:lang w:val="fr-FR"/>
        </w:rPr>
        <w:t xml:space="preserve"> </w:t>
      </w:r>
      <w:r w:rsidR="0067689C" w:rsidRPr="004F4F93">
        <w:rPr>
          <w:rFonts w:ascii="Arial" w:hAnsi="Arial" w:cs="Arial"/>
          <w:b/>
          <w:i/>
          <w:sz w:val="16"/>
          <w:szCs w:val="18"/>
          <w:u w:val="single"/>
          <w:lang w:val="fr-FR"/>
        </w:rPr>
        <w:t>IMPORTANT NOTES:</w:t>
      </w:r>
    </w:p>
    <w:p w14:paraId="5A5B9C48" w14:textId="77777777" w:rsidR="0067689C" w:rsidRPr="004F4F93" w:rsidRDefault="0067689C" w:rsidP="0067689C">
      <w:pPr>
        <w:tabs>
          <w:tab w:val="left" w:pos="360"/>
        </w:tabs>
        <w:spacing w:line="276" w:lineRule="auto"/>
        <w:jc w:val="both"/>
        <w:rPr>
          <w:rFonts w:ascii="Arial" w:hAnsi="Arial" w:cs="Arial"/>
          <w:b/>
          <w:i/>
          <w:sz w:val="16"/>
          <w:szCs w:val="18"/>
          <w:u w:val="single"/>
          <w:lang w:val="fr-FR"/>
        </w:rPr>
      </w:pPr>
    </w:p>
    <w:p w14:paraId="078769A0" w14:textId="77777777" w:rsidR="0067689C" w:rsidRPr="004F4F93" w:rsidRDefault="0067689C" w:rsidP="0041474B">
      <w:pPr>
        <w:numPr>
          <w:ilvl w:val="0"/>
          <w:numId w:val="1"/>
        </w:numPr>
        <w:tabs>
          <w:tab w:val="left" w:pos="0"/>
        </w:tabs>
        <w:spacing w:line="276" w:lineRule="auto"/>
        <w:ind w:left="0"/>
        <w:jc w:val="center"/>
        <w:rPr>
          <w:rFonts w:ascii="Arial" w:hAnsi="Arial" w:cs="Arial"/>
          <w:b/>
          <w:i/>
          <w:sz w:val="16"/>
          <w:szCs w:val="18"/>
          <w:u w:val="single"/>
        </w:rPr>
      </w:pPr>
      <w:r w:rsidRPr="004F4F93">
        <w:rPr>
          <w:rFonts w:ascii="Arial" w:hAnsi="Arial" w:cs="Arial"/>
          <w:b/>
          <w:bCs/>
          <w:i/>
          <w:iCs/>
          <w:color w:val="222222"/>
          <w:sz w:val="16"/>
          <w:szCs w:val="18"/>
          <w:u w:val="single"/>
          <w:shd w:val="clear" w:color="auto" w:fill="FFFFFF"/>
        </w:rPr>
        <w:t>DEFECT LIABILITY PERIOD</w:t>
      </w:r>
      <w:r w:rsidRPr="004F4F93">
        <w:rPr>
          <w:rStyle w:val="apple-converted-space"/>
          <w:rFonts w:ascii="Arial" w:hAnsi="Arial" w:cs="Arial"/>
          <w:b/>
          <w:bCs/>
          <w:i/>
          <w:iCs/>
          <w:color w:val="222222"/>
          <w:sz w:val="16"/>
          <w:szCs w:val="18"/>
          <w:shd w:val="clear" w:color="auto" w:fill="FFFFFF"/>
        </w:rPr>
        <w:t> </w:t>
      </w:r>
      <w:r w:rsidRPr="004F4F93">
        <w:rPr>
          <w:rFonts w:ascii="Arial" w:hAnsi="Arial" w:cs="Arial"/>
          <w:b/>
          <w:bCs/>
          <w:i/>
          <w:iCs/>
          <w:color w:val="222222"/>
          <w:sz w:val="16"/>
          <w:szCs w:val="18"/>
          <w:shd w:val="clear" w:color="auto" w:fill="FFFFFF"/>
        </w:rPr>
        <w:t>- In case of any query/ issue or escalation you may please contact Incident Manager</w:t>
      </w:r>
      <w:r w:rsidR="008576C2" w:rsidRPr="004F4F93">
        <w:rPr>
          <w:rFonts w:ascii="Arial" w:hAnsi="Arial" w:cs="Arial"/>
          <w:b/>
          <w:bCs/>
          <w:i/>
          <w:iCs/>
          <w:color w:val="222222"/>
          <w:sz w:val="16"/>
          <w:szCs w:val="18"/>
          <w:shd w:val="clear" w:color="auto" w:fill="FFFFFF"/>
        </w:rPr>
        <w:t xml:space="preserve"> by writing at le</w:t>
      </w:r>
      <w:r w:rsidRPr="004F4F93">
        <w:rPr>
          <w:rFonts w:ascii="Arial" w:hAnsi="Arial" w:cs="Arial"/>
          <w:b/>
          <w:bCs/>
          <w:i/>
          <w:iCs/>
          <w:color w:val="222222"/>
          <w:sz w:val="16"/>
          <w:szCs w:val="18"/>
          <w:shd w:val="clear" w:color="auto" w:fill="FFFFFF"/>
        </w:rPr>
        <w:t xml:space="preserve">@rkassociates.org.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23" w:history="1">
        <w:r w:rsidR="004319D1" w:rsidRPr="004F4F93">
          <w:rPr>
            <w:rStyle w:val="Hyperlink"/>
            <w:rFonts w:ascii="Arial" w:hAnsi="Arial" w:cs="Arial"/>
            <w:b/>
            <w:bCs/>
            <w:i/>
            <w:iCs/>
            <w:sz w:val="16"/>
            <w:szCs w:val="18"/>
            <w:shd w:val="clear" w:color="auto" w:fill="FFFFFF"/>
          </w:rPr>
          <w:t>le@rkassociates.org</w:t>
        </w:r>
      </w:hyperlink>
      <w:r w:rsidR="004319D1" w:rsidRPr="004F4F93">
        <w:rPr>
          <w:rFonts w:ascii="Arial" w:hAnsi="Arial" w:cs="Arial"/>
          <w:b/>
          <w:bCs/>
          <w:i/>
          <w:iCs/>
          <w:sz w:val="16"/>
          <w:szCs w:val="18"/>
          <w:shd w:val="clear" w:color="auto" w:fill="FFFFFF"/>
        </w:rPr>
        <w:t xml:space="preserve"> </w:t>
      </w:r>
      <w:r w:rsidRPr="004F4F93">
        <w:rPr>
          <w:rFonts w:ascii="Arial" w:hAnsi="Arial" w:cs="Arial"/>
          <w:b/>
          <w:bCs/>
          <w:i/>
          <w:iCs/>
          <w:color w:val="222222"/>
          <w:sz w:val="16"/>
          <w:szCs w:val="18"/>
          <w:shd w:val="clear" w:color="auto" w:fill="FFFFFF"/>
        </w:rPr>
        <w:t xml:space="preserve">within 30 days of the report </w:t>
      </w:r>
      <w:r w:rsidR="00184E40" w:rsidRPr="004F4F93">
        <w:rPr>
          <w:rFonts w:ascii="Arial" w:hAnsi="Arial" w:cs="Arial"/>
          <w:b/>
          <w:bCs/>
          <w:i/>
          <w:iCs/>
          <w:color w:val="222222"/>
          <w:sz w:val="16"/>
          <w:szCs w:val="18"/>
          <w:shd w:val="clear" w:color="auto" w:fill="FFFFFF"/>
        </w:rPr>
        <w:t>delivery, to</w:t>
      </w:r>
      <w:r w:rsidRPr="004F4F93">
        <w:rPr>
          <w:rFonts w:ascii="Arial" w:hAnsi="Arial" w:cs="Arial"/>
          <w:b/>
          <w:bCs/>
          <w:i/>
          <w:iCs/>
          <w:color w:val="222222"/>
          <w:sz w:val="16"/>
          <w:szCs w:val="18"/>
          <w:shd w:val="clear" w:color="auto" w:fill="FFFFFF"/>
        </w:rPr>
        <w:t xml:space="preserve"> get these rectified timely, failing which R.K Associates </w:t>
      </w:r>
      <w:proofErr w:type="spellStart"/>
      <w:r w:rsidR="006A614E" w:rsidRPr="004F4F93">
        <w:rPr>
          <w:rFonts w:ascii="Arial" w:hAnsi="Arial" w:cs="Arial"/>
          <w:b/>
          <w:bCs/>
          <w:i/>
          <w:iCs/>
          <w:color w:val="222222"/>
          <w:sz w:val="16"/>
          <w:szCs w:val="18"/>
          <w:shd w:val="clear" w:color="auto" w:fill="FFFFFF"/>
        </w:rPr>
        <w:t>Valuers</w:t>
      </w:r>
      <w:proofErr w:type="spellEnd"/>
      <w:r w:rsidR="006A614E" w:rsidRPr="004F4F93">
        <w:rPr>
          <w:rFonts w:ascii="Arial" w:hAnsi="Arial" w:cs="Arial"/>
          <w:b/>
          <w:bCs/>
          <w:i/>
          <w:iCs/>
          <w:color w:val="222222"/>
          <w:sz w:val="16"/>
          <w:szCs w:val="18"/>
          <w:shd w:val="clear" w:color="auto" w:fill="FFFFFF"/>
        </w:rPr>
        <w:t xml:space="preserve"> Techno Engineering Consultants (P) Ltd. </w:t>
      </w:r>
      <w:r w:rsidRPr="004F4F93">
        <w:rPr>
          <w:rFonts w:ascii="Arial" w:hAnsi="Arial" w:cs="Arial"/>
          <w:b/>
          <w:bCs/>
          <w:i/>
          <w:iCs/>
          <w:color w:val="222222"/>
          <w:sz w:val="16"/>
          <w:szCs w:val="18"/>
          <w:shd w:val="clear" w:color="auto" w:fill="FFFFFF"/>
        </w:rPr>
        <w:t xml:space="preserve">won’t be held responsible for any inaccuracy in any manner. </w:t>
      </w:r>
      <w:r w:rsidR="004319D1" w:rsidRPr="004F4F93">
        <w:rPr>
          <w:rFonts w:ascii="Arial" w:hAnsi="Arial" w:cs="Arial"/>
          <w:b/>
          <w:bCs/>
          <w:i/>
          <w:iCs/>
          <w:color w:val="222222"/>
          <w:sz w:val="16"/>
          <w:szCs w:val="18"/>
          <w:shd w:val="clear" w:color="auto" w:fill="FFFFFF"/>
        </w:rPr>
        <w:t>Also if we do</w:t>
      </w:r>
      <w:r w:rsidRPr="004F4F93">
        <w:rPr>
          <w:rFonts w:ascii="Arial" w:hAnsi="Arial" w:cs="Arial"/>
          <w:b/>
          <w:bCs/>
          <w:i/>
          <w:iCs/>
          <w:color w:val="222222"/>
          <w:sz w:val="16"/>
          <w:szCs w:val="18"/>
          <w:shd w:val="clear" w:color="auto" w:fill="FFFFFF"/>
        </w:rPr>
        <w:t xml:space="preserve">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70EBCF14" w14:textId="77777777" w:rsidR="0067689C" w:rsidRPr="004F4F93" w:rsidRDefault="0067689C" w:rsidP="00D26425">
      <w:pPr>
        <w:tabs>
          <w:tab w:val="left" w:pos="360"/>
        </w:tabs>
        <w:spacing w:line="276" w:lineRule="auto"/>
        <w:ind w:left="360"/>
        <w:jc w:val="center"/>
        <w:rPr>
          <w:rFonts w:ascii="Arial" w:hAnsi="Arial" w:cs="Arial"/>
          <w:b/>
          <w:i/>
          <w:sz w:val="16"/>
          <w:szCs w:val="18"/>
          <w:u w:val="single"/>
        </w:rPr>
      </w:pPr>
    </w:p>
    <w:p w14:paraId="217415B3" w14:textId="77777777" w:rsidR="00780F57" w:rsidRPr="004F4F93" w:rsidRDefault="0067689C" w:rsidP="0041474B">
      <w:pPr>
        <w:numPr>
          <w:ilvl w:val="0"/>
          <w:numId w:val="1"/>
        </w:numPr>
        <w:tabs>
          <w:tab w:val="left" w:pos="0"/>
        </w:tabs>
        <w:spacing w:line="276" w:lineRule="auto"/>
        <w:ind w:left="0"/>
        <w:jc w:val="center"/>
        <w:rPr>
          <w:rFonts w:ascii="Arial" w:hAnsi="Arial" w:cs="Arial"/>
          <w:b/>
          <w:i/>
          <w:sz w:val="16"/>
          <w:szCs w:val="18"/>
          <w:u w:val="single"/>
        </w:rPr>
        <w:sectPr w:rsidR="00780F57" w:rsidRPr="004F4F93" w:rsidSect="007C4CD2">
          <w:headerReference w:type="default" r:id="rId24"/>
          <w:footerReference w:type="even" r:id="rId25"/>
          <w:footerReference w:type="default" r:id="rId26"/>
          <w:headerReference w:type="first" r:id="rId27"/>
          <w:footerReference w:type="first" r:id="rId28"/>
          <w:pgSz w:w="11909" w:h="16834" w:code="9"/>
          <w:pgMar w:top="1418" w:right="1277" w:bottom="993" w:left="1276" w:header="426" w:footer="245" w:gutter="0"/>
          <w:pgNumType w:start="0"/>
          <w:cols w:space="720"/>
          <w:titlePg/>
          <w:docGrid w:linePitch="360"/>
        </w:sectPr>
      </w:pPr>
      <w:r w:rsidRPr="004F4F93">
        <w:rPr>
          <w:rFonts w:ascii="Arial" w:hAnsi="Arial" w:cs="Arial"/>
          <w:b/>
          <w:i/>
          <w:sz w:val="16"/>
          <w:szCs w:val="18"/>
          <w:u w:val="single"/>
        </w:rPr>
        <w:t>COPYRIGHT FORMAT</w:t>
      </w:r>
      <w:r w:rsidRPr="004F4F93">
        <w:rPr>
          <w:rFonts w:ascii="Arial" w:hAnsi="Arial" w:cs="Arial"/>
          <w:b/>
          <w:i/>
          <w:sz w:val="16"/>
          <w:szCs w:val="18"/>
        </w:rPr>
        <w:t xml:space="preserve"> - This report is prepared on the copyright format of </w:t>
      </w:r>
      <w:r w:rsidR="006A614E" w:rsidRPr="004F4F93">
        <w:rPr>
          <w:rFonts w:ascii="Arial" w:hAnsi="Arial" w:cs="Arial"/>
          <w:b/>
          <w:bCs/>
          <w:i/>
          <w:iCs/>
          <w:color w:val="222222"/>
          <w:sz w:val="16"/>
          <w:szCs w:val="18"/>
          <w:shd w:val="clear" w:color="auto" w:fill="FFFFFF"/>
        </w:rPr>
        <w:t xml:space="preserve">R.K Associates </w:t>
      </w:r>
      <w:proofErr w:type="spellStart"/>
      <w:r w:rsidR="006A614E" w:rsidRPr="004F4F93">
        <w:rPr>
          <w:rFonts w:ascii="Arial" w:hAnsi="Arial" w:cs="Arial"/>
          <w:b/>
          <w:bCs/>
          <w:i/>
          <w:iCs/>
          <w:color w:val="222222"/>
          <w:sz w:val="16"/>
          <w:szCs w:val="18"/>
          <w:shd w:val="clear" w:color="auto" w:fill="FFFFFF"/>
        </w:rPr>
        <w:t>Valuers</w:t>
      </w:r>
      <w:proofErr w:type="spellEnd"/>
      <w:r w:rsidR="006A614E" w:rsidRPr="004F4F93">
        <w:rPr>
          <w:rFonts w:ascii="Arial" w:hAnsi="Arial" w:cs="Arial"/>
          <w:b/>
          <w:bCs/>
          <w:i/>
          <w:iCs/>
          <w:color w:val="222222"/>
          <w:sz w:val="16"/>
          <w:szCs w:val="18"/>
          <w:shd w:val="clear" w:color="auto" w:fill="FFFFFF"/>
        </w:rPr>
        <w:t xml:space="preserve"> Techno Engineering Consultants (P) Ltd.</w:t>
      </w:r>
      <w:r w:rsidRPr="004F4F93">
        <w:rPr>
          <w:rFonts w:ascii="Arial" w:hAnsi="Arial" w:cs="Arial"/>
          <w:b/>
          <w:i/>
          <w:sz w:val="16"/>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55191A" w:rsidRPr="004F4F93">
        <w:rPr>
          <w:rFonts w:ascii="Arial" w:hAnsi="Arial" w:cs="Arial"/>
          <w:b/>
          <w:i/>
          <w:sz w:val="16"/>
          <w:szCs w:val="18"/>
        </w:rPr>
        <w:t>.</w:t>
      </w:r>
    </w:p>
    <w:p w14:paraId="7D712900" w14:textId="77777777" w:rsidR="00993D3B" w:rsidRDefault="00993D3B" w:rsidP="007C4CD2"/>
    <w:p w14:paraId="3A1AA3DC" w14:textId="77777777" w:rsidR="005C6676" w:rsidRDefault="005C6676" w:rsidP="007C4CD2"/>
    <w:p w14:paraId="2B0CFC1A" w14:textId="77777777" w:rsidR="005C6676" w:rsidRDefault="005C6676" w:rsidP="007C4CD2"/>
    <w:p w14:paraId="2C30285F" w14:textId="77777777" w:rsidR="005C6676" w:rsidRDefault="005C6676" w:rsidP="007C4CD2"/>
    <w:p w14:paraId="4E897D75" w14:textId="77777777" w:rsidR="005C6676" w:rsidRDefault="005C6676" w:rsidP="007C4CD2"/>
    <w:p w14:paraId="26E8BE5F" w14:textId="77777777" w:rsidR="005C6676" w:rsidRDefault="005C6676" w:rsidP="007C4CD2"/>
    <w:p w14:paraId="49DC12C2" w14:textId="77777777" w:rsidR="005C6676" w:rsidRDefault="005C6676" w:rsidP="007C4CD2"/>
    <w:p w14:paraId="1AC88AEC" w14:textId="77777777" w:rsidR="005C6676" w:rsidRDefault="005C6676" w:rsidP="007C4CD2"/>
    <w:sectPr w:rsidR="005C6676" w:rsidSect="00ED5D43">
      <w:footerReference w:type="first" r:id="rId29"/>
      <w:type w:val="continuous"/>
      <w:pgSz w:w="11909" w:h="16834" w:code="9"/>
      <w:pgMar w:top="720" w:right="1440" w:bottom="1440" w:left="1267"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82FCC67" w14:textId="77777777" w:rsidR="00F85601" w:rsidRDefault="00F85601">
      <w:r>
        <w:separator/>
      </w:r>
    </w:p>
  </w:endnote>
  <w:endnote w:type="continuationSeparator" w:id="0">
    <w:p w14:paraId="6419B258" w14:textId="77777777" w:rsidR="00F85601" w:rsidRDefault="00F856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IDFont+F5">
    <w:altName w:val="Calibri"/>
    <w:panose1 w:val="00000000000000000000"/>
    <w:charset w:val="00"/>
    <w:family w:val="auto"/>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CIDFont+F2">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4D6E36" w14:textId="77777777" w:rsidR="00F85601" w:rsidRDefault="00F85601"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689C42A" w14:textId="77777777" w:rsidR="00F85601" w:rsidRDefault="00F85601"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1311448017"/>
      <w:docPartObj>
        <w:docPartGallery w:val="Page Numbers (Bottom of Page)"/>
        <w:docPartUnique/>
      </w:docPartObj>
    </w:sdtPr>
    <w:sdtEndPr/>
    <w:sdtContent>
      <w:sdt>
        <w:sdtPr>
          <w:rPr>
            <w:color w:val="0F243E" w:themeColor="text2" w:themeShade="80"/>
            <w:sz w:val="22"/>
            <w:szCs w:val="22"/>
          </w:rPr>
          <w:id w:val="1593888297"/>
          <w:docPartObj>
            <w:docPartGallery w:val="Page Numbers (Top of Page)"/>
            <w:docPartUnique/>
          </w:docPartObj>
        </w:sdtPr>
        <w:sdtEndPr/>
        <w:sdtContent>
          <w:p w14:paraId="2DBAD63C" w14:textId="706CB288" w:rsidR="00F85601" w:rsidRDefault="00F85601" w:rsidP="002D765E">
            <w:pPr>
              <w:pStyle w:val="Header"/>
            </w:pPr>
          </w:p>
          <w:p w14:paraId="73B99988" w14:textId="77777777" w:rsidR="00F85601" w:rsidRDefault="00F85601" w:rsidP="002D765E">
            <w:pPr>
              <w:pStyle w:val="Footer"/>
              <w:framePr w:wrap="around" w:vAnchor="text" w:hAnchor="margin" w:xAlign="right" w:y="1"/>
              <w:rPr>
                <w:rStyle w:val="PageNumber"/>
              </w:rPr>
            </w:pPr>
          </w:p>
          <w:p w14:paraId="3243D92A" w14:textId="77777777" w:rsidR="00F85601" w:rsidRDefault="00F85601" w:rsidP="002D765E">
            <w:r>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69DB2C47" wp14:editId="183E895F">
                      <wp:simplePos x="0" y="0"/>
                      <wp:positionH relativeFrom="column">
                        <wp:posOffset>11430</wp:posOffset>
                      </wp:positionH>
                      <wp:positionV relativeFrom="paragraph">
                        <wp:posOffset>31115</wp:posOffset>
                      </wp:positionV>
                      <wp:extent cx="5753100" cy="0"/>
                      <wp:effectExtent l="0" t="19050" r="0" b="19050"/>
                      <wp:wrapNone/>
                      <wp:docPr id="11" name="Straight Connector 11"/>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7D2133A" id="Straight Connector 11"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2.45pt" to="453.9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m/OwwEAANYDAAAOAAAAZHJzL2Uyb0RvYy54bWysU8tu2zAQvBfoPxC8x5JcJA0Eyzk4SC9F&#10;YzTtBzDU0iLAF5asJf99l5StFGmBokUuFMndmd0ZrjZ3kzXsCBi1dx1vVjVn4KTvtTt0/Pu3h6tb&#10;zmISrhfGO+j4CSK/275/txlDC2s/eNMDMiJxsR1Dx4eUQltVUQ5gRVz5AI6CyqMViY54qHoUI7Fb&#10;U63r+qYaPfYBvYQY6fZ+DvJt4VcKZHpUKkJipuPUWyorlvU5r9V2I9oDijBoeW5D/EcXVmhHRReq&#10;e5EE+4H6NyqrJfroVVpJbyuvlJZQNJCapn6l5mkQAYoWMieGxab4drTyy3GPTPf0dg1nTlh6o6eE&#10;Qh+GxHbeOXLQI6MgOTWG2BJg5/Z4PsWwxyx7UmjzlwSxqbh7WtyFKTFJl9cfrz80NT2CvMSqF2DA&#10;mD6BtyxvOm60y8JFK46fY6JilHpJydfGsbHj61vizI1VubO5l7JLJwNz2ldQpI6qN4WuzBXsDLKj&#10;oIkQUoJLRRsVMI6yM0xpYxZg/XfgOT9Doczcv4AXRKnsXVrAVjuPf6qepkvLas6/ODDrzhY8+/5U&#10;XqlYQ8NTLDwPep7OX88F/vI7bn8CAAD//wMAUEsDBBQABgAIAAAAIQBmoMdc1wAAAAUBAAAPAAAA&#10;ZHJzL2Rvd25yZXYueG1sTI7BTsMwEETvSPyDtUjcqAOqCg1xKqhUJC5EFA4ct/ESR7XXUey24e9Z&#10;uMDxaUYzr1pNwasjjamPbOB6VoAibqPtuTPw/ra5ugOVMrJFH5kMfFGCVX1+VmFp44lf6bjNnZIR&#10;TiUacDkPpdapdRQwzeJALNlnHANmwbHTdsSTjAevb4pioQP2LA8OB1o7avfbQzCQFy8fzdOjx73b&#10;rNt54xt6nhpjLi+mh3tQmab8V4YffVGHWpx28cA2KS8s4tnAfAlK0mVxK7z7ZV1X+r99/Q0AAP//&#10;AwBQSwECLQAUAAYACAAAACEAtoM4kv4AAADhAQAAEwAAAAAAAAAAAAAAAAAAAAAAW0NvbnRlbnRf&#10;VHlwZXNdLnhtbFBLAQItABQABgAIAAAAIQA4/SH/1gAAAJQBAAALAAAAAAAAAAAAAAAAAC8BAABf&#10;cmVscy8ucmVsc1BLAQItABQABgAIAAAAIQDIgm/OwwEAANYDAAAOAAAAAAAAAAAAAAAAAC4CAABk&#10;cnMvZTJvRG9jLnhtbFBLAQItABQABgAIAAAAIQBmoMdc1wAAAAUBAAAPAAAAAAAAAAAAAAAAAB0E&#10;AABkcnMvZG93bnJldi54bWxQSwUGAAAAAAQABADzAAAAIQUAAAAA&#10;" strokecolor="#4579b8 [3044]" strokeweight="2.25pt"/>
                  </w:pict>
                </mc:Fallback>
              </mc:AlternateContent>
            </w:r>
          </w:p>
          <w:sdt>
            <w:sdtPr>
              <w:id w:val="1801343474"/>
              <w:docPartObj>
                <w:docPartGallery w:val="Page Numbers (Top of Page)"/>
                <w:docPartUnique/>
              </w:docPartObj>
            </w:sdtPr>
            <w:sdtEndPr>
              <w:rPr>
                <w:b/>
              </w:rPr>
            </w:sdtEndPr>
            <w:sdtContent>
              <w:p w14:paraId="6FEEE351" w14:textId="3B55DD04" w:rsidR="00F85601" w:rsidRPr="002D765E" w:rsidRDefault="00F85601" w:rsidP="002D765E">
                <w:pPr>
                  <w:pStyle w:val="Footer"/>
                  <w:tabs>
                    <w:tab w:val="clear" w:pos="8640"/>
                    <w:tab w:val="right" w:pos="9214"/>
                  </w:tabs>
                </w:pPr>
                <w:r>
                  <w:rPr>
                    <w:rFonts w:asciiTheme="majorHAnsi" w:hAnsiTheme="majorHAnsi" w:cs="Arial"/>
                    <w:b/>
                    <w:color w:val="0F243E" w:themeColor="text2" w:themeShade="80"/>
                  </w:rPr>
                  <w:t xml:space="preserve">FILE NO.: </w:t>
                </w:r>
                <w:proofErr w:type="gramStart"/>
                <w:r w:rsidRPr="00DF7E4C">
                  <w:rPr>
                    <w:rFonts w:asciiTheme="majorHAnsi" w:hAnsiTheme="majorHAnsi" w:cs="Arial"/>
                    <w:b/>
                    <w:color w:val="0F243E" w:themeColor="text2" w:themeShade="80"/>
                  </w:rPr>
                  <w:t>VIS(</w:t>
                </w:r>
                <w:proofErr w:type="gramEnd"/>
                <w:r w:rsidRPr="00DF7E4C">
                  <w:rPr>
                    <w:rFonts w:asciiTheme="majorHAnsi" w:hAnsiTheme="majorHAnsi" w:cs="Arial"/>
                    <w:b/>
                    <w:color w:val="0F243E" w:themeColor="text2" w:themeShade="80"/>
                  </w:rPr>
                  <w:t>2024-25)-PL275-237-310</w:t>
                </w:r>
                <w:r>
                  <w:rPr>
                    <w:rFonts w:asciiTheme="majorHAnsi" w:hAnsiTheme="majorHAnsi" w:cs="Arial"/>
                    <w:b/>
                    <w:color w:val="0F243E" w:themeColor="text2" w:themeShade="80"/>
                  </w:rPr>
                  <w:tab/>
                  <w:t xml:space="preserve"> </w:t>
                </w:r>
                <w:r w:rsidRPr="007C4CD2">
                  <w:rPr>
                    <w:rFonts w:asciiTheme="majorHAnsi" w:hAnsiTheme="majorHAnsi" w:cs="Arial"/>
                    <w:b/>
                    <w:color w:val="0F243E" w:themeColor="text2" w:themeShade="80"/>
                  </w:rPr>
                  <w:t xml:space="preserve">Page </w:t>
                </w:r>
                <w:r w:rsidRPr="007C4CD2">
                  <w:rPr>
                    <w:rFonts w:asciiTheme="majorHAnsi" w:hAnsiTheme="majorHAnsi" w:cs="Arial"/>
                    <w:b/>
                    <w:color w:val="0F243E" w:themeColor="text2" w:themeShade="80"/>
                  </w:rPr>
                  <w:fldChar w:fldCharType="begin"/>
                </w:r>
                <w:r w:rsidRPr="007C4CD2">
                  <w:rPr>
                    <w:rFonts w:asciiTheme="majorHAnsi" w:hAnsiTheme="majorHAnsi" w:cs="Arial"/>
                    <w:b/>
                    <w:color w:val="0F243E" w:themeColor="text2" w:themeShade="80"/>
                  </w:rPr>
                  <w:instrText xml:space="preserve"> PAGE </w:instrText>
                </w:r>
                <w:r w:rsidRPr="007C4CD2">
                  <w:rPr>
                    <w:rFonts w:asciiTheme="majorHAnsi" w:hAnsiTheme="majorHAnsi" w:cs="Arial"/>
                    <w:b/>
                    <w:color w:val="0F243E" w:themeColor="text2" w:themeShade="80"/>
                  </w:rPr>
                  <w:fldChar w:fldCharType="separate"/>
                </w:r>
                <w:r w:rsidR="00710E47">
                  <w:rPr>
                    <w:rFonts w:asciiTheme="majorHAnsi" w:hAnsiTheme="majorHAnsi" w:cs="Arial"/>
                    <w:b/>
                    <w:noProof/>
                    <w:color w:val="0F243E" w:themeColor="text2" w:themeShade="80"/>
                  </w:rPr>
                  <w:t>20</w:t>
                </w:r>
                <w:r w:rsidRPr="007C4CD2">
                  <w:rPr>
                    <w:rFonts w:asciiTheme="majorHAnsi" w:hAnsiTheme="majorHAnsi" w:cs="Arial"/>
                    <w:b/>
                    <w:color w:val="0F243E" w:themeColor="text2" w:themeShade="80"/>
                  </w:rPr>
                  <w:fldChar w:fldCharType="end"/>
                </w:r>
                <w:r w:rsidRPr="007C4CD2">
                  <w:rPr>
                    <w:rFonts w:asciiTheme="majorHAnsi" w:hAnsiTheme="majorHAnsi" w:cs="Arial"/>
                    <w:b/>
                    <w:color w:val="0F243E" w:themeColor="text2" w:themeShade="80"/>
                  </w:rPr>
                  <w:t xml:space="preserve"> of 2</w:t>
                </w:r>
                <w:r>
                  <w:rPr>
                    <w:rFonts w:asciiTheme="majorHAnsi" w:hAnsiTheme="majorHAnsi" w:cs="Arial"/>
                    <w:b/>
                    <w:color w:val="0F243E" w:themeColor="text2" w:themeShade="80"/>
                  </w:rPr>
                  <w:t>0</w:t>
                </w:r>
              </w:p>
            </w:sdtContent>
          </w:sdt>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138114478"/>
      <w:docPartObj>
        <w:docPartGallery w:val="Page Numbers (Bottom of Page)"/>
        <w:docPartUnique/>
      </w:docPartObj>
    </w:sdtPr>
    <w:sdtEndPr/>
    <w:sdtContent>
      <w:sdt>
        <w:sdtPr>
          <w:rPr>
            <w:color w:val="0F243E" w:themeColor="text2" w:themeShade="80"/>
            <w:sz w:val="22"/>
            <w:szCs w:val="22"/>
          </w:rPr>
          <w:id w:val="-1226453621"/>
          <w:docPartObj>
            <w:docPartGallery w:val="Page Numbers (Top of Page)"/>
            <w:docPartUnique/>
          </w:docPartObj>
        </w:sdtPr>
        <w:sdtEndPr/>
        <w:sdtContent>
          <w:p w14:paraId="606B06FF" w14:textId="77777777" w:rsidR="00F85601" w:rsidRPr="007146F8" w:rsidRDefault="00F85601" w:rsidP="00F91DE4">
            <w:pPr>
              <w:pStyle w:val="Footer"/>
              <w:tabs>
                <w:tab w:val="clear" w:pos="8640"/>
                <w:tab w:val="right" w:pos="9214"/>
              </w:tabs>
              <w:rPr>
                <w:color w:val="0F243E" w:themeColor="text2" w:themeShade="80"/>
                <w:sz w:val="22"/>
                <w:szCs w:val="22"/>
              </w:rPr>
            </w:pPr>
            <w:r w:rsidRPr="007146F8">
              <w:rPr>
                <w:color w:val="0F243E" w:themeColor="text2" w:themeShade="80"/>
                <w:sz w:val="22"/>
                <w:szCs w:val="22"/>
              </w:rPr>
              <w:t xml:space="preserve">          </w:t>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6795A5" w14:textId="77777777" w:rsidR="00F85601" w:rsidRPr="007146F8" w:rsidRDefault="00F85601" w:rsidP="00780F57">
    <w:pPr>
      <w:pStyle w:val="Footer"/>
      <w:tabs>
        <w:tab w:val="clear" w:pos="8640"/>
        <w:tab w:val="right" w:pos="9214"/>
      </w:tabs>
      <w:rPr>
        <w:color w:val="0F243E" w:themeColor="text2" w:themeShade="80"/>
        <w:sz w:val="22"/>
        <w:szCs w:val="22"/>
      </w:rPr>
    </w:pPr>
  </w:p>
  <w:p w14:paraId="77E4C3EA" w14:textId="77777777" w:rsidR="00F85601" w:rsidRPr="00D87CC0" w:rsidRDefault="00F85601" w:rsidP="00F91DE4">
    <w:pPr>
      <w:pStyle w:val="Footer"/>
      <w:ind w:right="360"/>
      <w:rPr>
        <w:rFonts w:asciiTheme="minorHAnsi" w:hAnsiTheme="minorHAnsi" w:cstheme="minorHAnsi"/>
      </w:rPr>
    </w:pPr>
  </w:p>
  <w:p w14:paraId="1E3CD435" w14:textId="77777777" w:rsidR="00F85601" w:rsidRDefault="00F8560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E3E58D1" w14:textId="77777777" w:rsidR="00F85601" w:rsidRDefault="00F85601">
      <w:r>
        <w:separator/>
      </w:r>
    </w:p>
  </w:footnote>
  <w:footnote w:type="continuationSeparator" w:id="0">
    <w:p w14:paraId="59BBE2E8" w14:textId="77777777" w:rsidR="00F85601" w:rsidRDefault="00F8560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70EEA7" w14:textId="7987DEE8" w:rsidR="00F85601" w:rsidRPr="001A2B1F" w:rsidRDefault="00710E47" w:rsidP="00912364">
    <w:pPr>
      <w:pStyle w:val="Header"/>
      <w:tabs>
        <w:tab w:val="clear" w:pos="4320"/>
        <w:tab w:val="clear" w:pos="8640"/>
        <w:tab w:val="left" w:pos="2580"/>
        <w:tab w:val="left" w:pos="2985"/>
        <w:tab w:val="center" w:pos="5245"/>
      </w:tabs>
      <w:spacing w:after="120" w:line="276" w:lineRule="auto"/>
      <w:ind w:left="-567" w:right="-1281"/>
      <w:rPr>
        <w:color w:val="365F91" w:themeColor="accent1" w:themeShade="BF"/>
        <w:sz w:val="20"/>
      </w:rPr>
    </w:pPr>
    <w:sdt>
      <w:sdtPr>
        <w:rPr>
          <w:b/>
          <w:bCs/>
          <w:color w:val="17365D" w:themeColor="text2" w:themeShade="BF"/>
          <w:sz w:val="28"/>
          <w:szCs w:val="28"/>
        </w:rPr>
        <w:id w:val="643321254"/>
        <w:docPartObj>
          <w:docPartGallery w:val="Watermarks"/>
          <w:docPartUnique/>
        </w:docPartObj>
      </w:sdtPr>
      <w:sdtEndPr/>
      <w:sdtContent>
        <w:r>
          <w:rPr>
            <w:b/>
            <w:bCs/>
            <w:noProof/>
            <w:color w:val="17365D" w:themeColor="text2" w:themeShade="BF"/>
            <w:sz w:val="28"/>
            <w:szCs w:val="28"/>
          </w:rPr>
          <w:pict w14:anchorId="5BE080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7"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F85601" w:rsidRPr="00754AD5">
      <w:rPr>
        <w:b/>
        <w:bCs/>
        <w:noProof/>
        <w:color w:val="1F497D" w:themeColor="text2"/>
        <w:sz w:val="28"/>
        <w:szCs w:val="28"/>
        <w:lang w:val="en-IN" w:eastAsia="en-IN"/>
      </w:rPr>
      <w:drawing>
        <wp:anchor distT="0" distB="0" distL="114300" distR="114300" simplePos="0" relativeHeight="251657728" behindDoc="0" locked="0" layoutInCell="1" allowOverlap="1" wp14:anchorId="7EB24E83" wp14:editId="57E8B501">
          <wp:simplePos x="0" y="0"/>
          <wp:positionH relativeFrom="column">
            <wp:posOffset>4218940</wp:posOffset>
          </wp:positionH>
          <wp:positionV relativeFrom="paragraph">
            <wp:posOffset>-142240</wp:posOffset>
          </wp:positionV>
          <wp:extent cx="2360071" cy="756000"/>
          <wp:effectExtent l="0" t="0" r="2540" b="6350"/>
          <wp:wrapNone/>
          <wp:docPr id="6" name="Picture 6"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60071" cy="7560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1078796944"/>
        <w:dataBinding w:prefixMappings="xmlns:ns0='http://schemas.openxmlformats.org/package/2006/metadata/core-properties' xmlns:ns1='http://purl.org/dc/elements/1.1/'" w:xpath="/ns0:coreProperties[1]/ns1:title[1]" w:storeItemID="{6C3C8BC8-F283-45AE-878A-BAB7291924A1}"/>
        <w:text/>
      </w:sdtPr>
      <w:sdtEndPr/>
      <w:sdtContent>
        <w:r w:rsidR="00F85601" w:rsidRPr="001A2B1F">
          <w:rPr>
            <w:b/>
            <w:bCs/>
            <w:color w:val="17365D" w:themeColor="text2" w:themeShade="BF"/>
            <w:sz w:val="28"/>
            <w:szCs w:val="28"/>
          </w:rPr>
          <w:t>INDEPENDENT ENGINEERING</w:t>
        </w:r>
        <w:r w:rsidR="00F85601" w:rsidRPr="001A2B1F">
          <w:rPr>
            <w:b/>
            <w:bCs/>
            <w:color w:val="17365D" w:themeColor="text2" w:themeShade="BF"/>
            <w:sz w:val="28"/>
            <w:szCs w:val="28"/>
            <w:lang w:val="en-IN"/>
          </w:rPr>
          <w:t xml:space="preserve"> REPORT</w:t>
        </w:r>
      </w:sdtContent>
    </w:sdt>
    <w:r w:rsidR="00F85601" w:rsidRPr="001A2B1F">
      <w:rPr>
        <w:b/>
        <w:bCs/>
        <w:color w:val="1F497D" w:themeColor="text2"/>
        <w:sz w:val="28"/>
        <w:szCs w:val="28"/>
      </w:rPr>
      <w:tab/>
      <w:t xml:space="preserve">                                                                         </w:t>
    </w:r>
    <w:r w:rsidR="00F85601" w:rsidRPr="001A2B1F">
      <w:rPr>
        <w:color w:val="365F91" w:themeColor="accent1" w:themeShade="BF"/>
        <w:sz w:val="20"/>
      </w:rPr>
      <w:t xml:space="preserve">   </w:t>
    </w:r>
    <w:r w:rsidR="00F85601" w:rsidRPr="003D65EB">
      <w:rPr>
        <w:color w:val="365F91" w:themeColor="accent1" w:themeShade="BF"/>
        <w:sz w:val="20"/>
      </w:rPr>
      <w:t xml:space="preserve">PARK </w:t>
    </w:r>
    <w:r w:rsidR="00F85601">
      <w:rPr>
        <w:color w:val="365F91" w:themeColor="accent1" w:themeShade="BF"/>
        <w:sz w:val="20"/>
      </w:rPr>
      <w:t>HOTEL NAIMAT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24A0E4" w14:textId="20D2D403" w:rsidR="00F85601" w:rsidRDefault="00F85601">
    <w:pPr>
      <w:pStyle w:val="Header"/>
    </w:pPr>
  </w:p>
  <w:p w14:paraId="1D3D2831" w14:textId="77777777" w:rsidR="00F85601" w:rsidRDefault="00F85601"/>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CCBD757C"/>
    <w:multiLevelType w:val="hybridMultilevel"/>
    <w:tmpl w:val="A526F927"/>
    <w:lvl w:ilvl="0" w:tplc="FFFFFFFF">
      <w:start w:val="1"/>
      <w:numFmt w:val="low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3603939"/>
    <w:multiLevelType w:val="hybridMultilevel"/>
    <w:tmpl w:val="1DACB16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36A2B37"/>
    <w:multiLevelType w:val="hybridMultilevel"/>
    <w:tmpl w:val="182E078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3905BE8"/>
    <w:multiLevelType w:val="hybridMultilevel"/>
    <w:tmpl w:val="32C4DB92"/>
    <w:lvl w:ilvl="0" w:tplc="0A3E3C52">
      <w:start w:val="1"/>
      <w:numFmt w:val="decimal"/>
      <w:lvlText w:val="%1."/>
      <w:lvlJc w:val="left"/>
      <w:pPr>
        <w:ind w:left="502" w:hanging="360"/>
      </w:pPr>
      <w:rPr>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D2B66AB"/>
    <w:multiLevelType w:val="hybridMultilevel"/>
    <w:tmpl w:val="F6AEF79A"/>
    <w:lvl w:ilvl="0" w:tplc="04090019">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E080121"/>
    <w:multiLevelType w:val="hybridMultilevel"/>
    <w:tmpl w:val="C8DC3840"/>
    <w:lvl w:ilvl="0" w:tplc="08B8CDB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0E6B58EB"/>
    <w:multiLevelType w:val="hybridMultilevel"/>
    <w:tmpl w:val="5F3CE67E"/>
    <w:lvl w:ilvl="0" w:tplc="F33CF656">
      <w:start w:val="1"/>
      <w:numFmt w:val="decimal"/>
      <w:lvlText w:val="%1."/>
      <w:lvlJc w:val="left"/>
      <w:pPr>
        <w:ind w:left="360" w:hanging="360"/>
      </w:pPr>
      <w:rPr>
        <w:rFonts w:hint="default"/>
        <w:b/>
        <w:i w:val="0"/>
        <w:color w:val="000000" w:themeColor="text1"/>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504DB6"/>
    <w:multiLevelType w:val="hybridMultilevel"/>
    <w:tmpl w:val="C9D0EBBE"/>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8" w15:restartNumberingAfterBreak="0">
    <w:nsid w:val="19A45CE6"/>
    <w:multiLevelType w:val="multilevel"/>
    <w:tmpl w:val="55389F76"/>
    <w:lvl w:ilvl="0">
      <w:start w:val="1"/>
      <w:numFmt w:val="decimal"/>
      <w:lvlText w:val="%1."/>
      <w:lvlJc w:val="left"/>
      <w:pPr>
        <w:ind w:left="360" w:hanging="360"/>
      </w:pPr>
      <w:rPr>
        <w:rFonts w:hint="default"/>
        <w:b/>
      </w:rPr>
    </w:lvl>
    <w:lvl w:ilvl="1">
      <w:start w:val="1"/>
      <w:numFmt w:val="decimal"/>
      <w:lvlText w:val="%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9" w15:restartNumberingAfterBreak="0">
    <w:nsid w:val="1BC63CED"/>
    <w:multiLevelType w:val="hybridMultilevel"/>
    <w:tmpl w:val="B774617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E682A58"/>
    <w:multiLevelType w:val="hybridMultilevel"/>
    <w:tmpl w:val="77FEB372"/>
    <w:lvl w:ilvl="0" w:tplc="40090017">
      <w:start w:val="1"/>
      <w:numFmt w:val="lowerLetter"/>
      <w:lvlText w:val="%1)"/>
      <w:lvlJc w:val="left"/>
      <w:pPr>
        <w:ind w:left="2345"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2C237DC"/>
    <w:multiLevelType w:val="hybridMultilevel"/>
    <w:tmpl w:val="525C1492"/>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938" w:hanging="360"/>
      </w:pPr>
      <w:rPr>
        <w:rFonts w:ascii="Courier New" w:hAnsi="Courier New" w:cs="Courier New" w:hint="default"/>
      </w:rPr>
    </w:lvl>
    <w:lvl w:ilvl="2" w:tplc="40090005" w:tentative="1">
      <w:start w:val="1"/>
      <w:numFmt w:val="bullet"/>
      <w:lvlText w:val=""/>
      <w:lvlJc w:val="left"/>
      <w:pPr>
        <w:ind w:left="1658" w:hanging="360"/>
      </w:pPr>
      <w:rPr>
        <w:rFonts w:ascii="Wingdings" w:hAnsi="Wingdings" w:hint="default"/>
      </w:rPr>
    </w:lvl>
    <w:lvl w:ilvl="3" w:tplc="40090001" w:tentative="1">
      <w:start w:val="1"/>
      <w:numFmt w:val="bullet"/>
      <w:lvlText w:val=""/>
      <w:lvlJc w:val="left"/>
      <w:pPr>
        <w:ind w:left="2378" w:hanging="360"/>
      </w:pPr>
      <w:rPr>
        <w:rFonts w:ascii="Symbol" w:hAnsi="Symbol" w:hint="default"/>
      </w:rPr>
    </w:lvl>
    <w:lvl w:ilvl="4" w:tplc="40090003" w:tentative="1">
      <w:start w:val="1"/>
      <w:numFmt w:val="bullet"/>
      <w:lvlText w:val="o"/>
      <w:lvlJc w:val="left"/>
      <w:pPr>
        <w:ind w:left="3098" w:hanging="360"/>
      </w:pPr>
      <w:rPr>
        <w:rFonts w:ascii="Courier New" w:hAnsi="Courier New" w:cs="Courier New" w:hint="default"/>
      </w:rPr>
    </w:lvl>
    <w:lvl w:ilvl="5" w:tplc="40090005" w:tentative="1">
      <w:start w:val="1"/>
      <w:numFmt w:val="bullet"/>
      <w:lvlText w:val=""/>
      <w:lvlJc w:val="left"/>
      <w:pPr>
        <w:ind w:left="3818" w:hanging="360"/>
      </w:pPr>
      <w:rPr>
        <w:rFonts w:ascii="Wingdings" w:hAnsi="Wingdings" w:hint="default"/>
      </w:rPr>
    </w:lvl>
    <w:lvl w:ilvl="6" w:tplc="40090001" w:tentative="1">
      <w:start w:val="1"/>
      <w:numFmt w:val="bullet"/>
      <w:lvlText w:val=""/>
      <w:lvlJc w:val="left"/>
      <w:pPr>
        <w:ind w:left="4538" w:hanging="360"/>
      </w:pPr>
      <w:rPr>
        <w:rFonts w:ascii="Symbol" w:hAnsi="Symbol" w:hint="default"/>
      </w:rPr>
    </w:lvl>
    <w:lvl w:ilvl="7" w:tplc="40090003" w:tentative="1">
      <w:start w:val="1"/>
      <w:numFmt w:val="bullet"/>
      <w:lvlText w:val="o"/>
      <w:lvlJc w:val="left"/>
      <w:pPr>
        <w:ind w:left="5258" w:hanging="360"/>
      </w:pPr>
      <w:rPr>
        <w:rFonts w:ascii="Courier New" w:hAnsi="Courier New" w:cs="Courier New" w:hint="default"/>
      </w:rPr>
    </w:lvl>
    <w:lvl w:ilvl="8" w:tplc="40090005" w:tentative="1">
      <w:start w:val="1"/>
      <w:numFmt w:val="bullet"/>
      <w:lvlText w:val=""/>
      <w:lvlJc w:val="left"/>
      <w:pPr>
        <w:ind w:left="5978" w:hanging="360"/>
      </w:pPr>
      <w:rPr>
        <w:rFonts w:ascii="Wingdings" w:hAnsi="Wingdings" w:hint="default"/>
      </w:rPr>
    </w:lvl>
  </w:abstractNum>
  <w:abstractNum w:abstractNumId="12" w15:restartNumberingAfterBreak="0">
    <w:nsid w:val="23CB4AD6"/>
    <w:multiLevelType w:val="hybridMultilevel"/>
    <w:tmpl w:val="F6AEF79A"/>
    <w:lvl w:ilvl="0" w:tplc="04090019">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2D4D1B94"/>
    <w:multiLevelType w:val="hybridMultilevel"/>
    <w:tmpl w:val="7E24A438"/>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14" w15:restartNumberingAfterBreak="0">
    <w:nsid w:val="2F0E33BA"/>
    <w:multiLevelType w:val="hybridMultilevel"/>
    <w:tmpl w:val="8B0C7298"/>
    <w:lvl w:ilvl="0" w:tplc="FFFFFFFF">
      <w:start w:val="1"/>
      <w:numFmt w:val="low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2F9521A3"/>
    <w:multiLevelType w:val="hybridMultilevel"/>
    <w:tmpl w:val="50482B60"/>
    <w:lvl w:ilvl="0" w:tplc="40090017">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30FF75AE"/>
    <w:multiLevelType w:val="hybridMultilevel"/>
    <w:tmpl w:val="4912A980"/>
    <w:lvl w:ilvl="0" w:tplc="2BC0DA6E">
      <w:start w:val="1"/>
      <w:numFmt w:val="decimal"/>
      <w:lvlText w:val="%1."/>
      <w:lvlJc w:val="left"/>
      <w:pPr>
        <w:ind w:left="720" w:hanging="360"/>
      </w:pPr>
      <w:rPr>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39DD05C1"/>
    <w:multiLevelType w:val="hybridMultilevel"/>
    <w:tmpl w:val="EDE8A19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3BDD525F"/>
    <w:multiLevelType w:val="hybridMultilevel"/>
    <w:tmpl w:val="3AF4F2F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3EFB698F"/>
    <w:multiLevelType w:val="hybridMultilevel"/>
    <w:tmpl w:val="C7A80E3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86A5101"/>
    <w:multiLevelType w:val="hybridMultilevel"/>
    <w:tmpl w:val="D2B031DC"/>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2" w15:restartNumberingAfterBreak="0">
    <w:nsid w:val="4C482B37"/>
    <w:multiLevelType w:val="hybridMultilevel"/>
    <w:tmpl w:val="AD8412AE"/>
    <w:lvl w:ilvl="0" w:tplc="40090001">
      <w:start w:val="1"/>
      <w:numFmt w:val="bullet"/>
      <w:lvlText w:val=""/>
      <w:lvlJc w:val="left"/>
      <w:pPr>
        <w:ind w:left="1440" w:hanging="360"/>
      </w:pPr>
      <w:rPr>
        <w:rFonts w:ascii="Symbol" w:hAnsi="Symbol" w:hint="default"/>
      </w:rPr>
    </w:lvl>
    <w:lvl w:ilvl="1" w:tplc="40090003">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23" w15:restartNumberingAfterBreak="0">
    <w:nsid w:val="4CDC6437"/>
    <w:multiLevelType w:val="hybridMultilevel"/>
    <w:tmpl w:val="BF1ADE7E"/>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539656FA"/>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544E087F"/>
    <w:multiLevelType w:val="hybridMultilevel"/>
    <w:tmpl w:val="3822F3BC"/>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F89E5E16">
      <w:start w:val="1"/>
      <w:numFmt w:val="decimal"/>
      <w:lvlText w:val="%4."/>
      <w:lvlJc w:val="left"/>
      <w:pPr>
        <w:ind w:left="360" w:hanging="360"/>
      </w:pPr>
      <w:rPr>
        <w:sz w:val="22"/>
      </w:r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54A1765E"/>
    <w:multiLevelType w:val="hybridMultilevel"/>
    <w:tmpl w:val="EBEA267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8" w15:restartNumberingAfterBreak="0">
    <w:nsid w:val="5AE07A19"/>
    <w:multiLevelType w:val="hybridMultilevel"/>
    <w:tmpl w:val="182E078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87B05FD"/>
    <w:multiLevelType w:val="hybridMultilevel"/>
    <w:tmpl w:val="272C21EC"/>
    <w:lvl w:ilvl="0" w:tplc="4009000F">
      <w:start w:val="1"/>
      <w:numFmt w:val="decimal"/>
      <w:lvlText w:val="%1."/>
      <w:lvlJc w:val="left"/>
      <w:pPr>
        <w:ind w:left="1070" w:hanging="360"/>
      </w:pPr>
    </w:lvl>
    <w:lvl w:ilvl="1" w:tplc="40090019" w:tentative="1">
      <w:start w:val="1"/>
      <w:numFmt w:val="lowerLetter"/>
      <w:lvlText w:val="%2."/>
      <w:lvlJc w:val="left"/>
      <w:pPr>
        <w:ind w:left="1790" w:hanging="360"/>
      </w:pPr>
    </w:lvl>
    <w:lvl w:ilvl="2" w:tplc="4009001B" w:tentative="1">
      <w:start w:val="1"/>
      <w:numFmt w:val="lowerRoman"/>
      <w:lvlText w:val="%3."/>
      <w:lvlJc w:val="right"/>
      <w:pPr>
        <w:ind w:left="2510" w:hanging="180"/>
      </w:pPr>
    </w:lvl>
    <w:lvl w:ilvl="3" w:tplc="4009000F" w:tentative="1">
      <w:start w:val="1"/>
      <w:numFmt w:val="decimal"/>
      <w:lvlText w:val="%4."/>
      <w:lvlJc w:val="left"/>
      <w:pPr>
        <w:ind w:left="3230" w:hanging="360"/>
      </w:pPr>
    </w:lvl>
    <w:lvl w:ilvl="4" w:tplc="40090019" w:tentative="1">
      <w:start w:val="1"/>
      <w:numFmt w:val="lowerLetter"/>
      <w:lvlText w:val="%5."/>
      <w:lvlJc w:val="left"/>
      <w:pPr>
        <w:ind w:left="3950" w:hanging="360"/>
      </w:pPr>
    </w:lvl>
    <w:lvl w:ilvl="5" w:tplc="4009001B" w:tentative="1">
      <w:start w:val="1"/>
      <w:numFmt w:val="lowerRoman"/>
      <w:lvlText w:val="%6."/>
      <w:lvlJc w:val="right"/>
      <w:pPr>
        <w:ind w:left="4670" w:hanging="180"/>
      </w:pPr>
    </w:lvl>
    <w:lvl w:ilvl="6" w:tplc="4009000F" w:tentative="1">
      <w:start w:val="1"/>
      <w:numFmt w:val="decimal"/>
      <w:lvlText w:val="%7."/>
      <w:lvlJc w:val="left"/>
      <w:pPr>
        <w:ind w:left="5390" w:hanging="360"/>
      </w:pPr>
    </w:lvl>
    <w:lvl w:ilvl="7" w:tplc="40090019" w:tentative="1">
      <w:start w:val="1"/>
      <w:numFmt w:val="lowerLetter"/>
      <w:lvlText w:val="%8."/>
      <w:lvlJc w:val="left"/>
      <w:pPr>
        <w:ind w:left="6110" w:hanging="360"/>
      </w:pPr>
    </w:lvl>
    <w:lvl w:ilvl="8" w:tplc="4009001B" w:tentative="1">
      <w:start w:val="1"/>
      <w:numFmt w:val="lowerRoman"/>
      <w:lvlText w:val="%9."/>
      <w:lvlJc w:val="right"/>
      <w:pPr>
        <w:ind w:left="6830" w:hanging="180"/>
      </w:pPr>
    </w:lvl>
  </w:abstractNum>
  <w:abstractNum w:abstractNumId="31" w15:restartNumberingAfterBreak="0">
    <w:nsid w:val="6B9A4983"/>
    <w:multiLevelType w:val="hybridMultilevel"/>
    <w:tmpl w:val="0D889A2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6D051C25"/>
    <w:multiLevelType w:val="hybridMultilevel"/>
    <w:tmpl w:val="8174DDF4"/>
    <w:lvl w:ilvl="0" w:tplc="8F345260">
      <w:start w:val="1"/>
      <w:numFmt w:val="decimal"/>
      <w:lvlText w:val="%1."/>
      <w:lvlJc w:val="left"/>
      <w:pPr>
        <w:ind w:left="720" w:hanging="360"/>
      </w:pPr>
      <w:rPr>
        <w:rFonts w:ascii="CIDFont+F5" w:hAnsi="CIDFont+F5" w:cs="CIDFont+F5" w:hint="default"/>
        <w:b/>
        <w:color w:val="auto"/>
        <w:sz w:val="21"/>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71C265D3"/>
    <w:multiLevelType w:val="hybridMultilevel"/>
    <w:tmpl w:val="62BAFCBC"/>
    <w:lvl w:ilvl="0" w:tplc="AD8EA008">
      <w:start w:val="1"/>
      <w:numFmt w:val="decimal"/>
      <w:lvlText w:val="%1."/>
      <w:lvlJc w:val="left"/>
      <w:pPr>
        <w:ind w:left="360" w:hanging="360"/>
      </w:pPr>
      <w:rPr>
        <w:rFonts w:hint="default"/>
        <w:b/>
      </w:rPr>
    </w:lvl>
    <w:lvl w:ilvl="1" w:tplc="3FA4CE9E">
      <w:start w:val="1"/>
      <w:numFmt w:val="lowerLetter"/>
      <w:lvlText w:val="%2."/>
      <w:lvlJc w:val="left"/>
      <w:pPr>
        <w:ind w:left="1692" w:hanging="360"/>
      </w:pPr>
      <w:rPr>
        <w:b/>
      </w:rPr>
    </w:lvl>
    <w:lvl w:ilvl="2" w:tplc="0409001B">
      <w:start w:val="1"/>
      <w:numFmt w:val="lowerRoman"/>
      <w:lvlText w:val="%3."/>
      <w:lvlJc w:val="right"/>
      <w:pPr>
        <w:ind w:left="2412" w:hanging="180"/>
      </w:pPr>
    </w:lvl>
    <w:lvl w:ilvl="3" w:tplc="0409000F">
      <w:start w:val="1"/>
      <w:numFmt w:val="decimal"/>
      <w:lvlText w:val="%4."/>
      <w:lvlJc w:val="left"/>
      <w:pPr>
        <w:ind w:left="3132" w:hanging="360"/>
      </w:pPr>
    </w:lvl>
    <w:lvl w:ilvl="4" w:tplc="04090019">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15:restartNumberingAfterBreak="0">
    <w:nsid w:val="71F92C73"/>
    <w:multiLevelType w:val="multilevel"/>
    <w:tmpl w:val="484C1C88"/>
    <w:lvl w:ilvl="0">
      <w:start w:val="3"/>
      <w:numFmt w:val="decimal"/>
      <w:lvlText w:val="%1."/>
      <w:lvlJc w:val="left"/>
      <w:pPr>
        <w:ind w:left="360" w:hanging="360"/>
      </w:pPr>
      <w:rPr>
        <w:rFonts w:hint="default"/>
        <w:b/>
        <w:sz w:val="24"/>
        <w:szCs w:val="24"/>
      </w:rPr>
    </w:lvl>
    <w:lvl w:ilvl="1">
      <w:start w:val="1"/>
      <w:numFmt w:val="decimal"/>
      <w:isLgl/>
      <w:lvlText w:val="%1.%2"/>
      <w:lvlJc w:val="left"/>
      <w:pPr>
        <w:ind w:left="360" w:hanging="360"/>
      </w:pPr>
      <w:rPr>
        <w:rFonts w:hint="default"/>
        <w:sz w:val="22"/>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5" w15:restartNumberingAfterBreak="0">
    <w:nsid w:val="73085D92"/>
    <w:multiLevelType w:val="hybridMultilevel"/>
    <w:tmpl w:val="233E50E6"/>
    <w:lvl w:ilvl="0" w:tplc="F132B312">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7623C96"/>
    <w:multiLevelType w:val="hybridMultilevel"/>
    <w:tmpl w:val="621AF27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7E195613"/>
    <w:multiLevelType w:val="hybridMultilevel"/>
    <w:tmpl w:val="C7A80E3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20"/>
  </w:num>
  <w:num w:numId="2">
    <w:abstractNumId w:val="24"/>
  </w:num>
  <w:num w:numId="3">
    <w:abstractNumId w:val="9"/>
  </w:num>
  <w:num w:numId="4">
    <w:abstractNumId w:val="33"/>
  </w:num>
  <w:num w:numId="5">
    <w:abstractNumId w:val="6"/>
  </w:num>
  <w:num w:numId="6">
    <w:abstractNumId w:val="12"/>
  </w:num>
  <w:num w:numId="7">
    <w:abstractNumId w:val="25"/>
  </w:num>
  <w:num w:numId="8">
    <w:abstractNumId w:val="29"/>
  </w:num>
  <w:num w:numId="9">
    <w:abstractNumId w:val="35"/>
  </w:num>
  <w:num w:numId="10">
    <w:abstractNumId w:val="27"/>
  </w:num>
  <w:num w:numId="11">
    <w:abstractNumId w:val="34"/>
  </w:num>
  <w:num w:numId="12">
    <w:abstractNumId w:val="8"/>
  </w:num>
  <w:num w:numId="13">
    <w:abstractNumId w:val="36"/>
  </w:num>
  <w:num w:numId="14">
    <w:abstractNumId w:val="1"/>
  </w:num>
  <w:num w:numId="15">
    <w:abstractNumId w:val="5"/>
  </w:num>
  <w:num w:numId="16">
    <w:abstractNumId w:val="4"/>
  </w:num>
  <w:num w:numId="17">
    <w:abstractNumId w:val="16"/>
  </w:num>
  <w:num w:numId="18">
    <w:abstractNumId w:val="10"/>
  </w:num>
  <w:num w:numId="19">
    <w:abstractNumId w:val="7"/>
  </w:num>
  <w:num w:numId="20">
    <w:abstractNumId w:val="15"/>
  </w:num>
  <w:num w:numId="21">
    <w:abstractNumId w:val="11"/>
  </w:num>
  <w:num w:numId="22">
    <w:abstractNumId w:val="26"/>
  </w:num>
  <w:num w:numId="23">
    <w:abstractNumId w:val="14"/>
  </w:num>
  <w:num w:numId="24">
    <w:abstractNumId w:val="2"/>
  </w:num>
  <w:num w:numId="25">
    <w:abstractNumId w:val="0"/>
  </w:num>
  <w:num w:numId="26">
    <w:abstractNumId w:val="28"/>
  </w:num>
  <w:num w:numId="27">
    <w:abstractNumId w:val="31"/>
  </w:num>
  <w:num w:numId="28">
    <w:abstractNumId w:val="22"/>
  </w:num>
  <w:num w:numId="29">
    <w:abstractNumId w:val="11"/>
  </w:num>
  <w:num w:numId="30">
    <w:abstractNumId w:val="17"/>
  </w:num>
  <w:num w:numId="31">
    <w:abstractNumId w:val="13"/>
  </w:num>
  <w:num w:numId="32">
    <w:abstractNumId w:val="21"/>
  </w:num>
  <w:num w:numId="33">
    <w:abstractNumId w:val="30"/>
  </w:num>
  <w:num w:numId="34">
    <w:abstractNumId w:val="3"/>
  </w:num>
  <w:num w:numId="35">
    <w:abstractNumId w:val="18"/>
  </w:num>
  <w:num w:numId="36">
    <w:abstractNumId w:val="32"/>
  </w:num>
  <w:num w:numId="37">
    <w:abstractNumId w:val="23"/>
  </w:num>
  <w:num w:numId="38">
    <w:abstractNumId w:val="19"/>
  </w:num>
  <w:num w:numId="39">
    <w:abstractNumId w:val="37"/>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62"/>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87"/>
    <w:rsid w:val="00001CB1"/>
    <w:rsid w:val="00001DDA"/>
    <w:rsid w:val="00001F28"/>
    <w:rsid w:val="0000215F"/>
    <w:rsid w:val="0000222C"/>
    <w:rsid w:val="000027B6"/>
    <w:rsid w:val="00002836"/>
    <w:rsid w:val="000028DD"/>
    <w:rsid w:val="00002C43"/>
    <w:rsid w:val="00002CE4"/>
    <w:rsid w:val="00002E1B"/>
    <w:rsid w:val="00002F74"/>
    <w:rsid w:val="000030BA"/>
    <w:rsid w:val="0000314F"/>
    <w:rsid w:val="000031F7"/>
    <w:rsid w:val="00003600"/>
    <w:rsid w:val="00003742"/>
    <w:rsid w:val="00003761"/>
    <w:rsid w:val="00003789"/>
    <w:rsid w:val="000039F6"/>
    <w:rsid w:val="00003C68"/>
    <w:rsid w:val="00003D42"/>
    <w:rsid w:val="00003E55"/>
    <w:rsid w:val="00003E93"/>
    <w:rsid w:val="00003E9C"/>
    <w:rsid w:val="00004196"/>
    <w:rsid w:val="0000434B"/>
    <w:rsid w:val="00004410"/>
    <w:rsid w:val="000046E5"/>
    <w:rsid w:val="00004750"/>
    <w:rsid w:val="00004A74"/>
    <w:rsid w:val="00004A8C"/>
    <w:rsid w:val="00004AC3"/>
    <w:rsid w:val="00004B73"/>
    <w:rsid w:val="00004D63"/>
    <w:rsid w:val="00004ECC"/>
    <w:rsid w:val="00004EEA"/>
    <w:rsid w:val="00004EF7"/>
    <w:rsid w:val="000052E1"/>
    <w:rsid w:val="00005439"/>
    <w:rsid w:val="00005462"/>
    <w:rsid w:val="00005833"/>
    <w:rsid w:val="000058C7"/>
    <w:rsid w:val="000058FA"/>
    <w:rsid w:val="00005B71"/>
    <w:rsid w:val="00005D2A"/>
    <w:rsid w:val="00005D92"/>
    <w:rsid w:val="00005DD1"/>
    <w:rsid w:val="00005E0B"/>
    <w:rsid w:val="00005F72"/>
    <w:rsid w:val="0000614C"/>
    <w:rsid w:val="0000618C"/>
    <w:rsid w:val="0000621E"/>
    <w:rsid w:val="00006263"/>
    <w:rsid w:val="000062D4"/>
    <w:rsid w:val="00006381"/>
    <w:rsid w:val="0000643E"/>
    <w:rsid w:val="00006D79"/>
    <w:rsid w:val="00006F07"/>
    <w:rsid w:val="00007049"/>
    <w:rsid w:val="00007527"/>
    <w:rsid w:val="000077C3"/>
    <w:rsid w:val="00007AB8"/>
    <w:rsid w:val="00007FDB"/>
    <w:rsid w:val="00010015"/>
    <w:rsid w:val="0001003B"/>
    <w:rsid w:val="00010409"/>
    <w:rsid w:val="00010425"/>
    <w:rsid w:val="00010691"/>
    <w:rsid w:val="00010733"/>
    <w:rsid w:val="000108FA"/>
    <w:rsid w:val="00010915"/>
    <w:rsid w:val="00010A9D"/>
    <w:rsid w:val="00010D3C"/>
    <w:rsid w:val="00010E4A"/>
    <w:rsid w:val="00010F75"/>
    <w:rsid w:val="0001161C"/>
    <w:rsid w:val="0001194A"/>
    <w:rsid w:val="00011962"/>
    <w:rsid w:val="0001196F"/>
    <w:rsid w:val="00011A91"/>
    <w:rsid w:val="00011BCB"/>
    <w:rsid w:val="00011D66"/>
    <w:rsid w:val="00011DB0"/>
    <w:rsid w:val="000120B2"/>
    <w:rsid w:val="000121E6"/>
    <w:rsid w:val="000123DC"/>
    <w:rsid w:val="00012716"/>
    <w:rsid w:val="00012723"/>
    <w:rsid w:val="00012796"/>
    <w:rsid w:val="00012874"/>
    <w:rsid w:val="0001287D"/>
    <w:rsid w:val="00012899"/>
    <w:rsid w:val="00012A8E"/>
    <w:rsid w:val="00012AB7"/>
    <w:rsid w:val="00012B73"/>
    <w:rsid w:val="00012C0F"/>
    <w:rsid w:val="00012CAD"/>
    <w:rsid w:val="00013097"/>
    <w:rsid w:val="000132AA"/>
    <w:rsid w:val="00013570"/>
    <w:rsid w:val="000135BE"/>
    <w:rsid w:val="00013742"/>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C"/>
    <w:rsid w:val="00015B77"/>
    <w:rsid w:val="00015DBF"/>
    <w:rsid w:val="00015F55"/>
    <w:rsid w:val="0001618F"/>
    <w:rsid w:val="000161B4"/>
    <w:rsid w:val="000161CD"/>
    <w:rsid w:val="00016225"/>
    <w:rsid w:val="00016541"/>
    <w:rsid w:val="00016704"/>
    <w:rsid w:val="00016738"/>
    <w:rsid w:val="00016848"/>
    <w:rsid w:val="00016A26"/>
    <w:rsid w:val="00016B12"/>
    <w:rsid w:val="00016B3D"/>
    <w:rsid w:val="00016CD9"/>
    <w:rsid w:val="00016CF7"/>
    <w:rsid w:val="00016D86"/>
    <w:rsid w:val="00016E4A"/>
    <w:rsid w:val="0001701A"/>
    <w:rsid w:val="000172E5"/>
    <w:rsid w:val="00017338"/>
    <w:rsid w:val="000173DA"/>
    <w:rsid w:val="000175F0"/>
    <w:rsid w:val="00017920"/>
    <w:rsid w:val="00017A9C"/>
    <w:rsid w:val="00017C9A"/>
    <w:rsid w:val="00017DD8"/>
    <w:rsid w:val="00017FD0"/>
    <w:rsid w:val="0002026F"/>
    <w:rsid w:val="000205F8"/>
    <w:rsid w:val="00020847"/>
    <w:rsid w:val="00020999"/>
    <w:rsid w:val="00020E2A"/>
    <w:rsid w:val="00020EA9"/>
    <w:rsid w:val="00020F59"/>
    <w:rsid w:val="000210AD"/>
    <w:rsid w:val="000210B8"/>
    <w:rsid w:val="0002111A"/>
    <w:rsid w:val="00021127"/>
    <w:rsid w:val="000213A0"/>
    <w:rsid w:val="000213B2"/>
    <w:rsid w:val="000213CB"/>
    <w:rsid w:val="000213E6"/>
    <w:rsid w:val="000215E0"/>
    <w:rsid w:val="000217A1"/>
    <w:rsid w:val="00021A7B"/>
    <w:rsid w:val="00021A95"/>
    <w:rsid w:val="00021A9D"/>
    <w:rsid w:val="00021ACA"/>
    <w:rsid w:val="00021B65"/>
    <w:rsid w:val="00021C54"/>
    <w:rsid w:val="00021D52"/>
    <w:rsid w:val="00021F42"/>
    <w:rsid w:val="00021FF3"/>
    <w:rsid w:val="000222F9"/>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8ED"/>
    <w:rsid w:val="00023B08"/>
    <w:rsid w:val="00023C85"/>
    <w:rsid w:val="00024013"/>
    <w:rsid w:val="00024095"/>
    <w:rsid w:val="00024115"/>
    <w:rsid w:val="00024148"/>
    <w:rsid w:val="0002423D"/>
    <w:rsid w:val="000246AE"/>
    <w:rsid w:val="000246F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38"/>
    <w:rsid w:val="0002676F"/>
    <w:rsid w:val="00026B66"/>
    <w:rsid w:val="00026E12"/>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A67"/>
    <w:rsid w:val="00032B6D"/>
    <w:rsid w:val="00032C48"/>
    <w:rsid w:val="00033034"/>
    <w:rsid w:val="000330C4"/>
    <w:rsid w:val="00033372"/>
    <w:rsid w:val="00033628"/>
    <w:rsid w:val="00033657"/>
    <w:rsid w:val="00033751"/>
    <w:rsid w:val="000337E4"/>
    <w:rsid w:val="0003385F"/>
    <w:rsid w:val="00033B43"/>
    <w:rsid w:val="00033CF6"/>
    <w:rsid w:val="000340DB"/>
    <w:rsid w:val="0003431E"/>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1FE"/>
    <w:rsid w:val="000366E0"/>
    <w:rsid w:val="000367D4"/>
    <w:rsid w:val="00036AC8"/>
    <w:rsid w:val="00036F36"/>
    <w:rsid w:val="00037122"/>
    <w:rsid w:val="00037207"/>
    <w:rsid w:val="000372BF"/>
    <w:rsid w:val="00037368"/>
    <w:rsid w:val="000374D0"/>
    <w:rsid w:val="00037700"/>
    <w:rsid w:val="000378FE"/>
    <w:rsid w:val="00037909"/>
    <w:rsid w:val="00037953"/>
    <w:rsid w:val="000379B9"/>
    <w:rsid w:val="00037C0F"/>
    <w:rsid w:val="00037C81"/>
    <w:rsid w:val="00037D5D"/>
    <w:rsid w:val="00037F37"/>
    <w:rsid w:val="0004017D"/>
    <w:rsid w:val="000406F4"/>
    <w:rsid w:val="00040889"/>
    <w:rsid w:val="000409F6"/>
    <w:rsid w:val="00040B79"/>
    <w:rsid w:val="00040D88"/>
    <w:rsid w:val="00040DCF"/>
    <w:rsid w:val="00040F5F"/>
    <w:rsid w:val="00041235"/>
    <w:rsid w:val="00041312"/>
    <w:rsid w:val="00041472"/>
    <w:rsid w:val="0004194B"/>
    <w:rsid w:val="00041BB9"/>
    <w:rsid w:val="00041BC8"/>
    <w:rsid w:val="00041C53"/>
    <w:rsid w:val="00041CBD"/>
    <w:rsid w:val="00041E1A"/>
    <w:rsid w:val="00041FEB"/>
    <w:rsid w:val="00042077"/>
    <w:rsid w:val="000420DE"/>
    <w:rsid w:val="000422AD"/>
    <w:rsid w:val="00042461"/>
    <w:rsid w:val="000424AC"/>
    <w:rsid w:val="000424ED"/>
    <w:rsid w:val="00042505"/>
    <w:rsid w:val="00042AE0"/>
    <w:rsid w:val="00042B7A"/>
    <w:rsid w:val="00042B83"/>
    <w:rsid w:val="00042C9C"/>
    <w:rsid w:val="00042D6C"/>
    <w:rsid w:val="00042F51"/>
    <w:rsid w:val="000430CA"/>
    <w:rsid w:val="0004314D"/>
    <w:rsid w:val="00043526"/>
    <w:rsid w:val="0004392B"/>
    <w:rsid w:val="00043A56"/>
    <w:rsid w:val="00043AB0"/>
    <w:rsid w:val="00043B8B"/>
    <w:rsid w:val="00043BC7"/>
    <w:rsid w:val="00043F12"/>
    <w:rsid w:val="00044174"/>
    <w:rsid w:val="000441B7"/>
    <w:rsid w:val="000442A0"/>
    <w:rsid w:val="000442EB"/>
    <w:rsid w:val="00044573"/>
    <w:rsid w:val="00044637"/>
    <w:rsid w:val="00044731"/>
    <w:rsid w:val="0004473F"/>
    <w:rsid w:val="00044843"/>
    <w:rsid w:val="0004486A"/>
    <w:rsid w:val="0004486C"/>
    <w:rsid w:val="00044B15"/>
    <w:rsid w:val="00044D04"/>
    <w:rsid w:val="00044ED2"/>
    <w:rsid w:val="00044EFD"/>
    <w:rsid w:val="0004529D"/>
    <w:rsid w:val="000453FC"/>
    <w:rsid w:val="0004540B"/>
    <w:rsid w:val="00045471"/>
    <w:rsid w:val="000454E6"/>
    <w:rsid w:val="00045537"/>
    <w:rsid w:val="0004568E"/>
    <w:rsid w:val="0004579A"/>
    <w:rsid w:val="000458DB"/>
    <w:rsid w:val="00045918"/>
    <w:rsid w:val="00045A91"/>
    <w:rsid w:val="00045C7B"/>
    <w:rsid w:val="00045D1D"/>
    <w:rsid w:val="00045E44"/>
    <w:rsid w:val="00045EF7"/>
    <w:rsid w:val="000461AA"/>
    <w:rsid w:val="000461ED"/>
    <w:rsid w:val="0004632A"/>
    <w:rsid w:val="0004647D"/>
    <w:rsid w:val="000467B8"/>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39E"/>
    <w:rsid w:val="00052875"/>
    <w:rsid w:val="00052997"/>
    <w:rsid w:val="00052C3E"/>
    <w:rsid w:val="00053091"/>
    <w:rsid w:val="00053654"/>
    <w:rsid w:val="000536ED"/>
    <w:rsid w:val="000539E9"/>
    <w:rsid w:val="00053B16"/>
    <w:rsid w:val="00053C4F"/>
    <w:rsid w:val="00053D7A"/>
    <w:rsid w:val="00054074"/>
    <w:rsid w:val="00054172"/>
    <w:rsid w:val="000541CC"/>
    <w:rsid w:val="00054220"/>
    <w:rsid w:val="00054412"/>
    <w:rsid w:val="00054489"/>
    <w:rsid w:val="000544AD"/>
    <w:rsid w:val="00054A1A"/>
    <w:rsid w:val="00054AEB"/>
    <w:rsid w:val="00054CF8"/>
    <w:rsid w:val="00055342"/>
    <w:rsid w:val="000555F3"/>
    <w:rsid w:val="00055671"/>
    <w:rsid w:val="000556A9"/>
    <w:rsid w:val="000557E4"/>
    <w:rsid w:val="000557EC"/>
    <w:rsid w:val="0005595B"/>
    <w:rsid w:val="000559A1"/>
    <w:rsid w:val="00055A03"/>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701"/>
    <w:rsid w:val="000579C3"/>
    <w:rsid w:val="00057A92"/>
    <w:rsid w:val="00057C5C"/>
    <w:rsid w:val="00057CBC"/>
    <w:rsid w:val="00057D05"/>
    <w:rsid w:val="00057D09"/>
    <w:rsid w:val="00057D3D"/>
    <w:rsid w:val="00057EF4"/>
    <w:rsid w:val="00060059"/>
    <w:rsid w:val="000602E3"/>
    <w:rsid w:val="00060468"/>
    <w:rsid w:val="0006049E"/>
    <w:rsid w:val="000605A7"/>
    <w:rsid w:val="00060A14"/>
    <w:rsid w:val="00060C86"/>
    <w:rsid w:val="00060D4C"/>
    <w:rsid w:val="000616AC"/>
    <w:rsid w:val="0006195F"/>
    <w:rsid w:val="00061A5E"/>
    <w:rsid w:val="00061ABF"/>
    <w:rsid w:val="00061E46"/>
    <w:rsid w:val="00061F05"/>
    <w:rsid w:val="000622BA"/>
    <w:rsid w:val="0006235A"/>
    <w:rsid w:val="000623E6"/>
    <w:rsid w:val="000624BF"/>
    <w:rsid w:val="00062657"/>
    <w:rsid w:val="000626D9"/>
    <w:rsid w:val="00062831"/>
    <w:rsid w:val="00062F68"/>
    <w:rsid w:val="000630D3"/>
    <w:rsid w:val="00063117"/>
    <w:rsid w:val="0006322A"/>
    <w:rsid w:val="0006348C"/>
    <w:rsid w:val="000634E4"/>
    <w:rsid w:val="00063BF9"/>
    <w:rsid w:val="00063CFF"/>
    <w:rsid w:val="00063DEA"/>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8B"/>
    <w:rsid w:val="000668B6"/>
    <w:rsid w:val="000669B7"/>
    <w:rsid w:val="00066B0B"/>
    <w:rsid w:val="00066BF8"/>
    <w:rsid w:val="00066D30"/>
    <w:rsid w:val="00066E3A"/>
    <w:rsid w:val="00066EA5"/>
    <w:rsid w:val="00066EFA"/>
    <w:rsid w:val="000670DE"/>
    <w:rsid w:val="000671EC"/>
    <w:rsid w:val="000672B2"/>
    <w:rsid w:val="00067540"/>
    <w:rsid w:val="00067594"/>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B74"/>
    <w:rsid w:val="00070E56"/>
    <w:rsid w:val="00070F5E"/>
    <w:rsid w:val="00070FB5"/>
    <w:rsid w:val="00071380"/>
    <w:rsid w:val="0007141D"/>
    <w:rsid w:val="0007175F"/>
    <w:rsid w:val="0007192D"/>
    <w:rsid w:val="00071EE5"/>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7CC"/>
    <w:rsid w:val="00076A4C"/>
    <w:rsid w:val="00076AC8"/>
    <w:rsid w:val="00076DE7"/>
    <w:rsid w:val="00076E6B"/>
    <w:rsid w:val="00076F6C"/>
    <w:rsid w:val="0007712A"/>
    <w:rsid w:val="00077294"/>
    <w:rsid w:val="000774AE"/>
    <w:rsid w:val="000777B8"/>
    <w:rsid w:val="000777E7"/>
    <w:rsid w:val="000778CA"/>
    <w:rsid w:val="0007790C"/>
    <w:rsid w:val="00077986"/>
    <w:rsid w:val="00077B12"/>
    <w:rsid w:val="00077C42"/>
    <w:rsid w:val="00077CC1"/>
    <w:rsid w:val="00077CE4"/>
    <w:rsid w:val="00077E0E"/>
    <w:rsid w:val="00077ECD"/>
    <w:rsid w:val="00080117"/>
    <w:rsid w:val="000801F4"/>
    <w:rsid w:val="00080249"/>
    <w:rsid w:val="000802DE"/>
    <w:rsid w:val="0008081E"/>
    <w:rsid w:val="00080949"/>
    <w:rsid w:val="00080A3C"/>
    <w:rsid w:val="00080A4C"/>
    <w:rsid w:val="00080E41"/>
    <w:rsid w:val="00080EFA"/>
    <w:rsid w:val="0008100E"/>
    <w:rsid w:val="00081019"/>
    <w:rsid w:val="0008115D"/>
    <w:rsid w:val="000812C3"/>
    <w:rsid w:val="00081346"/>
    <w:rsid w:val="000813AF"/>
    <w:rsid w:val="00081422"/>
    <w:rsid w:val="00081443"/>
    <w:rsid w:val="00081589"/>
    <w:rsid w:val="00081816"/>
    <w:rsid w:val="000819A2"/>
    <w:rsid w:val="00081BB4"/>
    <w:rsid w:val="00081D0B"/>
    <w:rsid w:val="00081D63"/>
    <w:rsid w:val="00081F10"/>
    <w:rsid w:val="0008213F"/>
    <w:rsid w:val="0008225B"/>
    <w:rsid w:val="0008229A"/>
    <w:rsid w:val="000822E3"/>
    <w:rsid w:val="000824CA"/>
    <w:rsid w:val="00082508"/>
    <w:rsid w:val="0008256E"/>
    <w:rsid w:val="0008283B"/>
    <w:rsid w:val="00082C24"/>
    <w:rsid w:val="00082D30"/>
    <w:rsid w:val="00082D9F"/>
    <w:rsid w:val="00082FDF"/>
    <w:rsid w:val="00083111"/>
    <w:rsid w:val="0008318B"/>
    <w:rsid w:val="0008331C"/>
    <w:rsid w:val="000834C0"/>
    <w:rsid w:val="00083CEE"/>
    <w:rsid w:val="00083F68"/>
    <w:rsid w:val="00084420"/>
    <w:rsid w:val="000846D5"/>
    <w:rsid w:val="00084AA2"/>
    <w:rsid w:val="00084AD8"/>
    <w:rsid w:val="00084E16"/>
    <w:rsid w:val="00084EC9"/>
    <w:rsid w:val="00084F70"/>
    <w:rsid w:val="00085032"/>
    <w:rsid w:val="00085216"/>
    <w:rsid w:val="0008534A"/>
    <w:rsid w:val="0008552E"/>
    <w:rsid w:val="00085546"/>
    <w:rsid w:val="00085597"/>
    <w:rsid w:val="00085866"/>
    <w:rsid w:val="00085A17"/>
    <w:rsid w:val="00085DFE"/>
    <w:rsid w:val="00085E1F"/>
    <w:rsid w:val="00086510"/>
    <w:rsid w:val="0008651D"/>
    <w:rsid w:val="000866BD"/>
    <w:rsid w:val="000867B7"/>
    <w:rsid w:val="00086882"/>
    <w:rsid w:val="00086913"/>
    <w:rsid w:val="00086978"/>
    <w:rsid w:val="00086E95"/>
    <w:rsid w:val="00086F43"/>
    <w:rsid w:val="00086FAC"/>
    <w:rsid w:val="00087126"/>
    <w:rsid w:val="00087553"/>
    <w:rsid w:val="0008758B"/>
    <w:rsid w:val="000877B7"/>
    <w:rsid w:val="00087843"/>
    <w:rsid w:val="0008787A"/>
    <w:rsid w:val="000878BF"/>
    <w:rsid w:val="00087A04"/>
    <w:rsid w:val="00087AF9"/>
    <w:rsid w:val="00087B21"/>
    <w:rsid w:val="00087BC9"/>
    <w:rsid w:val="00087E5F"/>
    <w:rsid w:val="00087E64"/>
    <w:rsid w:val="00087F04"/>
    <w:rsid w:val="00090172"/>
    <w:rsid w:val="000902B5"/>
    <w:rsid w:val="0009045D"/>
    <w:rsid w:val="00090576"/>
    <w:rsid w:val="00090598"/>
    <w:rsid w:val="000905F8"/>
    <w:rsid w:val="00090673"/>
    <w:rsid w:val="00090765"/>
    <w:rsid w:val="00090B44"/>
    <w:rsid w:val="00090C4A"/>
    <w:rsid w:val="00091274"/>
    <w:rsid w:val="00091337"/>
    <w:rsid w:val="000913A9"/>
    <w:rsid w:val="00091836"/>
    <w:rsid w:val="000919AB"/>
    <w:rsid w:val="00091CDA"/>
    <w:rsid w:val="00091F05"/>
    <w:rsid w:val="00091FF3"/>
    <w:rsid w:val="0009201B"/>
    <w:rsid w:val="00092248"/>
    <w:rsid w:val="000922DA"/>
    <w:rsid w:val="000923F5"/>
    <w:rsid w:val="00092BB4"/>
    <w:rsid w:val="0009355B"/>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4FEB"/>
    <w:rsid w:val="00095023"/>
    <w:rsid w:val="00095227"/>
    <w:rsid w:val="0009531F"/>
    <w:rsid w:val="00095348"/>
    <w:rsid w:val="0009540C"/>
    <w:rsid w:val="0009540F"/>
    <w:rsid w:val="00095716"/>
    <w:rsid w:val="0009580E"/>
    <w:rsid w:val="00095C8E"/>
    <w:rsid w:val="00095E20"/>
    <w:rsid w:val="00095F88"/>
    <w:rsid w:val="000960BC"/>
    <w:rsid w:val="00096244"/>
    <w:rsid w:val="0009626C"/>
    <w:rsid w:val="00096449"/>
    <w:rsid w:val="000965CF"/>
    <w:rsid w:val="000966D0"/>
    <w:rsid w:val="0009681D"/>
    <w:rsid w:val="0009697B"/>
    <w:rsid w:val="00096CBE"/>
    <w:rsid w:val="00096CD4"/>
    <w:rsid w:val="00096F4D"/>
    <w:rsid w:val="00097269"/>
    <w:rsid w:val="00097AA0"/>
    <w:rsid w:val="00097B23"/>
    <w:rsid w:val="00097B68"/>
    <w:rsid w:val="00097BED"/>
    <w:rsid w:val="00097D22"/>
    <w:rsid w:val="000A019F"/>
    <w:rsid w:val="000A0533"/>
    <w:rsid w:val="000A06BD"/>
    <w:rsid w:val="000A06C9"/>
    <w:rsid w:val="000A06D1"/>
    <w:rsid w:val="000A0BBB"/>
    <w:rsid w:val="000A0C0E"/>
    <w:rsid w:val="000A0C5A"/>
    <w:rsid w:val="000A0D4E"/>
    <w:rsid w:val="000A0FA6"/>
    <w:rsid w:val="000A11F2"/>
    <w:rsid w:val="000A121D"/>
    <w:rsid w:val="000A13F5"/>
    <w:rsid w:val="000A148B"/>
    <w:rsid w:val="000A158C"/>
    <w:rsid w:val="000A164E"/>
    <w:rsid w:val="000A1880"/>
    <w:rsid w:val="000A1981"/>
    <w:rsid w:val="000A1A42"/>
    <w:rsid w:val="000A1BE1"/>
    <w:rsid w:val="000A1D7C"/>
    <w:rsid w:val="000A1DE2"/>
    <w:rsid w:val="000A1DF2"/>
    <w:rsid w:val="000A1E00"/>
    <w:rsid w:val="000A2358"/>
    <w:rsid w:val="000A2915"/>
    <w:rsid w:val="000A2E83"/>
    <w:rsid w:val="000A2EF8"/>
    <w:rsid w:val="000A2FC3"/>
    <w:rsid w:val="000A303B"/>
    <w:rsid w:val="000A307D"/>
    <w:rsid w:val="000A3080"/>
    <w:rsid w:val="000A31C4"/>
    <w:rsid w:val="000A34CB"/>
    <w:rsid w:val="000A3504"/>
    <w:rsid w:val="000A388E"/>
    <w:rsid w:val="000A3920"/>
    <w:rsid w:val="000A3ADC"/>
    <w:rsid w:val="000A3F0E"/>
    <w:rsid w:val="000A3F69"/>
    <w:rsid w:val="000A3F9A"/>
    <w:rsid w:val="000A40D7"/>
    <w:rsid w:val="000A4485"/>
    <w:rsid w:val="000A44A6"/>
    <w:rsid w:val="000A451D"/>
    <w:rsid w:val="000A4527"/>
    <w:rsid w:val="000A4548"/>
    <w:rsid w:val="000A46E7"/>
    <w:rsid w:val="000A4A12"/>
    <w:rsid w:val="000A4BCA"/>
    <w:rsid w:val="000A4CF6"/>
    <w:rsid w:val="000A4D50"/>
    <w:rsid w:val="000A5030"/>
    <w:rsid w:val="000A5153"/>
    <w:rsid w:val="000A5211"/>
    <w:rsid w:val="000A5248"/>
    <w:rsid w:val="000A54D9"/>
    <w:rsid w:val="000A578F"/>
    <w:rsid w:val="000A5854"/>
    <w:rsid w:val="000A58F9"/>
    <w:rsid w:val="000A5A83"/>
    <w:rsid w:val="000A5A8A"/>
    <w:rsid w:val="000A5AA4"/>
    <w:rsid w:val="000A5BD9"/>
    <w:rsid w:val="000A5BFB"/>
    <w:rsid w:val="000A631F"/>
    <w:rsid w:val="000A64ED"/>
    <w:rsid w:val="000A6559"/>
    <w:rsid w:val="000A67C8"/>
    <w:rsid w:val="000A6A15"/>
    <w:rsid w:val="000A6BFF"/>
    <w:rsid w:val="000A6D7A"/>
    <w:rsid w:val="000A6E0E"/>
    <w:rsid w:val="000A6F99"/>
    <w:rsid w:val="000A70A1"/>
    <w:rsid w:val="000A7149"/>
    <w:rsid w:val="000A7247"/>
    <w:rsid w:val="000A76C3"/>
    <w:rsid w:val="000A76D6"/>
    <w:rsid w:val="000A7738"/>
    <w:rsid w:val="000A79ED"/>
    <w:rsid w:val="000A7AAD"/>
    <w:rsid w:val="000B004E"/>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78"/>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B4"/>
    <w:rsid w:val="000B3897"/>
    <w:rsid w:val="000B393E"/>
    <w:rsid w:val="000B39B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70"/>
    <w:rsid w:val="000B63AE"/>
    <w:rsid w:val="000B6413"/>
    <w:rsid w:val="000B6658"/>
    <w:rsid w:val="000B66B6"/>
    <w:rsid w:val="000B676D"/>
    <w:rsid w:val="000B6827"/>
    <w:rsid w:val="000B682A"/>
    <w:rsid w:val="000B69F3"/>
    <w:rsid w:val="000B6A00"/>
    <w:rsid w:val="000B6C90"/>
    <w:rsid w:val="000B6D0B"/>
    <w:rsid w:val="000B6F1A"/>
    <w:rsid w:val="000B707A"/>
    <w:rsid w:val="000B7137"/>
    <w:rsid w:val="000B7151"/>
    <w:rsid w:val="000B71C6"/>
    <w:rsid w:val="000B71F5"/>
    <w:rsid w:val="000B739B"/>
    <w:rsid w:val="000B77E8"/>
    <w:rsid w:val="000B7A43"/>
    <w:rsid w:val="000B7CEE"/>
    <w:rsid w:val="000B7D19"/>
    <w:rsid w:val="000B7D64"/>
    <w:rsid w:val="000B7DBE"/>
    <w:rsid w:val="000C04F0"/>
    <w:rsid w:val="000C057C"/>
    <w:rsid w:val="000C063F"/>
    <w:rsid w:val="000C067E"/>
    <w:rsid w:val="000C08A4"/>
    <w:rsid w:val="000C0AB2"/>
    <w:rsid w:val="000C0D43"/>
    <w:rsid w:val="000C0D5E"/>
    <w:rsid w:val="000C0FEF"/>
    <w:rsid w:val="000C1069"/>
    <w:rsid w:val="000C128F"/>
    <w:rsid w:val="000C15A8"/>
    <w:rsid w:val="000C15C4"/>
    <w:rsid w:val="000C19E7"/>
    <w:rsid w:val="000C1A2F"/>
    <w:rsid w:val="000C1B1A"/>
    <w:rsid w:val="000C1BA7"/>
    <w:rsid w:val="000C1E04"/>
    <w:rsid w:val="000C1F55"/>
    <w:rsid w:val="000C2004"/>
    <w:rsid w:val="000C2109"/>
    <w:rsid w:val="000C2290"/>
    <w:rsid w:val="000C24D6"/>
    <w:rsid w:val="000C25FF"/>
    <w:rsid w:val="000C263E"/>
    <w:rsid w:val="000C2769"/>
    <w:rsid w:val="000C27B7"/>
    <w:rsid w:val="000C2825"/>
    <w:rsid w:val="000C2AF0"/>
    <w:rsid w:val="000C2E0E"/>
    <w:rsid w:val="000C2E23"/>
    <w:rsid w:val="000C2E33"/>
    <w:rsid w:val="000C2EF7"/>
    <w:rsid w:val="000C2F1E"/>
    <w:rsid w:val="000C313B"/>
    <w:rsid w:val="000C314B"/>
    <w:rsid w:val="000C32B2"/>
    <w:rsid w:val="000C3356"/>
    <w:rsid w:val="000C3500"/>
    <w:rsid w:val="000C3BFF"/>
    <w:rsid w:val="000C3C86"/>
    <w:rsid w:val="000C3EC2"/>
    <w:rsid w:val="000C3F66"/>
    <w:rsid w:val="000C4026"/>
    <w:rsid w:val="000C420F"/>
    <w:rsid w:val="000C43B8"/>
    <w:rsid w:val="000C443C"/>
    <w:rsid w:val="000C44C5"/>
    <w:rsid w:val="000C4520"/>
    <w:rsid w:val="000C475B"/>
    <w:rsid w:val="000C4925"/>
    <w:rsid w:val="000C4A7B"/>
    <w:rsid w:val="000C4BE4"/>
    <w:rsid w:val="000C5019"/>
    <w:rsid w:val="000C509D"/>
    <w:rsid w:val="000C52CB"/>
    <w:rsid w:val="000C5356"/>
    <w:rsid w:val="000C54CB"/>
    <w:rsid w:val="000C55FA"/>
    <w:rsid w:val="000C5D38"/>
    <w:rsid w:val="000C5DBB"/>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46B"/>
    <w:rsid w:val="000C7607"/>
    <w:rsid w:val="000C7648"/>
    <w:rsid w:val="000C7850"/>
    <w:rsid w:val="000C78F3"/>
    <w:rsid w:val="000C7907"/>
    <w:rsid w:val="000C7D1F"/>
    <w:rsid w:val="000C7DE3"/>
    <w:rsid w:val="000C7E04"/>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95"/>
    <w:rsid w:val="000D1AAB"/>
    <w:rsid w:val="000D1B22"/>
    <w:rsid w:val="000D1DD6"/>
    <w:rsid w:val="000D1F90"/>
    <w:rsid w:val="000D1FEC"/>
    <w:rsid w:val="000D2069"/>
    <w:rsid w:val="000D21ED"/>
    <w:rsid w:val="000D26A6"/>
    <w:rsid w:val="000D278C"/>
    <w:rsid w:val="000D2A37"/>
    <w:rsid w:val="000D2D55"/>
    <w:rsid w:val="000D2D61"/>
    <w:rsid w:val="000D3027"/>
    <w:rsid w:val="000D30FE"/>
    <w:rsid w:val="000D3250"/>
    <w:rsid w:val="000D325B"/>
    <w:rsid w:val="000D371D"/>
    <w:rsid w:val="000D3739"/>
    <w:rsid w:val="000D3951"/>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E84"/>
    <w:rsid w:val="000D4F7C"/>
    <w:rsid w:val="000D5000"/>
    <w:rsid w:val="000D502A"/>
    <w:rsid w:val="000D525A"/>
    <w:rsid w:val="000D54D8"/>
    <w:rsid w:val="000D5557"/>
    <w:rsid w:val="000D5A67"/>
    <w:rsid w:val="000D5A9F"/>
    <w:rsid w:val="000D5CE7"/>
    <w:rsid w:val="000D5E16"/>
    <w:rsid w:val="000D5EEE"/>
    <w:rsid w:val="000D60B1"/>
    <w:rsid w:val="000D639A"/>
    <w:rsid w:val="000D65E1"/>
    <w:rsid w:val="000D6836"/>
    <w:rsid w:val="000D694E"/>
    <w:rsid w:val="000D6A01"/>
    <w:rsid w:val="000D6A38"/>
    <w:rsid w:val="000D6B8E"/>
    <w:rsid w:val="000D6C61"/>
    <w:rsid w:val="000D6F68"/>
    <w:rsid w:val="000D706F"/>
    <w:rsid w:val="000D7136"/>
    <w:rsid w:val="000D7413"/>
    <w:rsid w:val="000D74D5"/>
    <w:rsid w:val="000D75A3"/>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AD0"/>
    <w:rsid w:val="000E0BA2"/>
    <w:rsid w:val="000E0F24"/>
    <w:rsid w:val="000E0FA6"/>
    <w:rsid w:val="000E129E"/>
    <w:rsid w:val="000E12E7"/>
    <w:rsid w:val="000E12E8"/>
    <w:rsid w:val="000E1334"/>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706"/>
    <w:rsid w:val="000E279C"/>
    <w:rsid w:val="000E2939"/>
    <w:rsid w:val="000E2BC8"/>
    <w:rsid w:val="000E2C89"/>
    <w:rsid w:val="000E2F09"/>
    <w:rsid w:val="000E2FD0"/>
    <w:rsid w:val="000E3150"/>
    <w:rsid w:val="000E3156"/>
    <w:rsid w:val="000E3370"/>
    <w:rsid w:val="000E38A4"/>
    <w:rsid w:val="000E38D3"/>
    <w:rsid w:val="000E38FB"/>
    <w:rsid w:val="000E390F"/>
    <w:rsid w:val="000E3A97"/>
    <w:rsid w:val="000E3B8C"/>
    <w:rsid w:val="000E3D50"/>
    <w:rsid w:val="000E4484"/>
    <w:rsid w:val="000E4536"/>
    <w:rsid w:val="000E45D3"/>
    <w:rsid w:val="000E4667"/>
    <w:rsid w:val="000E474C"/>
    <w:rsid w:val="000E4840"/>
    <w:rsid w:val="000E4945"/>
    <w:rsid w:val="000E4A7E"/>
    <w:rsid w:val="000E4C3C"/>
    <w:rsid w:val="000E522B"/>
    <w:rsid w:val="000E52EA"/>
    <w:rsid w:val="000E537E"/>
    <w:rsid w:val="000E5486"/>
    <w:rsid w:val="000E59A3"/>
    <w:rsid w:val="000E5C49"/>
    <w:rsid w:val="000E5C6F"/>
    <w:rsid w:val="000E5EEB"/>
    <w:rsid w:val="000E5F7D"/>
    <w:rsid w:val="000E5FF2"/>
    <w:rsid w:val="000E6098"/>
    <w:rsid w:val="000E6112"/>
    <w:rsid w:val="000E629C"/>
    <w:rsid w:val="000E6694"/>
    <w:rsid w:val="000E6853"/>
    <w:rsid w:val="000E6B7E"/>
    <w:rsid w:val="000E6BF2"/>
    <w:rsid w:val="000E6E24"/>
    <w:rsid w:val="000E6F8A"/>
    <w:rsid w:val="000E7011"/>
    <w:rsid w:val="000E7080"/>
    <w:rsid w:val="000E7347"/>
    <w:rsid w:val="000E7399"/>
    <w:rsid w:val="000E73A4"/>
    <w:rsid w:val="000E74BE"/>
    <w:rsid w:val="000E7569"/>
    <w:rsid w:val="000E758A"/>
    <w:rsid w:val="000E7707"/>
    <w:rsid w:val="000E77DE"/>
    <w:rsid w:val="000E7969"/>
    <w:rsid w:val="000E7DD7"/>
    <w:rsid w:val="000F00A0"/>
    <w:rsid w:val="000F012E"/>
    <w:rsid w:val="000F0137"/>
    <w:rsid w:val="000F027A"/>
    <w:rsid w:val="000F0338"/>
    <w:rsid w:val="000F0471"/>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47"/>
    <w:rsid w:val="000F1C4A"/>
    <w:rsid w:val="000F1D21"/>
    <w:rsid w:val="000F1ECD"/>
    <w:rsid w:val="000F218D"/>
    <w:rsid w:val="000F2A86"/>
    <w:rsid w:val="000F2EFF"/>
    <w:rsid w:val="000F2FDF"/>
    <w:rsid w:val="000F358E"/>
    <w:rsid w:val="000F395F"/>
    <w:rsid w:val="000F39FA"/>
    <w:rsid w:val="000F3A37"/>
    <w:rsid w:val="000F3B39"/>
    <w:rsid w:val="000F3C11"/>
    <w:rsid w:val="000F3D2E"/>
    <w:rsid w:val="000F3DA0"/>
    <w:rsid w:val="000F3FC9"/>
    <w:rsid w:val="000F3FDB"/>
    <w:rsid w:val="000F4038"/>
    <w:rsid w:val="000F4306"/>
    <w:rsid w:val="000F436F"/>
    <w:rsid w:val="000F469C"/>
    <w:rsid w:val="000F46BE"/>
    <w:rsid w:val="000F4762"/>
    <w:rsid w:val="000F476B"/>
    <w:rsid w:val="000F489B"/>
    <w:rsid w:val="000F48D6"/>
    <w:rsid w:val="000F4DC4"/>
    <w:rsid w:val="000F4FEC"/>
    <w:rsid w:val="000F5087"/>
    <w:rsid w:val="000F550D"/>
    <w:rsid w:val="000F56F2"/>
    <w:rsid w:val="000F58D2"/>
    <w:rsid w:val="000F5A2F"/>
    <w:rsid w:val="000F5A7D"/>
    <w:rsid w:val="000F5C67"/>
    <w:rsid w:val="000F5F44"/>
    <w:rsid w:val="000F5FD1"/>
    <w:rsid w:val="000F6015"/>
    <w:rsid w:val="000F61A5"/>
    <w:rsid w:val="000F61D8"/>
    <w:rsid w:val="000F61E8"/>
    <w:rsid w:val="000F63D5"/>
    <w:rsid w:val="000F642F"/>
    <w:rsid w:val="000F657D"/>
    <w:rsid w:val="000F6714"/>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100117"/>
    <w:rsid w:val="0010028C"/>
    <w:rsid w:val="001002E2"/>
    <w:rsid w:val="00100404"/>
    <w:rsid w:val="00100830"/>
    <w:rsid w:val="00100971"/>
    <w:rsid w:val="00100BEF"/>
    <w:rsid w:val="00100CC6"/>
    <w:rsid w:val="00100E1E"/>
    <w:rsid w:val="0010101B"/>
    <w:rsid w:val="00101130"/>
    <w:rsid w:val="001011E3"/>
    <w:rsid w:val="00101421"/>
    <w:rsid w:val="001014EF"/>
    <w:rsid w:val="00101552"/>
    <w:rsid w:val="0010181A"/>
    <w:rsid w:val="001019EE"/>
    <w:rsid w:val="00101ABF"/>
    <w:rsid w:val="00101CFC"/>
    <w:rsid w:val="00101D6E"/>
    <w:rsid w:val="00101D7A"/>
    <w:rsid w:val="00102043"/>
    <w:rsid w:val="0010261A"/>
    <w:rsid w:val="001027D0"/>
    <w:rsid w:val="00102827"/>
    <w:rsid w:val="001028A9"/>
    <w:rsid w:val="00102CD0"/>
    <w:rsid w:val="00102D84"/>
    <w:rsid w:val="00102DC1"/>
    <w:rsid w:val="0010310A"/>
    <w:rsid w:val="001031F0"/>
    <w:rsid w:val="00103572"/>
    <w:rsid w:val="00103EF7"/>
    <w:rsid w:val="00103F58"/>
    <w:rsid w:val="00104455"/>
    <w:rsid w:val="00104987"/>
    <w:rsid w:val="001049CA"/>
    <w:rsid w:val="00104A7C"/>
    <w:rsid w:val="00104A8F"/>
    <w:rsid w:val="00104BDF"/>
    <w:rsid w:val="00104D90"/>
    <w:rsid w:val="00104E9E"/>
    <w:rsid w:val="00104EC1"/>
    <w:rsid w:val="00104F05"/>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BAA"/>
    <w:rsid w:val="00107060"/>
    <w:rsid w:val="00107120"/>
    <w:rsid w:val="001072A5"/>
    <w:rsid w:val="001072E6"/>
    <w:rsid w:val="001074F6"/>
    <w:rsid w:val="00107706"/>
    <w:rsid w:val="001078E5"/>
    <w:rsid w:val="0010791B"/>
    <w:rsid w:val="0010793F"/>
    <w:rsid w:val="001079A2"/>
    <w:rsid w:val="001079DD"/>
    <w:rsid w:val="00107A7F"/>
    <w:rsid w:val="00107E6B"/>
    <w:rsid w:val="00110095"/>
    <w:rsid w:val="001102DF"/>
    <w:rsid w:val="00110377"/>
    <w:rsid w:val="001103C2"/>
    <w:rsid w:val="0011061F"/>
    <w:rsid w:val="00110714"/>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1D3F"/>
    <w:rsid w:val="00111F30"/>
    <w:rsid w:val="001123A1"/>
    <w:rsid w:val="001125A8"/>
    <w:rsid w:val="00112686"/>
    <w:rsid w:val="00112703"/>
    <w:rsid w:val="0011274B"/>
    <w:rsid w:val="00112B37"/>
    <w:rsid w:val="00112D45"/>
    <w:rsid w:val="00112E32"/>
    <w:rsid w:val="00112E93"/>
    <w:rsid w:val="00112F15"/>
    <w:rsid w:val="0011302A"/>
    <w:rsid w:val="00113188"/>
    <w:rsid w:val="00113282"/>
    <w:rsid w:val="0011351B"/>
    <w:rsid w:val="001136E6"/>
    <w:rsid w:val="0011397B"/>
    <w:rsid w:val="00113BEC"/>
    <w:rsid w:val="00113CD4"/>
    <w:rsid w:val="00113E50"/>
    <w:rsid w:val="00113F29"/>
    <w:rsid w:val="00113F35"/>
    <w:rsid w:val="001140E7"/>
    <w:rsid w:val="00114185"/>
    <w:rsid w:val="0011431F"/>
    <w:rsid w:val="00114759"/>
    <w:rsid w:val="001147BB"/>
    <w:rsid w:val="00114A26"/>
    <w:rsid w:val="00114B97"/>
    <w:rsid w:val="00114D3A"/>
    <w:rsid w:val="00114DDD"/>
    <w:rsid w:val="00114E70"/>
    <w:rsid w:val="00114ECD"/>
    <w:rsid w:val="00114F3C"/>
    <w:rsid w:val="0011519F"/>
    <w:rsid w:val="001152F6"/>
    <w:rsid w:val="00115337"/>
    <w:rsid w:val="00115448"/>
    <w:rsid w:val="00115546"/>
    <w:rsid w:val="001155C0"/>
    <w:rsid w:val="0011563D"/>
    <w:rsid w:val="001156D4"/>
    <w:rsid w:val="001156FD"/>
    <w:rsid w:val="001158CA"/>
    <w:rsid w:val="001159C5"/>
    <w:rsid w:val="00115A74"/>
    <w:rsid w:val="00115CB3"/>
    <w:rsid w:val="00115E27"/>
    <w:rsid w:val="0011611B"/>
    <w:rsid w:val="001162A0"/>
    <w:rsid w:val="00116450"/>
    <w:rsid w:val="00116824"/>
    <w:rsid w:val="0011696B"/>
    <w:rsid w:val="00116A24"/>
    <w:rsid w:val="00116B51"/>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49A"/>
    <w:rsid w:val="0012154B"/>
    <w:rsid w:val="001219E7"/>
    <w:rsid w:val="00121AFE"/>
    <w:rsid w:val="00121C6A"/>
    <w:rsid w:val="00121D4B"/>
    <w:rsid w:val="00121D86"/>
    <w:rsid w:val="00121E38"/>
    <w:rsid w:val="00122199"/>
    <w:rsid w:val="0012223E"/>
    <w:rsid w:val="00122243"/>
    <w:rsid w:val="0012247F"/>
    <w:rsid w:val="00122640"/>
    <w:rsid w:val="001226A6"/>
    <w:rsid w:val="00122878"/>
    <w:rsid w:val="00122BDA"/>
    <w:rsid w:val="00123011"/>
    <w:rsid w:val="00123106"/>
    <w:rsid w:val="0012310A"/>
    <w:rsid w:val="0012332A"/>
    <w:rsid w:val="00123624"/>
    <w:rsid w:val="001237D1"/>
    <w:rsid w:val="00123895"/>
    <w:rsid w:val="00123AC3"/>
    <w:rsid w:val="00123BB9"/>
    <w:rsid w:val="00123D2A"/>
    <w:rsid w:val="00123E7C"/>
    <w:rsid w:val="00123E9F"/>
    <w:rsid w:val="00123EB6"/>
    <w:rsid w:val="00124323"/>
    <w:rsid w:val="00124326"/>
    <w:rsid w:val="001244BF"/>
    <w:rsid w:val="001245F9"/>
    <w:rsid w:val="0012481B"/>
    <w:rsid w:val="00124886"/>
    <w:rsid w:val="00124B0C"/>
    <w:rsid w:val="00125264"/>
    <w:rsid w:val="00125292"/>
    <w:rsid w:val="001253B5"/>
    <w:rsid w:val="00125458"/>
    <w:rsid w:val="001254A4"/>
    <w:rsid w:val="00125902"/>
    <w:rsid w:val="0012594A"/>
    <w:rsid w:val="00125B6E"/>
    <w:rsid w:val="00125BD7"/>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B6D"/>
    <w:rsid w:val="00130C51"/>
    <w:rsid w:val="00130DB3"/>
    <w:rsid w:val="00130FA9"/>
    <w:rsid w:val="001312BF"/>
    <w:rsid w:val="00131391"/>
    <w:rsid w:val="0013146D"/>
    <w:rsid w:val="00131535"/>
    <w:rsid w:val="001316DA"/>
    <w:rsid w:val="00131706"/>
    <w:rsid w:val="0013181A"/>
    <w:rsid w:val="001318BA"/>
    <w:rsid w:val="00131944"/>
    <w:rsid w:val="00131D7C"/>
    <w:rsid w:val="0013256F"/>
    <w:rsid w:val="00132696"/>
    <w:rsid w:val="00132AB2"/>
    <w:rsid w:val="00132B76"/>
    <w:rsid w:val="00132C15"/>
    <w:rsid w:val="00132C1C"/>
    <w:rsid w:val="00132C4C"/>
    <w:rsid w:val="00132F7F"/>
    <w:rsid w:val="00133048"/>
    <w:rsid w:val="00133089"/>
    <w:rsid w:val="001330AF"/>
    <w:rsid w:val="0013331A"/>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6F5"/>
    <w:rsid w:val="001349E0"/>
    <w:rsid w:val="00134AEA"/>
    <w:rsid w:val="00134B83"/>
    <w:rsid w:val="00134D07"/>
    <w:rsid w:val="00134E9F"/>
    <w:rsid w:val="001352B9"/>
    <w:rsid w:val="001352D0"/>
    <w:rsid w:val="00135436"/>
    <w:rsid w:val="0013555D"/>
    <w:rsid w:val="001355F6"/>
    <w:rsid w:val="00135793"/>
    <w:rsid w:val="00135F38"/>
    <w:rsid w:val="00135FCA"/>
    <w:rsid w:val="0013613C"/>
    <w:rsid w:val="0013632F"/>
    <w:rsid w:val="001363DC"/>
    <w:rsid w:val="001367F1"/>
    <w:rsid w:val="001368BB"/>
    <w:rsid w:val="00136A04"/>
    <w:rsid w:val="00136C9C"/>
    <w:rsid w:val="00136E53"/>
    <w:rsid w:val="00136E7B"/>
    <w:rsid w:val="00137027"/>
    <w:rsid w:val="00137449"/>
    <w:rsid w:val="001374CF"/>
    <w:rsid w:val="001375F7"/>
    <w:rsid w:val="0013760E"/>
    <w:rsid w:val="00137AFD"/>
    <w:rsid w:val="00137C7C"/>
    <w:rsid w:val="00140048"/>
    <w:rsid w:val="001400EF"/>
    <w:rsid w:val="001402FB"/>
    <w:rsid w:val="00140456"/>
    <w:rsid w:val="00140521"/>
    <w:rsid w:val="001405C8"/>
    <w:rsid w:val="00140723"/>
    <w:rsid w:val="001408EB"/>
    <w:rsid w:val="001409D6"/>
    <w:rsid w:val="00141082"/>
    <w:rsid w:val="00141120"/>
    <w:rsid w:val="00141494"/>
    <w:rsid w:val="00141662"/>
    <w:rsid w:val="0014191F"/>
    <w:rsid w:val="0014199A"/>
    <w:rsid w:val="00141A0D"/>
    <w:rsid w:val="00141A85"/>
    <w:rsid w:val="00141C37"/>
    <w:rsid w:val="00141C5D"/>
    <w:rsid w:val="00142039"/>
    <w:rsid w:val="00142099"/>
    <w:rsid w:val="00142124"/>
    <w:rsid w:val="0014240C"/>
    <w:rsid w:val="0014248A"/>
    <w:rsid w:val="001428D4"/>
    <w:rsid w:val="00142938"/>
    <w:rsid w:val="00142A26"/>
    <w:rsid w:val="00142C13"/>
    <w:rsid w:val="00142DDD"/>
    <w:rsid w:val="00142ED9"/>
    <w:rsid w:val="00143268"/>
    <w:rsid w:val="001433F3"/>
    <w:rsid w:val="00143568"/>
    <w:rsid w:val="001435A0"/>
    <w:rsid w:val="001438C8"/>
    <w:rsid w:val="00143E08"/>
    <w:rsid w:val="00143FCE"/>
    <w:rsid w:val="00143FE3"/>
    <w:rsid w:val="0014416F"/>
    <w:rsid w:val="00144219"/>
    <w:rsid w:val="001444A4"/>
    <w:rsid w:val="00144562"/>
    <w:rsid w:val="00144B3D"/>
    <w:rsid w:val="00144B5E"/>
    <w:rsid w:val="00144B69"/>
    <w:rsid w:val="00144BEB"/>
    <w:rsid w:val="00144CA5"/>
    <w:rsid w:val="00144CE7"/>
    <w:rsid w:val="00144F1C"/>
    <w:rsid w:val="00145013"/>
    <w:rsid w:val="0014535E"/>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58"/>
    <w:rsid w:val="00146AFC"/>
    <w:rsid w:val="00146C39"/>
    <w:rsid w:val="00146F36"/>
    <w:rsid w:val="00147024"/>
    <w:rsid w:val="001470F6"/>
    <w:rsid w:val="001471B9"/>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021"/>
    <w:rsid w:val="001520C6"/>
    <w:rsid w:val="0015210C"/>
    <w:rsid w:val="0015235B"/>
    <w:rsid w:val="00152384"/>
    <w:rsid w:val="00152431"/>
    <w:rsid w:val="0015245A"/>
    <w:rsid w:val="00152734"/>
    <w:rsid w:val="0015279E"/>
    <w:rsid w:val="00152A8B"/>
    <w:rsid w:val="00152AA5"/>
    <w:rsid w:val="00152C48"/>
    <w:rsid w:val="00152CCA"/>
    <w:rsid w:val="00152DC0"/>
    <w:rsid w:val="001532C9"/>
    <w:rsid w:val="0015341F"/>
    <w:rsid w:val="0015348E"/>
    <w:rsid w:val="001534F6"/>
    <w:rsid w:val="00153943"/>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EE6"/>
    <w:rsid w:val="00154FB7"/>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490"/>
    <w:rsid w:val="00157766"/>
    <w:rsid w:val="00157A23"/>
    <w:rsid w:val="00157CB8"/>
    <w:rsid w:val="00157CDC"/>
    <w:rsid w:val="00157D95"/>
    <w:rsid w:val="00157F1A"/>
    <w:rsid w:val="00160073"/>
    <w:rsid w:val="00160108"/>
    <w:rsid w:val="00160199"/>
    <w:rsid w:val="001601E9"/>
    <w:rsid w:val="0016055C"/>
    <w:rsid w:val="0016086C"/>
    <w:rsid w:val="001609FD"/>
    <w:rsid w:val="00160A34"/>
    <w:rsid w:val="00160BAF"/>
    <w:rsid w:val="00160C92"/>
    <w:rsid w:val="00160C94"/>
    <w:rsid w:val="00160C96"/>
    <w:rsid w:val="0016106E"/>
    <w:rsid w:val="001610CA"/>
    <w:rsid w:val="00161146"/>
    <w:rsid w:val="00161169"/>
    <w:rsid w:val="0016128D"/>
    <w:rsid w:val="00161A8E"/>
    <w:rsid w:val="00161D77"/>
    <w:rsid w:val="001622A7"/>
    <w:rsid w:val="001622AC"/>
    <w:rsid w:val="001622FC"/>
    <w:rsid w:val="00162345"/>
    <w:rsid w:val="00162624"/>
    <w:rsid w:val="00162654"/>
    <w:rsid w:val="0016276A"/>
    <w:rsid w:val="0016281E"/>
    <w:rsid w:val="00162929"/>
    <w:rsid w:val="00162B46"/>
    <w:rsid w:val="00162BDD"/>
    <w:rsid w:val="00162BE6"/>
    <w:rsid w:val="00162D57"/>
    <w:rsid w:val="00162D5B"/>
    <w:rsid w:val="00162D9D"/>
    <w:rsid w:val="00162F54"/>
    <w:rsid w:val="0016302A"/>
    <w:rsid w:val="00163125"/>
    <w:rsid w:val="00163199"/>
    <w:rsid w:val="00163475"/>
    <w:rsid w:val="00163534"/>
    <w:rsid w:val="00163582"/>
    <w:rsid w:val="00163840"/>
    <w:rsid w:val="001638C3"/>
    <w:rsid w:val="00163D23"/>
    <w:rsid w:val="001640CA"/>
    <w:rsid w:val="0016444E"/>
    <w:rsid w:val="001644AB"/>
    <w:rsid w:val="001645CE"/>
    <w:rsid w:val="0016465A"/>
    <w:rsid w:val="00164710"/>
    <w:rsid w:val="001648F9"/>
    <w:rsid w:val="00164A53"/>
    <w:rsid w:val="00164AD2"/>
    <w:rsid w:val="00164CB1"/>
    <w:rsid w:val="00164DE1"/>
    <w:rsid w:val="00165358"/>
    <w:rsid w:val="00165390"/>
    <w:rsid w:val="00165420"/>
    <w:rsid w:val="001654E5"/>
    <w:rsid w:val="0016593E"/>
    <w:rsid w:val="00165DC4"/>
    <w:rsid w:val="001663ED"/>
    <w:rsid w:val="001664BC"/>
    <w:rsid w:val="0016657B"/>
    <w:rsid w:val="00166587"/>
    <w:rsid w:val="0016688E"/>
    <w:rsid w:val="00166916"/>
    <w:rsid w:val="00166976"/>
    <w:rsid w:val="00166A2D"/>
    <w:rsid w:val="00166AA1"/>
    <w:rsid w:val="00166C61"/>
    <w:rsid w:val="00166D8D"/>
    <w:rsid w:val="00166F49"/>
    <w:rsid w:val="00166F79"/>
    <w:rsid w:val="00166F84"/>
    <w:rsid w:val="00167505"/>
    <w:rsid w:val="001676E5"/>
    <w:rsid w:val="001678C2"/>
    <w:rsid w:val="0016799A"/>
    <w:rsid w:val="00167D05"/>
    <w:rsid w:val="00167F1F"/>
    <w:rsid w:val="00167FAC"/>
    <w:rsid w:val="001700EB"/>
    <w:rsid w:val="0017035A"/>
    <w:rsid w:val="00170A5C"/>
    <w:rsid w:val="00170B15"/>
    <w:rsid w:val="00170DB8"/>
    <w:rsid w:val="00170E14"/>
    <w:rsid w:val="00170E1B"/>
    <w:rsid w:val="0017162A"/>
    <w:rsid w:val="001716C9"/>
    <w:rsid w:val="0017188A"/>
    <w:rsid w:val="001718BD"/>
    <w:rsid w:val="00171B2B"/>
    <w:rsid w:val="00171CB2"/>
    <w:rsid w:val="00171F2D"/>
    <w:rsid w:val="0017206D"/>
    <w:rsid w:val="001721EB"/>
    <w:rsid w:val="001724EF"/>
    <w:rsid w:val="001725E5"/>
    <w:rsid w:val="00172798"/>
    <w:rsid w:val="001727B9"/>
    <w:rsid w:val="00172875"/>
    <w:rsid w:val="001729DF"/>
    <w:rsid w:val="00172B33"/>
    <w:rsid w:val="00172B52"/>
    <w:rsid w:val="00172BAC"/>
    <w:rsid w:val="00172CBB"/>
    <w:rsid w:val="00172F3B"/>
    <w:rsid w:val="0017335F"/>
    <w:rsid w:val="00173789"/>
    <w:rsid w:val="001737A1"/>
    <w:rsid w:val="001737DE"/>
    <w:rsid w:val="00173CD9"/>
    <w:rsid w:val="0017400E"/>
    <w:rsid w:val="001743C9"/>
    <w:rsid w:val="0017446F"/>
    <w:rsid w:val="001744F9"/>
    <w:rsid w:val="0017450E"/>
    <w:rsid w:val="00174521"/>
    <w:rsid w:val="001746BA"/>
    <w:rsid w:val="00174740"/>
    <w:rsid w:val="0017491D"/>
    <w:rsid w:val="00174984"/>
    <w:rsid w:val="00174A29"/>
    <w:rsid w:val="00175545"/>
    <w:rsid w:val="00175776"/>
    <w:rsid w:val="0017586F"/>
    <w:rsid w:val="00175899"/>
    <w:rsid w:val="00175955"/>
    <w:rsid w:val="00175DAE"/>
    <w:rsid w:val="00175E20"/>
    <w:rsid w:val="001762B1"/>
    <w:rsid w:val="0017643E"/>
    <w:rsid w:val="00176451"/>
    <w:rsid w:val="0017646B"/>
    <w:rsid w:val="001765B2"/>
    <w:rsid w:val="00176957"/>
    <w:rsid w:val="00176BBB"/>
    <w:rsid w:val="00176C78"/>
    <w:rsid w:val="00176DD5"/>
    <w:rsid w:val="00177147"/>
    <w:rsid w:val="00177204"/>
    <w:rsid w:val="00177393"/>
    <w:rsid w:val="001773E4"/>
    <w:rsid w:val="00177B32"/>
    <w:rsid w:val="00177BDA"/>
    <w:rsid w:val="00177E3B"/>
    <w:rsid w:val="00177E5D"/>
    <w:rsid w:val="00177ECC"/>
    <w:rsid w:val="00177EE6"/>
    <w:rsid w:val="00180204"/>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AC0"/>
    <w:rsid w:val="00181C56"/>
    <w:rsid w:val="00181DB3"/>
    <w:rsid w:val="00181E09"/>
    <w:rsid w:val="00181E56"/>
    <w:rsid w:val="00181E9C"/>
    <w:rsid w:val="00181EF2"/>
    <w:rsid w:val="001821D8"/>
    <w:rsid w:val="00182237"/>
    <w:rsid w:val="0018223D"/>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965"/>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603"/>
    <w:rsid w:val="0018670B"/>
    <w:rsid w:val="00186891"/>
    <w:rsid w:val="00186A10"/>
    <w:rsid w:val="00186A11"/>
    <w:rsid w:val="00186A6C"/>
    <w:rsid w:val="00186B80"/>
    <w:rsid w:val="00186FB0"/>
    <w:rsid w:val="00187108"/>
    <w:rsid w:val="001871B1"/>
    <w:rsid w:val="001871E0"/>
    <w:rsid w:val="001872D0"/>
    <w:rsid w:val="001873D9"/>
    <w:rsid w:val="0018756D"/>
    <w:rsid w:val="0018762E"/>
    <w:rsid w:val="001876D1"/>
    <w:rsid w:val="001877E7"/>
    <w:rsid w:val="0018797C"/>
    <w:rsid w:val="001879E1"/>
    <w:rsid w:val="00187A40"/>
    <w:rsid w:val="00187B19"/>
    <w:rsid w:val="00187C6D"/>
    <w:rsid w:val="00187D05"/>
    <w:rsid w:val="00187D56"/>
    <w:rsid w:val="00187DA5"/>
    <w:rsid w:val="00187FC1"/>
    <w:rsid w:val="00190427"/>
    <w:rsid w:val="001906E5"/>
    <w:rsid w:val="001907A8"/>
    <w:rsid w:val="001907E8"/>
    <w:rsid w:val="00190A31"/>
    <w:rsid w:val="00190B7D"/>
    <w:rsid w:val="00190C57"/>
    <w:rsid w:val="00190CAE"/>
    <w:rsid w:val="00190E89"/>
    <w:rsid w:val="00190F10"/>
    <w:rsid w:val="00190F55"/>
    <w:rsid w:val="00191009"/>
    <w:rsid w:val="001910F2"/>
    <w:rsid w:val="001917A6"/>
    <w:rsid w:val="00191E10"/>
    <w:rsid w:val="00191FAC"/>
    <w:rsid w:val="0019217D"/>
    <w:rsid w:val="001924CD"/>
    <w:rsid w:val="0019262A"/>
    <w:rsid w:val="00192661"/>
    <w:rsid w:val="00192701"/>
    <w:rsid w:val="00192812"/>
    <w:rsid w:val="00192D75"/>
    <w:rsid w:val="00192E9D"/>
    <w:rsid w:val="00192EF6"/>
    <w:rsid w:val="00192F98"/>
    <w:rsid w:val="00192FAF"/>
    <w:rsid w:val="00193436"/>
    <w:rsid w:val="00193559"/>
    <w:rsid w:val="001939BC"/>
    <w:rsid w:val="00193A1F"/>
    <w:rsid w:val="00193B48"/>
    <w:rsid w:val="00193E9F"/>
    <w:rsid w:val="00193ED7"/>
    <w:rsid w:val="00193F76"/>
    <w:rsid w:val="001940FB"/>
    <w:rsid w:val="00194241"/>
    <w:rsid w:val="0019431B"/>
    <w:rsid w:val="00194364"/>
    <w:rsid w:val="001944AF"/>
    <w:rsid w:val="00194505"/>
    <w:rsid w:val="0019452C"/>
    <w:rsid w:val="001949DF"/>
    <w:rsid w:val="00194A92"/>
    <w:rsid w:val="00194DBF"/>
    <w:rsid w:val="00194DC4"/>
    <w:rsid w:val="0019529A"/>
    <w:rsid w:val="0019549C"/>
    <w:rsid w:val="00195921"/>
    <w:rsid w:val="00195AD0"/>
    <w:rsid w:val="00195BB6"/>
    <w:rsid w:val="00195BCB"/>
    <w:rsid w:val="00195DFE"/>
    <w:rsid w:val="0019600D"/>
    <w:rsid w:val="001962AB"/>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BD"/>
    <w:rsid w:val="001A0DDD"/>
    <w:rsid w:val="001A110C"/>
    <w:rsid w:val="001A117C"/>
    <w:rsid w:val="001A127F"/>
    <w:rsid w:val="001A142C"/>
    <w:rsid w:val="001A14E9"/>
    <w:rsid w:val="001A154A"/>
    <w:rsid w:val="001A1763"/>
    <w:rsid w:val="001A1775"/>
    <w:rsid w:val="001A17AA"/>
    <w:rsid w:val="001A190F"/>
    <w:rsid w:val="001A1920"/>
    <w:rsid w:val="001A1AB4"/>
    <w:rsid w:val="001A1ACF"/>
    <w:rsid w:val="001A1BA6"/>
    <w:rsid w:val="001A1D98"/>
    <w:rsid w:val="001A218C"/>
    <w:rsid w:val="001A220D"/>
    <w:rsid w:val="001A2304"/>
    <w:rsid w:val="001A235E"/>
    <w:rsid w:val="001A2661"/>
    <w:rsid w:val="001A269E"/>
    <w:rsid w:val="001A26F7"/>
    <w:rsid w:val="001A27A3"/>
    <w:rsid w:val="001A28D0"/>
    <w:rsid w:val="001A28E9"/>
    <w:rsid w:val="001A29C5"/>
    <w:rsid w:val="001A2AD5"/>
    <w:rsid w:val="001A2B0C"/>
    <w:rsid w:val="001A2B1F"/>
    <w:rsid w:val="001A2F17"/>
    <w:rsid w:val="001A33F7"/>
    <w:rsid w:val="001A3405"/>
    <w:rsid w:val="001A3479"/>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2AC"/>
    <w:rsid w:val="001A531C"/>
    <w:rsid w:val="001A54F0"/>
    <w:rsid w:val="001A55B3"/>
    <w:rsid w:val="001A55FF"/>
    <w:rsid w:val="001A5667"/>
    <w:rsid w:val="001A5B31"/>
    <w:rsid w:val="001A5B92"/>
    <w:rsid w:val="001A5D3B"/>
    <w:rsid w:val="001A62BF"/>
    <w:rsid w:val="001A63BA"/>
    <w:rsid w:val="001A65DB"/>
    <w:rsid w:val="001A6876"/>
    <w:rsid w:val="001A69A1"/>
    <w:rsid w:val="001A6B48"/>
    <w:rsid w:val="001A6CF1"/>
    <w:rsid w:val="001A6E46"/>
    <w:rsid w:val="001A6EC1"/>
    <w:rsid w:val="001A6F32"/>
    <w:rsid w:val="001A71F5"/>
    <w:rsid w:val="001A72C7"/>
    <w:rsid w:val="001A73F3"/>
    <w:rsid w:val="001A74E7"/>
    <w:rsid w:val="001A74FA"/>
    <w:rsid w:val="001A7662"/>
    <w:rsid w:val="001A7785"/>
    <w:rsid w:val="001A78BE"/>
    <w:rsid w:val="001A79D2"/>
    <w:rsid w:val="001A79E5"/>
    <w:rsid w:val="001A7ABC"/>
    <w:rsid w:val="001A7B05"/>
    <w:rsid w:val="001A7C72"/>
    <w:rsid w:val="001A7D49"/>
    <w:rsid w:val="001A7E65"/>
    <w:rsid w:val="001B0013"/>
    <w:rsid w:val="001B04BE"/>
    <w:rsid w:val="001B0626"/>
    <w:rsid w:val="001B06B2"/>
    <w:rsid w:val="001B0829"/>
    <w:rsid w:val="001B0838"/>
    <w:rsid w:val="001B1156"/>
    <w:rsid w:val="001B1441"/>
    <w:rsid w:val="001B144B"/>
    <w:rsid w:val="001B15F7"/>
    <w:rsid w:val="001B1C7A"/>
    <w:rsid w:val="001B1E06"/>
    <w:rsid w:val="001B1EFA"/>
    <w:rsid w:val="001B20B1"/>
    <w:rsid w:val="001B237B"/>
    <w:rsid w:val="001B24D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995"/>
    <w:rsid w:val="001B4AAE"/>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9C"/>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87"/>
    <w:rsid w:val="001C11AB"/>
    <w:rsid w:val="001C121F"/>
    <w:rsid w:val="001C13C4"/>
    <w:rsid w:val="001C15F5"/>
    <w:rsid w:val="001C16C3"/>
    <w:rsid w:val="001C17FD"/>
    <w:rsid w:val="001C1B2F"/>
    <w:rsid w:val="001C1DB1"/>
    <w:rsid w:val="001C1DB2"/>
    <w:rsid w:val="001C1EDF"/>
    <w:rsid w:val="001C1F25"/>
    <w:rsid w:val="001C2118"/>
    <w:rsid w:val="001C2241"/>
    <w:rsid w:val="001C269A"/>
    <w:rsid w:val="001C2747"/>
    <w:rsid w:val="001C2977"/>
    <w:rsid w:val="001C2B5C"/>
    <w:rsid w:val="001C2CBF"/>
    <w:rsid w:val="001C2E05"/>
    <w:rsid w:val="001C3316"/>
    <w:rsid w:val="001C3322"/>
    <w:rsid w:val="001C358B"/>
    <w:rsid w:val="001C3733"/>
    <w:rsid w:val="001C3936"/>
    <w:rsid w:val="001C3A59"/>
    <w:rsid w:val="001C3B78"/>
    <w:rsid w:val="001C3CB8"/>
    <w:rsid w:val="001C3EAB"/>
    <w:rsid w:val="001C3EFB"/>
    <w:rsid w:val="001C4114"/>
    <w:rsid w:val="001C423D"/>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A29"/>
    <w:rsid w:val="001C5C79"/>
    <w:rsid w:val="001C5C98"/>
    <w:rsid w:val="001C5CF5"/>
    <w:rsid w:val="001C5DC7"/>
    <w:rsid w:val="001C5DD9"/>
    <w:rsid w:val="001C5EBA"/>
    <w:rsid w:val="001C5F6C"/>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FCA"/>
    <w:rsid w:val="001D1107"/>
    <w:rsid w:val="001D127A"/>
    <w:rsid w:val="001D133E"/>
    <w:rsid w:val="001D1629"/>
    <w:rsid w:val="001D1729"/>
    <w:rsid w:val="001D17DF"/>
    <w:rsid w:val="001D1841"/>
    <w:rsid w:val="001D1A4D"/>
    <w:rsid w:val="001D1CE5"/>
    <w:rsid w:val="001D2352"/>
    <w:rsid w:val="001D245F"/>
    <w:rsid w:val="001D24AC"/>
    <w:rsid w:val="001D24C8"/>
    <w:rsid w:val="001D257D"/>
    <w:rsid w:val="001D2633"/>
    <w:rsid w:val="001D2774"/>
    <w:rsid w:val="001D2862"/>
    <w:rsid w:val="001D28BD"/>
    <w:rsid w:val="001D2AA9"/>
    <w:rsid w:val="001D2B97"/>
    <w:rsid w:val="001D2D21"/>
    <w:rsid w:val="001D2EC3"/>
    <w:rsid w:val="001D30A9"/>
    <w:rsid w:val="001D30E2"/>
    <w:rsid w:val="001D3266"/>
    <w:rsid w:val="001D33AD"/>
    <w:rsid w:val="001D33C9"/>
    <w:rsid w:val="001D356F"/>
    <w:rsid w:val="001D371F"/>
    <w:rsid w:val="001D3786"/>
    <w:rsid w:val="001D3A38"/>
    <w:rsid w:val="001D3C5A"/>
    <w:rsid w:val="001D3E0E"/>
    <w:rsid w:val="001D4033"/>
    <w:rsid w:val="001D40BD"/>
    <w:rsid w:val="001D426F"/>
    <w:rsid w:val="001D437F"/>
    <w:rsid w:val="001D438E"/>
    <w:rsid w:val="001D4434"/>
    <w:rsid w:val="001D483B"/>
    <w:rsid w:val="001D4A2D"/>
    <w:rsid w:val="001D4AE8"/>
    <w:rsid w:val="001D4BC8"/>
    <w:rsid w:val="001D4BF7"/>
    <w:rsid w:val="001D5414"/>
    <w:rsid w:val="001D5A41"/>
    <w:rsid w:val="001D5AA8"/>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47B"/>
    <w:rsid w:val="001D7570"/>
    <w:rsid w:val="001D762E"/>
    <w:rsid w:val="001D7702"/>
    <w:rsid w:val="001D7A42"/>
    <w:rsid w:val="001D7AAA"/>
    <w:rsid w:val="001D7BEF"/>
    <w:rsid w:val="001D7EC0"/>
    <w:rsid w:val="001E006C"/>
    <w:rsid w:val="001E00FF"/>
    <w:rsid w:val="001E0666"/>
    <w:rsid w:val="001E0CAB"/>
    <w:rsid w:val="001E0D7B"/>
    <w:rsid w:val="001E1159"/>
    <w:rsid w:val="001E126A"/>
    <w:rsid w:val="001E144D"/>
    <w:rsid w:val="001E198D"/>
    <w:rsid w:val="001E1C0A"/>
    <w:rsid w:val="001E1C6E"/>
    <w:rsid w:val="001E1E25"/>
    <w:rsid w:val="001E1F98"/>
    <w:rsid w:val="001E1FA1"/>
    <w:rsid w:val="001E2022"/>
    <w:rsid w:val="001E20F1"/>
    <w:rsid w:val="001E21AF"/>
    <w:rsid w:val="001E21F8"/>
    <w:rsid w:val="001E2334"/>
    <w:rsid w:val="001E272B"/>
    <w:rsid w:val="001E27BC"/>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4B3"/>
    <w:rsid w:val="001E45AC"/>
    <w:rsid w:val="001E4A05"/>
    <w:rsid w:val="001E4A42"/>
    <w:rsid w:val="001E4B76"/>
    <w:rsid w:val="001E4BD7"/>
    <w:rsid w:val="001E4F7C"/>
    <w:rsid w:val="001E4FA0"/>
    <w:rsid w:val="001E513E"/>
    <w:rsid w:val="001E531F"/>
    <w:rsid w:val="001E547E"/>
    <w:rsid w:val="001E5641"/>
    <w:rsid w:val="001E578F"/>
    <w:rsid w:val="001E5A01"/>
    <w:rsid w:val="001E5A9B"/>
    <w:rsid w:val="001E5AF9"/>
    <w:rsid w:val="001E5E7E"/>
    <w:rsid w:val="001E5F50"/>
    <w:rsid w:val="001E61C7"/>
    <w:rsid w:val="001E61F5"/>
    <w:rsid w:val="001E62CD"/>
    <w:rsid w:val="001E648D"/>
    <w:rsid w:val="001E6548"/>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6E"/>
    <w:rsid w:val="001F1C9C"/>
    <w:rsid w:val="001F1F5A"/>
    <w:rsid w:val="001F1F6A"/>
    <w:rsid w:val="001F2180"/>
    <w:rsid w:val="001F21BF"/>
    <w:rsid w:val="001F2201"/>
    <w:rsid w:val="001F227C"/>
    <w:rsid w:val="001F2359"/>
    <w:rsid w:val="001F23B2"/>
    <w:rsid w:val="001F25FF"/>
    <w:rsid w:val="001F2672"/>
    <w:rsid w:val="001F27D8"/>
    <w:rsid w:val="001F28B3"/>
    <w:rsid w:val="001F2A99"/>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9CC"/>
    <w:rsid w:val="001F69CE"/>
    <w:rsid w:val="001F6AF7"/>
    <w:rsid w:val="001F6FD6"/>
    <w:rsid w:val="001F701E"/>
    <w:rsid w:val="001F70A5"/>
    <w:rsid w:val="001F70C6"/>
    <w:rsid w:val="001F7128"/>
    <w:rsid w:val="001F7203"/>
    <w:rsid w:val="001F725D"/>
    <w:rsid w:val="001F7337"/>
    <w:rsid w:val="001F73DE"/>
    <w:rsid w:val="001F75E0"/>
    <w:rsid w:val="001F76BE"/>
    <w:rsid w:val="001F7808"/>
    <w:rsid w:val="001F796F"/>
    <w:rsid w:val="001F7AAD"/>
    <w:rsid w:val="001F7BD1"/>
    <w:rsid w:val="001F7BD6"/>
    <w:rsid w:val="001F7CE4"/>
    <w:rsid w:val="001F7E8D"/>
    <w:rsid w:val="00200011"/>
    <w:rsid w:val="00200097"/>
    <w:rsid w:val="0020020F"/>
    <w:rsid w:val="00200229"/>
    <w:rsid w:val="002002EC"/>
    <w:rsid w:val="00200359"/>
    <w:rsid w:val="002003DF"/>
    <w:rsid w:val="0020069F"/>
    <w:rsid w:val="00200782"/>
    <w:rsid w:val="002009D1"/>
    <w:rsid w:val="002009E7"/>
    <w:rsid w:val="00200CAF"/>
    <w:rsid w:val="00200E03"/>
    <w:rsid w:val="00200E81"/>
    <w:rsid w:val="00200EE5"/>
    <w:rsid w:val="0020111E"/>
    <w:rsid w:val="00201824"/>
    <w:rsid w:val="00201839"/>
    <w:rsid w:val="002018C3"/>
    <w:rsid w:val="00202542"/>
    <w:rsid w:val="0020260C"/>
    <w:rsid w:val="002026AC"/>
    <w:rsid w:val="00202701"/>
    <w:rsid w:val="00202703"/>
    <w:rsid w:val="002027E3"/>
    <w:rsid w:val="00202AC6"/>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41C"/>
    <w:rsid w:val="0020460B"/>
    <w:rsid w:val="0020464F"/>
    <w:rsid w:val="00204674"/>
    <w:rsid w:val="002048F1"/>
    <w:rsid w:val="0020490C"/>
    <w:rsid w:val="00204A89"/>
    <w:rsid w:val="00204BED"/>
    <w:rsid w:val="00204DF7"/>
    <w:rsid w:val="00204F46"/>
    <w:rsid w:val="00204F76"/>
    <w:rsid w:val="0020518D"/>
    <w:rsid w:val="00205223"/>
    <w:rsid w:val="002052AD"/>
    <w:rsid w:val="002057E8"/>
    <w:rsid w:val="00205954"/>
    <w:rsid w:val="00205DED"/>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98"/>
    <w:rsid w:val="002073FA"/>
    <w:rsid w:val="0020755A"/>
    <w:rsid w:val="00207675"/>
    <w:rsid w:val="002077CE"/>
    <w:rsid w:val="00207EFC"/>
    <w:rsid w:val="00210608"/>
    <w:rsid w:val="00210615"/>
    <w:rsid w:val="00210975"/>
    <w:rsid w:val="00210A27"/>
    <w:rsid w:val="00210D41"/>
    <w:rsid w:val="00211059"/>
    <w:rsid w:val="002111BC"/>
    <w:rsid w:val="00211434"/>
    <w:rsid w:val="0021181E"/>
    <w:rsid w:val="00211A14"/>
    <w:rsid w:val="00211AE0"/>
    <w:rsid w:val="00211B9F"/>
    <w:rsid w:val="00211C05"/>
    <w:rsid w:val="00212091"/>
    <w:rsid w:val="0021220F"/>
    <w:rsid w:val="00212254"/>
    <w:rsid w:val="00212425"/>
    <w:rsid w:val="0021246B"/>
    <w:rsid w:val="00212646"/>
    <w:rsid w:val="002126A7"/>
    <w:rsid w:val="002128D0"/>
    <w:rsid w:val="002129F5"/>
    <w:rsid w:val="00212A1E"/>
    <w:rsid w:val="00212A86"/>
    <w:rsid w:val="00212AC1"/>
    <w:rsid w:val="00212C63"/>
    <w:rsid w:val="00212E87"/>
    <w:rsid w:val="00212E8C"/>
    <w:rsid w:val="00212F70"/>
    <w:rsid w:val="00212FCB"/>
    <w:rsid w:val="00213120"/>
    <w:rsid w:val="002131A0"/>
    <w:rsid w:val="00213259"/>
    <w:rsid w:val="002132C3"/>
    <w:rsid w:val="002132E5"/>
    <w:rsid w:val="002135BC"/>
    <w:rsid w:val="0021365E"/>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4F2F"/>
    <w:rsid w:val="002152CF"/>
    <w:rsid w:val="00215347"/>
    <w:rsid w:val="002155DB"/>
    <w:rsid w:val="002156F3"/>
    <w:rsid w:val="0021575A"/>
    <w:rsid w:val="00215830"/>
    <w:rsid w:val="00215C5C"/>
    <w:rsid w:val="00215D1A"/>
    <w:rsid w:val="00215E38"/>
    <w:rsid w:val="00215F62"/>
    <w:rsid w:val="00216261"/>
    <w:rsid w:val="0021653A"/>
    <w:rsid w:val="0021659B"/>
    <w:rsid w:val="00216648"/>
    <w:rsid w:val="00216860"/>
    <w:rsid w:val="00216918"/>
    <w:rsid w:val="00216B76"/>
    <w:rsid w:val="00216C89"/>
    <w:rsid w:val="00216CBB"/>
    <w:rsid w:val="00216E09"/>
    <w:rsid w:val="00216F1A"/>
    <w:rsid w:val="002170F4"/>
    <w:rsid w:val="002171DB"/>
    <w:rsid w:val="002179E2"/>
    <w:rsid w:val="00217ACF"/>
    <w:rsid w:val="00217B1F"/>
    <w:rsid w:val="00217B73"/>
    <w:rsid w:val="00217ED0"/>
    <w:rsid w:val="00217EE1"/>
    <w:rsid w:val="00220069"/>
    <w:rsid w:val="00220636"/>
    <w:rsid w:val="00220A9F"/>
    <w:rsid w:val="00220AC3"/>
    <w:rsid w:val="00220B34"/>
    <w:rsid w:val="00220CCE"/>
    <w:rsid w:val="00220D76"/>
    <w:rsid w:val="00220EC2"/>
    <w:rsid w:val="0022109E"/>
    <w:rsid w:val="00221114"/>
    <w:rsid w:val="002211E5"/>
    <w:rsid w:val="002213CE"/>
    <w:rsid w:val="00221755"/>
    <w:rsid w:val="0022194E"/>
    <w:rsid w:val="002219FA"/>
    <w:rsid w:val="00221B0A"/>
    <w:rsid w:val="00221B7D"/>
    <w:rsid w:val="00221C82"/>
    <w:rsid w:val="00221F1D"/>
    <w:rsid w:val="00221F61"/>
    <w:rsid w:val="0022205A"/>
    <w:rsid w:val="002220D5"/>
    <w:rsid w:val="002222A0"/>
    <w:rsid w:val="002222A5"/>
    <w:rsid w:val="00222529"/>
    <w:rsid w:val="00222579"/>
    <w:rsid w:val="0022260D"/>
    <w:rsid w:val="00222832"/>
    <w:rsid w:val="002228E3"/>
    <w:rsid w:val="00222A6B"/>
    <w:rsid w:val="00222B27"/>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ADC"/>
    <w:rsid w:val="00225B30"/>
    <w:rsid w:val="00225BC7"/>
    <w:rsid w:val="00225DE2"/>
    <w:rsid w:val="00225F15"/>
    <w:rsid w:val="0022600C"/>
    <w:rsid w:val="00226210"/>
    <w:rsid w:val="00226537"/>
    <w:rsid w:val="00226838"/>
    <w:rsid w:val="0022684F"/>
    <w:rsid w:val="002268E9"/>
    <w:rsid w:val="00226969"/>
    <w:rsid w:val="0022697B"/>
    <w:rsid w:val="00226B27"/>
    <w:rsid w:val="00226DD6"/>
    <w:rsid w:val="00227226"/>
    <w:rsid w:val="0022723D"/>
    <w:rsid w:val="002274C5"/>
    <w:rsid w:val="002275CE"/>
    <w:rsid w:val="002279BB"/>
    <w:rsid w:val="00227C36"/>
    <w:rsid w:val="00227DD0"/>
    <w:rsid w:val="00227DD1"/>
    <w:rsid w:val="00227F8C"/>
    <w:rsid w:val="00227FA1"/>
    <w:rsid w:val="002302A4"/>
    <w:rsid w:val="00230397"/>
    <w:rsid w:val="0023042A"/>
    <w:rsid w:val="002304FF"/>
    <w:rsid w:val="002306CF"/>
    <w:rsid w:val="002308BF"/>
    <w:rsid w:val="00230941"/>
    <w:rsid w:val="00230949"/>
    <w:rsid w:val="00230B0A"/>
    <w:rsid w:val="00230B10"/>
    <w:rsid w:val="00230D6D"/>
    <w:rsid w:val="00230DAF"/>
    <w:rsid w:val="00230E3B"/>
    <w:rsid w:val="00230EE5"/>
    <w:rsid w:val="00231029"/>
    <w:rsid w:val="002311EC"/>
    <w:rsid w:val="00231336"/>
    <w:rsid w:val="00231371"/>
    <w:rsid w:val="002313BC"/>
    <w:rsid w:val="00231405"/>
    <w:rsid w:val="00231740"/>
    <w:rsid w:val="0023176F"/>
    <w:rsid w:val="002317DD"/>
    <w:rsid w:val="002318FA"/>
    <w:rsid w:val="00231A82"/>
    <w:rsid w:val="00231A8B"/>
    <w:rsid w:val="00231B25"/>
    <w:rsid w:val="00231B2E"/>
    <w:rsid w:val="00231D56"/>
    <w:rsid w:val="00231DF3"/>
    <w:rsid w:val="00231ED5"/>
    <w:rsid w:val="0023232C"/>
    <w:rsid w:val="00232361"/>
    <w:rsid w:val="0023243D"/>
    <w:rsid w:val="00232631"/>
    <w:rsid w:val="002326F0"/>
    <w:rsid w:val="00232BA9"/>
    <w:rsid w:val="00232E4C"/>
    <w:rsid w:val="0023305A"/>
    <w:rsid w:val="0023310A"/>
    <w:rsid w:val="002331EB"/>
    <w:rsid w:val="00233401"/>
    <w:rsid w:val="0023342C"/>
    <w:rsid w:val="00233642"/>
    <w:rsid w:val="00233660"/>
    <w:rsid w:val="0023379B"/>
    <w:rsid w:val="002337E6"/>
    <w:rsid w:val="002337EE"/>
    <w:rsid w:val="00233844"/>
    <w:rsid w:val="00233A09"/>
    <w:rsid w:val="00233B3A"/>
    <w:rsid w:val="00233C6F"/>
    <w:rsid w:val="00233FBB"/>
    <w:rsid w:val="00233FCA"/>
    <w:rsid w:val="002342C9"/>
    <w:rsid w:val="0023453E"/>
    <w:rsid w:val="002345D5"/>
    <w:rsid w:val="00234B58"/>
    <w:rsid w:val="00234B61"/>
    <w:rsid w:val="002351B8"/>
    <w:rsid w:val="0023526C"/>
    <w:rsid w:val="002352D3"/>
    <w:rsid w:val="00235417"/>
    <w:rsid w:val="0023544D"/>
    <w:rsid w:val="00235541"/>
    <w:rsid w:val="00235CEE"/>
    <w:rsid w:val="00235D87"/>
    <w:rsid w:val="00235EB0"/>
    <w:rsid w:val="00235F3F"/>
    <w:rsid w:val="00236195"/>
    <w:rsid w:val="002369A3"/>
    <w:rsid w:val="002369D4"/>
    <w:rsid w:val="00236A99"/>
    <w:rsid w:val="00236CE1"/>
    <w:rsid w:val="00236DF6"/>
    <w:rsid w:val="002373FD"/>
    <w:rsid w:val="00237417"/>
    <w:rsid w:val="0023757C"/>
    <w:rsid w:val="00237659"/>
    <w:rsid w:val="00237769"/>
    <w:rsid w:val="002377C1"/>
    <w:rsid w:val="002379E1"/>
    <w:rsid w:val="00237A81"/>
    <w:rsid w:val="00237AE9"/>
    <w:rsid w:val="00237B29"/>
    <w:rsid w:val="00237C08"/>
    <w:rsid w:val="00237ED4"/>
    <w:rsid w:val="00237F07"/>
    <w:rsid w:val="00237FA1"/>
    <w:rsid w:val="00240329"/>
    <w:rsid w:val="0024036F"/>
    <w:rsid w:val="002404A5"/>
    <w:rsid w:val="002404A7"/>
    <w:rsid w:val="002404F4"/>
    <w:rsid w:val="00240721"/>
    <w:rsid w:val="0024076F"/>
    <w:rsid w:val="002408C5"/>
    <w:rsid w:val="002408E5"/>
    <w:rsid w:val="00240A46"/>
    <w:rsid w:val="00240CF0"/>
    <w:rsid w:val="00240D8A"/>
    <w:rsid w:val="00240E73"/>
    <w:rsid w:val="00240EB5"/>
    <w:rsid w:val="002411A3"/>
    <w:rsid w:val="00241266"/>
    <w:rsid w:val="0024147B"/>
    <w:rsid w:val="002414B5"/>
    <w:rsid w:val="002414C6"/>
    <w:rsid w:val="002418D2"/>
    <w:rsid w:val="002418FA"/>
    <w:rsid w:val="002419A4"/>
    <w:rsid w:val="00241B55"/>
    <w:rsid w:val="00241BBF"/>
    <w:rsid w:val="00241D9B"/>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8"/>
    <w:rsid w:val="00243299"/>
    <w:rsid w:val="002432A3"/>
    <w:rsid w:val="002434B1"/>
    <w:rsid w:val="00243555"/>
    <w:rsid w:val="00243588"/>
    <w:rsid w:val="002439B7"/>
    <w:rsid w:val="00243E01"/>
    <w:rsid w:val="00243F2C"/>
    <w:rsid w:val="00243F71"/>
    <w:rsid w:val="00243FFD"/>
    <w:rsid w:val="0024426B"/>
    <w:rsid w:val="002442B7"/>
    <w:rsid w:val="00244404"/>
    <w:rsid w:val="0024451C"/>
    <w:rsid w:val="002446BC"/>
    <w:rsid w:val="002447FF"/>
    <w:rsid w:val="00244A38"/>
    <w:rsid w:val="00244AF2"/>
    <w:rsid w:val="00244CF4"/>
    <w:rsid w:val="00244FF1"/>
    <w:rsid w:val="00245089"/>
    <w:rsid w:val="00245231"/>
    <w:rsid w:val="00245484"/>
    <w:rsid w:val="0024558D"/>
    <w:rsid w:val="0024596F"/>
    <w:rsid w:val="00245EB2"/>
    <w:rsid w:val="00245F18"/>
    <w:rsid w:val="0024603A"/>
    <w:rsid w:val="002461BB"/>
    <w:rsid w:val="00246345"/>
    <w:rsid w:val="00246460"/>
    <w:rsid w:val="00246505"/>
    <w:rsid w:val="0024654B"/>
    <w:rsid w:val="002466D1"/>
    <w:rsid w:val="00246761"/>
    <w:rsid w:val="002469BF"/>
    <w:rsid w:val="00246B0F"/>
    <w:rsid w:val="00246CA1"/>
    <w:rsid w:val="00246CF7"/>
    <w:rsid w:val="00246F12"/>
    <w:rsid w:val="0024701A"/>
    <w:rsid w:val="002471C9"/>
    <w:rsid w:val="00247317"/>
    <w:rsid w:val="00247535"/>
    <w:rsid w:val="002476CE"/>
    <w:rsid w:val="00247711"/>
    <w:rsid w:val="00247A24"/>
    <w:rsid w:val="00247A2B"/>
    <w:rsid w:val="00247AFB"/>
    <w:rsid w:val="00247CFF"/>
    <w:rsid w:val="00247D70"/>
    <w:rsid w:val="00247F0D"/>
    <w:rsid w:val="0025048B"/>
    <w:rsid w:val="0025049E"/>
    <w:rsid w:val="002505DC"/>
    <w:rsid w:val="00250696"/>
    <w:rsid w:val="0025099F"/>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1B7"/>
    <w:rsid w:val="002544E0"/>
    <w:rsid w:val="002546A7"/>
    <w:rsid w:val="00254890"/>
    <w:rsid w:val="00254920"/>
    <w:rsid w:val="00254933"/>
    <w:rsid w:val="002549E1"/>
    <w:rsid w:val="00254A6C"/>
    <w:rsid w:val="00254AA6"/>
    <w:rsid w:val="00254CB2"/>
    <w:rsid w:val="00254F40"/>
    <w:rsid w:val="00255042"/>
    <w:rsid w:val="002556F3"/>
    <w:rsid w:val="00255748"/>
    <w:rsid w:val="00255842"/>
    <w:rsid w:val="002558AD"/>
    <w:rsid w:val="002559C4"/>
    <w:rsid w:val="00255B54"/>
    <w:rsid w:val="00255CF7"/>
    <w:rsid w:val="00255CFC"/>
    <w:rsid w:val="00255D47"/>
    <w:rsid w:val="00255F79"/>
    <w:rsid w:val="00256096"/>
    <w:rsid w:val="0025627C"/>
    <w:rsid w:val="0025638D"/>
    <w:rsid w:val="002566E3"/>
    <w:rsid w:val="0025683B"/>
    <w:rsid w:val="00256B52"/>
    <w:rsid w:val="00256BE8"/>
    <w:rsid w:val="00256C47"/>
    <w:rsid w:val="00256FFA"/>
    <w:rsid w:val="002570D7"/>
    <w:rsid w:val="002571B6"/>
    <w:rsid w:val="002572CD"/>
    <w:rsid w:val="00257381"/>
    <w:rsid w:val="00257467"/>
    <w:rsid w:val="00257F60"/>
    <w:rsid w:val="00260210"/>
    <w:rsid w:val="002602AA"/>
    <w:rsid w:val="002602D2"/>
    <w:rsid w:val="00260430"/>
    <w:rsid w:val="0026050F"/>
    <w:rsid w:val="00260607"/>
    <w:rsid w:val="002606CF"/>
    <w:rsid w:val="00260700"/>
    <w:rsid w:val="0026071E"/>
    <w:rsid w:val="002607A8"/>
    <w:rsid w:val="0026090C"/>
    <w:rsid w:val="00260A99"/>
    <w:rsid w:val="00260CA4"/>
    <w:rsid w:val="00260D8F"/>
    <w:rsid w:val="00260E5D"/>
    <w:rsid w:val="0026101C"/>
    <w:rsid w:val="00261100"/>
    <w:rsid w:val="0026123D"/>
    <w:rsid w:val="002614A6"/>
    <w:rsid w:val="002616C2"/>
    <w:rsid w:val="002617CA"/>
    <w:rsid w:val="00261896"/>
    <w:rsid w:val="00261B05"/>
    <w:rsid w:val="00261D53"/>
    <w:rsid w:val="00261EB4"/>
    <w:rsid w:val="00261F53"/>
    <w:rsid w:val="00262769"/>
    <w:rsid w:val="00262BFF"/>
    <w:rsid w:val="00262C2B"/>
    <w:rsid w:val="00262F7C"/>
    <w:rsid w:val="00263133"/>
    <w:rsid w:val="00263234"/>
    <w:rsid w:val="0026353C"/>
    <w:rsid w:val="00263554"/>
    <w:rsid w:val="00263582"/>
    <w:rsid w:val="00263637"/>
    <w:rsid w:val="002636F4"/>
    <w:rsid w:val="002637DC"/>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95"/>
    <w:rsid w:val="00267AE9"/>
    <w:rsid w:val="00267C62"/>
    <w:rsid w:val="00267D0D"/>
    <w:rsid w:val="00267DBE"/>
    <w:rsid w:val="00267E4A"/>
    <w:rsid w:val="0027012D"/>
    <w:rsid w:val="002701B1"/>
    <w:rsid w:val="0027066F"/>
    <w:rsid w:val="0027068E"/>
    <w:rsid w:val="00270CC1"/>
    <w:rsid w:val="00270D42"/>
    <w:rsid w:val="00270EB8"/>
    <w:rsid w:val="00270F30"/>
    <w:rsid w:val="002710B1"/>
    <w:rsid w:val="002710DF"/>
    <w:rsid w:val="0027144E"/>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63A"/>
    <w:rsid w:val="002746EB"/>
    <w:rsid w:val="002747A9"/>
    <w:rsid w:val="0027483C"/>
    <w:rsid w:val="00274A20"/>
    <w:rsid w:val="00274C74"/>
    <w:rsid w:val="00274D05"/>
    <w:rsid w:val="00274E1E"/>
    <w:rsid w:val="00275011"/>
    <w:rsid w:val="0027503D"/>
    <w:rsid w:val="0027517D"/>
    <w:rsid w:val="00275294"/>
    <w:rsid w:val="002753B8"/>
    <w:rsid w:val="0027556D"/>
    <w:rsid w:val="002756BD"/>
    <w:rsid w:val="002758CB"/>
    <w:rsid w:val="0027592B"/>
    <w:rsid w:val="00275ABE"/>
    <w:rsid w:val="00275B47"/>
    <w:rsid w:val="00275C97"/>
    <w:rsid w:val="00275CF5"/>
    <w:rsid w:val="00276083"/>
    <w:rsid w:val="002761B0"/>
    <w:rsid w:val="0027624C"/>
    <w:rsid w:val="002762C1"/>
    <w:rsid w:val="00276608"/>
    <w:rsid w:val="0027690D"/>
    <w:rsid w:val="00276978"/>
    <w:rsid w:val="00276B97"/>
    <w:rsid w:val="00276E47"/>
    <w:rsid w:val="00276E87"/>
    <w:rsid w:val="00276F70"/>
    <w:rsid w:val="0027706D"/>
    <w:rsid w:val="00277076"/>
    <w:rsid w:val="00277211"/>
    <w:rsid w:val="0027727A"/>
    <w:rsid w:val="00277608"/>
    <w:rsid w:val="002777D6"/>
    <w:rsid w:val="00277B38"/>
    <w:rsid w:val="00277B7D"/>
    <w:rsid w:val="00277C11"/>
    <w:rsid w:val="00277C86"/>
    <w:rsid w:val="00277ED4"/>
    <w:rsid w:val="00277F5C"/>
    <w:rsid w:val="00280546"/>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B60"/>
    <w:rsid w:val="00281EA5"/>
    <w:rsid w:val="00281FFB"/>
    <w:rsid w:val="0028236F"/>
    <w:rsid w:val="002823C7"/>
    <w:rsid w:val="002825D9"/>
    <w:rsid w:val="002826BD"/>
    <w:rsid w:val="00282CDA"/>
    <w:rsid w:val="00282DD4"/>
    <w:rsid w:val="00283160"/>
    <w:rsid w:val="002833B4"/>
    <w:rsid w:val="002836F7"/>
    <w:rsid w:val="002836FD"/>
    <w:rsid w:val="00283799"/>
    <w:rsid w:val="00283827"/>
    <w:rsid w:val="00283B52"/>
    <w:rsid w:val="00283B7C"/>
    <w:rsid w:val="00283DF3"/>
    <w:rsid w:val="00283E41"/>
    <w:rsid w:val="0028411E"/>
    <w:rsid w:val="002843DE"/>
    <w:rsid w:val="0028453C"/>
    <w:rsid w:val="00284689"/>
    <w:rsid w:val="002846F6"/>
    <w:rsid w:val="002847AD"/>
    <w:rsid w:val="00284B6A"/>
    <w:rsid w:val="00284C64"/>
    <w:rsid w:val="00284C66"/>
    <w:rsid w:val="00284C75"/>
    <w:rsid w:val="00284CA3"/>
    <w:rsid w:val="00284CCA"/>
    <w:rsid w:val="00284CF2"/>
    <w:rsid w:val="00284D09"/>
    <w:rsid w:val="00284D30"/>
    <w:rsid w:val="00284E39"/>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CEA"/>
    <w:rsid w:val="002875A6"/>
    <w:rsid w:val="002877B9"/>
    <w:rsid w:val="002877CA"/>
    <w:rsid w:val="00287AA5"/>
    <w:rsid w:val="00287B10"/>
    <w:rsid w:val="00287B47"/>
    <w:rsid w:val="00287C59"/>
    <w:rsid w:val="00287D14"/>
    <w:rsid w:val="00287E78"/>
    <w:rsid w:val="00287E89"/>
    <w:rsid w:val="00287EB9"/>
    <w:rsid w:val="00290341"/>
    <w:rsid w:val="002903AB"/>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8D4"/>
    <w:rsid w:val="00292B3E"/>
    <w:rsid w:val="00292E02"/>
    <w:rsid w:val="00293141"/>
    <w:rsid w:val="002931BE"/>
    <w:rsid w:val="002933C1"/>
    <w:rsid w:val="002933E1"/>
    <w:rsid w:val="00293636"/>
    <w:rsid w:val="00293648"/>
    <w:rsid w:val="002936DF"/>
    <w:rsid w:val="002937A9"/>
    <w:rsid w:val="00293AE7"/>
    <w:rsid w:val="00293B49"/>
    <w:rsid w:val="00293B71"/>
    <w:rsid w:val="00293CAC"/>
    <w:rsid w:val="00293CEF"/>
    <w:rsid w:val="00293D24"/>
    <w:rsid w:val="00293FDD"/>
    <w:rsid w:val="002940F3"/>
    <w:rsid w:val="002944BC"/>
    <w:rsid w:val="0029453C"/>
    <w:rsid w:val="0029464F"/>
    <w:rsid w:val="00294A8C"/>
    <w:rsid w:val="00294B71"/>
    <w:rsid w:val="00294BD0"/>
    <w:rsid w:val="00294BE3"/>
    <w:rsid w:val="00294C63"/>
    <w:rsid w:val="002950DC"/>
    <w:rsid w:val="00295114"/>
    <w:rsid w:val="002951BA"/>
    <w:rsid w:val="00295920"/>
    <w:rsid w:val="00295941"/>
    <w:rsid w:val="00295B11"/>
    <w:rsid w:val="00295B79"/>
    <w:rsid w:val="00295CD5"/>
    <w:rsid w:val="00296020"/>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F1D"/>
    <w:rsid w:val="002A154F"/>
    <w:rsid w:val="002A15B1"/>
    <w:rsid w:val="002A168C"/>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BAE"/>
    <w:rsid w:val="002A4117"/>
    <w:rsid w:val="002A42B5"/>
    <w:rsid w:val="002A43A6"/>
    <w:rsid w:val="002A4441"/>
    <w:rsid w:val="002A44B3"/>
    <w:rsid w:val="002A4683"/>
    <w:rsid w:val="002A48D6"/>
    <w:rsid w:val="002A4BF3"/>
    <w:rsid w:val="002A4C32"/>
    <w:rsid w:val="002A4F70"/>
    <w:rsid w:val="002A53B2"/>
    <w:rsid w:val="002A54DD"/>
    <w:rsid w:val="002A59B9"/>
    <w:rsid w:val="002A5A1B"/>
    <w:rsid w:val="002A5AEC"/>
    <w:rsid w:val="002A6153"/>
    <w:rsid w:val="002A6236"/>
    <w:rsid w:val="002A6298"/>
    <w:rsid w:val="002A6327"/>
    <w:rsid w:val="002A6494"/>
    <w:rsid w:val="002A6643"/>
    <w:rsid w:val="002A67C1"/>
    <w:rsid w:val="002A68D7"/>
    <w:rsid w:val="002A6927"/>
    <w:rsid w:val="002A6A89"/>
    <w:rsid w:val="002A6D3B"/>
    <w:rsid w:val="002A6D76"/>
    <w:rsid w:val="002A6E15"/>
    <w:rsid w:val="002A6F08"/>
    <w:rsid w:val="002A71F6"/>
    <w:rsid w:val="002A73D7"/>
    <w:rsid w:val="002A750A"/>
    <w:rsid w:val="002A76EB"/>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62"/>
    <w:rsid w:val="002B1A94"/>
    <w:rsid w:val="002B1B4E"/>
    <w:rsid w:val="002B1BE6"/>
    <w:rsid w:val="002B1CF0"/>
    <w:rsid w:val="002B1EF9"/>
    <w:rsid w:val="002B2071"/>
    <w:rsid w:val="002B2355"/>
    <w:rsid w:val="002B25C4"/>
    <w:rsid w:val="002B2792"/>
    <w:rsid w:val="002B2989"/>
    <w:rsid w:val="002B2B4F"/>
    <w:rsid w:val="002B2C44"/>
    <w:rsid w:val="002B318D"/>
    <w:rsid w:val="002B3318"/>
    <w:rsid w:val="002B3932"/>
    <w:rsid w:val="002B3B27"/>
    <w:rsid w:val="002B3CB5"/>
    <w:rsid w:val="002B3CD6"/>
    <w:rsid w:val="002B3D9C"/>
    <w:rsid w:val="002B3E3F"/>
    <w:rsid w:val="002B3E55"/>
    <w:rsid w:val="002B3F67"/>
    <w:rsid w:val="002B401D"/>
    <w:rsid w:val="002B43BE"/>
    <w:rsid w:val="002B45DB"/>
    <w:rsid w:val="002B485F"/>
    <w:rsid w:val="002B488F"/>
    <w:rsid w:val="002B4A7E"/>
    <w:rsid w:val="002B4DA1"/>
    <w:rsid w:val="002B4DF3"/>
    <w:rsid w:val="002B4E00"/>
    <w:rsid w:val="002B4ECC"/>
    <w:rsid w:val="002B512D"/>
    <w:rsid w:val="002B573C"/>
    <w:rsid w:val="002B5823"/>
    <w:rsid w:val="002B5836"/>
    <w:rsid w:val="002B59BB"/>
    <w:rsid w:val="002B5BD4"/>
    <w:rsid w:val="002B5C62"/>
    <w:rsid w:val="002B5F16"/>
    <w:rsid w:val="002B618C"/>
    <w:rsid w:val="002B634F"/>
    <w:rsid w:val="002B649D"/>
    <w:rsid w:val="002B65DC"/>
    <w:rsid w:val="002B6725"/>
    <w:rsid w:val="002B6A5E"/>
    <w:rsid w:val="002B6A8D"/>
    <w:rsid w:val="002B6B1A"/>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D6"/>
    <w:rsid w:val="002C0BA0"/>
    <w:rsid w:val="002C0D3B"/>
    <w:rsid w:val="002C0D82"/>
    <w:rsid w:val="002C0D89"/>
    <w:rsid w:val="002C0E42"/>
    <w:rsid w:val="002C0FFB"/>
    <w:rsid w:val="002C119D"/>
    <w:rsid w:val="002C1384"/>
    <w:rsid w:val="002C1441"/>
    <w:rsid w:val="002C1560"/>
    <w:rsid w:val="002C1857"/>
    <w:rsid w:val="002C197D"/>
    <w:rsid w:val="002C19AD"/>
    <w:rsid w:val="002C19B4"/>
    <w:rsid w:val="002C1B6F"/>
    <w:rsid w:val="002C1E70"/>
    <w:rsid w:val="002C21C2"/>
    <w:rsid w:val="002C2266"/>
    <w:rsid w:val="002C239B"/>
    <w:rsid w:val="002C23BD"/>
    <w:rsid w:val="002C2462"/>
    <w:rsid w:val="002C2626"/>
    <w:rsid w:val="002C2827"/>
    <w:rsid w:val="002C292D"/>
    <w:rsid w:val="002C32BE"/>
    <w:rsid w:val="002C33A1"/>
    <w:rsid w:val="002C35F5"/>
    <w:rsid w:val="002C3620"/>
    <w:rsid w:val="002C36F3"/>
    <w:rsid w:val="002C386C"/>
    <w:rsid w:val="002C3AF4"/>
    <w:rsid w:val="002C3BBF"/>
    <w:rsid w:val="002C3C4D"/>
    <w:rsid w:val="002C3E65"/>
    <w:rsid w:val="002C3F5A"/>
    <w:rsid w:val="002C401F"/>
    <w:rsid w:val="002C41BD"/>
    <w:rsid w:val="002C4299"/>
    <w:rsid w:val="002C4314"/>
    <w:rsid w:val="002C45BC"/>
    <w:rsid w:val="002C46F1"/>
    <w:rsid w:val="002C48A3"/>
    <w:rsid w:val="002C4CD7"/>
    <w:rsid w:val="002C4DB5"/>
    <w:rsid w:val="002C4E13"/>
    <w:rsid w:val="002C5142"/>
    <w:rsid w:val="002C52A9"/>
    <w:rsid w:val="002C52CC"/>
    <w:rsid w:val="002C52F9"/>
    <w:rsid w:val="002C52FA"/>
    <w:rsid w:val="002C5421"/>
    <w:rsid w:val="002C547E"/>
    <w:rsid w:val="002C56A9"/>
    <w:rsid w:val="002C580B"/>
    <w:rsid w:val="002C5CA7"/>
    <w:rsid w:val="002C5D10"/>
    <w:rsid w:val="002C6276"/>
    <w:rsid w:val="002C6623"/>
    <w:rsid w:val="002C679A"/>
    <w:rsid w:val="002C67D6"/>
    <w:rsid w:val="002C681E"/>
    <w:rsid w:val="002C68D4"/>
    <w:rsid w:val="002C6989"/>
    <w:rsid w:val="002C7247"/>
    <w:rsid w:val="002C7300"/>
    <w:rsid w:val="002C7492"/>
    <w:rsid w:val="002C75D3"/>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F27"/>
    <w:rsid w:val="002D13C9"/>
    <w:rsid w:val="002D15AC"/>
    <w:rsid w:val="002D1670"/>
    <w:rsid w:val="002D1716"/>
    <w:rsid w:val="002D1DF0"/>
    <w:rsid w:val="002D23D1"/>
    <w:rsid w:val="002D2471"/>
    <w:rsid w:val="002D24E6"/>
    <w:rsid w:val="002D28D3"/>
    <w:rsid w:val="002D294D"/>
    <w:rsid w:val="002D2A5A"/>
    <w:rsid w:val="002D2A8C"/>
    <w:rsid w:val="002D2B43"/>
    <w:rsid w:val="002D2BA1"/>
    <w:rsid w:val="002D2BB7"/>
    <w:rsid w:val="002D2DB1"/>
    <w:rsid w:val="002D2E7A"/>
    <w:rsid w:val="002D2F34"/>
    <w:rsid w:val="002D3053"/>
    <w:rsid w:val="002D30A5"/>
    <w:rsid w:val="002D30AD"/>
    <w:rsid w:val="002D3521"/>
    <w:rsid w:val="002D35E3"/>
    <w:rsid w:val="002D3AC8"/>
    <w:rsid w:val="002D3B04"/>
    <w:rsid w:val="002D3B05"/>
    <w:rsid w:val="002D3BB2"/>
    <w:rsid w:val="002D3F2D"/>
    <w:rsid w:val="002D3FFA"/>
    <w:rsid w:val="002D45FD"/>
    <w:rsid w:val="002D4786"/>
    <w:rsid w:val="002D4866"/>
    <w:rsid w:val="002D4BD4"/>
    <w:rsid w:val="002D4C51"/>
    <w:rsid w:val="002D4D05"/>
    <w:rsid w:val="002D4EA0"/>
    <w:rsid w:val="002D4ED0"/>
    <w:rsid w:val="002D5008"/>
    <w:rsid w:val="002D543B"/>
    <w:rsid w:val="002D553A"/>
    <w:rsid w:val="002D5CA2"/>
    <w:rsid w:val="002D5E23"/>
    <w:rsid w:val="002D5E29"/>
    <w:rsid w:val="002D5F3B"/>
    <w:rsid w:val="002D5FCE"/>
    <w:rsid w:val="002D625B"/>
    <w:rsid w:val="002D6316"/>
    <w:rsid w:val="002D6666"/>
    <w:rsid w:val="002D674F"/>
    <w:rsid w:val="002D67C2"/>
    <w:rsid w:val="002D685A"/>
    <w:rsid w:val="002D6860"/>
    <w:rsid w:val="002D6973"/>
    <w:rsid w:val="002D6B5D"/>
    <w:rsid w:val="002D6CE4"/>
    <w:rsid w:val="002D7230"/>
    <w:rsid w:val="002D7282"/>
    <w:rsid w:val="002D73B4"/>
    <w:rsid w:val="002D73F6"/>
    <w:rsid w:val="002D765E"/>
    <w:rsid w:val="002D7908"/>
    <w:rsid w:val="002D7F58"/>
    <w:rsid w:val="002E00FF"/>
    <w:rsid w:val="002E0216"/>
    <w:rsid w:val="002E040D"/>
    <w:rsid w:val="002E05A4"/>
    <w:rsid w:val="002E06D5"/>
    <w:rsid w:val="002E071A"/>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C5"/>
    <w:rsid w:val="002E20ED"/>
    <w:rsid w:val="002E21BD"/>
    <w:rsid w:val="002E24E2"/>
    <w:rsid w:val="002E24FD"/>
    <w:rsid w:val="002E2541"/>
    <w:rsid w:val="002E263E"/>
    <w:rsid w:val="002E2720"/>
    <w:rsid w:val="002E2733"/>
    <w:rsid w:val="002E27BB"/>
    <w:rsid w:val="002E28A8"/>
    <w:rsid w:val="002E2994"/>
    <w:rsid w:val="002E2BE1"/>
    <w:rsid w:val="002E2FE3"/>
    <w:rsid w:val="002E300E"/>
    <w:rsid w:val="002E3032"/>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7E2"/>
    <w:rsid w:val="002E4959"/>
    <w:rsid w:val="002E4A2C"/>
    <w:rsid w:val="002E4B0C"/>
    <w:rsid w:val="002E4BF8"/>
    <w:rsid w:val="002E4D2B"/>
    <w:rsid w:val="002E4DC3"/>
    <w:rsid w:val="002E4F4E"/>
    <w:rsid w:val="002E4F86"/>
    <w:rsid w:val="002E502B"/>
    <w:rsid w:val="002E50FF"/>
    <w:rsid w:val="002E5598"/>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5BF"/>
    <w:rsid w:val="002E75EA"/>
    <w:rsid w:val="002E7A00"/>
    <w:rsid w:val="002E7B0F"/>
    <w:rsid w:val="002E7C40"/>
    <w:rsid w:val="002E7D0F"/>
    <w:rsid w:val="002F0077"/>
    <w:rsid w:val="002F0194"/>
    <w:rsid w:val="002F01AB"/>
    <w:rsid w:val="002F01CA"/>
    <w:rsid w:val="002F0358"/>
    <w:rsid w:val="002F0383"/>
    <w:rsid w:val="002F03C4"/>
    <w:rsid w:val="002F0BE2"/>
    <w:rsid w:val="002F0F60"/>
    <w:rsid w:val="002F1346"/>
    <w:rsid w:val="002F13A6"/>
    <w:rsid w:val="002F171D"/>
    <w:rsid w:val="002F17AD"/>
    <w:rsid w:val="002F17AE"/>
    <w:rsid w:val="002F17D3"/>
    <w:rsid w:val="002F17E6"/>
    <w:rsid w:val="002F1A40"/>
    <w:rsid w:val="002F1B5E"/>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0FA"/>
    <w:rsid w:val="002F6168"/>
    <w:rsid w:val="002F634D"/>
    <w:rsid w:val="002F68AB"/>
    <w:rsid w:val="002F6A9A"/>
    <w:rsid w:val="002F6AB9"/>
    <w:rsid w:val="002F6D8F"/>
    <w:rsid w:val="002F72AF"/>
    <w:rsid w:val="002F72BE"/>
    <w:rsid w:val="002F732B"/>
    <w:rsid w:val="002F74C3"/>
    <w:rsid w:val="002F7715"/>
    <w:rsid w:val="002F780B"/>
    <w:rsid w:val="002F78E9"/>
    <w:rsid w:val="002F7AB0"/>
    <w:rsid w:val="002F7ABE"/>
    <w:rsid w:val="002F7CA1"/>
    <w:rsid w:val="002F7F0A"/>
    <w:rsid w:val="002F7F29"/>
    <w:rsid w:val="002F7F82"/>
    <w:rsid w:val="003002EF"/>
    <w:rsid w:val="003003A5"/>
    <w:rsid w:val="0030048F"/>
    <w:rsid w:val="00300511"/>
    <w:rsid w:val="00300623"/>
    <w:rsid w:val="00300769"/>
    <w:rsid w:val="0030089D"/>
    <w:rsid w:val="00300956"/>
    <w:rsid w:val="00300B4A"/>
    <w:rsid w:val="00300C24"/>
    <w:rsid w:val="00300CF4"/>
    <w:rsid w:val="00300D75"/>
    <w:rsid w:val="00300F54"/>
    <w:rsid w:val="0030134C"/>
    <w:rsid w:val="003014BB"/>
    <w:rsid w:val="003015E7"/>
    <w:rsid w:val="003017DF"/>
    <w:rsid w:val="003019A5"/>
    <w:rsid w:val="00301AC7"/>
    <w:rsid w:val="00301C79"/>
    <w:rsid w:val="00301F60"/>
    <w:rsid w:val="00302151"/>
    <w:rsid w:val="00302302"/>
    <w:rsid w:val="0030257A"/>
    <w:rsid w:val="003026AF"/>
    <w:rsid w:val="00302747"/>
    <w:rsid w:val="003028A8"/>
    <w:rsid w:val="00302974"/>
    <w:rsid w:val="00302A40"/>
    <w:rsid w:val="00302ABC"/>
    <w:rsid w:val="00302DB4"/>
    <w:rsid w:val="00302E18"/>
    <w:rsid w:val="00302EBC"/>
    <w:rsid w:val="003032F9"/>
    <w:rsid w:val="003033F1"/>
    <w:rsid w:val="00303725"/>
    <w:rsid w:val="0030373F"/>
    <w:rsid w:val="00303C6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B7B"/>
    <w:rsid w:val="00305C69"/>
    <w:rsid w:val="00305E4B"/>
    <w:rsid w:val="00305FE0"/>
    <w:rsid w:val="003060A9"/>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810"/>
    <w:rsid w:val="00307928"/>
    <w:rsid w:val="00307979"/>
    <w:rsid w:val="00307AE2"/>
    <w:rsid w:val="00307B1A"/>
    <w:rsid w:val="00307C73"/>
    <w:rsid w:val="00307D28"/>
    <w:rsid w:val="00307E94"/>
    <w:rsid w:val="00307F0A"/>
    <w:rsid w:val="00307FB4"/>
    <w:rsid w:val="00310163"/>
    <w:rsid w:val="0031022A"/>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9EC"/>
    <w:rsid w:val="00311A70"/>
    <w:rsid w:val="00311B21"/>
    <w:rsid w:val="00311BF1"/>
    <w:rsid w:val="00311CFE"/>
    <w:rsid w:val="00311E22"/>
    <w:rsid w:val="0031222E"/>
    <w:rsid w:val="00312239"/>
    <w:rsid w:val="0031228A"/>
    <w:rsid w:val="003124E8"/>
    <w:rsid w:val="00312524"/>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A8"/>
    <w:rsid w:val="003149F0"/>
    <w:rsid w:val="00314A34"/>
    <w:rsid w:val="00314A9E"/>
    <w:rsid w:val="00314AB7"/>
    <w:rsid w:val="00314B61"/>
    <w:rsid w:val="00314C28"/>
    <w:rsid w:val="00314DCA"/>
    <w:rsid w:val="00315050"/>
    <w:rsid w:val="003152AD"/>
    <w:rsid w:val="003153E7"/>
    <w:rsid w:val="00315538"/>
    <w:rsid w:val="003157D9"/>
    <w:rsid w:val="00315BD2"/>
    <w:rsid w:val="00315BE4"/>
    <w:rsid w:val="00315CDA"/>
    <w:rsid w:val="00315E96"/>
    <w:rsid w:val="00315F81"/>
    <w:rsid w:val="0031602D"/>
    <w:rsid w:val="003160D1"/>
    <w:rsid w:val="00316163"/>
    <w:rsid w:val="003161FC"/>
    <w:rsid w:val="003167B2"/>
    <w:rsid w:val="00316967"/>
    <w:rsid w:val="003169EA"/>
    <w:rsid w:val="00316A17"/>
    <w:rsid w:val="00316ABB"/>
    <w:rsid w:val="00316E34"/>
    <w:rsid w:val="00316E3A"/>
    <w:rsid w:val="00317232"/>
    <w:rsid w:val="00317358"/>
    <w:rsid w:val="00317B9F"/>
    <w:rsid w:val="00320060"/>
    <w:rsid w:val="003200AF"/>
    <w:rsid w:val="00320467"/>
    <w:rsid w:val="00320651"/>
    <w:rsid w:val="003207A4"/>
    <w:rsid w:val="003207DC"/>
    <w:rsid w:val="0032096D"/>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75"/>
    <w:rsid w:val="003229C8"/>
    <w:rsid w:val="003229F3"/>
    <w:rsid w:val="00322D63"/>
    <w:rsid w:val="00322EF3"/>
    <w:rsid w:val="0032301D"/>
    <w:rsid w:val="0032316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3D8"/>
    <w:rsid w:val="00326414"/>
    <w:rsid w:val="003265D8"/>
    <w:rsid w:val="00326850"/>
    <w:rsid w:val="00326B9B"/>
    <w:rsid w:val="00326D99"/>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A10"/>
    <w:rsid w:val="00335BB0"/>
    <w:rsid w:val="00335CA3"/>
    <w:rsid w:val="00335D05"/>
    <w:rsid w:val="00335D34"/>
    <w:rsid w:val="00335E17"/>
    <w:rsid w:val="00336170"/>
    <w:rsid w:val="00336270"/>
    <w:rsid w:val="003362BD"/>
    <w:rsid w:val="003364AE"/>
    <w:rsid w:val="0033657E"/>
    <w:rsid w:val="003366BE"/>
    <w:rsid w:val="0033681A"/>
    <w:rsid w:val="00336A78"/>
    <w:rsid w:val="00336ABE"/>
    <w:rsid w:val="00336D1A"/>
    <w:rsid w:val="00336EDB"/>
    <w:rsid w:val="00336F86"/>
    <w:rsid w:val="00337142"/>
    <w:rsid w:val="003371F4"/>
    <w:rsid w:val="0033754A"/>
    <w:rsid w:val="003375CE"/>
    <w:rsid w:val="00337613"/>
    <w:rsid w:val="00337ADB"/>
    <w:rsid w:val="00337CBD"/>
    <w:rsid w:val="00337D81"/>
    <w:rsid w:val="00337DEF"/>
    <w:rsid w:val="003400E3"/>
    <w:rsid w:val="0034056B"/>
    <w:rsid w:val="0034058E"/>
    <w:rsid w:val="00340592"/>
    <w:rsid w:val="003405F7"/>
    <w:rsid w:val="00340901"/>
    <w:rsid w:val="00340B59"/>
    <w:rsid w:val="00340CDC"/>
    <w:rsid w:val="00340D03"/>
    <w:rsid w:val="00340DAC"/>
    <w:rsid w:val="00340E03"/>
    <w:rsid w:val="00341154"/>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0B"/>
    <w:rsid w:val="00344F4E"/>
    <w:rsid w:val="0034547C"/>
    <w:rsid w:val="00345654"/>
    <w:rsid w:val="003457CD"/>
    <w:rsid w:val="00345A37"/>
    <w:rsid w:val="003461D5"/>
    <w:rsid w:val="00346B3D"/>
    <w:rsid w:val="00346B72"/>
    <w:rsid w:val="00346D6C"/>
    <w:rsid w:val="00346E70"/>
    <w:rsid w:val="00346F30"/>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D3B"/>
    <w:rsid w:val="0035508A"/>
    <w:rsid w:val="0035513E"/>
    <w:rsid w:val="00355224"/>
    <w:rsid w:val="00355327"/>
    <w:rsid w:val="00355423"/>
    <w:rsid w:val="003554A2"/>
    <w:rsid w:val="00355626"/>
    <w:rsid w:val="003557C1"/>
    <w:rsid w:val="003558CF"/>
    <w:rsid w:val="00355ADD"/>
    <w:rsid w:val="00356042"/>
    <w:rsid w:val="0035616D"/>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B39"/>
    <w:rsid w:val="00357D6C"/>
    <w:rsid w:val="00357F51"/>
    <w:rsid w:val="00357FEE"/>
    <w:rsid w:val="003602DB"/>
    <w:rsid w:val="003602E0"/>
    <w:rsid w:val="00360336"/>
    <w:rsid w:val="00360363"/>
    <w:rsid w:val="003603FA"/>
    <w:rsid w:val="003604E5"/>
    <w:rsid w:val="003604EB"/>
    <w:rsid w:val="003606AF"/>
    <w:rsid w:val="00360722"/>
    <w:rsid w:val="0036072B"/>
    <w:rsid w:val="00360925"/>
    <w:rsid w:val="00360B7B"/>
    <w:rsid w:val="00360BA5"/>
    <w:rsid w:val="00360BB7"/>
    <w:rsid w:val="00360CC5"/>
    <w:rsid w:val="00360EB1"/>
    <w:rsid w:val="00360EBB"/>
    <w:rsid w:val="00360F72"/>
    <w:rsid w:val="0036131F"/>
    <w:rsid w:val="00361352"/>
    <w:rsid w:val="003613B1"/>
    <w:rsid w:val="003616D7"/>
    <w:rsid w:val="00361815"/>
    <w:rsid w:val="00361998"/>
    <w:rsid w:val="00361C2B"/>
    <w:rsid w:val="00361CDF"/>
    <w:rsid w:val="00361EB2"/>
    <w:rsid w:val="00361F6A"/>
    <w:rsid w:val="00361F79"/>
    <w:rsid w:val="00362039"/>
    <w:rsid w:val="0036210D"/>
    <w:rsid w:val="003624D3"/>
    <w:rsid w:val="003624EE"/>
    <w:rsid w:val="00362509"/>
    <w:rsid w:val="00362809"/>
    <w:rsid w:val="00362AB0"/>
    <w:rsid w:val="00362F76"/>
    <w:rsid w:val="00362F92"/>
    <w:rsid w:val="00363074"/>
    <w:rsid w:val="00363190"/>
    <w:rsid w:val="003632E3"/>
    <w:rsid w:val="00363402"/>
    <w:rsid w:val="00363614"/>
    <w:rsid w:val="0036386C"/>
    <w:rsid w:val="00363955"/>
    <w:rsid w:val="0036399C"/>
    <w:rsid w:val="00363ABF"/>
    <w:rsid w:val="00363CE7"/>
    <w:rsid w:val="00363DD0"/>
    <w:rsid w:val="00363FB2"/>
    <w:rsid w:val="00364317"/>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C3"/>
    <w:rsid w:val="003667F5"/>
    <w:rsid w:val="00366B6F"/>
    <w:rsid w:val="00366EA6"/>
    <w:rsid w:val="00367371"/>
    <w:rsid w:val="003674B8"/>
    <w:rsid w:val="0036772F"/>
    <w:rsid w:val="00367784"/>
    <w:rsid w:val="00367809"/>
    <w:rsid w:val="00367A84"/>
    <w:rsid w:val="00367AE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503"/>
    <w:rsid w:val="003717C1"/>
    <w:rsid w:val="00371883"/>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1FE"/>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8E1"/>
    <w:rsid w:val="0037494B"/>
    <w:rsid w:val="00374B0E"/>
    <w:rsid w:val="00374DC0"/>
    <w:rsid w:val="00374F59"/>
    <w:rsid w:val="0037508F"/>
    <w:rsid w:val="003750CC"/>
    <w:rsid w:val="0037560D"/>
    <w:rsid w:val="00375718"/>
    <w:rsid w:val="003758D5"/>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70B8"/>
    <w:rsid w:val="0037711F"/>
    <w:rsid w:val="00377485"/>
    <w:rsid w:val="0037751C"/>
    <w:rsid w:val="003776B6"/>
    <w:rsid w:val="0037771D"/>
    <w:rsid w:val="00377AAA"/>
    <w:rsid w:val="00377CEC"/>
    <w:rsid w:val="00377D9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6"/>
    <w:rsid w:val="003808EF"/>
    <w:rsid w:val="00380A36"/>
    <w:rsid w:val="00380B71"/>
    <w:rsid w:val="00380C06"/>
    <w:rsid w:val="00380EDD"/>
    <w:rsid w:val="00380F1F"/>
    <w:rsid w:val="0038100A"/>
    <w:rsid w:val="0038106C"/>
    <w:rsid w:val="003813D6"/>
    <w:rsid w:val="003813E1"/>
    <w:rsid w:val="0038143B"/>
    <w:rsid w:val="0038162C"/>
    <w:rsid w:val="0038179A"/>
    <w:rsid w:val="003819C1"/>
    <w:rsid w:val="003819FD"/>
    <w:rsid w:val="00381CE3"/>
    <w:rsid w:val="003820E7"/>
    <w:rsid w:val="00382129"/>
    <w:rsid w:val="0038255A"/>
    <w:rsid w:val="0038271E"/>
    <w:rsid w:val="0038272E"/>
    <w:rsid w:val="00382957"/>
    <w:rsid w:val="00382986"/>
    <w:rsid w:val="0038298D"/>
    <w:rsid w:val="00382AE5"/>
    <w:rsid w:val="00382D4C"/>
    <w:rsid w:val="00382DFE"/>
    <w:rsid w:val="00382EFE"/>
    <w:rsid w:val="00382F12"/>
    <w:rsid w:val="00382F85"/>
    <w:rsid w:val="003831AD"/>
    <w:rsid w:val="003831CE"/>
    <w:rsid w:val="003832C9"/>
    <w:rsid w:val="003835F2"/>
    <w:rsid w:val="003836FE"/>
    <w:rsid w:val="00383717"/>
    <w:rsid w:val="0038392F"/>
    <w:rsid w:val="003839F3"/>
    <w:rsid w:val="00383DD6"/>
    <w:rsid w:val="00383EB6"/>
    <w:rsid w:val="00383F04"/>
    <w:rsid w:val="003841A1"/>
    <w:rsid w:val="003841B8"/>
    <w:rsid w:val="00384285"/>
    <w:rsid w:val="00384503"/>
    <w:rsid w:val="00384538"/>
    <w:rsid w:val="0038464A"/>
    <w:rsid w:val="00384A18"/>
    <w:rsid w:val="00384B42"/>
    <w:rsid w:val="00384C0B"/>
    <w:rsid w:val="00384CD6"/>
    <w:rsid w:val="00384FCE"/>
    <w:rsid w:val="0038504F"/>
    <w:rsid w:val="003851AF"/>
    <w:rsid w:val="00385228"/>
    <w:rsid w:val="00385462"/>
    <w:rsid w:val="00385515"/>
    <w:rsid w:val="0038573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668"/>
    <w:rsid w:val="00391737"/>
    <w:rsid w:val="0039182C"/>
    <w:rsid w:val="00391853"/>
    <w:rsid w:val="003918A0"/>
    <w:rsid w:val="003919E0"/>
    <w:rsid w:val="00391A2F"/>
    <w:rsid w:val="00391BA9"/>
    <w:rsid w:val="00391D01"/>
    <w:rsid w:val="00391D29"/>
    <w:rsid w:val="003920D4"/>
    <w:rsid w:val="00392119"/>
    <w:rsid w:val="00392383"/>
    <w:rsid w:val="0039256A"/>
    <w:rsid w:val="003925C6"/>
    <w:rsid w:val="003925DA"/>
    <w:rsid w:val="003926AD"/>
    <w:rsid w:val="003926C0"/>
    <w:rsid w:val="003926FF"/>
    <w:rsid w:val="00392750"/>
    <w:rsid w:val="003927BC"/>
    <w:rsid w:val="00392841"/>
    <w:rsid w:val="003928A6"/>
    <w:rsid w:val="0039297B"/>
    <w:rsid w:val="00392AC3"/>
    <w:rsid w:val="0039300A"/>
    <w:rsid w:val="00393127"/>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63B"/>
    <w:rsid w:val="0039565F"/>
    <w:rsid w:val="003956E9"/>
    <w:rsid w:val="003958D2"/>
    <w:rsid w:val="00395A25"/>
    <w:rsid w:val="00395AB4"/>
    <w:rsid w:val="00395C2E"/>
    <w:rsid w:val="00395D12"/>
    <w:rsid w:val="00395D9C"/>
    <w:rsid w:val="00396064"/>
    <w:rsid w:val="00396486"/>
    <w:rsid w:val="0039655E"/>
    <w:rsid w:val="003965AB"/>
    <w:rsid w:val="003966F6"/>
    <w:rsid w:val="0039680D"/>
    <w:rsid w:val="00396911"/>
    <w:rsid w:val="00396969"/>
    <w:rsid w:val="003969BD"/>
    <w:rsid w:val="00396A3A"/>
    <w:rsid w:val="00396AB7"/>
    <w:rsid w:val="00396D7E"/>
    <w:rsid w:val="00396DE6"/>
    <w:rsid w:val="00396ED8"/>
    <w:rsid w:val="003971A1"/>
    <w:rsid w:val="00397286"/>
    <w:rsid w:val="003973C9"/>
    <w:rsid w:val="00397519"/>
    <w:rsid w:val="00397660"/>
    <w:rsid w:val="0039766A"/>
    <w:rsid w:val="00397688"/>
    <w:rsid w:val="00397747"/>
    <w:rsid w:val="00397840"/>
    <w:rsid w:val="0039794B"/>
    <w:rsid w:val="00397EA8"/>
    <w:rsid w:val="003A0151"/>
    <w:rsid w:val="003A0347"/>
    <w:rsid w:val="003A0707"/>
    <w:rsid w:val="003A0762"/>
    <w:rsid w:val="003A07DF"/>
    <w:rsid w:val="003A099A"/>
    <w:rsid w:val="003A0A19"/>
    <w:rsid w:val="003A0A99"/>
    <w:rsid w:val="003A0D2B"/>
    <w:rsid w:val="003A0D5F"/>
    <w:rsid w:val="003A0EC2"/>
    <w:rsid w:val="003A0FBF"/>
    <w:rsid w:val="003A1524"/>
    <w:rsid w:val="003A1597"/>
    <w:rsid w:val="003A161D"/>
    <w:rsid w:val="003A163E"/>
    <w:rsid w:val="003A1985"/>
    <w:rsid w:val="003A1A4C"/>
    <w:rsid w:val="003A1BB5"/>
    <w:rsid w:val="003A1BE1"/>
    <w:rsid w:val="003A1E05"/>
    <w:rsid w:val="003A212A"/>
    <w:rsid w:val="003A216D"/>
    <w:rsid w:val="003A239D"/>
    <w:rsid w:val="003A2660"/>
    <w:rsid w:val="003A2850"/>
    <w:rsid w:val="003A2965"/>
    <w:rsid w:val="003A2986"/>
    <w:rsid w:val="003A2DF3"/>
    <w:rsid w:val="003A2E05"/>
    <w:rsid w:val="003A2FC1"/>
    <w:rsid w:val="003A3214"/>
    <w:rsid w:val="003A33B2"/>
    <w:rsid w:val="003A33BE"/>
    <w:rsid w:val="003A3669"/>
    <w:rsid w:val="003A376C"/>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C"/>
    <w:rsid w:val="003A69CF"/>
    <w:rsid w:val="003A6F8E"/>
    <w:rsid w:val="003A72BA"/>
    <w:rsid w:val="003A7344"/>
    <w:rsid w:val="003A75BE"/>
    <w:rsid w:val="003A7623"/>
    <w:rsid w:val="003A7888"/>
    <w:rsid w:val="003A79AD"/>
    <w:rsid w:val="003A7A99"/>
    <w:rsid w:val="003A7BED"/>
    <w:rsid w:val="003A7DE0"/>
    <w:rsid w:val="003A7E56"/>
    <w:rsid w:val="003B016D"/>
    <w:rsid w:val="003B0254"/>
    <w:rsid w:val="003B0373"/>
    <w:rsid w:val="003B065E"/>
    <w:rsid w:val="003B068F"/>
    <w:rsid w:val="003B06F5"/>
    <w:rsid w:val="003B078C"/>
    <w:rsid w:val="003B0AEC"/>
    <w:rsid w:val="003B1047"/>
    <w:rsid w:val="003B1773"/>
    <w:rsid w:val="003B1E3C"/>
    <w:rsid w:val="003B204C"/>
    <w:rsid w:val="003B2328"/>
    <w:rsid w:val="003B25C6"/>
    <w:rsid w:val="003B264C"/>
    <w:rsid w:val="003B2710"/>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DA6"/>
    <w:rsid w:val="003B51DC"/>
    <w:rsid w:val="003B5268"/>
    <w:rsid w:val="003B5685"/>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7C4"/>
    <w:rsid w:val="003B696F"/>
    <w:rsid w:val="003B6CDB"/>
    <w:rsid w:val="003B6DBA"/>
    <w:rsid w:val="003B718C"/>
    <w:rsid w:val="003B741C"/>
    <w:rsid w:val="003B75E1"/>
    <w:rsid w:val="003B75F5"/>
    <w:rsid w:val="003B764D"/>
    <w:rsid w:val="003B7A03"/>
    <w:rsid w:val="003B7A4B"/>
    <w:rsid w:val="003B7B3E"/>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2B"/>
    <w:rsid w:val="003C1246"/>
    <w:rsid w:val="003C12B9"/>
    <w:rsid w:val="003C12FF"/>
    <w:rsid w:val="003C13E2"/>
    <w:rsid w:val="003C144B"/>
    <w:rsid w:val="003C1644"/>
    <w:rsid w:val="003C1728"/>
    <w:rsid w:val="003C1736"/>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89"/>
    <w:rsid w:val="003C3ECD"/>
    <w:rsid w:val="003C3FE9"/>
    <w:rsid w:val="003C4117"/>
    <w:rsid w:val="003C48C0"/>
    <w:rsid w:val="003C498E"/>
    <w:rsid w:val="003C4C6E"/>
    <w:rsid w:val="003C4CAF"/>
    <w:rsid w:val="003C4D2A"/>
    <w:rsid w:val="003C4EC6"/>
    <w:rsid w:val="003C5185"/>
    <w:rsid w:val="003C51D0"/>
    <w:rsid w:val="003C5287"/>
    <w:rsid w:val="003C53C8"/>
    <w:rsid w:val="003C54BC"/>
    <w:rsid w:val="003C54D2"/>
    <w:rsid w:val="003C5506"/>
    <w:rsid w:val="003C57B7"/>
    <w:rsid w:val="003C57E2"/>
    <w:rsid w:val="003C5AB8"/>
    <w:rsid w:val="003C5B8D"/>
    <w:rsid w:val="003C5C17"/>
    <w:rsid w:val="003C5E01"/>
    <w:rsid w:val="003C5EC9"/>
    <w:rsid w:val="003C6023"/>
    <w:rsid w:val="003C60BF"/>
    <w:rsid w:val="003C6367"/>
    <w:rsid w:val="003C69C4"/>
    <w:rsid w:val="003C6C80"/>
    <w:rsid w:val="003C6E2C"/>
    <w:rsid w:val="003C6ED1"/>
    <w:rsid w:val="003C704F"/>
    <w:rsid w:val="003C7067"/>
    <w:rsid w:val="003C7283"/>
    <w:rsid w:val="003C7505"/>
    <w:rsid w:val="003C75CB"/>
    <w:rsid w:val="003C764A"/>
    <w:rsid w:val="003C7A39"/>
    <w:rsid w:val="003C7C3C"/>
    <w:rsid w:val="003C7CF5"/>
    <w:rsid w:val="003D018E"/>
    <w:rsid w:val="003D01D1"/>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3FD"/>
    <w:rsid w:val="003D1480"/>
    <w:rsid w:val="003D15CF"/>
    <w:rsid w:val="003D1899"/>
    <w:rsid w:val="003D1915"/>
    <w:rsid w:val="003D1974"/>
    <w:rsid w:val="003D1AE6"/>
    <w:rsid w:val="003D1DE7"/>
    <w:rsid w:val="003D1E3A"/>
    <w:rsid w:val="003D1E9A"/>
    <w:rsid w:val="003D1F67"/>
    <w:rsid w:val="003D20CE"/>
    <w:rsid w:val="003D23C5"/>
    <w:rsid w:val="003D245E"/>
    <w:rsid w:val="003D2468"/>
    <w:rsid w:val="003D2808"/>
    <w:rsid w:val="003D2973"/>
    <w:rsid w:val="003D2DFF"/>
    <w:rsid w:val="003D2E13"/>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9DB"/>
    <w:rsid w:val="003D4A2D"/>
    <w:rsid w:val="003D4A5E"/>
    <w:rsid w:val="003D4C4E"/>
    <w:rsid w:val="003D4D71"/>
    <w:rsid w:val="003D4E35"/>
    <w:rsid w:val="003D4E5A"/>
    <w:rsid w:val="003D4E87"/>
    <w:rsid w:val="003D508B"/>
    <w:rsid w:val="003D53DD"/>
    <w:rsid w:val="003D5429"/>
    <w:rsid w:val="003D5637"/>
    <w:rsid w:val="003D5867"/>
    <w:rsid w:val="003D5954"/>
    <w:rsid w:val="003D5A9C"/>
    <w:rsid w:val="003D5AFB"/>
    <w:rsid w:val="003D5BE7"/>
    <w:rsid w:val="003D5C4A"/>
    <w:rsid w:val="003D5D07"/>
    <w:rsid w:val="003D5E5C"/>
    <w:rsid w:val="003D5F23"/>
    <w:rsid w:val="003D606B"/>
    <w:rsid w:val="003D62B3"/>
    <w:rsid w:val="003D65D3"/>
    <w:rsid w:val="003D65EB"/>
    <w:rsid w:val="003D6606"/>
    <w:rsid w:val="003D6655"/>
    <w:rsid w:val="003D6692"/>
    <w:rsid w:val="003D66B3"/>
    <w:rsid w:val="003D67EC"/>
    <w:rsid w:val="003D692D"/>
    <w:rsid w:val="003D6A11"/>
    <w:rsid w:val="003D6CFD"/>
    <w:rsid w:val="003D707F"/>
    <w:rsid w:val="003D70DF"/>
    <w:rsid w:val="003D71C6"/>
    <w:rsid w:val="003D732A"/>
    <w:rsid w:val="003D73BD"/>
    <w:rsid w:val="003D7400"/>
    <w:rsid w:val="003D7423"/>
    <w:rsid w:val="003D75C5"/>
    <w:rsid w:val="003D7636"/>
    <w:rsid w:val="003D7681"/>
    <w:rsid w:val="003D7711"/>
    <w:rsid w:val="003D78FC"/>
    <w:rsid w:val="003D7937"/>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1F92"/>
    <w:rsid w:val="003E2045"/>
    <w:rsid w:val="003E232E"/>
    <w:rsid w:val="003E232F"/>
    <w:rsid w:val="003E2363"/>
    <w:rsid w:val="003E2453"/>
    <w:rsid w:val="003E25CB"/>
    <w:rsid w:val="003E26D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C4B"/>
    <w:rsid w:val="003F003E"/>
    <w:rsid w:val="003F0190"/>
    <w:rsid w:val="003F01DD"/>
    <w:rsid w:val="003F0330"/>
    <w:rsid w:val="003F03E7"/>
    <w:rsid w:val="003F04AB"/>
    <w:rsid w:val="003F08BC"/>
    <w:rsid w:val="003F0927"/>
    <w:rsid w:val="003F098E"/>
    <w:rsid w:val="003F0C87"/>
    <w:rsid w:val="003F117B"/>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DD9"/>
    <w:rsid w:val="003F2F41"/>
    <w:rsid w:val="003F2F50"/>
    <w:rsid w:val="003F2F5C"/>
    <w:rsid w:val="003F3305"/>
    <w:rsid w:val="003F3404"/>
    <w:rsid w:val="003F3465"/>
    <w:rsid w:val="003F3548"/>
    <w:rsid w:val="003F379B"/>
    <w:rsid w:val="003F379D"/>
    <w:rsid w:val="003F3942"/>
    <w:rsid w:val="003F3A91"/>
    <w:rsid w:val="003F3C9D"/>
    <w:rsid w:val="003F3E08"/>
    <w:rsid w:val="003F3F6F"/>
    <w:rsid w:val="003F4115"/>
    <w:rsid w:val="003F42CA"/>
    <w:rsid w:val="003F4405"/>
    <w:rsid w:val="003F44B0"/>
    <w:rsid w:val="003F44EF"/>
    <w:rsid w:val="003F45BE"/>
    <w:rsid w:val="003F469A"/>
    <w:rsid w:val="003F470D"/>
    <w:rsid w:val="003F4935"/>
    <w:rsid w:val="003F4A28"/>
    <w:rsid w:val="003F4C35"/>
    <w:rsid w:val="003F4EEC"/>
    <w:rsid w:val="003F505B"/>
    <w:rsid w:val="003F5164"/>
    <w:rsid w:val="003F5758"/>
    <w:rsid w:val="003F5CDD"/>
    <w:rsid w:val="003F5DF3"/>
    <w:rsid w:val="003F5E13"/>
    <w:rsid w:val="003F5E2D"/>
    <w:rsid w:val="003F5F17"/>
    <w:rsid w:val="003F6656"/>
    <w:rsid w:val="003F67A1"/>
    <w:rsid w:val="003F69C6"/>
    <w:rsid w:val="003F69D2"/>
    <w:rsid w:val="003F6E41"/>
    <w:rsid w:val="003F7201"/>
    <w:rsid w:val="003F7295"/>
    <w:rsid w:val="003F749E"/>
    <w:rsid w:val="003F749F"/>
    <w:rsid w:val="003F7573"/>
    <w:rsid w:val="003F7640"/>
    <w:rsid w:val="003F7712"/>
    <w:rsid w:val="003F784A"/>
    <w:rsid w:val="003F7997"/>
    <w:rsid w:val="003F7C50"/>
    <w:rsid w:val="004001E5"/>
    <w:rsid w:val="00400889"/>
    <w:rsid w:val="004008D3"/>
    <w:rsid w:val="00400A8B"/>
    <w:rsid w:val="00400D8E"/>
    <w:rsid w:val="00400E19"/>
    <w:rsid w:val="00401308"/>
    <w:rsid w:val="004013E0"/>
    <w:rsid w:val="00401408"/>
    <w:rsid w:val="00401490"/>
    <w:rsid w:val="004015D4"/>
    <w:rsid w:val="004018BD"/>
    <w:rsid w:val="00401AA3"/>
    <w:rsid w:val="00401C48"/>
    <w:rsid w:val="004020F1"/>
    <w:rsid w:val="004022B6"/>
    <w:rsid w:val="004022C0"/>
    <w:rsid w:val="00402301"/>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6D"/>
    <w:rsid w:val="004035B3"/>
    <w:rsid w:val="004036DE"/>
    <w:rsid w:val="00403B01"/>
    <w:rsid w:val="00403B03"/>
    <w:rsid w:val="00403BCC"/>
    <w:rsid w:val="00403F31"/>
    <w:rsid w:val="00403F3B"/>
    <w:rsid w:val="0040423F"/>
    <w:rsid w:val="00404318"/>
    <w:rsid w:val="004043E5"/>
    <w:rsid w:val="00404499"/>
    <w:rsid w:val="004044CB"/>
    <w:rsid w:val="00404695"/>
    <w:rsid w:val="0040481B"/>
    <w:rsid w:val="0040482D"/>
    <w:rsid w:val="0040488C"/>
    <w:rsid w:val="00404BEF"/>
    <w:rsid w:val="00404C4C"/>
    <w:rsid w:val="00404F7F"/>
    <w:rsid w:val="00405267"/>
    <w:rsid w:val="00405899"/>
    <w:rsid w:val="004058EA"/>
    <w:rsid w:val="00405918"/>
    <w:rsid w:val="00405956"/>
    <w:rsid w:val="004059A8"/>
    <w:rsid w:val="00405C5B"/>
    <w:rsid w:val="00405D2E"/>
    <w:rsid w:val="00405DF7"/>
    <w:rsid w:val="00405EC2"/>
    <w:rsid w:val="00405FD3"/>
    <w:rsid w:val="0040600A"/>
    <w:rsid w:val="0040616F"/>
    <w:rsid w:val="004062F1"/>
    <w:rsid w:val="00406368"/>
    <w:rsid w:val="00406774"/>
    <w:rsid w:val="00406EDA"/>
    <w:rsid w:val="00406FAA"/>
    <w:rsid w:val="0040710F"/>
    <w:rsid w:val="0040724D"/>
    <w:rsid w:val="0040748B"/>
    <w:rsid w:val="004074EE"/>
    <w:rsid w:val="0040750B"/>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36"/>
    <w:rsid w:val="00410FB4"/>
    <w:rsid w:val="00411023"/>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7E"/>
    <w:rsid w:val="0041360E"/>
    <w:rsid w:val="004136B5"/>
    <w:rsid w:val="004136D9"/>
    <w:rsid w:val="00413AE9"/>
    <w:rsid w:val="00413BAD"/>
    <w:rsid w:val="00413C23"/>
    <w:rsid w:val="00413CA2"/>
    <w:rsid w:val="00413CD5"/>
    <w:rsid w:val="00413CED"/>
    <w:rsid w:val="00413EEC"/>
    <w:rsid w:val="00414004"/>
    <w:rsid w:val="00414075"/>
    <w:rsid w:val="004141FF"/>
    <w:rsid w:val="004143B2"/>
    <w:rsid w:val="004144A0"/>
    <w:rsid w:val="0041474B"/>
    <w:rsid w:val="0041477F"/>
    <w:rsid w:val="0041549E"/>
    <w:rsid w:val="004157CD"/>
    <w:rsid w:val="00415993"/>
    <w:rsid w:val="00415CBF"/>
    <w:rsid w:val="00415E24"/>
    <w:rsid w:val="00415F8C"/>
    <w:rsid w:val="0041612C"/>
    <w:rsid w:val="00416177"/>
    <w:rsid w:val="00416AE7"/>
    <w:rsid w:val="00416AED"/>
    <w:rsid w:val="0041716A"/>
    <w:rsid w:val="0041718F"/>
    <w:rsid w:val="00417307"/>
    <w:rsid w:val="004174C2"/>
    <w:rsid w:val="00417831"/>
    <w:rsid w:val="004178E5"/>
    <w:rsid w:val="00417D6E"/>
    <w:rsid w:val="00417F4B"/>
    <w:rsid w:val="00417FCD"/>
    <w:rsid w:val="004204BD"/>
    <w:rsid w:val="004205CB"/>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2A8"/>
    <w:rsid w:val="0042348D"/>
    <w:rsid w:val="004235E9"/>
    <w:rsid w:val="004238BC"/>
    <w:rsid w:val="004239A6"/>
    <w:rsid w:val="00423CE9"/>
    <w:rsid w:val="00423EFC"/>
    <w:rsid w:val="0042403B"/>
    <w:rsid w:val="00424344"/>
    <w:rsid w:val="0042435B"/>
    <w:rsid w:val="004243B7"/>
    <w:rsid w:val="00424424"/>
    <w:rsid w:val="0042446E"/>
    <w:rsid w:val="00424575"/>
    <w:rsid w:val="00424714"/>
    <w:rsid w:val="00424751"/>
    <w:rsid w:val="00424766"/>
    <w:rsid w:val="00424A27"/>
    <w:rsid w:val="00424AF6"/>
    <w:rsid w:val="00424DBC"/>
    <w:rsid w:val="00424F45"/>
    <w:rsid w:val="00425138"/>
    <w:rsid w:val="0042544E"/>
    <w:rsid w:val="00425504"/>
    <w:rsid w:val="00425697"/>
    <w:rsid w:val="004257F3"/>
    <w:rsid w:val="00425938"/>
    <w:rsid w:val="00425A01"/>
    <w:rsid w:val="00425C07"/>
    <w:rsid w:val="00425CA9"/>
    <w:rsid w:val="00425CFC"/>
    <w:rsid w:val="00425F25"/>
    <w:rsid w:val="00426199"/>
    <w:rsid w:val="0042638B"/>
    <w:rsid w:val="004263F7"/>
    <w:rsid w:val="00426468"/>
    <w:rsid w:val="00426561"/>
    <w:rsid w:val="004265AC"/>
    <w:rsid w:val="00426653"/>
    <w:rsid w:val="0042665E"/>
    <w:rsid w:val="004266AE"/>
    <w:rsid w:val="00426777"/>
    <w:rsid w:val="00426792"/>
    <w:rsid w:val="00426912"/>
    <w:rsid w:val="0042692E"/>
    <w:rsid w:val="004269BE"/>
    <w:rsid w:val="00426CAA"/>
    <w:rsid w:val="00426CC5"/>
    <w:rsid w:val="00426DE1"/>
    <w:rsid w:val="00426EA0"/>
    <w:rsid w:val="00426F1E"/>
    <w:rsid w:val="00426F2C"/>
    <w:rsid w:val="00426FD6"/>
    <w:rsid w:val="00427AA9"/>
    <w:rsid w:val="00427E19"/>
    <w:rsid w:val="00427F68"/>
    <w:rsid w:val="00427F7D"/>
    <w:rsid w:val="00427FE9"/>
    <w:rsid w:val="0043000C"/>
    <w:rsid w:val="00430024"/>
    <w:rsid w:val="0043012D"/>
    <w:rsid w:val="0043025B"/>
    <w:rsid w:val="00430421"/>
    <w:rsid w:val="004307ED"/>
    <w:rsid w:val="00430A21"/>
    <w:rsid w:val="00430B38"/>
    <w:rsid w:val="00430E76"/>
    <w:rsid w:val="00430E8F"/>
    <w:rsid w:val="00430EFE"/>
    <w:rsid w:val="00431076"/>
    <w:rsid w:val="004310AC"/>
    <w:rsid w:val="00431157"/>
    <w:rsid w:val="00431163"/>
    <w:rsid w:val="004312CD"/>
    <w:rsid w:val="00431338"/>
    <w:rsid w:val="004314E4"/>
    <w:rsid w:val="00431730"/>
    <w:rsid w:val="00431884"/>
    <w:rsid w:val="0043188C"/>
    <w:rsid w:val="004319A2"/>
    <w:rsid w:val="004319D1"/>
    <w:rsid w:val="00431A41"/>
    <w:rsid w:val="00431E75"/>
    <w:rsid w:val="004320BA"/>
    <w:rsid w:val="0043282E"/>
    <w:rsid w:val="00432916"/>
    <w:rsid w:val="00432A3D"/>
    <w:rsid w:val="00432A9B"/>
    <w:rsid w:val="0043320C"/>
    <w:rsid w:val="004332D4"/>
    <w:rsid w:val="004333F0"/>
    <w:rsid w:val="004334B1"/>
    <w:rsid w:val="00433543"/>
    <w:rsid w:val="00433551"/>
    <w:rsid w:val="004336F6"/>
    <w:rsid w:val="00433779"/>
    <w:rsid w:val="00433813"/>
    <w:rsid w:val="004339DB"/>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4F61"/>
    <w:rsid w:val="00435072"/>
    <w:rsid w:val="004352DF"/>
    <w:rsid w:val="00435420"/>
    <w:rsid w:val="0043545C"/>
    <w:rsid w:val="00435515"/>
    <w:rsid w:val="00435897"/>
    <w:rsid w:val="004359A0"/>
    <w:rsid w:val="00435A16"/>
    <w:rsid w:val="00435D71"/>
    <w:rsid w:val="00435E34"/>
    <w:rsid w:val="004361D0"/>
    <w:rsid w:val="00436203"/>
    <w:rsid w:val="004362DD"/>
    <w:rsid w:val="004363B7"/>
    <w:rsid w:val="004365C2"/>
    <w:rsid w:val="00436859"/>
    <w:rsid w:val="00436CB8"/>
    <w:rsid w:val="00436DD6"/>
    <w:rsid w:val="00436E50"/>
    <w:rsid w:val="00436F1B"/>
    <w:rsid w:val="00437334"/>
    <w:rsid w:val="004373E1"/>
    <w:rsid w:val="0043777B"/>
    <w:rsid w:val="00437BE2"/>
    <w:rsid w:val="004401C6"/>
    <w:rsid w:val="0044045D"/>
    <w:rsid w:val="00440526"/>
    <w:rsid w:val="004405AC"/>
    <w:rsid w:val="00440B59"/>
    <w:rsid w:val="00440BE8"/>
    <w:rsid w:val="00440D10"/>
    <w:rsid w:val="00441290"/>
    <w:rsid w:val="004412DE"/>
    <w:rsid w:val="004414CC"/>
    <w:rsid w:val="004416B3"/>
    <w:rsid w:val="0044177A"/>
    <w:rsid w:val="004417D3"/>
    <w:rsid w:val="00441880"/>
    <w:rsid w:val="004418F4"/>
    <w:rsid w:val="00441936"/>
    <w:rsid w:val="00441B85"/>
    <w:rsid w:val="00441D57"/>
    <w:rsid w:val="00441FA3"/>
    <w:rsid w:val="0044202C"/>
    <w:rsid w:val="0044208E"/>
    <w:rsid w:val="004422C2"/>
    <w:rsid w:val="004423AB"/>
    <w:rsid w:val="004427C1"/>
    <w:rsid w:val="00442857"/>
    <w:rsid w:val="004429C4"/>
    <w:rsid w:val="004429F8"/>
    <w:rsid w:val="00442C76"/>
    <w:rsid w:val="00442D25"/>
    <w:rsid w:val="00443034"/>
    <w:rsid w:val="0044346B"/>
    <w:rsid w:val="00443861"/>
    <w:rsid w:val="00443921"/>
    <w:rsid w:val="004439CC"/>
    <w:rsid w:val="00443E52"/>
    <w:rsid w:val="00443FBE"/>
    <w:rsid w:val="0044402C"/>
    <w:rsid w:val="00444086"/>
    <w:rsid w:val="004442BF"/>
    <w:rsid w:val="00444497"/>
    <w:rsid w:val="00444565"/>
    <w:rsid w:val="00444BF4"/>
    <w:rsid w:val="00444DA4"/>
    <w:rsid w:val="00444E0A"/>
    <w:rsid w:val="00444E6B"/>
    <w:rsid w:val="00444E84"/>
    <w:rsid w:val="00444EFB"/>
    <w:rsid w:val="00445056"/>
    <w:rsid w:val="00445123"/>
    <w:rsid w:val="00445174"/>
    <w:rsid w:val="00445813"/>
    <w:rsid w:val="00445873"/>
    <w:rsid w:val="00445B88"/>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9EC"/>
    <w:rsid w:val="00450AA0"/>
    <w:rsid w:val="00450ADB"/>
    <w:rsid w:val="00450AE1"/>
    <w:rsid w:val="00450EF6"/>
    <w:rsid w:val="00450F05"/>
    <w:rsid w:val="00450F3C"/>
    <w:rsid w:val="00450FF2"/>
    <w:rsid w:val="00451080"/>
    <w:rsid w:val="0045108D"/>
    <w:rsid w:val="0045115C"/>
    <w:rsid w:val="00451248"/>
    <w:rsid w:val="004513DD"/>
    <w:rsid w:val="00451448"/>
    <w:rsid w:val="0045158B"/>
    <w:rsid w:val="004515A4"/>
    <w:rsid w:val="00451956"/>
    <w:rsid w:val="00451DF1"/>
    <w:rsid w:val="00451DF7"/>
    <w:rsid w:val="00451F10"/>
    <w:rsid w:val="00451F9C"/>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D95"/>
    <w:rsid w:val="00453E35"/>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B90"/>
    <w:rsid w:val="00455C0C"/>
    <w:rsid w:val="00455DD3"/>
    <w:rsid w:val="00455F72"/>
    <w:rsid w:val="00456304"/>
    <w:rsid w:val="00456516"/>
    <w:rsid w:val="004565E0"/>
    <w:rsid w:val="00456A99"/>
    <w:rsid w:val="00456C00"/>
    <w:rsid w:val="00456C1D"/>
    <w:rsid w:val="00456CB6"/>
    <w:rsid w:val="00456D07"/>
    <w:rsid w:val="00456DE8"/>
    <w:rsid w:val="00456E0E"/>
    <w:rsid w:val="00456EC3"/>
    <w:rsid w:val="004570BB"/>
    <w:rsid w:val="00457103"/>
    <w:rsid w:val="00457151"/>
    <w:rsid w:val="004573EC"/>
    <w:rsid w:val="0045762D"/>
    <w:rsid w:val="00457AE8"/>
    <w:rsid w:val="00457FE8"/>
    <w:rsid w:val="004604EB"/>
    <w:rsid w:val="0046057C"/>
    <w:rsid w:val="004605FA"/>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26E1"/>
    <w:rsid w:val="0046272B"/>
    <w:rsid w:val="004627A5"/>
    <w:rsid w:val="0046298B"/>
    <w:rsid w:val="00462A6A"/>
    <w:rsid w:val="00462AA6"/>
    <w:rsid w:val="00462DD8"/>
    <w:rsid w:val="00462EFF"/>
    <w:rsid w:val="00462F42"/>
    <w:rsid w:val="00462FF5"/>
    <w:rsid w:val="0046310A"/>
    <w:rsid w:val="004634A0"/>
    <w:rsid w:val="004634DB"/>
    <w:rsid w:val="004638BE"/>
    <w:rsid w:val="00463E8A"/>
    <w:rsid w:val="00463F5A"/>
    <w:rsid w:val="00463FD0"/>
    <w:rsid w:val="00463FE0"/>
    <w:rsid w:val="00464379"/>
    <w:rsid w:val="00464502"/>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A09"/>
    <w:rsid w:val="00465AD0"/>
    <w:rsid w:val="00465C06"/>
    <w:rsid w:val="00465C29"/>
    <w:rsid w:val="00465C50"/>
    <w:rsid w:val="00465C57"/>
    <w:rsid w:val="00465CC4"/>
    <w:rsid w:val="00465CE8"/>
    <w:rsid w:val="00466156"/>
    <w:rsid w:val="0046616A"/>
    <w:rsid w:val="00466186"/>
    <w:rsid w:val="00466384"/>
    <w:rsid w:val="004663A0"/>
    <w:rsid w:val="004665DB"/>
    <w:rsid w:val="004666E3"/>
    <w:rsid w:val="0046675D"/>
    <w:rsid w:val="00466AEF"/>
    <w:rsid w:val="00466B1F"/>
    <w:rsid w:val="00466B9C"/>
    <w:rsid w:val="00466DB5"/>
    <w:rsid w:val="00466E47"/>
    <w:rsid w:val="00466F8A"/>
    <w:rsid w:val="004672A7"/>
    <w:rsid w:val="004673A3"/>
    <w:rsid w:val="004673A5"/>
    <w:rsid w:val="004674F7"/>
    <w:rsid w:val="00467569"/>
    <w:rsid w:val="0046787E"/>
    <w:rsid w:val="004678B5"/>
    <w:rsid w:val="00467916"/>
    <w:rsid w:val="00467D18"/>
    <w:rsid w:val="00467D76"/>
    <w:rsid w:val="00467D81"/>
    <w:rsid w:val="00467E66"/>
    <w:rsid w:val="00467F0A"/>
    <w:rsid w:val="004700DC"/>
    <w:rsid w:val="00470163"/>
    <w:rsid w:val="004701F0"/>
    <w:rsid w:val="00470350"/>
    <w:rsid w:val="0047073A"/>
    <w:rsid w:val="0047090B"/>
    <w:rsid w:val="00470A76"/>
    <w:rsid w:val="00470D6F"/>
    <w:rsid w:val="00470DA4"/>
    <w:rsid w:val="00470F0B"/>
    <w:rsid w:val="00470F7B"/>
    <w:rsid w:val="0047102C"/>
    <w:rsid w:val="00471158"/>
    <w:rsid w:val="004712E1"/>
    <w:rsid w:val="0047163B"/>
    <w:rsid w:val="00471740"/>
    <w:rsid w:val="004718FE"/>
    <w:rsid w:val="00471A20"/>
    <w:rsid w:val="00471B0E"/>
    <w:rsid w:val="00471C10"/>
    <w:rsid w:val="00471C8C"/>
    <w:rsid w:val="00471DDE"/>
    <w:rsid w:val="00471E8E"/>
    <w:rsid w:val="004721ED"/>
    <w:rsid w:val="0047221D"/>
    <w:rsid w:val="00472320"/>
    <w:rsid w:val="0047261C"/>
    <w:rsid w:val="00472672"/>
    <w:rsid w:val="004726C2"/>
    <w:rsid w:val="00472BC5"/>
    <w:rsid w:val="00472C4F"/>
    <w:rsid w:val="00472CE9"/>
    <w:rsid w:val="00472F2A"/>
    <w:rsid w:val="00472FE1"/>
    <w:rsid w:val="00473022"/>
    <w:rsid w:val="004730E2"/>
    <w:rsid w:val="00473108"/>
    <w:rsid w:val="00473367"/>
    <w:rsid w:val="004736BC"/>
    <w:rsid w:val="0047383E"/>
    <w:rsid w:val="00473D06"/>
    <w:rsid w:val="00474009"/>
    <w:rsid w:val="00474025"/>
    <w:rsid w:val="00474030"/>
    <w:rsid w:val="00474087"/>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540"/>
    <w:rsid w:val="00475DDB"/>
    <w:rsid w:val="00475DF4"/>
    <w:rsid w:val="00475EDF"/>
    <w:rsid w:val="00475FDD"/>
    <w:rsid w:val="0047614B"/>
    <w:rsid w:val="0047615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A7A"/>
    <w:rsid w:val="00480B05"/>
    <w:rsid w:val="00480B25"/>
    <w:rsid w:val="00480B77"/>
    <w:rsid w:val="00480E76"/>
    <w:rsid w:val="00480FAB"/>
    <w:rsid w:val="0048145D"/>
    <w:rsid w:val="00481AC8"/>
    <w:rsid w:val="00481E4B"/>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CC"/>
    <w:rsid w:val="004830CB"/>
    <w:rsid w:val="004832F5"/>
    <w:rsid w:val="00483603"/>
    <w:rsid w:val="00483677"/>
    <w:rsid w:val="00483713"/>
    <w:rsid w:val="00483714"/>
    <w:rsid w:val="00483B9B"/>
    <w:rsid w:val="00483D54"/>
    <w:rsid w:val="00484208"/>
    <w:rsid w:val="0048425B"/>
    <w:rsid w:val="0048428F"/>
    <w:rsid w:val="004842DC"/>
    <w:rsid w:val="0048433C"/>
    <w:rsid w:val="00484356"/>
    <w:rsid w:val="004843E8"/>
    <w:rsid w:val="00484473"/>
    <w:rsid w:val="004844B7"/>
    <w:rsid w:val="0048451A"/>
    <w:rsid w:val="004847BF"/>
    <w:rsid w:val="0048482B"/>
    <w:rsid w:val="00484A39"/>
    <w:rsid w:val="00484C02"/>
    <w:rsid w:val="00484CA2"/>
    <w:rsid w:val="00484DF6"/>
    <w:rsid w:val="00484ED2"/>
    <w:rsid w:val="00484F68"/>
    <w:rsid w:val="00485149"/>
    <w:rsid w:val="004851A8"/>
    <w:rsid w:val="0048527E"/>
    <w:rsid w:val="004852A0"/>
    <w:rsid w:val="00485477"/>
    <w:rsid w:val="0048554F"/>
    <w:rsid w:val="00485651"/>
    <w:rsid w:val="004858B4"/>
    <w:rsid w:val="00485BD4"/>
    <w:rsid w:val="00485E29"/>
    <w:rsid w:val="00485E6D"/>
    <w:rsid w:val="00485FF0"/>
    <w:rsid w:val="0048617F"/>
    <w:rsid w:val="004861D2"/>
    <w:rsid w:val="00486202"/>
    <w:rsid w:val="004862CC"/>
    <w:rsid w:val="004864E9"/>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9F"/>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76E"/>
    <w:rsid w:val="004908EF"/>
    <w:rsid w:val="00490A4F"/>
    <w:rsid w:val="00490BC3"/>
    <w:rsid w:val="0049116F"/>
    <w:rsid w:val="00491279"/>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0E9"/>
    <w:rsid w:val="004931B6"/>
    <w:rsid w:val="004931C9"/>
    <w:rsid w:val="004931E6"/>
    <w:rsid w:val="00493446"/>
    <w:rsid w:val="004934A8"/>
    <w:rsid w:val="0049369C"/>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662"/>
    <w:rsid w:val="004957F9"/>
    <w:rsid w:val="00495939"/>
    <w:rsid w:val="004959C1"/>
    <w:rsid w:val="00495A77"/>
    <w:rsid w:val="00495B5D"/>
    <w:rsid w:val="00495B94"/>
    <w:rsid w:val="00495C81"/>
    <w:rsid w:val="00495D17"/>
    <w:rsid w:val="00496073"/>
    <w:rsid w:val="004960DA"/>
    <w:rsid w:val="004963F7"/>
    <w:rsid w:val="00496433"/>
    <w:rsid w:val="0049684A"/>
    <w:rsid w:val="00496873"/>
    <w:rsid w:val="004968EE"/>
    <w:rsid w:val="00496AA1"/>
    <w:rsid w:val="00496CF1"/>
    <w:rsid w:val="00496F11"/>
    <w:rsid w:val="00497038"/>
    <w:rsid w:val="00497084"/>
    <w:rsid w:val="00497124"/>
    <w:rsid w:val="00497249"/>
    <w:rsid w:val="004973A1"/>
    <w:rsid w:val="0049743A"/>
    <w:rsid w:val="00497481"/>
    <w:rsid w:val="0049753F"/>
    <w:rsid w:val="0049757D"/>
    <w:rsid w:val="004977DC"/>
    <w:rsid w:val="00497AAF"/>
    <w:rsid w:val="00497AB2"/>
    <w:rsid w:val="00497E83"/>
    <w:rsid w:val="00497F53"/>
    <w:rsid w:val="00497FF2"/>
    <w:rsid w:val="004A01C4"/>
    <w:rsid w:val="004A055F"/>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42C"/>
    <w:rsid w:val="004A24D6"/>
    <w:rsid w:val="004A24E0"/>
    <w:rsid w:val="004A252B"/>
    <w:rsid w:val="004A284A"/>
    <w:rsid w:val="004A299D"/>
    <w:rsid w:val="004A2F2F"/>
    <w:rsid w:val="004A2F49"/>
    <w:rsid w:val="004A3080"/>
    <w:rsid w:val="004A31F2"/>
    <w:rsid w:val="004A3280"/>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D12"/>
    <w:rsid w:val="004A4D78"/>
    <w:rsid w:val="004A4F7B"/>
    <w:rsid w:val="004A500B"/>
    <w:rsid w:val="004A5197"/>
    <w:rsid w:val="004A5223"/>
    <w:rsid w:val="004A5243"/>
    <w:rsid w:val="004A527F"/>
    <w:rsid w:val="004A5837"/>
    <w:rsid w:val="004A59AA"/>
    <w:rsid w:val="004A5C77"/>
    <w:rsid w:val="004A5DE0"/>
    <w:rsid w:val="004A5FB5"/>
    <w:rsid w:val="004A6020"/>
    <w:rsid w:val="004A6141"/>
    <w:rsid w:val="004A6423"/>
    <w:rsid w:val="004A685C"/>
    <w:rsid w:val="004A6B3C"/>
    <w:rsid w:val="004A6BB4"/>
    <w:rsid w:val="004A6C9D"/>
    <w:rsid w:val="004A6E28"/>
    <w:rsid w:val="004A6FBE"/>
    <w:rsid w:val="004A6FE9"/>
    <w:rsid w:val="004A70ED"/>
    <w:rsid w:val="004A710C"/>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E11"/>
    <w:rsid w:val="004B0E2B"/>
    <w:rsid w:val="004B1183"/>
    <w:rsid w:val="004B1305"/>
    <w:rsid w:val="004B151F"/>
    <w:rsid w:val="004B1BAC"/>
    <w:rsid w:val="004B1D81"/>
    <w:rsid w:val="004B1E35"/>
    <w:rsid w:val="004B1F7D"/>
    <w:rsid w:val="004B2281"/>
    <w:rsid w:val="004B2432"/>
    <w:rsid w:val="004B2862"/>
    <w:rsid w:val="004B289F"/>
    <w:rsid w:val="004B29FC"/>
    <w:rsid w:val="004B2D0B"/>
    <w:rsid w:val="004B2FE9"/>
    <w:rsid w:val="004B304D"/>
    <w:rsid w:val="004B3066"/>
    <w:rsid w:val="004B31CB"/>
    <w:rsid w:val="004B3210"/>
    <w:rsid w:val="004B33B5"/>
    <w:rsid w:val="004B387C"/>
    <w:rsid w:val="004B39BD"/>
    <w:rsid w:val="004B3C2C"/>
    <w:rsid w:val="004B3DC3"/>
    <w:rsid w:val="004B3FC1"/>
    <w:rsid w:val="004B3FEF"/>
    <w:rsid w:val="004B4085"/>
    <w:rsid w:val="004B40C3"/>
    <w:rsid w:val="004B42A6"/>
    <w:rsid w:val="004B4379"/>
    <w:rsid w:val="004B4524"/>
    <w:rsid w:val="004B45EE"/>
    <w:rsid w:val="004B4791"/>
    <w:rsid w:val="004B485A"/>
    <w:rsid w:val="004B4903"/>
    <w:rsid w:val="004B4A4A"/>
    <w:rsid w:val="004B4C5E"/>
    <w:rsid w:val="004B4D7C"/>
    <w:rsid w:val="004B4D9E"/>
    <w:rsid w:val="004B4E87"/>
    <w:rsid w:val="004B4F43"/>
    <w:rsid w:val="004B5089"/>
    <w:rsid w:val="004B52A3"/>
    <w:rsid w:val="004B5CB2"/>
    <w:rsid w:val="004B5DF3"/>
    <w:rsid w:val="004B5E6B"/>
    <w:rsid w:val="004B621B"/>
    <w:rsid w:val="004B6327"/>
    <w:rsid w:val="004B635E"/>
    <w:rsid w:val="004B64B9"/>
    <w:rsid w:val="004B6796"/>
    <w:rsid w:val="004B67F4"/>
    <w:rsid w:val="004B6880"/>
    <w:rsid w:val="004B69F4"/>
    <w:rsid w:val="004B6A2C"/>
    <w:rsid w:val="004B6BCA"/>
    <w:rsid w:val="004B6E0E"/>
    <w:rsid w:val="004B7067"/>
    <w:rsid w:val="004B7179"/>
    <w:rsid w:val="004B7183"/>
    <w:rsid w:val="004B733D"/>
    <w:rsid w:val="004B73E5"/>
    <w:rsid w:val="004B73E8"/>
    <w:rsid w:val="004B7522"/>
    <w:rsid w:val="004B7723"/>
    <w:rsid w:val="004B7A6A"/>
    <w:rsid w:val="004B7ADA"/>
    <w:rsid w:val="004B7DE8"/>
    <w:rsid w:val="004B7EA4"/>
    <w:rsid w:val="004C0021"/>
    <w:rsid w:val="004C00F7"/>
    <w:rsid w:val="004C0374"/>
    <w:rsid w:val="004C03DA"/>
    <w:rsid w:val="004C059F"/>
    <w:rsid w:val="004C07E3"/>
    <w:rsid w:val="004C095B"/>
    <w:rsid w:val="004C0AC4"/>
    <w:rsid w:val="004C0C35"/>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935"/>
    <w:rsid w:val="004C1AE5"/>
    <w:rsid w:val="004C1C1F"/>
    <w:rsid w:val="004C1C82"/>
    <w:rsid w:val="004C1F06"/>
    <w:rsid w:val="004C2109"/>
    <w:rsid w:val="004C218B"/>
    <w:rsid w:val="004C224A"/>
    <w:rsid w:val="004C23E5"/>
    <w:rsid w:val="004C23F9"/>
    <w:rsid w:val="004C24A3"/>
    <w:rsid w:val="004C2684"/>
    <w:rsid w:val="004C2B8C"/>
    <w:rsid w:val="004C2D3D"/>
    <w:rsid w:val="004C2E9F"/>
    <w:rsid w:val="004C30EF"/>
    <w:rsid w:val="004C3443"/>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AD"/>
    <w:rsid w:val="004C4DDF"/>
    <w:rsid w:val="004C4FEE"/>
    <w:rsid w:val="004C50DE"/>
    <w:rsid w:val="004C52A2"/>
    <w:rsid w:val="004C531A"/>
    <w:rsid w:val="004C55FE"/>
    <w:rsid w:val="004C5786"/>
    <w:rsid w:val="004C58E3"/>
    <w:rsid w:val="004C5C72"/>
    <w:rsid w:val="004C6047"/>
    <w:rsid w:val="004C60E9"/>
    <w:rsid w:val="004C63C8"/>
    <w:rsid w:val="004C65E4"/>
    <w:rsid w:val="004C6B69"/>
    <w:rsid w:val="004C6C29"/>
    <w:rsid w:val="004C6C4A"/>
    <w:rsid w:val="004C6C7E"/>
    <w:rsid w:val="004C6D69"/>
    <w:rsid w:val="004C71EA"/>
    <w:rsid w:val="004C74A2"/>
    <w:rsid w:val="004C761A"/>
    <w:rsid w:val="004C76B3"/>
    <w:rsid w:val="004C779F"/>
    <w:rsid w:val="004C7845"/>
    <w:rsid w:val="004C7B51"/>
    <w:rsid w:val="004C7D51"/>
    <w:rsid w:val="004C7F3E"/>
    <w:rsid w:val="004D00C2"/>
    <w:rsid w:val="004D0155"/>
    <w:rsid w:val="004D06A4"/>
    <w:rsid w:val="004D0831"/>
    <w:rsid w:val="004D1016"/>
    <w:rsid w:val="004D10B1"/>
    <w:rsid w:val="004D10B8"/>
    <w:rsid w:val="004D118B"/>
    <w:rsid w:val="004D11E1"/>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E8C"/>
    <w:rsid w:val="004D2FA3"/>
    <w:rsid w:val="004D3094"/>
    <w:rsid w:val="004D3295"/>
    <w:rsid w:val="004D32DA"/>
    <w:rsid w:val="004D346E"/>
    <w:rsid w:val="004D3714"/>
    <w:rsid w:val="004D3795"/>
    <w:rsid w:val="004D3907"/>
    <w:rsid w:val="004D3E0F"/>
    <w:rsid w:val="004D4353"/>
    <w:rsid w:val="004D4B80"/>
    <w:rsid w:val="004D4B9E"/>
    <w:rsid w:val="004D4DED"/>
    <w:rsid w:val="004D4EC9"/>
    <w:rsid w:val="004D5435"/>
    <w:rsid w:val="004D5771"/>
    <w:rsid w:val="004D589C"/>
    <w:rsid w:val="004D6478"/>
    <w:rsid w:val="004D647E"/>
    <w:rsid w:val="004D64BE"/>
    <w:rsid w:val="004D66E5"/>
    <w:rsid w:val="004D68CE"/>
    <w:rsid w:val="004D68DB"/>
    <w:rsid w:val="004D693C"/>
    <w:rsid w:val="004D69F8"/>
    <w:rsid w:val="004D6C57"/>
    <w:rsid w:val="004D6CA2"/>
    <w:rsid w:val="004D6E16"/>
    <w:rsid w:val="004D6EB0"/>
    <w:rsid w:val="004D71B3"/>
    <w:rsid w:val="004D7381"/>
    <w:rsid w:val="004D7403"/>
    <w:rsid w:val="004D768E"/>
    <w:rsid w:val="004D76BA"/>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4EA"/>
    <w:rsid w:val="004E24FA"/>
    <w:rsid w:val="004E2710"/>
    <w:rsid w:val="004E2794"/>
    <w:rsid w:val="004E27BE"/>
    <w:rsid w:val="004E27EA"/>
    <w:rsid w:val="004E28B3"/>
    <w:rsid w:val="004E2947"/>
    <w:rsid w:val="004E2972"/>
    <w:rsid w:val="004E2A78"/>
    <w:rsid w:val="004E2B46"/>
    <w:rsid w:val="004E2DDB"/>
    <w:rsid w:val="004E339A"/>
    <w:rsid w:val="004E373F"/>
    <w:rsid w:val="004E3970"/>
    <w:rsid w:val="004E3C97"/>
    <w:rsid w:val="004E3C98"/>
    <w:rsid w:val="004E3CDD"/>
    <w:rsid w:val="004E3D7B"/>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3B1"/>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01"/>
    <w:rsid w:val="004E6DB3"/>
    <w:rsid w:val="004E6E8B"/>
    <w:rsid w:val="004E6F71"/>
    <w:rsid w:val="004E6FFE"/>
    <w:rsid w:val="004E702D"/>
    <w:rsid w:val="004E7063"/>
    <w:rsid w:val="004E75B6"/>
    <w:rsid w:val="004E76C9"/>
    <w:rsid w:val="004E77A1"/>
    <w:rsid w:val="004E77AA"/>
    <w:rsid w:val="004E77DC"/>
    <w:rsid w:val="004E78D1"/>
    <w:rsid w:val="004E7AA1"/>
    <w:rsid w:val="004E7B58"/>
    <w:rsid w:val="004E7B92"/>
    <w:rsid w:val="004E7ED4"/>
    <w:rsid w:val="004E7FA8"/>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4B"/>
    <w:rsid w:val="004F1491"/>
    <w:rsid w:val="004F15AE"/>
    <w:rsid w:val="004F15DD"/>
    <w:rsid w:val="004F1725"/>
    <w:rsid w:val="004F1905"/>
    <w:rsid w:val="004F1972"/>
    <w:rsid w:val="004F1A3F"/>
    <w:rsid w:val="004F1AA2"/>
    <w:rsid w:val="004F1B3E"/>
    <w:rsid w:val="004F1BD3"/>
    <w:rsid w:val="004F211E"/>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265"/>
    <w:rsid w:val="004F33DC"/>
    <w:rsid w:val="004F34E4"/>
    <w:rsid w:val="004F3760"/>
    <w:rsid w:val="004F39F3"/>
    <w:rsid w:val="004F3A9F"/>
    <w:rsid w:val="004F3BBC"/>
    <w:rsid w:val="004F3D4A"/>
    <w:rsid w:val="004F3D6E"/>
    <w:rsid w:val="004F3E3A"/>
    <w:rsid w:val="004F4093"/>
    <w:rsid w:val="004F42AE"/>
    <w:rsid w:val="004F4528"/>
    <w:rsid w:val="004F45BB"/>
    <w:rsid w:val="004F4620"/>
    <w:rsid w:val="004F46BF"/>
    <w:rsid w:val="004F4761"/>
    <w:rsid w:val="004F493D"/>
    <w:rsid w:val="004F4A3E"/>
    <w:rsid w:val="004F4E9D"/>
    <w:rsid w:val="004F4F93"/>
    <w:rsid w:val="004F511E"/>
    <w:rsid w:val="004F5166"/>
    <w:rsid w:val="004F51D1"/>
    <w:rsid w:val="004F5916"/>
    <w:rsid w:val="004F5AAA"/>
    <w:rsid w:val="004F5C62"/>
    <w:rsid w:val="004F5E1C"/>
    <w:rsid w:val="004F62AB"/>
    <w:rsid w:val="004F6428"/>
    <w:rsid w:val="004F6789"/>
    <w:rsid w:val="004F67F0"/>
    <w:rsid w:val="004F6912"/>
    <w:rsid w:val="004F6A68"/>
    <w:rsid w:val="004F6AAC"/>
    <w:rsid w:val="004F6C11"/>
    <w:rsid w:val="004F6E2C"/>
    <w:rsid w:val="004F701C"/>
    <w:rsid w:val="004F715D"/>
    <w:rsid w:val="004F7412"/>
    <w:rsid w:val="004F7712"/>
    <w:rsid w:val="004F782E"/>
    <w:rsid w:val="004F7CE5"/>
    <w:rsid w:val="005004D1"/>
    <w:rsid w:val="005005CF"/>
    <w:rsid w:val="0050077C"/>
    <w:rsid w:val="005007C9"/>
    <w:rsid w:val="00500875"/>
    <w:rsid w:val="00500C32"/>
    <w:rsid w:val="00500E7D"/>
    <w:rsid w:val="00501012"/>
    <w:rsid w:val="00501571"/>
    <w:rsid w:val="00501CD0"/>
    <w:rsid w:val="00502127"/>
    <w:rsid w:val="00502295"/>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966"/>
    <w:rsid w:val="00503A01"/>
    <w:rsid w:val="00503AE9"/>
    <w:rsid w:val="00503DDD"/>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989"/>
    <w:rsid w:val="00505B0D"/>
    <w:rsid w:val="00505C30"/>
    <w:rsid w:val="00505FED"/>
    <w:rsid w:val="00506095"/>
    <w:rsid w:val="00506179"/>
    <w:rsid w:val="005061AB"/>
    <w:rsid w:val="0050620D"/>
    <w:rsid w:val="00506365"/>
    <w:rsid w:val="00506429"/>
    <w:rsid w:val="005064E7"/>
    <w:rsid w:val="005066DB"/>
    <w:rsid w:val="005069AD"/>
    <w:rsid w:val="00506A30"/>
    <w:rsid w:val="00506B28"/>
    <w:rsid w:val="00506B94"/>
    <w:rsid w:val="00506BC7"/>
    <w:rsid w:val="00506C43"/>
    <w:rsid w:val="00506D91"/>
    <w:rsid w:val="00507085"/>
    <w:rsid w:val="005070DB"/>
    <w:rsid w:val="005072A9"/>
    <w:rsid w:val="005074B7"/>
    <w:rsid w:val="005077A2"/>
    <w:rsid w:val="005077D6"/>
    <w:rsid w:val="005078DF"/>
    <w:rsid w:val="005078EE"/>
    <w:rsid w:val="00507BFD"/>
    <w:rsid w:val="00507DBC"/>
    <w:rsid w:val="00507DBF"/>
    <w:rsid w:val="00507EB6"/>
    <w:rsid w:val="00507F58"/>
    <w:rsid w:val="005101CA"/>
    <w:rsid w:val="00510242"/>
    <w:rsid w:val="0051056C"/>
    <w:rsid w:val="005105C9"/>
    <w:rsid w:val="00510954"/>
    <w:rsid w:val="00510F82"/>
    <w:rsid w:val="005118F7"/>
    <w:rsid w:val="00511995"/>
    <w:rsid w:val="00511B8A"/>
    <w:rsid w:val="00511C68"/>
    <w:rsid w:val="00511E50"/>
    <w:rsid w:val="00512158"/>
    <w:rsid w:val="00512186"/>
    <w:rsid w:val="0051225A"/>
    <w:rsid w:val="0051242C"/>
    <w:rsid w:val="005124B9"/>
    <w:rsid w:val="0051268F"/>
    <w:rsid w:val="00512A37"/>
    <w:rsid w:val="00512B31"/>
    <w:rsid w:val="00512CB9"/>
    <w:rsid w:val="00513207"/>
    <w:rsid w:val="00513397"/>
    <w:rsid w:val="005133F6"/>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B4"/>
    <w:rsid w:val="00515FD5"/>
    <w:rsid w:val="00515FF4"/>
    <w:rsid w:val="00516067"/>
    <w:rsid w:val="00516182"/>
    <w:rsid w:val="00516247"/>
    <w:rsid w:val="00516996"/>
    <w:rsid w:val="00516E4B"/>
    <w:rsid w:val="00516FAC"/>
    <w:rsid w:val="00516FB0"/>
    <w:rsid w:val="0051746C"/>
    <w:rsid w:val="00517548"/>
    <w:rsid w:val="0051764D"/>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58B"/>
    <w:rsid w:val="005226C1"/>
    <w:rsid w:val="005227F9"/>
    <w:rsid w:val="00522A66"/>
    <w:rsid w:val="00522B66"/>
    <w:rsid w:val="00522C19"/>
    <w:rsid w:val="00522CD4"/>
    <w:rsid w:val="00522D89"/>
    <w:rsid w:val="00523116"/>
    <w:rsid w:val="00523122"/>
    <w:rsid w:val="0052312A"/>
    <w:rsid w:val="005231EC"/>
    <w:rsid w:val="0052329B"/>
    <w:rsid w:val="00523612"/>
    <w:rsid w:val="00523683"/>
    <w:rsid w:val="005236C4"/>
    <w:rsid w:val="0052370C"/>
    <w:rsid w:val="005238B0"/>
    <w:rsid w:val="00523ABE"/>
    <w:rsid w:val="00524044"/>
    <w:rsid w:val="00524052"/>
    <w:rsid w:val="005240D4"/>
    <w:rsid w:val="00524466"/>
    <w:rsid w:val="00524495"/>
    <w:rsid w:val="00524839"/>
    <w:rsid w:val="005249F0"/>
    <w:rsid w:val="005249FC"/>
    <w:rsid w:val="00524B09"/>
    <w:rsid w:val="00524B5B"/>
    <w:rsid w:val="00524B89"/>
    <w:rsid w:val="00524C25"/>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E77"/>
    <w:rsid w:val="0053000A"/>
    <w:rsid w:val="00530088"/>
    <w:rsid w:val="005300AC"/>
    <w:rsid w:val="0053015F"/>
    <w:rsid w:val="0053058C"/>
    <w:rsid w:val="005307D7"/>
    <w:rsid w:val="0053089B"/>
    <w:rsid w:val="005308FF"/>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AEE"/>
    <w:rsid w:val="00532CDF"/>
    <w:rsid w:val="00533735"/>
    <w:rsid w:val="00533B22"/>
    <w:rsid w:val="00533DF3"/>
    <w:rsid w:val="00533E8A"/>
    <w:rsid w:val="00533FFE"/>
    <w:rsid w:val="005346CC"/>
    <w:rsid w:val="005347EF"/>
    <w:rsid w:val="005349B3"/>
    <w:rsid w:val="00534BB3"/>
    <w:rsid w:val="00534EBD"/>
    <w:rsid w:val="00535056"/>
    <w:rsid w:val="00535194"/>
    <w:rsid w:val="005351D2"/>
    <w:rsid w:val="0053542A"/>
    <w:rsid w:val="005354B2"/>
    <w:rsid w:val="005355B4"/>
    <w:rsid w:val="005355BC"/>
    <w:rsid w:val="00535AB6"/>
    <w:rsid w:val="00535D79"/>
    <w:rsid w:val="00535F1C"/>
    <w:rsid w:val="00536036"/>
    <w:rsid w:val="00536160"/>
    <w:rsid w:val="005362F5"/>
    <w:rsid w:val="00536433"/>
    <w:rsid w:val="00536449"/>
    <w:rsid w:val="0053653D"/>
    <w:rsid w:val="005365DD"/>
    <w:rsid w:val="005366D4"/>
    <w:rsid w:val="00536798"/>
    <w:rsid w:val="0053686A"/>
    <w:rsid w:val="0053697B"/>
    <w:rsid w:val="00536CC2"/>
    <w:rsid w:val="00536DD2"/>
    <w:rsid w:val="00536EF0"/>
    <w:rsid w:val="00536FA3"/>
    <w:rsid w:val="00536FCB"/>
    <w:rsid w:val="0053701B"/>
    <w:rsid w:val="0053701E"/>
    <w:rsid w:val="005372D4"/>
    <w:rsid w:val="0053738F"/>
    <w:rsid w:val="005373BD"/>
    <w:rsid w:val="0053794C"/>
    <w:rsid w:val="00537A2D"/>
    <w:rsid w:val="00537A60"/>
    <w:rsid w:val="00537AB6"/>
    <w:rsid w:val="00537C47"/>
    <w:rsid w:val="00537EEC"/>
    <w:rsid w:val="005400EE"/>
    <w:rsid w:val="0054024E"/>
    <w:rsid w:val="0054054C"/>
    <w:rsid w:val="00540591"/>
    <w:rsid w:val="00540649"/>
    <w:rsid w:val="00540651"/>
    <w:rsid w:val="00540B9F"/>
    <w:rsid w:val="00540CC8"/>
    <w:rsid w:val="00540DE9"/>
    <w:rsid w:val="00540EA6"/>
    <w:rsid w:val="00540FE0"/>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696"/>
    <w:rsid w:val="005446E8"/>
    <w:rsid w:val="00544862"/>
    <w:rsid w:val="005448E8"/>
    <w:rsid w:val="005449B2"/>
    <w:rsid w:val="00544A3A"/>
    <w:rsid w:val="00544BDD"/>
    <w:rsid w:val="00544C83"/>
    <w:rsid w:val="00544E0F"/>
    <w:rsid w:val="00545022"/>
    <w:rsid w:val="00545264"/>
    <w:rsid w:val="00545394"/>
    <w:rsid w:val="005454CD"/>
    <w:rsid w:val="005455AE"/>
    <w:rsid w:val="005456BD"/>
    <w:rsid w:val="00545769"/>
    <w:rsid w:val="005459C7"/>
    <w:rsid w:val="00545CB2"/>
    <w:rsid w:val="00545CC9"/>
    <w:rsid w:val="00545EA6"/>
    <w:rsid w:val="00546240"/>
    <w:rsid w:val="005463B2"/>
    <w:rsid w:val="005466F2"/>
    <w:rsid w:val="00546895"/>
    <w:rsid w:val="00546C2A"/>
    <w:rsid w:val="0054724D"/>
    <w:rsid w:val="00547269"/>
    <w:rsid w:val="0054728F"/>
    <w:rsid w:val="005472BA"/>
    <w:rsid w:val="005473BF"/>
    <w:rsid w:val="0054763C"/>
    <w:rsid w:val="0054777C"/>
    <w:rsid w:val="005477E9"/>
    <w:rsid w:val="00547913"/>
    <w:rsid w:val="00547AB1"/>
    <w:rsid w:val="00547B6B"/>
    <w:rsid w:val="00547DEC"/>
    <w:rsid w:val="00550414"/>
    <w:rsid w:val="00550449"/>
    <w:rsid w:val="00550605"/>
    <w:rsid w:val="00550923"/>
    <w:rsid w:val="0055094E"/>
    <w:rsid w:val="005509F1"/>
    <w:rsid w:val="00550B73"/>
    <w:rsid w:val="00550E31"/>
    <w:rsid w:val="00550F3B"/>
    <w:rsid w:val="00551621"/>
    <w:rsid w:val="005517CC"/>
    <w:rsid w:val="0055191A"/>
    <w:rsid w:val="0055197A"/>
    <w:rsid w:val="00551AC2"/>
    <w:rsid w:val="00551EC6"/>
    <w:rsid w:val="00551F0D"/>
    <w:rsid w:val="0055213C"/>
    <w:rsid w:val="00552194"/>
    <w:rsid w:val="005521D7"/>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D37"/>
    <w:rsid w:val="00555E81"/>
    <w:rsid w:val="005560CA"/>
    <w:rsid w:val="0055638A"/>
    <w:rsid w:val="00556641"/>
    <w:rsid w:val="00556756"/>
    <w:rsid w:val="005567A5"/>
    <w:rsid w:val="005567A6"/>
    <w:rsid w:val="00556819"/>
    <w:rsid w:val="00556871"/>
    <w:rsid w:val="00556931"/>
    <w:rsid w:val="00556B98"/>
    <w:rsid w:val="00556C8A"/>
    <w:rsid w:val="0055703D"/>
    <w:rsid w:val="00557044"/>
    <w:rsid w:val="005570B0"/>
    <w:rsid w:val="0055722C"/>
    <w:rsid w:val="00557779"/>
    <w:rsid w:val="0055786A"/>
    <w:rsid w:val="0055788F"/>
    <w:rsid w:val="0055799A"/>
    <w:rsid w:val="00557D2F"/>
    <w:rsid w:val="00557E42"/>
    <w:rsid w:val="00557E9F"/>
    <w:rsid w:val="00557EA2"/>
    <w:rsid w:val="00557F42"/>
    <w:rsid w:val="00557FFA"/>
    <w:rsid w:val="005606EF"/>
    <w:rsid w:val="005608D5"/>
    <w:rsid w:val="00560BB3"/>
    <w:rsid w:val="00560D6F"/>
    <w:rsid w:val="00560D76"/>
    <w:rsid w:val="00560F64"/>
    <w:rsid w:val="0056119D"/>
    <w:rsid w:val="005611C5"/>
    <w:rsid w:val="00561220"/>
    <w:rsid w:val="00561235"/>
    <w:rsid w:val="00561282"/>
    <w:rsid w:val="00561797"/>
    <w:rsid w:val="00561889"/>
    <w:rsid w:val="0056195E"/>
    <w:rsid w:val="00561A7B"/>
    <w:rsid w:val="00561CD7"/>
    <w:rsid w:val="00561D7F"/>
    <w:rsid w:val="00561DED"/>
    <w:rsid w:val="005626F4"/>
    <w:rsid w:val="0056278D"/>
    <w:rsid w:val="0056279B"/>
    <w:rsid w:val="005628FE"/>
    <w:rsid w:val="00562E04"/>
    <w:rsid w:val="0056308E"/>
    <w:rsid w:val="0056334A"/>
    <w:rsid w:val="005635A6"/>
    <w:rsid w:val="00563703"/>
    <w:rsid w:val="00563F0E"/>
    <w:rsid w:val="005640F3"/>
    <w:rsid w:val="00564449"/>
    <w:rsid w:val="005644C1"/>
    <w:rsid w:val="005646D4"/>
    <w:rsid w:val="005646D6"/>
    <w:rsid w:val="00564A4D"/>
    <w:rsid w:val="00564AD5"/>
    <w:rsid w:val="00564DBA"/>
    <w:rsid w:val="00564E54"/>
    <w:rsid w:val="00564EA9"/>
    <w:rsid w:val="0056506C"/>
    <w:rsid w:val="00565111"/>
    <w:rsid w:val="00565191"/>
    <w:rsid w:val="00565220"/>
    <w:rsid w:val="00565290"/>
    <w:rsid w:val="00565492"/>
    <w:rsid w:val="00565625"/>
    <w:rsid w:val="00565B4B"/>
    <w:rsid w:val="00565CF2"/>
    <w:rsid w:val="00566169"/>
    <w:rsid w:val="005661BC"/>
    <w:rsid w:val="005661D7"/>
    <w:rsid w:val="005662FA"/>
    <w:rsid w:val="0056638C"/>
    <w:rsid w:val="005664C6"/>
    <w:rsid w:val="00566630"/>
    <w:rsid w:val="00566683"/>
    <w:rsid w:val="00566787"/>
    <w:rsid w:val="005667BC"/>
    <w:rsid w:val="005667F2"/>
    <w:rsid w:val="00566860"/>
    <w:rsid w:val="005668E9"/>
    <w:rsid w:val="00566924"/>
    <w:rsid w:val="0056696F"/>
    <w:rsid w:val="005669A2"/>
    <w:rsid w:val="00566C82"/>
    <w:rsid w:val="00566D16"/>
    <w:rsid w:val="00566D42"/>
    <w:rsid w:val="00566E86"/>
    <w:rsid w:val="00566FA0"/>
    <w:rsid w:val="0056761F"/>
    <w:rsid w:val="00567932"/>
    <w:rsid w:val="00567A5E"/>
    <w:rsid w:val="00567A97"/>
    <w:rsid w:val="00567C28"/>
    <w:rsid w:val="00567DED"/>
    <w:rsid w:val="00567E00"/>
    <w:rsid w:val="00567E09"/>
    <w:rsid w:val="00567ECD"/>
    <w:rsid w:val="00570026"/>
    <w:rsid w:val="005700F1"/>
    <w:rsid w:val="00570144"/>
    <w:rsid w:val="00570191"/>
    <w:rsid w:val="0057022C"/>
    <w:rsid w:val="00570478"/>
    <w:rsid w:val="00570532"/>
    <w:rsid w:val="00570573"/>
    <w:rsid w:val="0057057A"/>
    <w:rsid w:val="0057089E"/>
    <w:rsid w:val="00570B75"/>
    <w:rsid w:val="00570BCC"/>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310"/>
    <w:rsid w:val="00573422"/>
    <w:rsid w:val="005735CE"/>
    <w:rsid w:val="0057365C"/>
    <w:rsid w:val="0057365D"/>
    <w:rsid w:val="005736DC"/>
    <w:rsid w:val="00573DBD"/>
    <w:rsid w:val="00573E6E"/>
    <w:rsid w:val="00573F9C"/>
    <w:rsid w:val="00573FE7"/>
    <w:rsid w:val="00574157"/>
    <w:rsid w:val="005741B3"/>
    <w:rsid w:val="005741BC"/>
    <w:rsid w:val="005741C6"/>
    <w:rsid w:val="00574266"/>
    <w:rsid w:val="00574273"/>
    <w:rsid w:val="005744DA"/>
    <w:rsid w:val="00574A3B"/>
    <w:rsid w:val="00574A70"/>
    <w:rsid w:val="00574C46"/>
    <w:rsid w:val="00574CBD"/>
    <w:rsid w:val="00574CF5"/>
    <w:rsid w:val="00575405"/>
    <w:rsid w:val="00575540"/>
    <w:rsid w:val="0057562B"/>
    <w:rsid w:val="00575839"/>
    <w:rsid w:val="00575A6B"/>
    <w:rsid w:val="00575DB9"/>
    <w:rsid w:val="00575DF1"/>
    <w:rsid w:val="00575E6D"/>
    <w:rsid w:val="00575EA6"/>
    <w:rsid w:val="00575F77"/>
    <w:rsid w:val="005763C5"/>
    <w:rsid w:val="00576560"/>
    <w:rsid w:val="005767FD"/>
    <w:rsid w:val="00576B18"/>
    <w:rsid w:val="00576B76"/>
    <w:rsid w:val="00576CFD"/>
    <w:rsid w:val="005770B1"/>
    <w:rsid w:val="0057715E"/>
    <w:rsid w:val="005772C2"/>
    <w:rsid w:val="00577391"/>
    <w:rsid w:val="005773D0"/>
    <w:rsid w:val="00577473"/>
    <w:rsid w:val="005774F4"/>
    <w:rsid w:val="00577599"/>
    <w:rsid w:val="0057762A"/>
    <w:rsid w:val="00577675"/>
    <w:rsid w:val="005776F7"/>
    <w:rsid w:val="005779D7"/>
    <w:rsid w:val="005779E8"/>
    <w:rsid w:val="00577B20"/>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812"/>
    <w:rsid w:val="00581A35"/>
    <w:rsid w:val="00581A95"/>
    <w:rsid w:val="00581B7F"/>
    <w:rsid w:val="00581BBD"/>
    <w:rsid w:val="00581EA4"/>
    <w:rsid w:val="0058203A"/>
    <w:rsid w:val="005820AA"/>
    <w:rsid w:val="0058226E"/>
    <w:rsid w:val="00582333"/>
    <w:rsid w:val="00582513"/>
    <w:rsid w:val="005826C4"/>
    <w:rsid w:val="005826CC"/>
    <w:rsid w:val="00582789"/>
    <w:rsid w:val="0058278B"/>
    <w:rsid w:val="00582938"/>
    <w:rsid w:val="0058298D"/>
    <w:rsid w:val="00582997"/>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5F4"/>
    <w:rsid w:val="005846D8"/>
    <w:rsid w:val="00584726"/>
    <w:rsid w:val="0058487C"/>
    <w:rsid w:val="005849CA"/>
    <w:rsid w:val="00584A10"/>
    <w:rsid w:val="00584A3E"/>
    <w:rsid w:val="00584AD4"/>
    <w:rsid w:val="00584B1D"/>
    <w:rsid w:val="00584C9F"/>
    <w:rsid w:val="00584DBC"/>
    <w:rsid w:val="00584E7D"/>
    <w:rsid w:val="00584FD7"/>
    <w:rsid w:val="00585165"/>
    <w:rsid w:val="00585222"/>
    <w:rsid w:val="005853C9"/>
    <w:rsid w:val="005853D4"/>
    <w:rsid w:val="005856C9"/>
    <w:rsid w:val="005857B8"/>
    <w:rsid w:val="005857E0"/>
    <w:rsid w:val="005858E3"/>
    <w:rsid w:val="005859B5"/>
    <w:rsid w:val="00585A1B"/>
    <w:rsid w:val="00585B3A"/>
    <w:rsid w:val="00585C48"/>
    <w:rsid w:val="00585D39"/>
    <w:rsid w:val="00585D71"/>
    <w:rsid w:val="00585DBA"/>
    <w:rsid w:val="00585DF4"/>
    <w:rsid w:val="00585E1A"/>
    <w:rsid w:val="00585F1B"/>
    <w:rsid w:val="00585F2E"/>
    <w:rsid w:val="00585FE7"/>
    <w:rsid w:val="00585FFA"/>
    <w:rsid w:val="005860B2"/>
    <w:rsid w:val="005860FE"/>
    <w:rsid w:val="00586338"/>
    <w:rsid w:val="00586434"/>
    <w:rsid w:val="005866F7"/>
    <w:rsid w:val="005867F4"/>
    <w:rsid w:val="00586937"/>
    <w:rsid w:val="00586BC7"/>
    <w:rsid w:val="00586C17"/>
    <w:rsid w:val="00586EA3"/>
    <w:rsid w:val="00586FA2"/>
    <w:rsid w:val="005870E3"/>
    <w:rsid w:val="00587143"/>
    <w:rsid w:val="00587269"/>
    <w:rsid w:val="0058729D"/>
    <w:rsid w:val="005872DE"/>
    <w:rsid w:val="00587325"/>
    <w:rsid w:val="00587337"/>
    <w:rsid w:val="005874DC"/>
    <w:rsid w:val="005875ED"/>
    <w:rsid w:val="00587658"/>
    <w:rsid w:val="00587680"/>
    <w:rsid w:val="005877AE"/>
    <w:rsid w:val="005878FB"/>
    <w:rsid w:val="005879FF"/>
    <w:rsid w:val="00587A24"/>
    <w:rsid w:val="00587A58"/>
    <w:rsid w:val="00587B9B"/>
    <w:rsid w:val="00590247"/>
    <w:rsid w:val="00590474"/>
    <w:rsid w:val="00590501"/>
    <w:rsid w:val="005905A2"/>
    <w:rsid w:val="005905CA"/>
    <w:rsid w:val="00590794"/>
    <w:rsid w:val="00590911"/>
    <w:rsid w:val="00590AA0"/>
    <w:rsid w:val="00590B12"/>
    <w:rsid w:val="00590BB9"/>
    <w:rsid w:val="00590C83"/>
    <w:rsid w:val="00590D49"/>
    <w:rsid w:val="005910AF"/>
    <w:rsid w:val="0059116F"/>
    <w:rsid w:val="0059137E"/>
    <w:rsid w:val="0059176C"/>
    <w:rsid w:val="005917CA"/>
    <w:rsid w:val="00591939"/>
    <w:rsid w:val="005919CC"/>
    <w:rsid w:val="00591AE1"/>
    <w:rsid w:val="00591DD4"/>
    <w:rsid w:val="00591E84"/>
    <w:rsid w:val="00591E92"/>
    <w:rsid w:val="005920D5"/>
    <w:rsid w:val="0059231D"/>
    <w:rsid w:val="00592387"/>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598"/>
    <w:rsid w:val="0059366B"/>
    <w:rsid w:val="005936D6"/>
    <w:rsid w:val="00593AB6"/>
    <w:rsid w:val="00593DCD"/>
    <w:rsid w:val="00593E35"/>
    <w:rsid w:val="00594011"/>
    <w:rsid w:val="0059407F"/>
    <w:rsid w:val="005945AB"/>
    <w:rsid w:val="00594713"/>
    <w:rsid w:val="0059473F"/>
    <w:rsid w:val="005947D8"/>
    <w:rsid w:val="0059487F"/>
    <w:rsid w:val="00594A9B"/>
    <w:rsid w:val="00594B79"/>
    <w:rsid w:val="00594BCC"/>
    <w:rsid w:val="00594F33"/>
    <w:rsid w:val="00595010"/>
    <w:rsid w:val="0059513E"/>
    <w:rsid w:val="005952A6"/>
    <w:rsid w:val="005954DB"/>
    <w:rsid w:val="0059561F"/>
    <w:rsid w:val="005958BB"/>
    <w:rsid w:val="00595982"/>
    <w:rsid w:val="00595A70"/>
    <w:rsid w:val="00595AE4"/>
    <w:rsid w:val="00595C12"/>
    <w:rsid w:val="00595C32"/>
    <w:rsid w:val="00595D0B"/>
    <w:rsid w:val="00596019"/>
    <w:rsid w:val="00596215"/>
    <w:rsid w:val="0059639D"/>
    <w:rsid w:val="005963F7"/>
    <w:rsid w:val="00596424"/>
    <w:rsid w:val="005965D7"/>
    <w:rsid w:val="0059660D"/>
    <w:rsid w:val="00596A3B"/>
    <w:rsid w:val="00596A6E"/>
    <w:rsid w:val="00596B1F"/>
    <w:rsid w:val="00596C51"/>
    <w:rsid w:val="00596F72"/>
    <w:rsid w:val="005970B8"/>
    <w:rsid w:val="005977BA"/>
    <w:rsid w:val="00597985"/>
    <w:rsid w:val="00597C5C"/>
    <w:rsid w:val="00597D53"/>
    <w:rsid w:val="00597F47"/>
    <w:rsid w:val="00597FD2"/>
    <w:rsid w:val="005A02D5"/>
    <w:rsid w:val="005A03EB"/>
    <w:rsid w:val="005A04B0"/>
    <w:rsid w:val="005A05F1"/>
    <w:rsid w:val="005A061E"/>
    <w:rsid w:val="005A07FA"/>
    <w:rsid w:val="005A0AAC"/>
    <w:rsid w:val="005A105D"/>
    <w:rsid w:val="005A129B"/>
    <w:rsid w:val="005A13C4"/>
    <w:rsid w:val="005A14E5"/>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737"/>
    <w:rsid w:val="005A37EB"/>
    <w:rsid w:val="005A3A38"/>
    <w:rsid w:val="005A3B55"/>
    <w:rsid w:val="005A3F85"/>
    <w:rsid w:val="005A428A"/>
    <w:rsid w:val="005A4355"/>
    <w:rsid w:val="005A499B"/>
    <w:rsid w:val="005A4AB6"/>
    <w:rsid w:val="005A4B44"/>
    <w:rsid w:val="005A4C3E"/>
    <w:rsid w:val="005A4FCE"/>
    <w:rsid w:val="005A536F"/>
    <w:rsid w:val="005A53A8"/>
    <w:rsid w:val="005A5444"/>
    <w:rsid w:val="005A5459"/>
    <w:rsid w:val="005A56B9"/>
    <w:rsid w:val="005A571C"/>
    <w:rsid w:val="005A57F8"/>
    <w:rsid w:val="005A5955"/>
    <w:rsid w:val="005A5A07"/>
    <w:rsid w:val="005A5C37"/>
    <w:rsid w:val="005A5C99"/>
    <w:rsid w:val="005A5CCD"/>
    <w:rsid w:val="005A608A"/>
    <w:rsid w:val="005A6157"/>
    <w:rsid w:val="005A61FF"/>
    <w:rsid w:val="005A62BA"/>
    <w:rsid w:val="005A638B"/>
    <w:rsid w:val="005A6448"/>
    <w:rsid w:val="005A656C"/>
    <w:rsid w:val="005A6617"/>
    <w:rsid w:val="005A69F5"/>
    <w:rsid w:val="005A6A2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821"/>
    <w:rsid w:val="005A7B07"/>
    <w:rsid w:val="005A7C8E"/>
    <w:rsid w:val="005A7CB4"/>
    <w:rsid w:val="005A7D0B"/>
    <w:rsid w:val="005B041D"/>
    <w:rsid w:val="005B0444"/>
    <w:rsid w:val="005B0474"/>
    <w:rsid w:val="005B04A7"/>
    <w:rsid w:val="005B0576"/>
    <w:rsid w:val="005B0917"/>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0"/>
    <w:rsid w:val="005B244C"/>
    <w:rsid w:val="005B25AD"/>
    <w:rsid w:val="005B25B1"/>
    <w:rsid w:val="005B2712"/>
    <w:rsid w:val="005B2924"/>
    <w:rsid w:val="005B2B48"/>
    <w:rsid w:val="005B2DD3"/>
    <w:rsid w:val="005B2DE8"/>
    <w:rsid w:val="005B2E39"/>
    <w:rsid w:val="005B2E8A"/>
    <w:rsid w:val="005B2F35"/>
    <w:rsid w:val="005B2FB7"/>
    <w:rsid w:val="005B2FD9"/>
    <w:rsid w:val="005B307A"/>
    <w:rsid w:val="005B30B8"/>
    <w:rsid w:val="005B32F6"/>
    <w:rsid w:val="005B36B9"/>
    <w:rsid w:val="005B39CB"/>
    <w:rsid w:val="005B3A91"/>
    <w:rsid w:val="005B3E24"/>
    <w:rsid w:val="005B3E9C"/>
    <w:rsid w:val="005B4025"/>
    <w:rsid w:val="005B403A"/>
    <w:rsid w:val="005B41B0"/>
    <w:rsid w:val="005B46D8"/>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63"/>
    <w:rsid w:val="005C0ACC"/>
    <w:rsid w:val="005C0AD5"/>
    <w:rsid w:val="005C10D8"/>
    <w:rsid w:val="005C135A"/>
    <w:rsid w:val="005C16C2"/>
    <w:rsid w:val="005C1956"/>
    <w:rsid w:val="005C19B9"/>
    <w:rsid w:val="005C1A56"/>
    <w:rsid w:val="005C1F4E"/>
    <w:rsid w:val="005C2040"/>
    <w:rsid w:val="005C22EF"/>
    <w:rsid w:val="005C23DA"/>
    <w:rsid w:val="005C254B"/>
    <w:rsid w:val="005C29F5"/>
    <w:rsid w:val="005C2A62"/>
    <w:rsid w:val="005C2B0B"/>
    <w:rsid w:val="005C2B32"/>
    <w:rsid w:val="005C2B80"/>
    <w:rsid w:val="005C2D4B"/>
    <w:rsid w:val="005C2E33"/>
    <w:rsid w:val="005C30BF"/>
    <w:rsid w:val="005C31C1"/>
    <w:rsid w:val="005C3288"/>
    <w:rsid w:val="005C334E"/>
    <w:rsid w:val="005C359F"/>
    <w:rsid w:val="005C3713"/>
    <w:rsid w:val="005C37FF"/>
    <w:rsid w:val="005C3A01"/>
    <w:rsid w:val="005C3C6D"/>
    <w:rsid w:val="005C3D9D"/>
    <w:rsid w:val="005C3DB3"/>
    <w:rsid w:val="005C3F08"/>
    <w:rsid w:val="005C40A7"/>
    <w:rsid w:val="005C4120"/>
    <w:rsid w:val="005C41B9"/>
    <w:rsid w:val="005C43C2"/>
    <w:rsid w:val="005C4427"/>
    <w:rsid w:val="005C4451"/>
    <w:rsid w:val="005C47DF"/>
    <w:rsid w:val="005C4C7C"/>
    <w:rsid w:val="005C4D64"/>
    <w:rsid w:val="005C4DAE"/>
    <w:rsid w:val="005C4F2A"/>
    <w:rsid w:val="005C4FBE"/>
    <w:rsid w:val="005C507C"/>
    <w:rsid w:val="005C50FC"/>
    <w:rsid w:val="005C5104"/>
    <w:rsid w:val="005C52B6"/>
    <w:rsid w:val="005C5594"/>
    <w:rsid w:val="005C5650"/>
    <w:rsid w:val="005C5655"/>
    <w:rsid w:val="005C572A"/>
    <w:rsid w:val="005C57D4"/>
    <w:rsid w:val="005C5C55"/>
    <w:rsid w:val="005C5D01"/>
    <w:rsid w:val="005C620A"/>
    <w:rsid w:val="005C62E6"/>
    <w:rsid w:val="005C6485"/>
    <w:rsid w:val="005C663A"/>
    <w:rsid w:val="005C6676"/>
    <w:rsid w:val="005C68EA"/>
    <w:rsid w:val="005C69C0"/>
    <w:rsid w:val="005C6A21"/>
    <w:rsid w:val="005C6ACD"/>
    <w:rsid w:val="005C6B7C"/>
    <w:rsid w:val="005C6E38"/>
    <w:rsid w:val="005C7177"/>
    <w:rsid w:val="005C71DB"/>
    <w:rsid w:val="005C72EC"/>
    <w:rsid w:val="005C762B"/>
    <w:rsid w:val="005C7769"/>
    <w:rsid w:val="005C7A21"/>
    <w:rsid w:val="005C7E1A"/>
    <w:rsid w:val="005D0162"/>
    <w:rsid w:val="005D0248"/>
    <w:rsid w:val="005D03A2"/>
    <w:rsid w:val="005D03B1"/>
    <w:rsid w:val="005D03CE"/>
    <w:rsid w:val="005D06A5"/>
    <w:rsid w:val="005D0792"/>
    <w:rsid w:val="005D0889"/>
    <w:rsid w:val="005D09AA"/>
    <w:rsid w:val="005D0AAE"/>
    <w:rsid w:val="005D0B07"/>
    <w:rsid w:val="005D0B15"/>
    <w:rsid w:val="005D0C10"/>
    <w:rsid w:val="005D0C47"/>
    <w:rsid w:val="005D0F5A"/>
    <w:rsid w:val="005D1146"/>
    <w:rsid w:val="005D114F"/>
    <w:rsid w:val="005D12AB"/>
    <w:rsid w:val="005D12B4"/>
    <w:rsid w:val="005D13C3"/>
    <w:rsid w:val="005D1BC1"/>
    <w:rsid w:val="005D1C1F"/>
    <w:rsid w:val="005D1D69"/>
    <w:rsid w:val="005D1DC2"/>
    <w:rsid w:val="005D20E5"/>
    <w:rsid w:val="005D24C4"/>
    <w:rsid w:val="005D28F7"/>
    <w:rsid w:val="005D2D45"/>
    <w:rsid w:val="005D2DF6"/>
    <w:rsid w:val="005D2F8E"/>
    <w:rsid w:val="005D30B3"/>
    <w:rsid w:val="005D30D4"/>
    <w:rsid w:val="005D3226"/>
    <w:rsid w:val="005D346A"/>
    <w:rsid w:val="005D39D5"/>
    <w:rsid w:val="005D3A04"/>
    <w:rsid w:val="005D3DB6"/>
    <w:rsid w:val="005D3E18"/>
    <w:rsid w:val="005D3F85"/>
    <w:rsid w:val="005D400C"/>
    <w:rsid w:val="005D405C"/>
    <w:rsid w:val="005D42F4"/>
    <w:rsid w:val="005D43D0"/>
    <w:rsid w:val="005D4435"/>
    <w:rsid w:val="005D45EC"/>
    <w:rsid w:val="005D4698"/>
    <w:rsid w:val="005D474C"/>
    <w:rsid w:val="005D49F9"/>
    <w:rsid w:val="005D4F0F"/>
    <w:rsid w:val="005D5120"/>
    <w:rsid w:val="005D51C6"/>
    <w:rsid w:val="005D5277"/>
    <w:rsid w:val="005D5486"/>
    <w:rsid w:val="005D5506"/>
    <w:rsid w:val="005D5517"/>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50"/>
    <w:rsid w:val="005D7D23"/>
    <w:rsid w:val="005D7F26"/>
    <w:rsid w:val="005D7F3D"/>
    <w:rsid w:val="005D7FBD"/>
    <w:rsid w:val="005E00D3"/>
    <w:rsid w:val="005E0180"/>
    <w:rsid w:val="005E04BE"/>
    <w:rsid w:val="005E0684"/>
    <w:rsid w:val="005E08F6"/>
    <w:rsid w:val="005E0A8E"/>
    <w:rsid w:val="005E0D3F"/>
    <w:rsid w:val="005E0E42"/>
    <w:rsid w:val="005E0F0E"/>
    <w:rsid w:val="005E11E7"/>
    <w:rsid w:val="005E13DD"/>
    <w:rsid w:val="005E1487"/>
    <w:rsid w:val="005E1741"/>
    <w:rsid w:val="005E177E"/>
    <w:rsid w:val="005E1C32"/>
    <w:rsid w:val="005E1CF1"/>
    <w:rsid w:val="005E1D2E"/>
    <w:rsid w:val="005E1D73"/>
    <w:rsid w:val="005E1F47"/>
    <w:rsid w:val="005E20AB"/>
    <w:rsid w:val="005E21C0"/>
    <w:rsid w:val="005E236C"/>
    <w:rsid w:val="005E2404"/>
    <w:rsid w:val="005E2463"/>
    <w:rsid w:val="005E2480"/>
    <w:rsid w:val="005E252E"/>
    <w:rsid w:val="005E25E3"/>
    <w:rsid w:val="005E260C"/>
    <w:rsid w:val="005E2623"/>
    <w:rsid w:val="005E2626"/>
    <w:rsid w:val="005E27DD"/>
    <w:rsid w:val="005E2898"/>
    <w:rsid w:val="005E29A1"/>
    <w:rsid w:val="005E2BDC"/>
    <w:rsid w:val="005E2D98"/>
    <w:rsid w:val="005E3362"/>
    <w:rsid w:val="005E3755"/>
    <w:rsid w:val="005E39AB"/>
    <w:rsid w:val="005E3B56"/>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2F8"/>
    <w:rsid w:val="005E5726"/>
    <w:rsid w:val="005E57E8"/>
    <w:rsid w:val="005E59A2"/>
    <w:rsid w:val="005E5C5E"/>
    <w:rsid w:val="005E5D4D"/>
    <w:rsid w:val="005E5F33"/>
    <w:rsid w:val="005E5F76"/>
    <w:rsid w:val="005E62C9"/>
    <w:rsid w:val="005E67DA"/>
    <w:rsid w:val="005E685B"/>
    <w:rsid w:val="005E68E7"/>
    <w:rsid w:val="005E68FE"/>
    <w:rsid w:val="005E69CB"/>
    <w:rsid w:val="005E6B44"/>
    <w:rsid w:val="005E6DAC"/>
    <w:rsid w:val="005E6FD2"/>
    <w:rsid w:val="005E7015"/>
    <w:rsid w:val="005E73AE"/>
    <w:rsid w:val="005E74A8"/>
    <w:rsid w:val="005E75EC"/>
    <w:rsid w:val="005E761C"/>
    <w:rsid w:val="005E776C"/>
    <w:rsid w:val="005E7787"/>
    <w:rsid w:val="005E7828"/>
    <w:rsid w:val="005E7B77"/>
    <w:rsid w:val="005F0106"/>
    <w:rsid w:val="005F01BF"/>
    <w:rsid w:val="005F03B0"/>
    <w:rsid w:val="005F03DA"/>
    <w:rsid w:val="005F03E4"/>
    <w:rsid w:val="005F06E4"/>
    <w:rsid w:val="005F0AC2"/>
    <w:rsid w:val="005F0AC3"/>
    <w:rsid w:val="005F0D34"/>
    <w:rsid w:val="005F0EDD"/>
    <w:rsid w:val="005F12D9"/>
    <w:rsid w:val="005F1307"/>
    <w:rsid w:val="005F1409"/>
    <w:rsid w:val="005F1494"/>
    <w:rsid w:val="005F156A"/>
    <w:rsid w:val="005F1624"/>
    <w:rsid w:val="005F16BA"/>
    <w:rsid w:val="005F187B"/>
    <w:rsid w:val="005F1A37"/>
    <w:rsid w:val="005F1C84"/>
    <w:rsid w:val="005F1D47"/>
    <w:rsid w:val="005F1E36"/>
    <w:rsid w:val="005F21E6"/>
    <w:rsid w:val="005F2642"/>
    <w:rsid w:val="005F26FC"/>
    <w:rsid w:val="005F276F"/>
    <w:rsid w:val="005F2776"/>
    <w:rsid w:val="005F284E"/>
    <w:rsid w:val="005F2BB4"/>
    <w:rsid w:val="005F2D45"/>
    <w:rsid w:val="005F2E4A"/>
    <w:rsid w:val="005F3197"/>
    <w:rsid w:val="005F3307"/>
    <w:rsid w:val="005F3596"/>
    <w:rsid w:val="005F378A"/>
    <w:rsid w:val="005F3812"/>
    <w:rsid w:val="005F3898"/>
    <w:rsid w:val="005F3A9B"/>
    <w:rsid w:val="005F3C28"/>
    <w:rsid w:val="005F3DA5"/>
    <w:rsid w:val="005F40D7"/>
    <w:rsid w:val="005F43D6"/>
    <w:rsid w:val="005F4480"/>
    <w:rsid w:val="005F4888"/>
    <w:rsid w:val="005F4A0A"/>
    <w:rsid w:val="005F4B8F"/>
    <w:rsid w:val="005F4EB0"/>
    <w:rsid w:val="005F5131"/>
    <w:rsid w:val="005F52C1"/>
    <w:rsid w:val="005F54A4"/>
    <w:rsid w:val="005F555C"/>
    <w:rsid w:val="005F5766"/>
    <w:rsid w:val="005F59A4"/>
    <w:rsid w:val="005F59BA"/>
    <w:rsid w:val="005F5A53"/>
    <w:rsid w:val="005F5A5B"/>
    <w:rsid w:val="005F5B23"/>
    <w:rsid w:val="005F5BAC"/>
    <w:rsid w:val="005F5DAC"/>
    <w:rsid w:val="005F5E56"/>
    <w:rsid w:val="005F5E6D"/>
    <w:rsid w:val="005F5EB2"/>
    <w:rsid w:val="005F6187"/>
    <w:rsid w:val="005F635B"/>
    <w:rsid w:val="005F6618"/>
    <w:rsid w:val="005F66A1"/>
    <w:rsid w:val="005F67E6"/>
    <w:rsid w:val="005F6966"/>
    <w:rsid w:val="005F6B4D"/>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C"/>
    <w:rsid w:val="00600AA3"/>
    <w:rsid w:val="00600FB7"/>
    <w:rsid w:val="00600FBB"/>
    <w:rsid w:val="0060127E"/>
    <w:rsid w:val="0060138F"/>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943"/>
    <w:rsid w:val="00603C8C"/>
    <w:rsid w:val="00603D77"/>
    <w:rsid w:val="00603EA8"/>
    <w:rsid w:val="00603F02"/>
    <w:rsid w:val="00603F2C"/>
    <w:rsid w:val="00603FC0"/>
    <w:rsid w:val="006040F1"/>
    <w:rsid w:val="00604287"/>
    <w:rsid w:val="0060430D"/>
    <w:rsid w:val="006044C4"/>
    <w:rsid w:val="00604546"/>
    <w:rsid w:val="00604799"/>
    <w:rsid w:val="006048D8"/>
    <w:rsid w:val="00604A19"/>
    <w:rsid w:val="00604B9C"/>
    <w:rsid w:val="00604E04"/>
    <w:rsid w:val="00604F97"/>
    <w:rsid w:val="00604FA5"/>
    <w:rsid w:val="00605090"/>
    <w:rsid w:val="006050C5"/>
    <w:rsid w:val="0060551B"/>
    <w:rsid w:val="006056BC"/>
    <w:rsid w:val="00605B7A"/>
    <w:rsid w:val="00605CC3"/>
    <w:rsid w:val="00605E47"/>
    <w:rsid w:val="00605FD9"/>
    <w:rsid w:val="00606099"/>
    <w:rsid w:val="006060B8"/>
    <w:rsid w:val="0060660B"/>
    <w:rsid w:val="00606731"/>
    <w:rsid w:val="0060679D"/>
    <w:rsid w:val="00606918"/>
    <w:rsid w:val="006069C9"/>
    <w:rsid w:val="006069EA"/>
    <w:rsid w:val="00606E4F"/>
    <w:rsid w:val="00606F30"/>
    <w:rsid w:val="006071C3"/>
    <w:rsid w:val="006072B6"/>
    <w:rsid w:val="006073CC"/>
    <w:rsid w:val="00607664"/>
    <w:rsid w:val="006077DE"/>
    <w:rsid w:val="00607810"/>
    <w:rsid w:val="0060795E"/>
    <w:rsid w:val="00607AA4"/>
    <w:rsid w:val="00607AD9"/>
    <w:rsid w:val="00607D6E"/>
    <w:rsid w:val="00607E5F"/>
    <w:rsid w:val="00607ED1"/>
    <w:rsid w:val="006100DB"/>
    <w:rsid w:val="006102FE"/>
    <w:rsid w:val="00610411"/>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1F3D"/>
    <w:rsid w:val="0061204A"/>
    <w:rsid w:val="00612225"/>
    <w:rsid w:val="006123D6"/>
    <w:rsid w:val="0061243D"/>
    <w:rsid w:val="006125AE"/>
    <w:rsid w:val="00612961"/>
    <w:rsid w:val="00612D94"/>
    <w:rsid w:val="00612F85"/>
    <w:rsid w:val="006130A8"/>
    <w:rsid w:val="00613364"/>
    <w:rsid w:val="00613765"/>
    <w:rsid w:val="00613C42"/>
    <w:rsid w:val="00613DB9"/>
    <w:rsid w:val="00613FAB"/>
    <w:rsid w:val="00614196"/>
    <w:rsid w:val="00614227"/>
    <w:rsid w:val="006142EB"/>
    <w:rsid w:val="0061430A"/>
    <w:rsid w:val="006144BF"/>
    <w:rsid w:val="0061450A"/>
    <w:rsid w:val="00614525"/>
    <w:rsid w:val="006146A4"/>
    <w:rsid w:val="00614770"/>
    <w:rsid w:val="006147A5"/>
    <w:rsid w:val="0061485A"/>
    <w:rsid w:val="00614D37"/>
    <w:rsid w:val="00614F6D"/>
    <w:rsid w:val="00615086"/>
    <w:rsid w:val="00615293"/>
    <w:rsid w:val="006153FB"/>
    <w:rsid w:val="00615535"/>
    <w:rsid w:val="00615AB5"/>
    <w:rsid w:val="00615AF5"/>
    <w:rsid w:val="00615C5D"/>
    <w:rsid w:val="00615C86"/>
    <w:rsid w:val="00615D31"/>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541"/>
    <w:rsid w:val="006205B2"/>
    <w:rsid w:val="00620626"/>
    <w:rsid w:val="006206C6"/>
    <w:rsid w:val="00620834"/>
    <w:rsid w:val="006208D2"/>
    <w:rsid w:val="00620968"/>
    <w:rsid w:val="00620A0E"/>
    <w:rsid w:val="00620B33"/>
    <w:rsid w:val="00620D7D"/>
    <w:rsid w:val="00620DF3"/>
    <w:rsid w:val="00620ED1"/>
    <w:rsid w:val="00620EDE"/>
    <w:rsid w:val="00621072"/>
    <w:rsid w:val="0062143D"/>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455"/>
    <w:rsid w:val="0062352B"/>
    <w:rsid w:val="00623552"/>
    <w:rsid w:val="0062355D"/>
    <w:rsid w:val="0062377B"/>
    <w:rsid w:val="00623AB0"/>
    <w:rsid w:val="00623C29"/>
    <w:rsid w:val="00623C43"/>
    <w:rsid w:val="00624031"/>
    <w:rsid w:val="0062412A"/>
    <w:rsid w:val="00624295"/>
    <w:rsid w:val="00624335"/>
    <w:rsid w:val="0062442F"/>
    <w:rsid w:val="00624706"/>
    <w:rsid w:val="0062474C"/>
    <w:rsid w:val="00624848"/>
    <w:rsid w:val="006248A9"/>
    <w:rsid w:val="00624C28"/>
    <w:rsid w:val="00624C70"/>
    <w:rsid w:val="00624C73"/>
    <w:rsid w:val="00624E01"/>
    <w:rsid w:val="00624F32"/>
    <w:rsid w:val="00625306"/>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7A"/>
    <w:rsid w:val="00627FD1"/>
    <w:rsid w:val="00627FF1"/>
    <w:rsid w:val="0063006A"/>
    <w:rsid w:val="00630074"/>
    <w:rsid w:val="006301CC"/>
    <w:rsid w:val="00630247"/>
    <w:rsid w:val="00630532"/>
    <w:rsid w:val="006307D1"/>
    <w:rsid w:val="006307E4"/>
    <w:rsid w:val="0063091E"/>
    <w:rsid w:val="006309D7"/>
    <w:rsid w:val="00630AF2"/>
    <w:rsid w:val="00630B03"/>
    <w:rsid w:val="00630C78"/>
    <w:rsid w:val="00630E12"/>
    <w:rsid w:val="00630F7F"/>
    <w:rsid w:val="006310A1"/>
    <w:rsid w:val="0063120B"/>
    <w:rsid w:val="00631227"/>
    <w:rsid w:val="006314B6"/>
    <w:rsid w:val="00631688"/>
    <w:rsid w:val="006319BC"/>
    <w:rsid w:val="00631BBC"/>
    <w:rsid w:val="00631BC4"/>
    <w:rsid w:val="006321A4"/>
    <w:rsid w:val="00632513"/>
    <w:rsid w:val="00632971"/>
    <w:rsid w:val="006329E7"/>
    <w:rsid w:val="00632AE4"/>
    <w:rsid w:val="00632BCC"/>
    <w:rsid w:val="00632E0B"/>
    <w:rsid w:val="00632E25"/>
    <w:rsid w:val="00633008"/>
    <w:rsid w:val="00633023"/>
    <w:rsid w:val="006330A9"/>
    <w:rsid w:val="00633105"/>
    <w:rsid w:val="00633220"/>
    <w:rsid w:val="00633426"/>
    <w:rsid w:val="00633475"/>
    <w:rsid w:val="00633750"/>
    <w:rsid w:val="006339C3"/>
    <w:rsid w:val="006339F6"/>
    <w:rsid w:val="00633AD3"/>
    <w:rsid w:val="00633C9C"/>
    <w:rsid w:val="00633DA2"/>
    <w:rsid w:val="00634130"/>
    <w:rsid w:val="00634173"/>
    <w:rsid w:val="006347A9"/>
    <w:rsid w:val="00634A40"/>
    <w:rsid w:val="00634A90"/>
    <w:rsid w:val="00634BD3"/>
    <w:rsid w:val="00634F0B"/>
    <w:rsid w:val="00634F6B"/>
    <w:rsid w:val="006351B8"/>
    <w:rsid w:val="00635257"/>
    <w:rsid w:val="006355AD"/>
    <w:rsid w:val="00635B39"/>
    <w:rsid w:val="00635E4C"/>
    <w:rsid w:val="00635EDD"/>
    <w:rsid w:val="006360E0"/>
    <w:rsid w:val="006361B6"/>
    <w:rsid w:val="006363E7"/>
    <w:rsid w:val="006364FF"/>
    <w:rsid w:val="00636576"/>
    <w:rsid w:val="00636A32"/>
    <w:rsid w:val="00636A89"/>
    <w:rsid w:val="00636AA3"/>
    <w:rsid w:val="00636B71"/>
    <w:rsid w:val="00636C59"/>
    <w:rsid w:val="00636D87"/>
    <w:rsid w:val="00636E3E"/>
    <w:rsid w:val="00637192"/>
    <w:rsid w:val="00637357"/>
    <w:rsid w:val="006373C6"/>
    <w:rsid w:val="00637507"/>
    <w:rsid w:val="006375FB"/>
    <w:rsid w:val="006375FE"/>
    <w:rsid w:val="006376AB"/>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139"/>
    <w:rsid w:val="006424AC"/>
    <w:rsid w:val="006425AA"/>
    <w:rsid w:val="00642605"/>
    <w:rsid w:val="0064280C"/>
    <w:rsid w:val="0064296F"/>
    <w:rsid w:val="006429B5"/>
    <w:rsid w:val="00642B49"/>
    <w:rsid w:val="00642BB0"/>
    <w:rsid w:val="00642C00"/>
    <w:rsid w:val="00642F0C"/>
    <w:rsid w:val="00642FE9"/>
    <w:rsid w:val="0064310D"/>
    <w:rsid w:val="0064315D"/>
    <w:rsid w:val="006434AB"/>
    <w:rsid w:val="00643721"/>
    <w:rsid w:val="00643797"/>
    <w:rsid w:val="00643E7C"/>
    <w:rsid w:val="00643E80"/>
    <w:rsid w:val="00644057"/>
    <w:rsid w:val="006440F9"/>
    <w:rsid w:val="00644141"/>
    <w:rsid w:val="00644216"/>
    <w:rsid w:val="0064424F"/>
    <w:rsid w:val="0064438F"/>
    <w:rsid w:val="00644479"/>
    <w:rsid w:val="0064449E"/>
    <w:rsid w:val="006445BA"/>
    <w:rsid w:val="0064476B"/>
    <w:rsid w:val="006447C9"/>
    <w:rsid w:val="006448EA"/>
    <w:rsid w:val="00644994"/>
    <w:rsid w:val="00644A3C"/>
    <w:rsid w:val="00644A8C"/>
    <w:rsid w:val="00644C1F"/>
    <w:rsid w:val="00644CD1"/>
    <w:rsid w:val="00644E1E"/>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FA"/>
    <w:rsid w:val="0064723E"/>
    <w:rsid w:val="00647306"/>
    <w:rsid w:val="00647515"/>
    <w:rsid w:val="006477AE"/>
    <w:rsid w:val="00647874"/>
    <w:rsid w:val="00647A7C"/>
    <w:rsid w:val="00650058"/>
    <w:rsid w:val="006500DD"/>
    <w:rsid w:val="00650225"/>
    <w:rsid w:val="00650299"/>
    <w:rsid w:val="00650609"/>
    <w:rsid w:val="0065068A"/>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7A"/>
    <w:rsid w:val="0065389B"/>
    <w:rsid w:val="006538A3"/>
    <w:rsid w:val="006538FD"/>
    <w:rsid w:val="00653B19"/>
    <w:rsid w:val="00653C59"/>
    <w:rsid w:val="00653E0B"/>
    <w:rsid w:val="00653E2E"/>
    <w:rsid w:val="0065403E"/>
    <w:rsid w:val="00654196"/>
    <w:rsid w:val="006543DB"/>
    <w:rsid w:val="006545E0"/>
    <w:rsid w:val="006546BA"/>
    <w:rsid w:val="00654713"/>
    <w:rsid w:val="0065473B"/>
    <w:rsid w:val="00654815"/>
    <w:rsid w:val="00654AA9"/>
    <w:rsid w:val="00654AF5"/>
    <w:rsid w:val="00654B1A"/>
    <w:rsid w:val="00654C77"/>
    <w:rsid w:val="00654EBF"/>
    <w:rsid w:val="0065522E"/>
    <w:rsid w:val="0065530A"/>
    <w:rsid w:val="0065539A"/>
    <w:rsid w:val="00655693"/>
    <w:rsid w:val="0065574C"/>
    <w:rsid w:val="00655771"/>
    <w:rsid w:val="006558BF"/>
    <w:rsid w:val="006558F5"/>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D5"/>
    <w:rsid w:val="00657CFB"/>
    <w:rsid w:val="00657D4D"/>
    <w:rsid w:val="00657E69"/>
    <w:rsid w:val="00660172"/>
    <w:rsid w:val="00660329"/>
    <w:rsid w:val="0066046D"/>
    <w:rsid w:val="006605F1"/>
    <w:rsid w:val="006608AB"/>
    <w:rsid w:val="006608B8"/>
    <w:rsid w:val="00660B6B"/>
    <w:rsid w:val="00660C92"/>
    <w:rsid w:val="00660E3C"/>
    <w:rsid w:val="00660E79"/>
    <w:rsid w:val="00660F66"/>
    <w:rsid w:val="0066117C"/>
    <w:rsid w:val="006611F9"/>
    <w:rsid w:val="00661588"/>
    <w:rsid w:val="006618CF"/>
    <w:rsid w:val="00661958"/>
    <w:rsid w:val="00661BB7"/>
    <w:rsid w:val="00661F86"/>
    <w:rsid w:val="0066226A"/>
    <w:rsid w:val="00662328"/>
    <w:rsid w:val="00662410"/>
    <w:rsid w:val="00662A20"/>
    <w:rsid w:val="00662A7E"/>
    <w:rsid w:val="00662BAE"/>
    <w:rsid w:val="00662CAB"/>
    <w:rsid w:val="00662FEF"/>
    <w:rsid w:val="006635F0"/>
    <w:rsid w:val="006635F9"/>
    <w:rsid w:val="006635FB"/>
    <w:rsid w:val="0066364E"/>
    <w:rsid w:val="0066390F"/>
    <w:rsid w:val="00663936"/>
    <w:rsid w:val="006639BB"/>
    <w:rsid w:val="00663B65"/>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6C"/>
    <w:rsid w:val="00664DCB"/>
    <w:rsid w:val="00664DD6"/>
    <w:rsid w:val="00664DFE"/>
    <w:rsid w:val="006650E4"/>
    <w:rsid w:val="006652A9"/>
    <w:rsid w:val="006652F2"/>
    <w:rsid w:val="006653F2"/>
    <w:rsid w:val="00665584"/>
    <w:rsid w:val="006655EF"/>
    <w:rsid w:val="0066564A"/>
    <w:rsid w:val="0066566E"/>
    <w:rsid w:val="00665768"/>
    <w:rsid w:val="006659CC"/>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86"/>
    <w:rsid w:val="00667090"/>
    <w:rsid w:val="006672F6"/>
    <w:rsid w:val="00667391"/>
    <w:rsid w:val="00667600"/>
    <w:rsid w:val="00667686"/>
    <w:rsid w:val="00667AFA"/>
    <w:rsid w:val="00667D03"/>
    <w:rsid w:val="00667DFD"/>
    <w:rsid w:val="00667EC2"/>
    <w:rsid w:val="00667F3E"/>
    <w:rsid w:val="00667F68"/>
    <w:rsid w:val="006701AB"/>
    <w:rsid w:val="006701C1"/>
    <w:rsid w:val="006701C3"/>
    <w:rsid w:val="0067027B"/>
    <w:rsid w:val="00670355"/>
    <w:rsid w:val="00670497"/>
    <w:rsid w:val="006704B3"/>
    <w:rsid w:val="00670658"/>
    <w:rsid w:val="006707ED"/>
    <w:rsid w:val="00670848"/>
    <w:rsid w:val="006709C0"/>
    <w:rsid w:val="00670A16"/>
    <w:rsid w:val="00670BA8"/>
    <w:rsid w:val="00670BF4"/>
    <w:rsid w:val="00670C40"/>
    <w:rsid w:val="006710DA"/>
    <w:rsid w:val="006711CD"/>
    <w:rsid w:val="006715A0"/>
    <w:rsid w:val="0067180C"/>
    <w:rsid w:val="00671B82"/>
    <w:rsid w:val="00671F99"/>
    <w:rsid w:val="006724C3"/>
    <w:rsid w:val="0067271F"/>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627"/>
    <w:rsid w:val="0067573B"/>
    <w:rsid w:val="006757F0"/>
    <w:rsid w:val="006758A7"/>
    <w:rsid w:val="00675EAD"/>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F8"/>
    <w:rsid w:val="0067744F"/>
    <w:rsid w:val="0067756A"/>
    <w:rsid w:val="00677571"/>
    <w:rsid w:val="00677764"/>
    <w:rsid w:val="00677808"/>
    <w:rsid w:val="00677863"/>
    <w:rsid w:val="006778BE"/>
    <w:rsid w:val="00677A62"/>
    <w:rsid w:val="00677B64"/>
    <w:rsid w:val="00677CD5"/>
    <w:rsid w:val="00677E67"/>
    <w:rsid w:val="00677EC6"/>
    <w:rsid w:val="00680158"/>
    <w:rsid w:val="006801F9"/>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85B"/>
    <w:rsid w:val="00684CDA"/>
    <w:rsid w:val="00684FC3"/>
    <w:rsid w:val="0068537A"/>
    <w:rsid w:val="006853A4"/>
    <w:rsid w:val="006856D0"/>
    <w:rsid w:val="0068571B"/>
    <w:rsid w:val="006857F5"/>
    <w:rsid w:val="00685A4D"/>
    <w:rsid w:val="00685B44"/>
    <w:rsid w:val="00685DA0"/>
    <w:rsid w:val="00685DF1"/>
    <w:rsid w:val="00685EB1"/>
    <w:rsid w:val="0068650F"/>
    <w:rsid w:val="006869EF"/>
    <w:rsid w:val="00686A0B"/>
    <w:rsid w:val="00686BAE"/>
    <w:rsid w:val="00686D68"/>
    <w:rsid w:val="00686EF7"/>
    <w:rsid w:val="00686FB8"/>
    <w:rsid w:val="0068705E"/>
    <w:rsid w:val="006870BD"/>
    <w:rsid w:val="006872B9"/>
    <w:rsid w:val="00687421"/>
    <w:rsid w:val="0068749B"/>
    <w:rsid w:val="006878DE"/>
    <w:rsid w:val="00687A6C"/>
    <w:rsid w:val="00687CE2"/>
    <w:rsid w:val="0069038B"/>
    <w:rsid w:val="006905EE"/>
    <w:rsid w:val="00690B32"/>
    <w:rsid w:val="00690B46"/>
    <w:rsid w:val="00690F7B"/>
    <w:rsid w:val="00690FEE"/>
    <w:rsid w:val="0069104D"/>
    <w:rsid w:val="00691074"/>
    <w:rsid w:val="006914BC"/>
    <w:rsid w:val="0069158A"/>
    <w:rsid w:val="006919DB"/>
    <w:rsid w:val="00691BBF"/>
    <w:rsid w:val="00691C16"/>
    <w:rsid w:val="00691D76"/>
    <w:rsid w:val="00691F7F"/>
    <w:rsid w:val="006921AB"/>
    <w:rsid w:val="006924E0"/>
    <w:rsid w:val="0069284D"/>
    <w:rsid w:val="00692904"/>
    <w:rsid w:val="00692A6D"/>
    <w:rsid w:val="00692B4E"/>
    <w:rsid w:val="00693023"/>
    <w:rsid w:val="0069353A"/>
    <w:rsid w:val="00693759"/>
    <w:rsid w:val="00693A8F"/>
    <w:rsid w:val="00693AB4"/>
    <w:rsid w:val="00693C08"/>
    <w:rsid w:val="00693CFB"/>
    <w:rsid w:val="00693D0D"/>
    <w:rsid w:val="0069407B"/>
    <w:rsid w:val="00694093"/>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F06"/>
    <w:rsid w:val="006954EB"/>
    <w:rsid w:val="006956A9"/>
    <w:rsid w:val="006957C9"/>
    <w:rsid w:val="00695896"/>
    <w:rsid w:val="006958A2"/>
    <w:rsid w:val="006958B4"/>
    <w:rsid w:val="00695A14"/>
    <w:rsid w:val="00695A72"/>
    <w:rsid w:val="00695ED6"/>
    <w:rsid w:val="0069646D"/>
    <w:rsid w:val="006967D4"/>
    <w:rsid w:val="00696858"/>
    <w:rsid w:val="00696A56"/>
    <w:rsid w:val="00696CFE"/>
    <w:rsid w:val="00696F25"/>
    <w:rsid w:val="00697032"/>
    <w:rsid w:val="006973A4"/>
    <w:rsid w:val="00697518"/>
    <w:rsid w:val="006975BB"/>
    <w:rsid w:val="006979E2"/>
    <w:rsid w:val="00697AF8"/>
    <w:rsid w:val="00697B38"/>
    <w:rsid w:val="00697C27"/>
    <w:rsid w:val="00697D7F"/>
    <w:rsid w:val="00697F1E"/>
    <w:rsid w:val="006A00DE"/>
    <w:rsid w:val="006A0113"/>
    <w:rsid w:val="006A0131"/>
    <w:rsid w:val="006A02E1"/>
    <w:rsid w:val="006A035E"/>
    <w:rsid w:val="006A07C1"/>
    <w:rsid w:val="006A094F"/>
    <w:rsid w:val="006A0A86"/>
    <w:rsid w:val="006A0B0B"/>
    <w:rsid w:val="006A0E81"/>
    <w:rsid w:val="006A0FE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AB5"/>
    <w:rsid w:val="006A2C0C"/>
    <w:rsid w:val="006A3283"/>
    <w:rsid w:val="006A3296"/>
    <w:rsid w:val="006A32CD"/>
    <w:rsid w:val="006A338C"/>
    <w:rsid w:val="006A34BB"/>
    <w:rsid w:val="006A3595"/>
    <w:rsid w:val="006A39E4"/>
    <w:rsid w:val="006A3B6B"/>
    <w:rsid w:val="006A3E36"/>
    <w:rsid w:val="006A3E83"/>
    <w:rsid w:val="006A3ED3"/>
    <w:rsid w:val="006A3F58"/>
    <w:rsid w:val="006A4195"/>
    <w:rsid w:val="006A41CE"/>
    <w:rsid w:val="006A454D"/>
    <w:rsid w:val="006A4626"/>
    <w:rsid w:val="006A49F3"/>
    <w:rsid w:val="006A4BFA"/>
    <w:rsid w:val="006A4C36"/>
    <w:rsid w:val="006A4E14"/>
    <w:rsid w:val="006A518B"/>
    <w:rsid w:val="006A51A5"/>
    <w:rsid w:val="006A533B"/>
    <w:rsid w:val="006A5414"/>
    <w:rsid w:val="006A546A"/>
    <w:rsid w:val="006A55D8"/>
    <w:rsid w:val="006A57C8"/>
    <w:rsid w:val="006A57E7"/>
    <w:rsid w:val="006A5829"/>
    <w:rsid w:val="006A609D"/>
    <w:rsid w:val="006A6111"/>
    <w:rsid w:val="006A614E"/>
    <w:rsid w:val="006A62A4"/>
    <w:rsid w:val="006A6316"/>
    <w:rsid w:val="006A63F6"/>
    <w:rsid w:val="006A6470"/>
    <w:rsid w:val="006A64F0"/>
    <w:rsid w:val="006A65AB"/>
    <w:rsid w:val="006A6678"/>
    <w:rsid w:val="006A6B43"/>
    <w:rsid w:val="006A6C37"/>
    <w:rsid w:val="006A6CCA"/>
    <w:rsid w:val="006A6D3F"/>
    <w:rsid w:val="006A6F30"/>
    <w:rsid w:val="006A72D0"/>
    <w:rsid w:val="006A7360"/>
    <w:rsid w:val="006A7386"/>
    <w:rsid w:val="006A7487"/>
    <w:rsid w:val="006A76D9"/>
    <w:rsid w:val="006A76F1"/>
    <w:rsid w:val="006A7731"/>
    <w:rsid w:val="006A7A7F"/>
    <w:rsid w:val="006A7B97"/>
    <w:rsid w:val="006A7BC5"/>
    <w:rsid w:val="006A7EC9"/>
    <w:rsid w:val="006A7F17"/>
    <w:rsid w:val="006A7F4C"/>
    <w:rsid w:val="006B0081"/>
    <w:rsid w:val="006B02D5"/>
    <w:rsid w:val="006B0823"/>
    <w:rsid w:val="006B0928"/>
    <w:rsid w:val="006B0AB4"/>
    <w:rsid w:val="006B0C29"/>
    <w:rsid w:val="006B0DAC"/>
    <w:rsid w:val="006B0E66"/>
    <w:rsid w:val="006B1471"/>
    <w:rsid w:val="006B15E0"/>
    <w:rsid w:val="006B18AC"/>
    <w:rsid w:val="006B18B2"/>
    <w:rsid w:val="006B18B3"/>
    <w:rsid w:val="006B1AA7"/>
    <w:rsid w:val="006B1C3C"/>
    <w:rsid w:val="006B1D0E"/>
    <w:rsid w:val="006B2056"/>
    <w:rsid w:val="006B2150"/>
    <w:rsid w:val="006B21D6"/>
    <w:rsid w:val="006B2233"/>
    <w:rsid w:val="006B2382"/>
    <w:rsid w:val="006B25C0"/>
    <w:rsid w:val="006B27FC"/>
    <w:rsid w:val="006B29A3"/>
    <w:rsid w:val="006B2A2B"/>
    <w:rsid w:val="006B2C3E"/>
    <w:rsid w:val="006B2CFF"/>
    <w:rsid w:val="006B2DD7"/>
    <w:rsid w:val="006B3289"/>
    <w:rsid w:val="006B32F6"/>
    <w:rsid w:val="006B3655"/>
    <w:rsid w:val="006B3749"/>
    <w:rsid w:val="006B375E"/>
    <w:rsid w:val="006B37A4"/>
    <w:rsid w:val="006B3832"/>
    <w:rsid w:val="006B386C"/>
    <w:rsid w:val="006B398D"/>
    <w:rsid w:val="006B3C08"/>
    <w:rsid w:val="006B3CB6"/>
    <w:rsid w:val="006B3EC5"/>
    <w:rsid w:val="006B3F75"/>
    <w:rsid w:val="006B412C"/>
    <w:rsid w:val="006B4797"/>
    <w:rsid w:val="006B4C27"/>
    <w:rsid w:val="006B4D58"/>
    <w:rsid w:val="006B4EAC"/>
    <w:rsid w:val="006B51F7"/>
    <w:rsid w:val="006B5274"/>
    <w:rsid w:val="006B5365"/>
    <w:rsid w:val="006B5537"/>
    <w:rsid w:val="006B5591"/>
    <w:rsid w:val="006B5757"/>
    <w:rsid w:val="006B57E7"/>
    <w:rsid w:val="006B59F2"/>
    <w:rsid w:val="006B5BB0"/>
    <w:rsid w:val="006B5C46"/>
    <w:rsid w:val="006B5E43"/>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484"/>
    <w:rsid w:val="006B7742"/>
    <w:rsid w:val="006B778B"/>
    <w:rsid w:val="006B787C"/>
    <w:rsid w:val="006B78F4"/>
    <w:rsid w:val="006B79AF"/>
    <w:rsid w:val="006B79CB"/>
    <w:rsid w:val="006B7A60"/>
    <w:rsid w:val="006B7B0A"/>
    <w:rsid w:val="006B7BD7"/>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1FDA"/>
    <w:rsid w:val="006C2569"/>
    <w:rsid w:val="006C2812"/>
    <w:rsid w:val="006C2909"/>
    <w:rsid w:val="006C2914"/>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D9"/>
    <w:rsid w:val="006C4537"/>
    <w:rsid w:val="006C45AB"/>
    <w:rsid w:val="006C462E"/>
    <w:rsid w:val="006C473B"/>
    <w:rsid w:val="006C48A8"/>
    <w:rsid w:val="006C4AC0"/>
    <w:rsid w:val="006C4C8E"/>
    <w:rsid w:val="006C4F1E"/>
    <w:rsid w:val="006C500B"/>
    <w:rsid w:val="006C51CA"/>
    <w:rsid w:val="006C541B"/>
    <w:rsid w:val="006C558D"/>
    <w:rsid w:val="006C5657"/>
    <w:rsid w:val="006C5760"/>
    <w:rsid w:val="006C5821"/>
    <w:rsid w:val="006C5BBF"/>
    <w:rsid w:val="006C5C26"/>
    <w:rsid w:val="006C5D4F"/>
    <w:rsid w:val="006C63B2"/>
    <w:rsid w:val="006C660E"/>
    <w:rsid w:val="006C6757"/>
    <w:rsid w:val="006C6AFD"/>
    <w:rsid w:val="006C6B01"/>
    <w:rsid w:val="006C6B14"/>
    <w:rsid w:val="006C6C8E"/>
    <w:rsid w:val="006C6D4B"/>
    <w:rsid w:val="006C7084"/>
    <w:rsid w:val="006C7558"/>
    <w:rsid w:val="006C773A"/>
    <w:rsid w:val="006C779F"/>
    <w:rsid w:val="006C782D"/>
    <w:rsid w:val="006C7B26"/>
    <w:rsid w:val="006C7CB6"/>
    <w:rsid w:val="006C7EC4"/>
    <w:rsid w:val="006C7F44"/>
    <w:rsid w:val="006D0227"/>
    <w:rsid w:val="006D02F4"/>
    <w:rsid w:val="006D03A0"/>
    <w:rsid w:val="006D052E"/>
    <w:rsid w:val="006D0750"/>
    <w:rsid w:val="006D07CB"/>
    <w:rsid w:val="006D082E"/>
    <w:rsid w:val="006D08AD"/>
    <w:rsid w:val="006D09B2"/>
    <w:rsid w:val="006D0C7D"/>
    <w:rsid w:val="006D0D33"/>
    <w:rsid w:val="006D0DD2"/>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210"/>
    <w:rsid w:val="006D42CC"/>
    <w:rsid w:val="006D4403"/>
    <w:rsid w:val="006D4627"/>
    <w:rsid w:val="006D48F6"/>
    <w:rsid w:val="006D4969"/>
    <w:rsid w:val="006D499C"/>
    <w:rsid w:val="006D4D71"/>
    <w:rsid w:val="006D4D9D"/>
    <w:rsid w:val="006D4E75"/>
    <w:rsid w:val="006D4F51"/>
    <w:rsid w:val="006D5199"/>
    <w:rsid w:val="006D56EF"/>
    <w:rsid w:val="006D5899"/>
    <w:rsid w:val="006D5A04"/>
    <w:rsid w:val="006D5A95"/>
    <w:rsid w:val="006D5AC1"/>
    <w:rsid w:val="006D5C94"/>
    <w:rsid w:val="006D5E4A"/>
    <w:rsid w:val="006D5FAC"/>
    <w:rsid w:val="006D5FF4"/>
    <w:rsid w:val="006D635A"/>
    <w:rsid w:val="006D63FE"/>
    <w:rsid w:val="006D65A2"/>
    <w:rsid w:val="006D6781"/>
    <w:rsid w:val="006D6796"/>
    <w:rsid w:val="006D692E"/>
    <w:rsid w:val="006D6AB1"/>
    <w:rsid w:val="006D6E3C"/>
    <w:rsid w:val="006D6EA7"/>
    <w:rsid w:val="006D6F59"/>
    <w:rsid w:val="006D702E"/>
    <w:rsid w:val="006D7092"/>
    <w:rsid w:val="006D72D9"/>
    <w:rsid w:val="006D738A"/>
    <w:rsid w:val="006D73FC"/>
    <w:rsid w:val="006D7723"/>
    <w:rsid w:val="006D7749"/>
    <w:rsid w:val="006D7827"/>
    <w:rsid w:val="006D7839"/>
    <w:rsid w:val="006D7872"/>
    <w:rsid w:val="006D788D"/>
    <w:rsid w:val="006D79D0"/>
    <w:rsid w:val="006D7AC9"/>
    <w:rsid w:val="006D7D95"/>
    <w:rsid w:val="006D7DB2"/>
    <w:rsid w:val="006D7E01"/>
    <w:rsid w:val="006D7E03"/>
    <w:rsid w:val="006E0259"/>
    <w:rsid w:val="006E0387"/>
    <w:rsid w:val="006E0394"/>
    <w:rsid w:val="006E0440"/>
    <w:rsid w:val="006E049E"/>
    <w:rsid w:val="006E05CC"/>
    <w:rsid w:val="006E0606"/>
    <w:rsid w:val="006E0849"/>
    <w:rsid w:val="006E0A1A"/>
    <w:rsid w:val="006E0B11"/>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1C1"/>
    <w:rsid w:val="006E33C7"/>
    <w:rsid w:val="006E3B1B"/>
    <w:rsid w:val="006E3E04"/>
    <w:rsid w:val="006E3EE1"/>
    <w:rsid w:val="006E3EF0"/>
    <w:rsid w:val="006E3F05"/>
    <w:rsid w:val="006E4137"/>
    <w:rsid w:val="006E417B"/>
    <w:rsid w:val="006E46C9"/>
    <w:rsid w:val="006E46E3"/>
    <w:rsid w:val="006E4AEC"/>
    <w:rsid w:val="006E4B77"/>
    <w:rsid w:val="006E4C75"/>
    <w:rsid w:val="006E4EED"/>
    <w:rsid w:val="006E4FBE"/>
    <w:rsid w:val="006E5224"/>
    <w:rsid w:val="006E53CD"/>
    <w:rsid w:val="006E57B3"/>
    <w:rsid w:val="006E57F7"/>
    <w:rsid w:val="006E5847"/>
    <w:rsid w:val="006E5881"/>
    <w:rsid w:val="006E5A99"/>
    <w:rsid w:val="006E5D21"/>
    <w:rsid w:val="006E5DC7"/>
    <w:rsid w:val="006E5FD0"/>
    <w:rsid w:val="006E60F5"/>
    <w:rsid w:val="006E610C"/>
    <w:rsid w:val="006E61A5"/>
    <w:rsid w:val="006E641C"/>
    <w:rsid w:val="006E6509"/>
    <w:rsid w:val="006E65EF"/>
    <w:rsid w:val="006E6896"/>
    <w:rsid w:val="006E68C9"/>
    <w:rsid w:val="006E695D"/>
    <w:rsid w:val="006E6C6A"/>
    <w:rsid w:val="006E6D29"/>
    <w:rsid w:val="006E6DB8"/>
    <w:rsid w:val="006E7097"/>
    <w:rsid w:val="006E71B1"/>
    <w:rsid w:val="006E727B"/>
    <w:rsid w:val="006E7395"/>
    <w:rsid w:val="006E7530"/>
    <w:rsid w:val="006E7761"/>
    <w:rsid w:val="006E77AF"/>
    <w:rsid w:val="006E7842"/>
    <w:rsid w:val="006E7B52"/>
    <w:rsid w:val="006E7D14"/>
    <w:rsid w:val="006E7D36"/>
    <w:rsid w:val="006E7D52"/>
    <w:rsid w:val="006E7FD5"/>
    <w:rsid w:val="006F00CC"/>
    <w:rsid w:val="006F00FC"/>
    <w:rsid w:val="006F01FD"/>
    <w:rsid w:val="006F0302"/>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04"/>
    <w:rsid w:val="006F3F22"/>
    <w:rsid w:val="006F4009"/>
    <w:rsid w:val="006F400F"/>
    <w:rsid w:val="006F4017"/>
    <w:rsid w:val="006F436E"/>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B31"/>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3BA"/>
    <w:rsid w:val="006F772C"/>
    <w:rsid w:val="006F7851"/>
    <w:rsid w:val="006F7B6D"/>
    <w:rsid w:val="006F7C00"/>
    <w:rsid w:val="006F7C7B"/>
    <w:rsid w:val="006F7D7C"/>
    <w:rsid w:val="006F7FF0"/>
    <w:rsid w:val="007000EC"/>
    <w:rsid w:val="00700127"/>
    <w:rsid w:val="007001F6"/>
    <w:rsid w:val="0070033D"/>
    <w:rsid w:val="007003CE"/>
    <w:rsid w:val="00700727"/>
    <w:rsid w:val="007007BD"/>
    <w:rsid w:val="00700881"/>
    <w:rsid w:val="00700982"/>
    <w:rsid w:val="0070099F"/>
    <w:rsid w:val="00700A7C"/>
    <w:rsid w:val="00700C40"/>
    <w:rsid w:val="00700F59"/>
    <w:rsid w:val="00700FFD"/>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C30"/>
    <w:rsid w:val="00703FA1"/>
    <w:rsid w:val="007040D3"/>
    <w:rsid w:val="00704294"/>
    <w:rsid w:val="007044F8"/>
    <w:rsid w:val="00704615"/>
    <w:rsid w:val="007048A1"/>
    <w:rsid w:val="00704B41"/>
    <w:rsid w:val="00704B5F"/>
    <w:rsid w:val="00704B85"/>
    <w:rsid w:val="00704C55"/>
    <w:rsid w:val="00704CDE"/>
    <w:rsid w:val="00704D67"/>
    <w:rsid w:val="00705762"/>
    <w:rsid w:val="007058D0"/>
    <w:rsid w:val="00705A2E"/>
    <w:rsid w:val="00705C16"/>
    <w:rsid w:val="00705FB8"/>
    <w:rsid w:val="00706123"/>
    <w:rsid w:val="007062E6"/>
    <w:rsid w:val="007063C5"/>
    <w:rsid w:val="00706586"/>
    <w:rsid w:val="0070659A"/>
    <w:rsid w:val="00706812"/>
    <w:rsid w:val="0070682C"/>
    <w:rsid w:val="007068DA"/>
    <w:rsid w:val="00706A0C"/>
    <w:rsid w:val="00706B91"/>
    <w:rsid w:val="00706B92"/>
    <w:rsid w:val="00706B96"/>
    <w:rsid w:val="00706BD4"/>
    <w:rsid w:val="00706D28"/>
    <w:rsid w:val="00706D89"/>
    <w:rsid w:val="00706F6E"/>
    <w:rsid w:val="0070703A"/>
    <w:rsid w:val="00707061"/>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C2F"/>
    <w:rsid w:val="00710E47"/>
    <w:rsid w:val="00710F38"/>
    <w:rsid w:val="00710FDC"/>
    <w:rsid w:val="00710FE2"/>
    <w:rsid w:val="00710FE8"/>
    <w:rsid w:val="0071126A"/>
    <w:rsid w:val="0071129B"/>
    <w:rsid w:val="007112A0"/>
    <w:rsid w:val="00711479"/>
    <w:rsid w:val="00711789"/>
    <w:rsid w:val="007118AE"/>
    <w:rsid w:val="00711B62"/>
    <w:rsid w:val="00711B92"/>
    <w:rsid w:val="00711CD0"/>
    <w:rsid w:val="00711D73"/>
    <w:rsid w:val="00711DD5"/>
    <w:rsid w:val="00711F65"/>
    <w:rsid w:val="0071226B"/>
    <w:rsid w:val="007125D0"/>
    <w:rsid w:val="00712631"/>
    <w:rsid w:val="0071295F"/>
    <w:rsid w:val="00712BA5"/>
    <w:rsid w:val="00712CF5"/>
    <w:rsid w:val="00712D00"/>
    <w:rsid w:val="00713518"/>
    <w:rsid w:val="00713D5E"/>
    <w:rsid w:val="00713E75"/>
    <w:rsid w:val="00714014"/>
    <w:rsid w:val="0071402D"/>
    <w:rsid w:val="007140E6"/>
    <w:rsid w:val="0071431A"/>
    <w:rsid w:val="00714409"/>
    <w:rsid w:val="007145DC"/>
    <w:rsid w:val="00714633"/>
    <w:rsid w:val="007146F8"/>
    <w:rsid w:val="00714893"/>
    <w:rsid w:val="0071493C"/>
    <w:rsid w:val="00714992"/>
    <w:rsid w:val="00714DA8"/>
    <w:rsid w:val="00714F43"/>
    <w:rsid w:val="007150A9"/>
    <w:rsid w:val="0071531C"/>
    <w:rsid w:val="007153EC"/>
    <w:rsid w:val="00715518"/>
    <w:rsid w:val="00715758"/>
    <w:rsid w:val="00715AA8"/>
    <w:rsid w:val="00715D59"/>
    <w:rsid w:val="00715E26"/>
    <w:rsid w:val="00715FD8"/>
    <w:rsid w:val="0071668E"/>
    <w:rsid w:val="007168EC"/>
    <w:rsid w:val="00716990"/>
    <w:rsid w:val="00716E49"/>
    <w:rsid w:val="00716E83"/>
    <w:rsid w:val="00716EA2"/>
    <w:rsid w:val="00716F4C"/>
    <w:rsid w:val="0071706E"/>
    <w:rsid w:val="00717391"/>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D2"/>
    <w:rsid w:val="007208E0"/>
    <w:rsid w:val="00720A34"/>
    <w:rsid w:val="00720ADD"/>
    <w:rsid w:val="00720AF3"/>
    <w:rsid w:val="00720FF5"/>
    <w:rsid w:val="007210B5"/>
    <w:rsid w:val="00721325"/>
    <w:rsid w:val="007213D5"/>
    <w:rsid w:val="007218FD"/>
    <w:rsid w:val="007219F4"/>
    <w:rsid w:val="007219F8"/>
    <w:rsid w:val="00721CE6"/>
    <w:rsid w:val="00721D19"/>
    <w:rsid w:val="007221AC"/>
    <w:rsid w:val="0072234D"/>
    <w:rsid w:val="0072254B"/>
    <w:rsid w:val="0072254E"/>
    <w:rsid w:val="007227CE"/>
    <w:rsid w:val="007229A4"/>
    <w:rsid w:val="007229D5"/>
    <w:rsid w:val="00722A19"/>
    <w:rsid w:val="00722C4D"/>
    <w:rsid w:val="00722CCB"/>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07"/>
    <w:rsid w:val="00726876"/>
    <w:rsid w:val="00726B41"/>
    <w:rsid w:val="00726C6E"/>
    <w:rsid w:val="00726C7D"/>
    <w:rsid w:val="00726E76"/>
    <w:rsid w:val="00726F6D"/>
    <w:rsid w:val="0072702B"/>
    <w:rsid w:val="00727114"/>
    <w:rsid w:val="007273CB"/>
    <w:rsid w:val="007276CD"/>
    <w:rsid w:val="0072771A"/>
    <w:rsid w:val="00727884"/>
    <w:rsid w:val="00727A27"/>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322"/>
    <w:rsid w:val="00731691"/>
    <w:rsid w:val="007318EB"/>
    <w:rsid w:val="00731A3D"/>
    <w:rsid w:val="00731A9F"/>
    <w:rsid w:val="00731C62"/>
    <w:rsid w:val="00731E02"/>
    <w:rsid w:val="00731EE5"/>
    <w:rsid w:val="00731F09"/>
    <w:rsid w:val="00732002"/>
    <w:rsid w:val="007321CF"/>
    <w:rsid w:val="0073223E"/>
    <w:rsid w:val="00732389"/>
    <w:rsid w:val="007324D4"/>
    <w:rsid w:val="007326F7"/>
    <w:rsid w:val="007329D1"/>
    <w:rsid w:val="00732B0C"/>
    <w:rsid w:val="00732C4A"/>
    <w:rsid w:val="00732C76"/>
    <w:rsid w:val="00732DEC"/>
    <w:rsid w:val="007330EA"/>
    <w:rsid w:val="0073324C"/>
    <w:rsid w:val="00733443"/>
    <w:rsid w:val="0073354B"/>
    <w:rsid w:val="00733602"/>
    <w:rsid w:val="00733860"/>
    <w:rsid w:val="00733862"/>
    <w:rsid w:val="00733C7F"/>
    <w:rsid w:val="00733CA9"/>
    <w:rsid w:val="00733D94"/>
    <w:rsid w:val="00733F7E"/>
    <w:rsid w:val="0073434F"/>
    <w:rsid w:val="007343E5"/>
    <w:rsid w:val="00734441"/>
    <w:rsid w:val="0073457D"/>
    <w:rsid w:val="007347D9"/>
    <w:rsid w:val="00734824"/>
    <w:rsid w:val="007349B6"/>
    <w:rsid w:val="00734C18"/>
    <w:rsid w:val="00734E16"/>
    <w:rsid w:val="00734E31"/>
    <w:rsid w:val="00734F14"/>
    <w:rsid w:val="00734F6F"/>
    <w:rsid w:val="00734FCE"/>
    <w:rsid w:val="0073535D"/>
    <w:rsid w:val="00735399"/>
    <w:rsid w:val="007353CF"/>
    <w:rsid w:val="00735603"/>
    <w:rsid w:val="007357C1"/>
    <w:rsid w:val="00735A79"/>
    <w:rsid w:val="00735B73"/>
    <w:rsid w:val="00735C44"/>
    <w:rsid w:val="00735C7D"/>
    <w:rsid w:val="00735ED9"/>
    <w:rsid w:val="0073620E"/>
    <w:rsid w:val="0073645D"/>
    <w:rsid w:val="007365D8"/>
    <w:rsid w:val="007365FD"/>
    <w:rsid w:val="00736708"/>
    <w:rsid w:val="007368DE"/>
    <w:rsid w:val="0073691D"/>
    <w:rsid w:val="00736927"/>
    <w:rsid w:val="007369BF"/>
    <w:rsid w:val="00736AD6"/>
    <w:rsid w:val="00736BC7"/>
    <w:rsid w:val="00736BE6"/>
    <w:rsid w:val="00736DC3"/>
    <w:rsid w:val="00736FFF"/>
    <w:rsid w:val="0073714C"/>
    <w:rsid w:val="00737214"/>
    <w:rsid w:val="007373A7"/>
    <w:rsid w:val="00737491"/>
    <w:rsid w:val="007375AB"/>
    <w:rsid w:val="00737677"/>
    <w:rsid w:val="00737695"/>
    <w:rsid w:val="00737988"/>
    <w:rsid w:val="007379D1"/>
    <w:rsid w:val="00737A02"/>
    <w:rsid w:val="00737CB8"/>
    <w:rsid w:val="00737D57"/>
    <w:rsid w:val="00737F36"/>
    <w:rsid w:val="007400F3"/>
    <w:rsid w:val="00740553"/>
    <w:rsid w:val="007406F3"/>
    <w:rsid w:val="00740763"/>
    <w:rsid w:val="00740991"/>
    <w:rsid w:val="00740A7A"/>
    <w:rsid w:val="00740AB7"/>
    <w:rsid w:val="00740CBD"/>
    <w:rsid w:val="00740E77"/>
    <w:rsid w:val="00740EE0"/>
    <w:rsid w:val="0074105E"/>
    <w:rsid w:val="0074113A"/>
    <w:rsid w:val="007412DB"/>
    <w:rsid w:val="00741409"/>
    <w:rsid w:val="007414E5"/>
    <w:rsid w:val="00741510"/>
    <w:rsid w:val="007415A8"/>
    <w:rsid w:val="00741851"/>
    <w:rsid w:val="00741AD5"/>
    <w:rsid w:val="00741BB1"/>
    <w:rsid w:val="00741CF4"/>
    <w:rsid w:val="00741D17"/>
    <w:rsid w:val="00742169"/>
    <w:rsid w:val="00742500"/>
    <w:rsid w:val="00742555"/>
    <w:rsid w:val="007425A6"/>
    <w:rsid w:val="0074266C"/>
    <w:rsid w:val="007427C0"/>
    <w:rsid w:val="00742898"/>
    <w:rsid w:val="00742C83"/>
    <w:rsid w:val="00742CDD"/>
    <w:rsid w:val="00742D86"/>
    <w:rsid w:val="00743312"/>
    <w:rsid w:val="00743651"/>
    <w:rsid w:val="0074370B"/>
    <w:rsid w:val="0074374E"/>
    <w:rsid w:val="00743932"/>
    <w:rsid w:val="00743A6B"/>
    <w:rsid w:val="00743C7B"/>
    <w:rsid w:val="00743D80"/>
    <w:rsid w:val="00743DA0"/>
    <w:rsid w:val="00744415"/>
    <w:rsid w:val="0074443B"/>
    <w:rsid w:val="007447B2"/>
    <w:rsid w:val="00744984"/>
    <w:rsid w:val="00744BC1"/>
    <w:rsid w:val="00745046"/>
    <w:rsid w:val="007452F4"/>
    <w:rsid w:val="007453D2"/>
    <w:rsid w:val="00745600"/>
    <w:rsid w:val="00745A2D"/>
    <w:rsid w:val="00745CBA"/>
    <w:rsid w:val="0074631A"/>
    <w:rsid w:val="0074669D"/>
    <w:rsid w:val="007466CD"/>
    <w:rsid w:val="007466EB"/>
    <w:rsid w:val="00746739"/>
    <w:rsid w:val="0074675D"/>
    <w:rsid w:val="007467FA"/>
    <w:rsid w:val="00746B34"/>
    <w:rsid w:val="00746BB1"/>
    <w:rsid w:val="00746C32"/>
    <w:rsid w:val="00746C93"/>
    <w:rsid w:val="00746C97"/>
    <w:rsid w:val="00746C9C"/>
    <w:rsid w:val="0074705A"/>
    <w:rsid w:val="007470B0"/>
    <w:rsid w:val="0074723D"/>
    <w:rsid w:val="007472F0"/>
    <w:rsid w:val="00747325"/>
    <w:rsid w:val="0074753F"/>
    <w:rsid w:val="00747551"/>
    <w:rsid w:val="007475F8"/>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CA6"/>
    <w:rsid w:val="00750E01"/>
    <w:rsid w:val="00751038"/>
    <w:rsid w:val="00751503"/>
    <w:rsid w:val="00751771"/>
    <w:rsid w:val="00751BD3"/>
    <w:rsid w:val="00751BEA"/>
    <w:rsid w:val="00751CD5"/>
    <w:rsid w:val="00751F50"/>
    <w:rsid w:val="00751FA8"/>
    <w:rsid w:val="007523CC"/>
    <w:rsid w:val="007523F9"/>
    <w:rsid w:val="007524A1"/>
    <w:rsid w:val="007524A3"/>
    <w:rsid w:val="007527D4"/>
    <w:rsid w:val="00752924"/>
    <w:rsid w:val="00752ABB"/>
    <w:rsid w:val="00752B63"/>
    <w:rsid w:val="00752B98"/>
    <w:rsid w:val="00752CF3"/>
    <w:rsid w:val="0075318B"/>
    <w:rsid w:val="0075322C"/>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200"/>
    <w:rsid w:val="007547BA"/>
    <w:rsid w:val="00754833"/>
    <w:rsid w:val="00754955"/>
    <w:rsid w:val="00754AD5"/>
    <w:rsid w:val="00754B31"/>
    <w:rsid w:val="00754C1B"/>
    <w:rsid w:val="00754E9D"/>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4AE"/>
    <w:rsid w:val="00757687"/>
    <w:rsid w:val="0075784D"/>
    <w:rsid w:val="0075785F"/>
    <w:rsid w:val="00757AF6"/>
    <w:rsid w:val="00757B83"/>
    <w:rsid w:val="00757C74"/>
    <w:rsid w:val="007600A5"/>
    <w:rsid w:val="0076011E"/>
    <w:rsid w:val="00760152"/>
    <w:rsid w:val="00760301"/>
    <w:rsid w:val="007604F7"/>
    <w:rsid w:val="007606A8"/>
    <w:rsid w:val="00760828"/>
    <w:rsid w:val="00760846"/>
    <w:rsid w:val="007609A9"/>
    <w:rsid w:val="00760A72"/>
    <w:rsid w:val="00760C9D"/>
    <w:rsid w:val="00760DC4"/>
    <w:rsid w:val="00760E1E"/>
    <w:rsid w:val="00760F12"/>
    <w:rsid w:val="0076103E"/>
    <w:rsid w:val="0076118F"/>
    <w:rsid w:val="007615E3"/>
    <w:rsid w:val="007615ED"/>
    <w:rsid w:val="007619B4"/>
    <w:rsid w:val="007619FA"/>
    <w:rsid w:val="00761B4A"/>
    <w:rsid w:val="00761DCE"/>
    <w:rsid w:val="00762095"/>
    <w:rsid w:val="00762152"/>
    <w:rsid w:val="007621E2"/>
    <w:rsid w:val="007624E6"/>
    <w:rsid w:val="00762592"/>
    <w:rsid w:val="007625E5"/>
    <w:rsid w:val="00762623"/>
    <w:rsid w:val="00762647"/>
    <w:rsid w:val="007628B3"/>
    <w:rsid w:val="00762BE8"/>
    <w:rsid w:val="00762E0F"/>
    <w:rsid w:val="00762EAD"/>
    <w:rsid w:val="00763196"/>
    <w:rsid w:val="00763206"/>
    <w:rsid w:val="00763247"/>
    <w:rsid w:val="00763262"/>
    <w:rsid w:val="00763343"/>
    <w:rsid w:val="007633CB"/>
    <w:rsid w:val="007633F2"/>
    <w:rsid w:val="007634E9"/>
    <w:rsid w:val="00763770"/>
    <w:rsid w:val="00763A79"/>
    <w:rsid w:val="00763A7A"/>
    <w:rsid w:val="00763C9C"/>
    <w:rsid w:val="00763E7D"/>
    <w:rsid w:val="00763F8A"/>
    <w:rsid w:val="0076416A"/>
    <w:rsid w:val="0076430C"/>
    <w:rsid w:val="00764311"/>
    <w:rsid w:val="007645B0"/>
    <w:rsid w:val="007645B8"/>
    <w:rsid w:val="0076463D"/>
    <w:rsid w:val="00764BC7"/>
    <w:rsid w:val="00764D48"/>
    <w:rsid w:val="00765132"/>
    <w:rsid w:val="0076523D"/>
    <w:rsid w:val="00765587"/>
    <w:rsid w:val="007655D2"/>
    <w:rsid w:val="007659DE"/>
    <w:rsid w:val="007659F7"/>
    <w:rsid w:val="00765D8C"/>
    <w:rsid w:val="00765EAD"/>
    <w:rsid w:val="007660AF"/>
    <w:rsid w:val="0076612F"/>
    <w:rsid w:val="00766342"/>
    <w:rsid w:val="007663D5"/>
    <w:rsid w:val="00766ACC"/>
    <w:rsid w:val="00766E9B"/>
    <w:rsid w:val="00766EBE"/>
    <w:rsid w:val="00766F21"/>
    <w:rsid w:val="007672BB"/>
    <w:rsid w:val="007672DF"/>
    <w:rsid w:val="007674E0"/>
    <w:rsid w:val="00767768"/>
    <w:rsid w:val="00767B04"/>
    <w:rsid w:val="00767BC5"/>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6CD"/>
    <w:rsid w:val="00771F3B"/>
    <w:rsid w:val="00771F84"/>
    <w:rsid w:val="0077220A"/>
    <w:rsid w:val="00772472"/>
    <w:rsid w:val="00772486"/>
    <w:rsid w:val="00772901"/>
    <w:rsid w:val="007729D2"/>
    <w:rsid w:val="00772AFC"/>
    <w:rsid w:val="00772C07"/>
    <w:rsid w:val="00772FFA"/>
    <w:rsid w:val="00773440"/>
    <w:rsid w:val="0077351F"/>
    <w:rsid w:val="00773604"/>
    <w:rsid w:val="007737A0"/>
    <w:rsid w:val="007737F1"/>
    <w:rsid w:val="00773826"/>
    <w:rsid w:val="00773C09"/>
    <w:rsid w:val="0077421E"/>
    <w:rsid w:val="0077430A"/>
    <w:rsid w:val="00774371"/>
    <w:rsid w:val="007743AB"/>
    <w:rsid w:val="007743CD"/>
    <w:rsid w:val="00774449"/>
    <w:rsid w:val="00774581"/>
    <w:rsid w:val="007746A5"/>
    <w:rsid w:val="0077500C"/>
    <w:rsid w:val="007750C3"/>
    <w:rsid w:val="00775146"/>
    <w:rsid w:val="007751B1"/>
    <w:rsid w:val="007751C9"/>
    <w:rsid w:val="007753AE"/>
    <w:rsid w:val="0077559F"/>
    <w:rsid w:val="0077564C"/>
    <w:rsid w:val="007759C1"/>
    <w:rsid w:val="00775A05"/>
    <w:rsid w:val="00775ABB"/>
    <w:rsid w:val="00775BB2"/>
    <w:rsid w:val="00775C78"/>
    <w:rsid w:val="00775CEC"/>
    <w:rsid w:val="00775E41"/>
    <w:rsid w:val="0077639D"/>
    <w:rsid w:val="007763FA"/>
    <w:rsid w:val="00776493"/>
    <w:rsid w:val="00776751"/>
    <w:rsid w:val="0077681E"/>
    <w:rsid w:val="00776BA2"/>
    <w:rsid w:val="00776CC0"/>
    <w:rsid w:val="00776D7C"/>
    <w:rsid w:val="00776E28"/>
    <w:rsid w:val="00776F97"/>
    <w:rsid w:val="00776FF8"/>
    <w:rsid w:val="007774C9"/>
    <w:rsid w:val="0077755B"/>
    <w:rsid w:val="00777700"/>
    <w:rsid w:val="007778BF"/>
    <w:rsid w:val="00777C4D"/>
    <w:rsid w:val="00777C50"/>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2BB"/>
    <w:rsid w:val="007833DD"/>
    <w:rsid w:val="0078345E"/>
    <w:rsid w:val="007834ED"/>
    <w:rsid w:val="00783806"/>
    <w:rsid w:val="00783821"/>
    <w:rsid w:val="0078392C"/>
    <w:rsid w:val="00783B1D"/>
    <w:rsid w:val="00783B3F"/>
    <w:rsid w:val="00783FC9"/>
    <w:rsid w:val="00784363"/>
    <w:rsid w:val="0078493E"/>
    <w:rsid w:val="00784C42"/>
    <w:rsid w:val="00784FC9"/>
    <w:rsid w:val="0078526A"/>
    <w:rsid w:val="00785500"/>
    <w:rsid w:val="00785596"/>
    <w:rsid w:val="007858A8"/>
    <w:rsid w:val="00785A98"/>
    <w:rsid w:val="00785F97"/>
    <w:rsid w:val="007861A6"/>
    <w:rsid w:val="00786237"/>
    <w:rsid w:val="0078624E"/>
    <w:rsid w:val="00786263"/>
    <w:rsid w:val="00786326"/>
    <w:rsid w:val="007863AE"/>
    <w:rsid w:val="00786421"/>
    <w:rsid w:val="007866D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87F84"/>
    <w:rsid w:val="00790215"/>
    <w:rsid w:val="007903DE"/>
    <w:rsid w:val="0079046D"/>
    <w:rsid w:val="00790477"/>
    <w:rsid w:val="00790871"/>
    <w:rsid w:val="0079089B"/>
    <w:rsid w:val="00790A53"/>
    <w:rsid w:val="00790AE3"/>
    <w:rsid w:val="00790B0E"/>
    <w:rsid w:val="00790B4E"/>
    <w:rsid w:val="00790DBC"/>
    <w:rsid w:val="00790DE7"/>
    <w:rsid w:val="00791334"/>
    <w:rsid w:val="0079152E"/>
    <w:rsid w:val="00791626"/>
    <w:rsid w:val="00791760"/>
    <w:rsid w:val="00791B02"/>
    <w:rsid w:val="00791C23"/>
    <w:rsid w:val="00791C7E"/>
    <w:rsid w:val="0079228F"/>
    <w:rsid w:val="007925F7"/>
    <w:rsid w:val="00792612"/>
    <w:rsid w:val="007927F3"/>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AFC"/>
    <w:rsid w:val="00794DF2"/>
    <w:rsid w:val="00794E01"/>
    <w:rsid w:val="00794E8A"/>
    <w:rsid w:val="00794F4A"/>
    <w:rsid w:val="0079508E"/>
    <w:rsid w:val="00795259"/>
    <w:rsid w:val="00795316"/>
    <w:rsid w:val="0079537C"/>
    <w:rsid w:val="007954F3"/>
    <w:rsid w:val="007956BD"/>
    <w:rsid w:val="0079570D"/>
    <w:rsid w:val="00795750"/>
    <w:rsid w:val="00795764"/>
    <w:rsid w:val="0079587F"/>
    <w:rsid w:val="0079598C"/>
    <w:rsid w:val="00795ADF"/>
    <w:rsid w:val="00795BA9"/>
    <w:rsid w:val="00795F4E"/>
    <w:rsid w:val="00796043"/>
    <w:rsid w:val="007960CB"/>
    <w:rsid w:val="00796390"/>
    <w:rsid w:val="00796409"/>
    <w:rsid w:val="0079643E"/>
    <w:rsid w:val="00796485"/>
    <w:rsid w:val="00796608"/>
    <w:rsid w:val="007968A9"/>
    <w:rsid w:val="007968F0"/>
    <w:rsid w:val="007969EB"/>
    <w:rsid w:val="00796B47"/>
    <w:rsid w:val="00796C3A"/>
    <w:rsid w:val="00796CAF"/>
    <w:rsid w:val="00796D2B"/>
    <w:rsid w:val="00796E51"/>
    <w:rsid w:val="00796F01"/>
    <w:rsid w:val="007970B9"/>
    <w:rsid w:val="0079728E"/>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1"/>
    <w:rsid w:val="007A19AC"/>
    <w:rsid w:val="007A1A5E"/>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1F"/>
    <w:rsid w:val="007A307C"/>
    <w:rsid w:val="007A31C0"/>
    <w:rsid w:val="007A33C4"/>
    <w:rsid w:val="007A35B7"/>
    <w:rsid w:val="007A3883"/>
    <w:rsid w:val="007A3D2E"/>
    <w:rsid w:val="007A3D7B"/>
    <w:rsid w:val="007A3DBF"/>
    <w:rsid w:val="007A3E76"/>
    <w:rsid w:val="007A3E77"/>
    <w:rsid w:val="007A448F"/>
    <w:rsid w:val="007A44E6"/>
    <w:rsid w:val="007A4A1F"/>
    <w:rsid w:val="007A4A9B"/>
    <w:rsid w:val="007A4BF8"/>
    <w:rsid w:val="007A4E1E"/>
    <w:rsid w:val="007A4E6A"/>
    <w:rsid w:val="007A4E9B"/>
    <w:rsid w:val="007A4FDE"/>
    <w:rsid w:val="007A51C7"/>
    <w:rsid w:val="007A53B8"/>
    <w:rsid w:val="007A5423"/>
    <w:rsid w:val="007A54C2"/>
    <w:rsid w:val="007A5503"/>
    <w:rsid w:val="007A5567"/>
    <w:rsid w:val="007A557D"/>
    <w:rsid w:val="007A56DE"/>
    <w:rsid w:val="007A571E"/>
    <w:rsid w:val="007A5848"/>
    <w:rsid w:val="007A5CA2"/>
    <w:rsid w:val="007A5DB5"/>
    <w:rsid w:val="007A6154"/>
    <w:rsid w:val="007A619C"/>
    <w:rsid w:val="007A63B4"/>
    <w:rsid w:val="007A6458"/>
    <w:rsid w:val="007A67F6"/>
    <w:rsid w:val="007A68A7"/>
    <w:rsid w:val="007A6C56"/>
    <w:rsid w:val="007A6CFB"/>
    <w:rsid w:val="007A6D5E"/>
    <w:rsid w:val="007A6DD1"/>
    <w:rsid w:val="007A6E7D"/>
    <w:rsid w:val="007A7350"/>
    <w:rsid w:val="007A735C"/>
    <w:rsid w:val="007A73B0"/>
    <w:rsid w:val="007A7B3B"/>
    <w:rsid w:val="007A7CDC"/>
    <w:rsid w:val="007B00F3"/>
    <w:rsid w:val="007B03CC"/>
    <w:rsid w:val="007B08A2"/>
    <w:rsid w:val="007B0AED"/>
    <w:rsid w:val="007B0BD5"/>
    <w:rsid w:val="007B0C2A"/>
    <w:rsid w:val="007B0C31"/>
    <w:rsid w:val="007B0DA8"/>
    <w:rsid w:val="007B11B2"/>
    <w:rsid w:val="007B13D2"/>
    <w:rsid w:val="007B1412"/>
    <w:rsid w:val="007B152E"/>
    <w:rsid w:val="007B160A"/>
    <w:rsid w:val="007B177C"/>
    <w:rsid w:val="007B184B"/>
    <w:rsid w:val="007B1985"/>
    <w:rsid w:val="007B1C2D"/>
    <w:rsid w:val="007B1CFB"/>
    <w:rsid w:val="007B1D31"/>
    <w:rsid w:val="007B1E82"/>
    <w:rsid w:val="007B1E95"/>
    <w:rsid w:val="007B1FD9"/>
    <w:rsid w:val="007B2377"/>
    <w:rsid w:val="007B25F0"/>
    <w:rsid w:val="007B2710"/>
    <w:rsid w:val="007B2805"/>
    <w:rsid w:val="007B2C3F"/>
    <w:rsid w:val="007B2C47"/>
    <w:rsid w:val="007B2D9F"/>
    <w:rsid w:val="007B2E65"/>
    <w:rsid w:val="007B3090"/>
    <w:rsid w:val="007B327E"/>
    <w:rsid w:val="007B3286"/>
    <w:rsid w:val="007B33DE"/>
    <w:rsid w:val="007B346A"/>
    <w:rsid w:val="007B353B"/>
    <w:rsid w:val="007B3731"/>
    <w:rsid w:val="007B3B8E"/>
    <w:rsid w:val="007B3BA3"/>
    <w:rsid w:val="007B3D2F"/>
    <w:rsid w:val="007B3F48"/>
    <w:rsid w:val="007B406F"/>
    <w:rsid w:val="007B4430"/>
    <w:rsid w:val="007B4665"/>
    <w:rsid w:val="007B4818"/>
    <w:rsid w:val="007B4DDC"/>
    <w:rsid w:val="007B5205"/>
    <w:rsid w:val="007B5391"/>
    <w:rsid w:val="007B5649"/>
    <w:rsid w:val="007B5749"/>
    <w:rsid w:val="007B5839"/>
    <w:rsid w:val="007B5A9E"/>
    <w:rsid w:val="007B5B4A"/>
    <w:rsid w:val="007B5EFE"/>
    <w:rsid w:val="007B6060"/>
    <w:rsid w:val="007B6422"/>
    <w:rsid w:val="007B67AA"/>
    <w:rsid w:val="007B6973"/>
    <w:rsid w:val="007B6A33"/>
    <w:rsid w:val="007B6AE7"/>
    <w:rsid w:val="007B6D16"/>
    <w:rsid w:val="007B6DF9"/>
    <w:rsid w:val="007B6F0F"/>
    <w:rsid w:val="007B6F74"/>
    <w:rsid w:val="007B6F82"/>
    <w:rsid w:val="007B7122"/>
    <w:rsid w:val="007B7139"/>
    <w:rsid w:val="007B71CA"/>
    <w:rsid w:val="007B7326"/>
    <w:rsid w:val="007B746C"/>
    <w:rsid w:val="007B748C"/>
    <w:rsid w:val="007B74C1"/>
    <w:rsid w:val="007B74E0"/>
    <w:rsid w:val="007B7903"/>
    <w:rsid w:val="007B7A1F"/>
    <w:rsid w:val="007B7A67"/>
    <w:rsid w:val="007B7BBC"/>
    <w:rsid w:val="007B7BE4"/>
    <w:rsid w:val="007B7CF6"/>
    <w:rsid w:val="007B7D37"/>
    <w:rsid w:val="007B7D63"/>
    <w:rsid w:val="007B7D79"/>
    <w:rsid w:val="007B7FC0"/>
    <w:rsid w:val="007C00B2"/>
    <w:rsid w:val="007C0353"/>
    <w:rsid w:val="007C035D"/>
    <w:rsid w:val="007C04FD"/>
    <w:rsid w:val="007C084D"/>
    <w:rsid w:val="007C0946"/>
    <w:rsid w:val="007C0AEC"/>
    <w:rsid w:val="007C0B71"/>
    <w:rsid w:val="007C0C5E"/>
    <w:rsid w:val="007C10B4"/>
    <w:rsid w:val="007C121B"/>
    <w:rsid w:val="007C12CD"/>
    <w:rsid w:val="007C12E5"/>
    <w:rsid w:val="007C1427"/>
    <w:rsid w:val="007C156E"/>
    <w:rsid w:val="007C1681"/>
    <w:rsid w:val="007C1CE6"/>
    <w:rsid w:val="007C1F53"/>
    <w:rsid w:val="007C21AD"/>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5A2"/>
    <w:rsid w:val="007C47AC"/>
    <w:rsid w:val="007C47BA"/>
    <w:rsid w:val="007C4807"/>
    <w:rsid w:val="007C4C2B"/>
    <w:rsid w:val="007C4C75"/>
    <w:rsid w:val="007C4CD2"/>
    <w:rsid w:val="007C4D52"/>
    <w:rsid w:val="007C4E8C"/>
    <w:rsid w:val="007C530C"/>
    <w:rsid w:val="007C5348"/>
    <w:rsid w:val="007C53AE"/>
    <w:rsid w:val="007C544A"/>
    <w:rsid w:val="007C54D9"/>
    <w:rsid w:val="007C576C"/>
    <w:rsid w:val="007C5B3C"/>
    <w:rsid w:val="007C5BD3"/>
    <w:rsid w:val="007C5D52"/>
    <w:rsid w:val="007C5E0B"/>
    <w:rsid w:val="007C5EB3"/>
    <w:rsid w:val="007C5FBF"/>
    <w:rsid w:val="007C6090"/>
    <w:rsid w:val="007C60D3"/>
    <w:rsid w:val="007C6193"/>
    <w:rsid w:val="007C63A5"/>
    <w:rsid w:val="007C6962"/>
    <w:rsid w:val="007C6975"/>
    <w:rsid w:val="007C69FB"/>
    <w:rsid w:val="007C6B2E"/>
    <w:rsid w:val="007C6BC2"/>
    <w:rsid w:val="007C6E4F"/>
    <w:rsid w:val="007C6F76"/>
    <w:rsid w:val="007C701D"/>
    <w:rsid w:val="007C7364"/>
    <w:rsid w:val="007C73AE"/>
    <w:rsid w:val="007C7485"/>
    <w:rsid w:val="007C763D"/>
    <w:rsid w:val="007C77EE"/>
    <w:rsid w:val="007C7838"/>
    <w:rsid w:val="007C78F4"/>
    <w:rsid w:val="007C7903"/>
    <w:rsid w:val="007C79E9"/>
    <w:rsid w:val="007C7ADE"/>
    <w:rsid w:val="007C7B53"/>
    <w:rsid w:val="007C7D8D"/>
    <w:rsid w:val="007C7DA5"/>
    <w:rsid w:val="007C7EB0"/>
    <w:rsid w:val="007C7EEC"/>
    <w:rsid w:val="007D01F6"/>
    <w:rsid w:val="007D028C"/>
    <w:rsid w:val="007D02E6"/>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4C"/>
    <w:rsid w:val="007D35A8"/>
    <w:rsid w:val="007D3613"/>
    <w:rsid w:val="007D3683"/>
    <w:rsid w:val="007D3704"/>
    <w:rsid w:val="007D3780"/>
    <w:rsid w:val="007D39FC"/>
    <w:rsid w:val="007D3AAD"/>
    <w:rsid w:val="007D3D79"/>
    <w:rsid w:val="007D3E3D"/>
    <w:rsid w:val="007D4002"/>
    <w:rsid w:val="007D4108"/>
    <w:rsid w:val="007D423E"/>
    <w:rsid w:val="007D4242"/>
    <w:rsid w:val="007D4253"/>
    <w:rsid w:val="007D4388"/>
    <w:rsid w:val="007D4450"/>
    <w:rsid w:val="007D4531"/>
    <w:rsid w:val="007D45B7"/>
    <w:rsid w:val="007D45D8"/>
    <w:rsid w:val="007D462C"/>
    <w:rsid w:val="007D46F2"/>
    <w:rsid w:val="007D47BC"/>
    <w:rsid w:val="007D48DF"/>
    <w:rsid w:val="007D491C"/>
    <w:rsid w:val="007D4CCD"/>
    <w:rsid w:val="007D54D1"/>
    <w:rsid w:val="007D5590"/>
    <w:rsid w:val="007D55CB"/>
    <w:rsid w:val="007D56A5"/>
    <w:rsid w:val="007D5A6B"/>
    <w:rsid w:val="007D5A97"/>
    <w:rsid w:val="007D5AB8"/>
    <w:rsid w:val="007D5B39"/>
    <w:rsid w:val="007D5BFF"/>
    <w:rsid w:val="007D5C1A"/>
    <w:rsid w:val="007D5DED"/>
    <w:rsid w:val="007D5E3A"/>
    <w:rsid w:val="007D5FBB"/>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DEE"/>
    <w:rsid w:val="007E2E09"/>
    <w:rsid w:val="007E2E97"/>
    <w:rsid w:val="007E3059"/>
    <w:rsid w:val="007E313C"/>
    <w:rsid w:val="007E3218"/>
    <w:rsid w:val="007E387C"/>
    <w:rsid w:val="007E3917"/>
    <w:rsid w:val="007E3974"/>
    <w:rsid w:val="007E39C8"/>
    <w:rsid w:val="007E3A28"/>
    <w:rsid w:val="007E3A4F"/>
    <w:rsid w:val="007E3EC9"/>
    <w:rsid w:val="007E4066"/>
    <w:rsid w:val="007E40A1"/>
    <w:rsid w:val="007E4293"/>
    <w:rsid w:val="007E4340"/>
    <w:rsid w:val="007E4636"/>
    <w:rsid w:val="007E4680"/>
    <w:rsid w:val="007E4685"/>
    <w:rsid w:val="007E46BA"/>
    <w:rsid w:val="007E4A27"/>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65"/>
    <w:rsid w:val="007E6DFC"/>
    <w:rsid w:val="007E6E13"/>
    <w:rsid w:val="007E6EBE"/>
    <w:rsid w:val="007E70B6"/>
    <w:rsid w:val="007E70D1"/>
    <w:rsid w:val="007E722E"/>
    <w:rsid w:val="007E78F7"/>
    <w:rsid w:val="007E7E0D"/>
    <w:rsid w:val="007E7FF3"/>
    <w:rsid w:val="007F000B"/>
    <w:rsid w:val="007F0032"/>
    <w:rsid w:val="007F0088"/>
    <w:rsid w:val="007F01A9"/>
    <w:rsid w:val="007F027D"/>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BC3"/>
    <w:rsid w:val="007F1DC5"/>
    <w:rsid w:val="007F1F82"/>
    <w:rsid w:val="007F2154"/>
    <w:rsid w:val="007F2241"/>
    <w:rsid w:val="007F22DC"/>
    <w:rsid w:val="007F23DF"/>
    <w:rsid w:val="007F24FA"/>
    <w:rsid w:val="007F2610"/>
    <w:rsid w:val="007F2C1A"/>
    <w:rsid w:val="007F2EAA"/>
    <w:rsid w:val="007F2F31"/>
    <w:rsid w:val="007F2F3C"/>
    <w:rsid w:val="007F2FE0"/>
    <w:rsid w:val="007F32C9"/>
    <w:rsid w:val="007F3769"/>
    <w:rsid w:val="007F3A61"/>
    <w:rsid w:val="007F3C8A"/>
    <w:rsid w:val="007F3C96"/>
    <w:rsid w:val="007F3CD5"/>
    <w:rsid w:val="007F3E57"/>
    <w:rsid w:val="007F3EB9"/>
    <w:rsid w:val="007F419F"/>
    <w:rsid w:val="007F41D9"/>
    <w:rsid w:val="007F4251"/>
    <w:rsid w:val="007F4321"/>
    <w:rsid w:val="007F4400"/>
    <w:rsid w:val="007F444A"/>
    <w:rsid w:val="007F46FB"/>
    <w:rsid w:val="007F483D"/>
    <w:rsid w:val="007F4DD6"/>
    <w:rsid w:val="007F4DE0"/>
    <w:rsid w:val="007F52CC"/>
    <w:rsid w:val="007F537D"/>
    <w:rsid w:val="007F57B7"/>
    <w:rsid w:val="007F5931"/>
    <w:rsid w:val="007F5ACF"/>
    <w:rsid w:val="007F5AF6"/>
    <w:rsid w:val="007F5B96"/>
    <w:rsid w:val="007F5BA7"/>
    <w:rsid w:val="007F5E25"/>
    <w:rsid w:val="007F5E60"/>
    <w:rsid w:val="007F5F12"/>
    <w:rsid w:val="007F5FE2"/>
    <w:rsid w:val="007F6039"/>
    <w:rsid w:val="007F62A0"/>
    <w:rsid w:val="007F641E"/>
    <w:rsid w:val="007F64BD"/>
    <w:rsid w:val="007F654D"/>
    <w:rsid w:val="007F66B8"/>
    <w:rsid w:val="007F6A16"/>
    <w:rsid w:val="007F6BC4"/>
    <w:rsid w:val="007F6C6E"/>
    <w:rsid w:val="007F70D5"/>
    <w:rsid w:val="007F70F3"/>
    <w:rsid w:val="007F7149"/>
    <w:rsid w:val="007F740E"/>
    <w:rsid w:val="007F74E0"/>
    <w:rsid w:val="007F7738"/>
    <w:rsid w:val="007F7806"/>
    <w:rsid w:val="007F7838"/>
    <w:rsid w:val="007F7A15"/>
    <w:rsid w:val="007F7CE1"/>
    <w:rsid w:val="007F7DAB"/>
    <w:rsid w:val="008003AA"/>
    <w:rsid w:val="00800738"/>
    <w:rsid w:val="00800740"/>
    <w:rsid w:val="00800A51"/>
    <w:rsid w:val="00801084"/>
    <w:rsid w:val="008013E9"/>
    <w:rsid w:val="008013F0"/>
    <w:rsid w:val="0080140F"/>
    <w:rsid w:val="0080150F"/>
    <w:rsid w:val="00801762"/>
    <w:rsid w:val="008017DA"/>
    <w:rsid w:val="00801935"/>
    <w:rsid w:val="008019C6"/>
    <w:rsid w:val="00802015"/>
    <w:rsid w:val="00802118"/>
    <w:rsid w:val="00802384"/>
    <w:rsid w:val="0080240F"/>
    <w:rsid w:val="00802732"/>
    <w:rsid w:val="00802894"/>
    <w:rsid w:val="00802A6C"/>
    <w:rsid w:val="00802AC6"/>
    <w:rsid w:val="00802B44"/>
    <w:rsid w:val="00802C70"/>
    <w:rsid w:val="00802DCE"/>
    <w:rsid w:val="00802F41"/>
    <w:rsid w:val="008033B2"/>
    <w:rsid w:val="008034D9"/>
    <w:rsid w:val="0080371F"/>
    <w:rsid w:val="0080376F"/>
    <w:rsid w:val="00803A38"/>
    <w:rsid w:val="00803AD2"/>
    <w:rsid w:val="00803DE1"/>
    <w:rsid w:val="00803EBE"/>
    <w:rsid w:val="00804104"/>
    <w:rsid w:val="00804145"/>
    <w:rsid w:val="00804150"/>
    <w:rsid w:val="0080425B"/>
    <w:rsid w:val="00804383"/>
    <w:rsid w:val="008043DC"/>
    <w:rsid w:val="0080441D"/>
    <w:rsid w:val="00804485"/>
    <w:rsid w:val="008049A8"/>
    <w:rsid w:val="00804C7A"/>
    <w:rsid w:val="00804E5E"/>
    <w:rsid w:val="00804F80"/>
    <w:rsid w:val="00805046"/>
    <w:rsid w:val="00805279"/>
    <w:rsid w:val="008053F4"/>
    <w:rsid w:val="00805511"/>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618"/>
    <w:rsid w:val="00811638"/>
    <w:rsid w:val="008117C6"/>
    <w:rsid w:val="00811859"/>
    <w:rsid w:val="00811A35"/>
    <w:rsid w:val="00811B81"/>
    <w:rsid w:val="008121D6"/>
    <w:rsid w:val="008124EF"/>
    <w:rsid w:val="00812716"/>
    <w:rsid w:val="00812793"/>
    <w:rsid w:val="00812AB8"/>
    <w:rsid w:val="00812AC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F99"/>
    <w:rsid w:val="00816FD9"/>
    <w:rsid w:val="0081709C"/>
    <w:rsid w:val="00817175"/>
    <w:rsid w:val="008171B9"/>
    <w:rsid w:val="008172D5"/>
    <w:rsid w:val="00817555"/>
    <w:rsid w:val="0081767B"/>
    <w:rsid w:val="00817B82"/>
    <w:rsid w:val="00817D02"/>
    <w:rsid w:val="00817DD3"/>
    <w:rsid w:val="008201C9"/>
    <w:rsid w:val="008203D2"/>
    <w:rsid w:val="0082040A"/>
    <w:rsid w:val="0082049C"/>
    <w:rsid w:val="008206BD"/>
    <w:rsid w:val="0082093B"/>
    <w:rsid w:val="008209D2"/>
    <w:rsid w:val="00820AEC"/>
    <w:rsid w:val="00820CEF"/>
    <w:rsid w:val="00820D4D"/>
    <w:rsid w:val="008210C0"/>
    <w:rsid w:val="0082129F"/>
    <w:rsid w:val="0082142B"/>
    <w:rsid w:val="008214BF"/>
    <w:rsid w:val="008215C4"/>
    <w:rsid w:val="00821694"/>
    <w:rsid w:val="008216D6"/>
    <w:rsid w:val="00821A5F"/>
    <w:rsid w:val="00821B9C"/>
    <w:rsid w:val="00821D12"/>
    <w:rsid w:val="00821EC2"/>
    <w:rsid w:val="00821EF6"/>
    <w:rsid w:val="00821EFF"/>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0F2"/>
    <w:rsid w:val="008240F5"/>
    <w:rsid w:val="0082415E"/>
    <w:rsid w:val="00824174"/>
    <w:rsid w:val="008246C8"/>
    <w:rsid w:val="00824B5F"/>
    <w:rsid w:val="00824C92"/>
    <w:rsid w:val="00824ECE"/>
    <w:rsid w:val="00824F21"/>
    <w:rsid w:val="008252DA"/>
    <w:rsid w:val="0082535B"/>
    <w:rsid w:val="008253D6"/>
    <w:rsid w:val="00825556"/>
    <w:rsid w:val="00825AAD"/>
    <w:rsid w:val="00825D0F"/>
    <w:rsid w:val="00825E8D"/>
    <w:rsid w:val="00825F30"/>
    <w:rsid w:val="008261CA"/>
    <w:rsid w:val="00826230"/>
    <w:rsid w:val="0082650D"/>
    <w:rsid w:val="00826775"/>
    <w:rsid w:val="00826784"/>
    <w:rsid w:val="00826788"/>
    <w:rsid w:val="00826A8B"/>
    <w:rsid w:val="00826CA4"/>
    <w:rsid w:val="00826E05"/>
    <w:rsid w:val="00826E2F"/>
    <w:rsid w:val="00826E85"/>
    <w:rsid w:val="00826EDD"/>
    <w:rsid w:val="00826F02"/>
    <w:rsid w:val="00827167"/>
    <w:rsid w:val="0082729B"/>
    <w:rsid w:val="008272EE"/>
    <w:rsid w:val="008273C1"/>
    <w:rsid w:val="0082744C"/>
    <w:rsid w:val="0082752D"/>
    <w:rsid w:val="008275F8"/>
    <w:rsid w:val="00827934"/>
    <w:rsid w:val="00827935"/>
    <w:rsid w:val="00827A9D"/>
    <w:rsid w:val="00827A9E"/>
    <w:rsid w:val="00827B09"/>
    <w:rsid w:val="00827C48"/>
    <w:rsid w:val="00830097"/>
    <w:rsid w:val="008301BD"/>
    <w:rsid w:val="00830349"/>
    <w:rsid w:val="008303FC"/>
    <w:rsid w:val="00830519"/>
    <w:rsid w:val="008306E3"/>
    <w:rsid w:val="00830704"/>
    <w:rsid w:val="00830774"/>
    <w:rsid w:val="00830C8C"/>
    <w:rsid w:val="00831038"/>
    <w:rsid w:val="0083117D"/>
    <w:rsid w:val="00831275"/>
    <w:rsid w:val="008313EB"/>
    <w:rsid w:val="00831554"/>
    <w:rsid w:val="008317B2"/>
    <w:rsid w:val="00831E4E"/>
    <w:rsid w:val="00831F03"/>
    <w:rsid w:val="00831FE5"/>
    <w:rsid w:val="008323CE"/>
    <w:rsid w:val="0083240A"/>
    <w:rsid w:val="00832431"/>
    <w:rsid w:val="0083276E"/>
    <w:rsid w:val="008327BA"/>
    <w:rsid w:val="008328F8"/>
    <w:rsid w:val="00832B23"/>
    <w:rsid w:val="00832CA8"/>
    <w:rsid w:val="00832CDC"/>
    <w:rsid w:val="00832D45"/>
    <w:rsid w:val="00832E79"/>
    <w:rsid w:val="00832E8A"/>
    <w:rsid w:val="008330DC"/>
    <w:rsid w:val="008330DD"/>
    <w:rsid w:val="0083327E"/>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16"/>
    <w:rsid w:val="008354BC"/>
    <w:rsid w:val="0083554F"/>
    <w:rsid w:val="008355DC"/>
    <w:rsid w:val="00835624"/>
    <w:rsid w:val="008356C8"/>
    <w:rsid w:val="008356F2"/>
    <w:rsid w:val="008358F1"/>
    <w:rsid w:val="0083590A"/>
    <w:rsid w:val="00835955"/>
    <w:rsid w:val="00835B32"/>
    <w:rsid w:val="00835F4A"/>
    <w:rsid w:val="00836011"/>
    <w:rsid w:val="0083604F"/>
    <w:rsid w:val="00836083"/>
    <w:rsid w:val="008360E5"/>
    <w:rsid w:val="00836185"/>
    <w:rsid w:val="008364F4"/>
    <w:rsid w:val="008367D9"/>
    <w:rsid w:val="0083680D"/>
    <w:rsid w:val="0083682D"/>
    <w:rsid w:val="0083688A"/>
    <w:rsid w:val="00836BC0"/>
    <w:rsid w:val="00836C6E"/>
    <w:rsid w:val="00836C9D"/>
    <w:rsid w:val="00836D70"/>
    <w:rsid w:val="00836F58"/>
    <w:rsid w:val="00836FF5"/>
    <w:rsid w:val="0083712C"/>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9AF"/>
    <w:rsid w:val="00840D7F"/>
    <w:rsid w:val="00841040"/>
    <w:rsid w:val="008410EE"/>
    <w:rsid w:val="00841170"/>
    <w:rsid w:val="008413A2"/>
    <w:rsid w:val="008413FD"/>
    <w:rsid w:val="0084148B"/>
    <w:rsid w:val="0084149F"/>
    <w:rsid w:val="008414D5"/>
    <w:rsid w:val="0084157A"/>
    <w:rsid w:val="008415A2"/>
    <w:rsid w:val="00841715"/>
    <w:rsid w:val="0084178A"/>
    <w:rsid w:val="0084178F"/>
    <w:rsid w:val="008417A8"/>
    <w:rsid w:val="00841808"/>
    <w:rsid w:val="00841BC9"/>
    <w:rsid w:val="00841C51"/>
    <w:rsid w:val="00841FD7"/>
    <w:rsid w:val="00842080"/>
    <w:rsid w:val="008420D8"/>
    <w:rsid w:val="00842245"/>
    <w:rsid w:val="00842537"/>
    <w:rsid w:val="00842648"/>
    <w:rsid w:val="00842816"/>
    <w:rsid w:val="00842875"/>
    <w:rsid w:val="008428B3"/>
    <w:rsid w:val="00842A1D"/>
    <w:rsid w:val="00842B44"/>
    <w:rsid w:val="00842DCA"/>
    <w:rsid w:val="00842FB8"/>
    <w:rsid w:val="00843034"/>
    <w:rsid w:val="008432B8"/>
    <w:rsid w:val="0084387E"/>
    <w:rsid w:val="00843898"/>
    <w:rsid w:val="00843A52"/>
    <w:rsid w:val="00843A5A"/>
    <w:rsid w:val="00843A67"/>
    <w:rsid w:val="00843CB0"/>
    <w:rsid w:val="00843D91"/>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A4"/>
    <w:rsid w:val="008457AC"/>
    <w:rsid w:val="0084584B"/>
    <w:rsid w:val="0084590D"/>
    <w:rsid w:val="00845C7F"/>
    <w:rsid w:val="00845F4C"/>
    <w:rsid w:val="00845F9F"/>
    <w:rsid w:val="008460E5"/>
    <w:rsid w:val="0084613D"/>
    <w:rsid w:val="00846267"/>
    <w:rsid w:val="008462B3"/>
    <w:rsid w:val="008464D3"/>
    <w:rsid w:val="00846552"/>
    <w:rsid w:val="00846609"/>
    <w:rsid w:val="008466BB"/>
    <w:rsid w:val="008469A4"/>
    <w:rsid w:val="008469EA"/>
    <w:rsid w:val="00846BB9"/>
    <w:rsid w:val="00846D76"/>
    <w:rsid w:val="00847283"/>
    <w:rsid w:val="0084741B"/>
    <w:rsid w:val="0084774F"/>
    <w:rsid w:val="008479A7"/>
    <w:rsid w:val="008479BA"/>
    <w:rsid w:val="00847AF4"/>
    <w:rsid w:val="00847BB9"/>
    <w:rsid w:val="00847C88"/>
    <w:rsid w:val="00847D3B"/>
    <w:rsid w:val="00847DB4"/>
    <w:rsid w:val="00847DBD"/>
    <w:rsid w:val="00847DED"/>
    <w:rsid w:val="00847F61"/>
    <w:rsid w:val="0085041C"/>
    <w:rsid w:val="00850449"/>
    <w:rsid w:val="00850694"/>
    <w:rsid w:val="00850774"/>
    <w:rsid w:val="008508DA"/>
    <w:rsid w:val="00850A76"/>
    <w:rsid w:val="00850AAD"/>
    <w:rsid w:val="00850B3A"/>
    <w:rsid w:val="00850BF6"/>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FAF"/>
    <w:rsid w:val="00853000"/>
    <w:rsid w:val="0085312A"/>
    <w:rsid w:val="00853379"/>
    <w:rsid w:val="00853535"/>
    <w:rsid w:val="00853C79"/>
    <w:rsid w:val="00853D3F"/>
    <w:rsid w:val="00853D9D"/>
    <w:rsid w:val="00853DCE"/>
    <w:rsid w:val="00853E38"/>
    <w:rsid w:val="00853F30"/>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46B"/>
    <w:rsid w:val="00855583"/>
    <w:rsid w:val="008555CC"/>
    <w:rsid w:val="00855697"/>
    <w:rsid w:val="008558A0"/>
    <w:rsid w:val="00855937"/>
    <w:rsid w:val="00856144"/>
    <w:rsid w:val="008561DD"/>
    <w:rsid w:val="00856325"/>
    <w:rsid w:val="008564A5"/>
    <w:rsid w:val="008567B0"/>
    <w:rsid w:val="008569D3"/>
    <w:rsid w:val="00856B65"/>
    <w:rsid w:val="00856C54"/>
    <w:rsid w:val="00856E60"/>
    <w:rsid w:val="00856F0B"/>
    <w:rsid w:val="00857332"/>
    <w:rsid w:val="00857518"/>
    <w:rsid w:val="008576C2"/>
    <w:rsid w:val="00857720"/>
    <w:rsid w:val="008577FD"/>
    <w:rsid w:val="0085783A"/>
    <w:rsid w:val="00857857"/>
    <w:rsid w:val="00857BBB"/>
    <w:rsid w:val="00857CC7"/>
    <w:rsid w:val="00857F7A"/>
    <w:rsid w:val="00857FD8"/>
    <w:rsid w:val="0086006E"/>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EE0"/>
    <w:rsid w:val="0086206B"/>
    <w:rsid w:val="0086224F"/>
    <w:rsid w:val="00862251"/>
    <w:rsid w:val="00862464"/>
    <w:rsid w:val="008624FE"/>
    <w:rsid w:val="008629D3"/>
    <w:rsid w:val="00862A1B"/>
    <w:rsid w:val="00862A1F"/>
    <w:rsid w:val="00862B9D"/>
    <w:rsid w:val="00862EA2"/>
    <w:rsid w:val="00863010"/>
    <w:rsid w:val="00863093"/>
    <w:rsid w:val="00863320"/>
    <w:rsid w:val="00863332"/>
    <w:rsid w:val="00863372"/>
    <w:rsid w:val="008633AC"/>
    <w:rsid w:val="0086349B"/>
    <w:rsid w:val="008634EB"/>
    <w:rsid w:val="008634F1"/>
    <w:rsid w:val="00863594"/>
    <w:rsid w:val="0086362B"/>
    <w:rsid w:val="008639EA"/>
    <w:rsid w:val="00863BF6"/>
    <w:rsid w:val="00863CF7"/>
    <w:rsid w:val="00864036"/>
    <w:rsid w:val="008643BD"/>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06A"/>
    <w:rsid w:val="0086623B"/>
    <w:rsid w:val="0086632B"/>
    <w:rsid w:val="008666BB"/>
    <w:rsid w:val="0086678B"/>
    <w:rsid w:val="008667D4"/>
    <w:rsid w:val="008669A9"/>
    <w:rsid w:val="00866BED"/>
    <w:rsid w:val="00866D26"/>
    <w:rsid w:val="00866FA6"/>
    <w:rsid w:val="008670A2"/>
    <w:rsid w:val="008676E7"/>
    <w:rsid w:val="00867BA3"/>
    <w:rsid w:val="00867C23"/>
    <w:rsid w:val="00867CD4"/>
    <w:rsid w:val="008701B7"/>
    <w:rsid w:val="008702A7"/>
    <w:rsid w:val="008702EC"/>
    <w:rsid w:val="0087052B"/>
    <w:rsid w:val="00870749"/>
    <w:rsid w:val="00870BC5"/>
    <w:rsid w:val="00870CE7"/>
    <w:rsid w:val="00870D4B"/>
    <w:rsid w:val="00870F6A"/>
    <w:rsid w:val="008713F9"/>
    <w:rsid w:val="0087149A"/>
    <w:rsid w:val="0087150B"/>
    <w:rsid w:val="0087151C"/>
    <w:rsid w:val="0087169D"/>
    <w:rsid w:val="00871ACE"/>
    <w:rsid w:val="00871AD2"/>
    <w:rsid w:val="00871D0F"/>
    <w:rsid w:val="00871E3E"/>
    <w:rsid w:val="00871FFF"/>
    <w:rsid w:val="0087212E"/>
    <w:rsid w:val="0087244C"/>
    <w:rsid w:val="00872809"/>
    <w:rsid w:val="0087280F"/>
    <w:rsid w:val="008728CF"/>
    <w:rsid w:val="00872E74"/>
    <w:rsid w:val="00873218"/>
    <w:rsid w:val="008733B0"/>
    <w:rsid w:val="0087367D"/>
    <w:rsid w:val="00873A74"/>
    <w:rsid w:val="00873ABD"/>
    <w:rsid w:val="00874059"/>
    <w:rsid w:val="00874117"/>
    <w:rsid w:val="00874169"/>
    <w:rsid w:val="0087421C"/>
    <w:rsid w:val="00874228"/>
    <w:rsid w:val="008743DD"/>
    <w:rsid w:val="008744F4"/>
    <w:rsid w:val="0087493A"/>
    <w:rsid w:val="00874A4C"/>
    <w:rsid w:val="00874E11"/>
    <w:rsid w:val="00874E89"/>
    <w:rsid w:val="00875096"/>
    <w:rsid w:val="0087510C"/>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B5B"/>
    <w:rsid w:val="00883C0F"/>
    <w:rsid w:val="00883CA7"/>
    <w:rsid w:val="00883CEE"/>
    <w:rsid w:val="00883D57"/>
    <w:rsid w:val="00883EE1"/>
    <w:rsid w:val="008840B1"/>
    <w:rsid w:val="00884105"/>
    <w:rsid w:val="008842F3"/>
    <w:rsid w:val="0088432F"/>
    <w:rsid w:val="00884401"/>
    <w:rsid w:val="00884B09"/>
    <w:rsid w:val="00884FAD"/>
    <w:rsid w:val="008857D7"/>
    <w:rsid w:val="00885A4C"/>
    <w:rsid w:val="00885E29"/>
    <w:rsid w:val="00885FD8"/>
    <w:rsid w:val="008860E6"/>
    <w:rsid w:val="00886115"/>
    <w:rsid w:val="00886292"/>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7AC"/>
    <w:rsid w:val="0088780E"/>
    <w:rsid w:val="008879BD"/>
    <w:rsid w:val="00887AD9"/>
    <w:rsid w:val="00887B86"/>
    <w:rsid w:val="00887C02"/>
    <w:rsid w:val="00887CBC"/>
    <w:rsid w:val="00887E00"/>
    <w:rsid w:val="008900C9"/>
    <w:rsid w:val="008901FE"/>
    <w:rsid w:val="00890217"/>
    <w:rsid w:val="00890318"/>
    <w:rsid w:val="00890372"/>
    <w:rsid w:val="0089098A"/>
    <w:rsid w:val="00890E7D"/>
    <w:rsid w:val="00890F13"/>
    <w:rsid w:val="00891171"/>
    <w:rsid w:val="008912A5"/>
    <w:rsid w:val="008913CE"/>
    <w:rsid w:val="0089140A"/>
    <w:rsid w:val="00891564"/>
    <w:rsid w:val="00891A3E"/>
    <w:rsid w:val="00891D26"/>
    <w:rsid w:val="00891D4D"/>
    <w:rsid w:val="00891E9D"/>
    <w:rsid w:val="00891F98"/>
    <w:rsid w:val="0089220F"/>
    <w:rsid w:val="0089228E"/>
    <w:rsid w:val="008922D7"/>
    <w:rsid w:val="008924AA"/>
    <w:rsid w:val="0089256C"/>
    <w:rsid w:val="008925A9"/>
    <w:rsid w:val="00892606"/>
    <w:rsid w:val="00892A4C"/>
    <w:rsid w:val="00892A62"/>
    <w:rsid w:val="00892D1C"/>
    <w:rsid w:val="00892D6E"/>
    <w:rsid w:val="00892EC3"/>
    <w:rsid w:val="00892F31"/>
    <w:rsid w:val="00892F35"/>
    <w:rsid w:val="00893034"/>
    <w:rsid w:val="0089308F"/>
    <w:rsid w:val="0089324C"/>
    <w:rsid w:val="00893285"/>
    <w:rsid w:val="0089342E"/>
    <w:rsid w:val="008934DE"/>
    <w:rsid w:val="008935AC"/>
    <w:rsid w:val="00893A4D"/>
    <w:rsid w:val="00893D29"/>
    <w:rsid w:val="0089423C"/>
    <w:rsid w:val="008942AA"/>
    <w:rsid w:val="008944FD"/>
    <w:rsid w:val="008945E7"/>
    <w:rsid w:val="008947DD"/>
    <w:rsid w:val="00894822"/>
    <w:rsid w:val="008949C7"/>
    <w:rsid w:val="00894A34"/>
    <w:rsid w:val="00894A9A"/>
    <w:rsid w:val="00894AB0"/>
    <w:rsid w:val="00894B0B"/>
    <w:rsid w:val="00894D15"/>
    <w:rsid w:val="00894DC7"/>
    <w:rsid w:val="00894F16"/>
    <w:rsid w:val="00894F79"/>
    <w:rsid w:val="00894F9B"/>
    <w:rsid w:val="00895013"/>
    <w:rsid w:val="0089514E"/>
    <w:rsid w:val="00895357"/>
    <w:rsid w:val="00895358"/>
    <w:rsid w:val="0089552E"/>
    <w:rsid w:val="008955E0"/>
    <w:rsid w:val="0089588D"/>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9F7"/>
    <w:rsid w:val="00897A27"/>
    <w:rsid w:val="00897AEA"/>
    <w:rsid w:val="00897B2A"/>
    <w:rsid w:val="00897C92"/>
    <w:rsid w:val="00897F1D"/>
    <w:rsid w:val="00897F4A"/>
    <w:rsid w:val="008A0470"/>
    <w:rsid w:val="008A05B4"/>
    <w:rsid w:val="008A0E07"/>
    <w:rsid w:val="008A0EA1"/>
    <w:rsid w:val="008A0F26"/>
    <w:rsid w:val="008A1138"/>
    <w:rsid w:val="008A1534"/>
    <w:rsid w:val="008A160D"/>
    <w:rsid w:val="008A1625"/>
    <w:rsid w:val="008A17C2"/>
    <w:rsid w:val="008A191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84"/>
    <w:rsid w:val="008A3FAE"/>
    <w:rsid w:val="008A4158"/>
    <w:rsid w:val="008A41EF"/>
    <w:rsid w:val="008A42B9"/>
    <w:rsid w:val="008A4681"/>
    <w:rsid w:val="008A46B7"/>
    <w:rsid w:val="008A47AD"/>
    <w:rsid w:val="008A495F"/>
    <w:rsid w:val="008A4A72"/>
    <w:rsid w:val="008A4B72"/>
    <w:rsid w:val="008A4C0B"/>
    <w:rsid w:val="008A4E91"/>
    <w:rsid w:val="008A4EA7"/>
    <w:rsid w:val="008A52BC"/>
    <w:rsid w:val="008A537E"/>
    <w:rsid w:val="008A576B"/>
    <w:rsid w:val="008A57BA"/>
    <w:rsid w:val="008A57DC"/>
    <w:rsid w:val="008A58B1"/>
    <w:rsid w:val="008A58FC"/>
    <w:rsid w:val="008A592A"/>
    <w:rsid w:val="008A596D"/>
    <w:rsid w:val="008A5B2A"/>
    <w:rsid w:val="008A5F36"/>
    <w:rsid w:val="008A5FA0"/>
    <w:rsid w:val="008A60AD"/>
    <w:rsid w:val="008A60C7"/>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88"/>
    <w:rsid w:val="008A7934"/>
    <w:rsid w:val="008A7C28"/>
    <w:rsid w:val="008A7C8D"/>
    <w:rsid w:val="008A7E17"/>
    <w:rsid w:val="008B02B3"/>
    <w:rsid w:val="008B07B0"/>
    <w:rsid w:val="008B07D0"/>
    <w:rsid w:val="008B085D"/>
    <w:rsid w:val="008B09FF"/>
    <w:rsid w:val="008B0A16"/>
    <w:rsid w:val="008B0B93"/>
    <w:rsid w:val="008B0BB3"/>
    <w:rsid w:val="008B0D7C"/>
    <w:rsid w:val="008B0EAF"/>
    <w:rsid w:val="008B1167"/>
    <w:rsid w:val="008B1286"/>
    <w:rsid w:val="008B13D2"/>
    <w:rsid w:val="008B1518"/>
    <w:rsid w:val="008B155E"/>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61"/>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5BC9"/>
    <w:rsid w:val="008B60CF"/>
    <w:rsid w:val="008B66C7"/>
    <w:rsid w:val="008B6752"/>
    <w:rsid w:val="008B68F4"/>
    <w:rsid w:val="008B6926"/>
    <w:rsid w:val="008B6C15"/>
    <w:rsid w:val="008B6C3A"/>
    <w:rsid w:val="008B6CD3"/>
    <w:rsid w:val="008B6E15"/>
    <w:rsid w:val="008B6F3A"/>
    <w:rsid w:val="008B6F92"/>
    <w:rsid w:val="008B6FF4"/>
    <w:rsid w:val="008B70D3"/>
    <w:rsid w:val="008B721B"/>
    <w:rsid w:val="008B7436"/>
    <w:rsid w:val="008B7511"/>
    <w:rsid w:val="008B78C4"/>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8DF"/>
    <w:rsid w:val="008C2A87"/>
    <w:rsid w:val="008C2B35"/>
    <w:rsid w:val="008C2C9D"/>
    <w:rsid w:val="008C2FB2"/>
    <w:rsid w:val="008C302B"/>
    <w:rsid w:val="008C3367"/>
    <w:rsid w:val="008C33CC"/>
    <w:rsid w:val="008C3480"/>
    <w:rsid w:val="008C3754"/>
    <w:rsid w:val="008C39B3"/>
    <w:rsid w:val="008C3B00"/>
    <w:rsid w:val="008C3D44"/>
    <w:rsid w:val="008C3EB7"/>
    <w:rsid w:val="008C3F45"/>
    <w:rsid w:val="008C433B"/>
    <w:rsid w:val="008C4465"/>
    <w:rsid w:val="008C4569"/>
    <w:rsid w:val="008C47A3"/>
    <w:rsid w:val="008C4837"/>
    <w:rsid w:val="008C486B"/>
    <w:rsid w:val="008C510B"/>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BF"/>
    <w:rsid w:val="008C7460"/>
    <w:rsid w:val="008C7511"/>
    <w:rsid w:val="008C77EB"/>
    <w:rsid w:val="008C7860"/>
    <w:rsid w:val="008C78C7"/>
    <w:rsid w:val="008C7986"/>
    <w:rsid w:val="008C7DB1"/>
    <w:rsid w:val="008C7F69"/>
    <w:rsid w:val="008D0052"/>
    <w:rsid w:val="008D0602"/>
    <w:rsid w:val="008D0692"/>
    <w:rsid w:val="008D0CEA"/>
    <w:rsid w:val="008D1050"/>
    <w:rsid w:val="008D1213"/>
    <w:rsid w:val="008D1562"/>
    <w:rsid w:val="008D1638"/>
    <w:rsid w:val="008D1800"/>
    <w:rsid w:val="008D195D"/>
    <w:rsid w:val="008D1A33"/>
    <w:rsid w:val="008D1C9C"/>
    <w:rsid w:val="008D1CB3"/>
    <w:rsid w:val="008D1DF5"/>
    <w:rsid w:val="008D1E08"/>
    <w:rsid w:val="008D1FBC"/>
    <w:rsid w:val="008D2683"/>
    <w:rsid w:val="008D26B5"/>
    <w:rsid w:val="008D2790"/>
    <w:rsid w:val="008D28C0"/>
    <w:rsid w:val="008D29B2"/>
    <w:rsid w:val="008D2B55"/>
    <w:rsid w:val="008D2EF5"/>
    <w:rsid w:val="008D2EF6"/>
    <w:rsid w:val="008D306B"/>
    <w:rsid w:val="008D30F5"/>
    <w:rsid w:val="008D3345"/>
    <w:rsid w:val="008D36D7"/>
    <w:rsid w:val="008D37DA"/>
    <w:rsid w:val="008D3846"/>
    <w:rsid w:val="008D3B38"/>
    <w:rsid w:val="008D3E6E"/>
    <w:rsid w:val="008D3EA3"/>
    <w:rsid w:val="008D4060"/>
    <w:rsid w:val="008D40E9"/>
    <w:rsid w:val="008D41D2"/>
    <w:rsid w:val="008D426D"/>
    <w:rsid w:val="008D4367"/>
    <w:rsid w:val="008D49C5"/>
    <w:rsid w:val="008D4AEB"/>
    <w:rsid w:val="008D4DDC"/>
    <w:rsid w:val="008D4EBA"/>
    <w:rsid w:val="008D5184"/>
    <w:rsid w:val="008D57A5"/>
    <w:rsid w:val="008D57FB"/>
    <w:rsid w:val="008D5BE2"/>
    <w:rsid w:val="008D5DF5"/>
    <w:rsid w:val="008D6128"/>
    <w:rsid w:val="008D6229"/>
    <w:rsid w:val="008D62AD"/>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43"/>
    <w:rsid w:val="008E34CE"/>
    <w:rsid w:val="008E37ED"/>
    <w:rsid w:val="008E381A"/>
    <w:rsid w:val="008E38A5"/>
    <w:rsid w:val="008E38DE"/>
    <w:rsid w:val="008E3D5C"/>
    <w:rsid w:val="008E4187"/>
    <w:rsid w:val="008E433A"/>
    <w:rsid w:val="008E4435"/>
    <w:rsid w:val="008E44D6"/>
    <w:rsid w:val="008E450B"/>
    <w:rsid w:val="008E46CD"/>
    <w:rsid w:val="008E472C"/>
    <w:rsid w:val="008E4B50"/>
    <w:rsid w:val="008E4C63"/>
    <w:rsid w:val="008E5318"/>
    <w:rsid w:val="008E534F"/>
    <w:rsid w:val="008E5662"/>
    <w:rsid w:val="008E5685"/>
    <w:rsid w:val="008E5A2A"/>
    <w:rsid w:val="008E5B00"/>
    <w:rsid w:val="008E6233"/>
    <w:rsid w:val="008E6386"/>
    <w:rsid w:val="008E6594"/>
    <w:rsid w:val="008E66E1"/>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CE5"/>
    <w:rsid w:val="008E7F6C"/>
    <w:rsid w:val="008E7FF9"/>
    <w:rsid w:val="008F000E"/>
    <w:rsid w:val="008F00EC"/>
    <w:rsid w:val="008F00F5"/>
    <w:rsid w:val="008F01F2"/>
    <w:rsid w:val="008F027C"/>
    <w:rsid w:val="008F042E"/>
    <w:rsid w:val="008F04DD"/>
    <w:rsid w:val="008F0509"/>
    <w:rsid w:val="008F06C0"/>
    <w:rsid w:val="008F0781"/>
    <w:rsid w:val="008F08F2"/>
    <w:rsid w:val="008F0A21"/>
    <w:rsid w:val="008F0D58"/>
    <w:rsid w:val="008F0D82"/>
    <w:rsid w:val="008F0D91"/>
    <w:rsid w:val="008F0ED3"/>
    <w:rsid w:val="008F0F4B"/>
    <w:rsid w:val="008F0F62"/>
    <w:rsid w:val="008F0F9B"/>
    <w:rsid w:val="008F115D"/>
    <w:rsid w:val="008F1244"/>
    <w:rsid w:val="008F12F6"/>
    <w:rsid w:val="008F13D7"/>
    <w:rsid w:val="008F1446"/>
    <w:rsid w:val="008F15C3"/>
    <w:rsid w:val="008F17A4"/>
    <w:rsid w:val="008F1AD4"/>
    <w:rsid w:val="008F1D1F"/>
    <w:rsid w:val="008F1D3E"/>
    <w:rsid w:val="008F1F3A"/>
    <w:rsid w:val="008F1F76"/>
    <w:rsid w:val="008F1FE7"/>
    <w:rsid w:val="008F213A"/>
    <w:rsid w:val="008F214B"/>
    <w:rsid w:val="008F2222"/>
    <w:rsid w:val="008F23C4"/>
    <w:rsid w:val="008F259F"/>
    <w:rsid w:val="008F263D"/>
    <w:rsid w:val="008F26C1"/>
    <w:rsid w:val="008F28CA"/>
    <w:rsid w:val="008F30E5"/>
    <w:rsid w:val="008F3115"/>
    <w:rsid w:val="008F36AB"/>
    <w:rsid w:val="008F3952"/>
    <w:rsid w:val="008F39A0"/>
    <w:rsid w:val="008F39C8"/>
    <w:rsid w:val="008F3AB1"/>
    <w:rsid w:val="008F3AC7"/>
    <w:rsid w:val="008F3AE0"/>
    <w:rsid w:val="008F3AF0"/>
    <w:rsid w:val="008F3D77"/>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E4"/>
    <w:rsid w:val="008F7D76"/>
    <w:rsid w:val="008F7DD1"/>
    <w:rsid w:val="008F7ECF"/>
    <w:rsid w:val="0090048D"/>
    <w:rsid w:val="00900521"/>
    <w:rsid w:val="0090054A"/>
    <w:rsid w:val="00900AA9"/>
    <w:rsid w:val="00901031"/>
    <w:rsid w:val="00901039"/>
    <w:rsid w:val="00901117"/>
    <w:rsid w:val="00901301"/>
    <w:rsid w:val="009015DC"/>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F67"/>
    <w:rsid w:val="00902FD9"/>
    <w:rsid w:val="009038AD"/>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4EDB"/>
    <w:rsid w:val="00905076"/>
    <w:rsid w:val="009050D8"/>
    <w:rsid w:val="009054C3"/>
    <w:rsid w:val="009055B7"/>
    <w:rsid w:val="009057F5"/>
    <w:rsid w:val="00905D5F"/>
    <w:rsid w:val="00905FD9"/>
    <w:rsid w:val="00905FEC"/>
    <w:rsid w:val="0090640D"/>
    <w:rsid w:val="009065D8"/>
    <w:rsid w:val="00906836"/>
    <w:rsid w:val="0090687E"/>
    <w:rsid w:val="00906990"/>
    <w:rsid w:val="00906B9C"/>
    <w:rsid w:val="00906C66"/>
    <w:rsid w:val="00906CB7"/>
    <w:rsid w:val="00906DD4"/>
    <w:rsid w:val="00906EDF"/>
    <w:rsid w:val="00906EE5"/>
    <w:rsid w:val="00906FDE"/>
    <w:rsid w:val="009071A4"/>
    <w:rsid w:val="00907554"/>
    <w:rsid w:val="0090770E"/>
    <w:rsid w:val="00907899"/>
    <w:rsid w:val="009079F3"/>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924"/>
    <w:rsid w:val="00911A8C"/>
    <w:rsid w:val="00911A9E"/>
    <w:rsid w:val="00911F3F"/>
    <w:rsid w:val="00911F6D"/>
    <w:rsid w:val="0091224D"/>
    <w:rsid w:val="009122B3"/>
    <w:rsid w:val="00912364"/>
    <w:rsid w:val="009125DC"/>
    <w:rsid w:val="00912876"/>
    <w:rsid w:val="00912B03"/>
    <w:rsid w:val="00912C20"/>
    <w:rsid w:val="00913552"/>
    <w:rsid w:val="0091366D"/>
    <w:rsid w:val="009139E5"/>
    <w:rsid w:val="00913C6E"/>
    <w:rsid w:val="00913C83"/>
    <w:rsid w:val="00914029"/>
    <w:rsid w:val="00914184"/>
    <w:rsid w:val="00914190"/>
    <w:rsid w:val="0091453A"/>
    <w:rsid w:val="00914606"/>
    <w:rsid w:val="00914614"/>
    <w:rsid w:val="009148FD"/>
    <w:rsid w:val="0091491A"/>
    <w:rsid w:val="00914B84"/>
    <w:rsid w:val="00914CD6"/>
    <w:rsid w:val="00914E4E"/>
    <w:rsid w:val="00914EDE"/>
    <w:rsid w:val="00914F7F"/>
    <w:rsid w:val="009152B5"/>
    <w:rsid w:val="00915361"/>
    <w:rsid w:val="00915389"/>
    <w:rsid w:val="009153F4"/>
    <w:rsid w:val="00915593"/>
    <w:rsid w:val="00915724"/>
    <w:rsid w:val="0091578F"/>
    <w:rsid w:val="009157AF"/>
    <w:rsid w:val="00915A47"/>
    <w:rsid w:val="00915A91"/>
    <w:rsid w:val="00915CBB"/>
    <w:rsid w:val="00915D79"/>
    <w:rsid w:val="00915D9F"/>
    <w:rsid w:val="00915EF8"/>
    <w:rsid w:val="00916105"/>
    <w:rsid w:val="0091616B"/>
    <w:rsid w:val="0091637B"/>
    <w:rsid w:val="009163DF"/>
    <w:rsid w:val="00916616"/>
    <w:rsid w:val="00916744"/>
    <w:rsid w:val="0091680B"/>
    <w:rsid w:val="009168C0"/>
    <w:rsid w:val="00916ACF"/>
    <w:rsid w:val="00916B21"/>
    <w:rsid w:val="00916D9A"/>
    <w:rsid w:val="00916E2E"/>
    <w:rsid w:val="00917028"/>
    <w:rsid w:val="00917047"/>
    <w:rsid w:val="00917364"/>
    <w:rsid w:val="00917502"/>
    <w:rsid w:val="009176B2"/>
    <w:rsid w:val="009179BE"/>
    <w:rsid w:val="009179DC"/>
    <w:rsid w:val="00917BD5"/>
    <w:rsid w:val="00917EB7"/>
    <w:rsid w:val="00917F10"/>
    <w:rsid w:val="00920011"/>
    <w:rsid w:val="0092029F"/>
    <w:rsid w:val="009207AA"/>
    <w:rsid w:val="009208FA"/>
    <w:rsid w:val="00920935"/>
    <w:rsid w:val="00920AD1"/>
    <w:rsid w:val="00920C1A"/>
    <w:rsid w:val="00920D14"/>
    <w:rsid w:val="00920E92"/>
    <w:rsid w:val="00921044"/>
    <w:rsid w:val="0092151A"/>
    <w:rsid w:val="00921534"/>
    <w:rsid w:val="009215D2"/>
    <w:rsid w:val="0092163C"/>
    <w:rsid w:val="00921B2E"/>
    <w:rsid w:val="00921C5C"/>
    <w:rsid w:val="00921CC0"/>
    <w:rsid w:val="00921DC8"/>
    <w:rsid w:val="00921DCD"/>
    <w:rsid w:val="00921FA8"/>
    <w:rsid w:val="00922453"/>
    <w:rsid w:val="0092248E"/>
    <w:rsid w:val="00922524"/>
    <w:rsid w:val="00922593"/>
    <w:rsid w:val="0092260A"/>
    <w:rsid w:val="0092297D"/>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BC0"/>
    <w:rsid w:val="00923BD5"/>
    <w:rsid w:val="00923EC9"/>
    <w:rsid w:val="00923EE3"/>
    <w:rsid w:val="009242AE"/>
    <w:rsid w:val="009243F8"/>
    <w:rsid w:val="009245A3"/>
    <w:rsid w:val="009245E7"/>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CB9"/>
    <w:rsid w:val="00926E70"/>
    <w:rsid w:val="00926E82"/>
    <w:rsid w:val="00926FF0"/>
    <w:rsid w:val="00927262"/>
    <w:rsid w:val="009272D5"/>
    <w:rsid w:val="009273BF"/>
    <w:rsid w:val="009275C2"/>
    <w:rsid w:val="009276B6"/>
    <w:rsid w:val="009276CB"/>
    <w:rsid w:val="009278ED"/>
    <w:rsid w:val="00927B40"/>
    <w:rsid w:val="00927CB7"/>
    <w:rsid w:val="00927EAE"/>
    <w:rsid w:val="0093008D"/>
    <w:rsid w:val="00930321"/>
    <w:rsid w:val="00930420"/>
    <w:rsid w:val="009304FD"/>
    <w:rsid w:val="00930630"/>
    <w:rsid w:val="0093076B"/>
    <w:rsid w:val="00930E29"/>
    <w:rsid w:val="00931022"/>
    <w:rsid w:val="009310DD"/>
    <w:rsid w:val="009314E1"/>
    <w:rsid w:val="00931541"/>
    <w:rsid w:val="00931812"/>
    <w:rsid w:val="00931862"/>
    <w:rsid w:val="00931A63"/>
    <w:rsid w:val="00931D14"/>
    <w:rsid w:val="00931E4A"/>
    <w:rsid w:val="00931ED7"/>
    <w:rsid w:val="009325A0"/>
    <w:rsid w:val="009326B6"/>
    <w:rsid w:val="00932761"/>
    <w:rsid w:val="0093290E"/>
    <w:rsid w:val="00932956"/>
    <w:rsid w:val="00932A7E"/>
    <w:rsid w:val="00932BCA"/>
    <w:rsid w:val="00932CD5"/>
    <w:rsid w:val="00932D1E"/>
    <w:rsid w:val="00932FFA"/>
    <w:rsid w:val="00933263"/>
    <w:rsid w:val="00933808"/>
    <w:rsid w:val="0093383D"/>
    <w:rsid w:val="00933ABB"/>
    <w:rsid w:val="00933B7A"/>
    <w:rsid w:val="00933C67"/>
    <w:rsid w:val="00933D43"/>
    <w:rsid w:val="00933E35"/>
    <w:rsid w:val="00933ED7"/>
    <w:rsid w:val="0093401A"/>
    <w:rsid w:val="00934709"/>
    <w:rsid w:val="009347D2"/>
    <w:rsid w:val="0093488E"/>
    <w:rsid w:val="009348AC"/>
    <w:rsid w:val="009348DA"/>
    <w:rsid w:val="009349E8"/>
    <w:rsid w:val="00934C9E"/>
    <w:rsid w:val="00934CA7"/>
    <w:rsid w:val="00934CDC"/>
    <w:rsid w:val="00934D28"/>
    <w:rsid w:val="00934D37"/>
    <w:rsid w:val="00934FE8"/>
    <w:rsid w:val="00935018"/>
    <w:rsid w:val="0093506C"/>
    <w:rsid w:val="009350A4"/>
    <w:rsid w:val="00935143"/>
    <w:rsid w:val="0093516A"/>
    <w:rsid w:val="00935537"/>
    <w:rsid w:val="0093559A"/>
    <w:rsid w:val="00935669"/>
    <w:rsid w:val="00935755"/>
    <w:rsid w:val="009357C8"/>
    <w:rsid w:val="0093596F"/>
    <w:rsid w:val="00935A15"/>
    <w:rsid w:val="00935AD9"/>
    <w:rsid w:val="00935CF4"/>
    <w:rsid w:val="009363ED"/>
    <w:rsid w:val="00936B35"/>
    <w:rsid w:val="00936BE2"/>
    <w:rsid w:val="00936C60"/>
    <w:rsid w:val="00936C8C"/>
    <w:rsid w:val="00936C8E"/>
    <w:rsid w:val="00936DB4"/>
    <w:rsid w:val="009372FF"/>
    <w:rsid w:val="00937828"/>
    <w:rsid w:val="00937863"/>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225"/>
    <w:rsid w:val="009422D1"/>
    <w:rsid w:val="009422D5"/>
    <w:rsid w:val="00942AAC"/>
    <w:rsid w:val="00942BA8"/>
    <w:rsid w:val="00943051"/>
    <w:rsid w:val="00943197"/>
    <w:rsid w:val="009437A7"/>
    <w:rsid w:val="0094392B"/>
    <w:rsid w:val="009439CC"/>
    <w:rsid w:val="00943C1B"/>
    <w:rsid w:val="00943CD6"/>
    <w:rsid w:val="00943DF9"/>
    <w:rsid w:val="00943E2D"/>
    <w:rsid w:val="00943FAC"/>
    <w:rsid w:val="009444CF"/>
    <w:rsid w:val="009449F1"/>
    <w:rsid w:val="00944A1E"/>
    <w:rsid w:val="00944B02"/>
    <w:rsid w:val="00944DFE"/>
    <w:rsid w:val="00944EC9"/>
    <w:rsid w:val="00944FE2"/>
    <w:rsid w:val="009450DB"/>
    <w:rsid w:val="009451F4"/>
    <w:rsid w:val="00945571"/>
    <w:rsid w:val="0094565C"/>
    <w:rsid w:val="009456A3"/>
    <w:rsid w:val="00945862"/>
    <w:rsid w:val="00945AC7"/>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125"/>
    <w:rsid w:val="0095044A"/>
    <w:rsid w:val="0095062A"/>
    <w:rsid w:val="00950952"/>
    <w:rsid w:val="00950CC7"/>
    <w:rsid w:val="00950D48"/>
    <w:rsid w:val="00950ECB"/>
    <w:rsid w:val="00950F2C"/>
    <w:rsid w:val="009511F6"/>
    <w:rsid w:val="009514AE"/>
    <w:rsid w:val="009514DD"/>
    <w:rsid w:val="00951601"/>
    <w:rsid w:val="00951723"/>
    <w:rsid w:val="00951796"/>
    <w:rsid w:val="00951BF2"/>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7B5"/>
    <w:rsid w:val="0095388B"/>
    <w:rsid w:val="00953C31"/>
    <w:rsid w:val="00953EB2"/>
    <w:rsid w:val="00954077"/>
    <w:rsid w:val="00954138"/>
    <w:rsid w:val="00954265"/>
    <w:rsid w:val="009542E7"/>
    <w:rsid w:val="009543EA"/>
    <w:rsid w:val="00954448"/>
    <w:rsid w:val="0095459B"/>
    <w:rsid w:val="00954855"/>
    <w:rsid w:val="00954AB5"/>
    <w:rsid w:val="00954B4E"/>
    <w:rsid w:val="00954B9D"/>
    <w:rsid w:val="00954BA6"/>
    <w:rsid w:val="00954E8C"/>
    <w:rsid w:val="0095524E"/>
    <w:rsid w:val="00955968"/>
    <w:rsid w:val="00955A37"/>
    <w:rsid w:val="00955BBA"/>
    <w:rsid w:val="00955DBF"/>
    <w:rsid w:val="00955E04"/>
    <w:rsid w:val="00955E59"/>
    <w:rsid w:val="00955EA1"/>
    <w:rsid w:val="0095621B"/>
    <w:rsid w:val="009562C2"/>
    <w:rsid w:val="009562EE"/>
    <w:rsid w:val="0095645A"/>
    <w:rsid w:val="009564F5"/>
    <w:rsid w:val="009567FA"/>
    <w:rsid w:val="00956ADD"/>
    <w:rsid w:val="00956C81"/>
    <w:rsid w:val="00956CF0"/>
    <w:rsid w:val="00956E1D"/>
    <w:rsid w:val="009571F6"/>
    <w:rsid w:val="00957302"/>
    <w:rsid w:val="009573AA"/>
    <w:rsid w:val="009573E3"/>
    <w:rsid w:val="0095755E"/>
    <w:rsid w:val="0095766A"/>
    <w:rsid w:val="009578C3"/>
    <w:rsid w:val="00957955"/>
    <w:rsid w:val="009579A0"/>
    <w:rsid w:val="009579B0"/>
    <w:rsid w:val="00957A27"/>
    <w:rsid w:val="00957AA2"/>
    <w:rsid w:val="00957AD6"/>
    <w:rsid w:val="00957B1A"/>
    <w:rsid w:val="00957B77"/>
    <w:rsid w:val="00957BD8"/>
    <w:rsid w:val="00957C15"/>
    <w:rsid w:val="00957C7A"/>
    <w:rsid w:val="00957DAB"/>
    <w:rsid w:val="00957DD2"/>
    <w:rsid w:val="00960161"/>
    <w:rsid w:val="0096053D"/>
    <w:rsid w:val="00960666"/>
    <w:rsid w:val="009606FD"/>
    <w:rsid w:val="00960711"/>
    <w:rsid w:val="00960867"/>
    <w:rsid w:val="0096089A"/>
    <w:rsid w:val="00960957"/>
    <w:rsid w:val="009609FA"/>
    <w:rsid w:val="00960AAC"/>
    <w:rsid w:val="00960ECE"/>
    <w:rsid w:val="00961303"/>
    <w:rsid w:val="00961307"/>
    <w:rsid w:val="00961371"/>
    <w:rsid w:val="009614B1"/>
    <w:rsid w:val="009619F3"/>
    <w:rsid w:val="00961AA2"/>
    <w:rsid w:val="00961BBC"/>
    <w:rsid w:val="00961C81"/>
    <w:rsid w:val="00961CB3"/>
    <w:rsid w:val="00961D9C"/>
    <w:rsid w:val="00961ECE"/>
    <w:rsid w:val="009626E3"/>
    <w:rsid w:val="0096278F"/>
    <w:rsid w:val="00962888"/>
    <w:rsid w:val="009629AB"/>
    <w:rsid w:val="00963109"/>
    <w:rsid w:val="009632D5"/>
    <w:rsid w:val="00963489"/>
    <w:rsid w:val="009635A8"/>
    <w:rsid w:val="00963822"/>
    <w:rsid w:val="009638FE"/>
    <w:rsid w:val="0096392A"/>
    <w:rsid w:val="00963B0E"/>
    <w:rsid w:val="00963B88"/>
    <w:rsid w:val="00963D70"/>
    <w:rsid w:val="00963EF3"/>
    <w:rsid w:val="00963F06"/>
    <w:rsid w:val="00964380"/>
    <w:rsid w:val="00964756"/>
    <w:rsid w:val="0096480E"/>
    <w:rsid w:val="0096488E"/>
    <w:rsid w:val="00964C87"/>
    <w:rsid w:val="00964D21"/>
    <w:rsid w:val="00964D93"/>
    <w:rsid w:val="00964DA4"/>
    <w:rsid w:val="00964E1E"/>
    <w:rsid w:val="0096518A"/>
    <w:rsid w:val="0096533A"/>
    <w:rsid w:val="00965585"/>
    <w:rsid w:val="0096567B"/>
    <w:rsid w:val="0096576A"/>
    <w:rsid w:val="009657D7"/>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D79"/>
    <w:rsid w:val="00967F53"/>
    <w:rsid w:val="00970029"/>
    <w:rsid w:val="009701CD"/>
    <w:rsid w:val="009701E5"/>
    <w:rsid w:val="00970533"/>
    <w:rsid w:val="009707CF"/>
    <w:rsid w:val="00970AF5"/>
    <w:rsid w:val="00970D06"/>
    <w:rsid w:val="009710CC"/>
    <w:rsid w:val="009713CC"/>
    <w:rsid w:val="00971415"/>
    <w:rsid w:val="0097184C"/>
    <w:rsid w:val="00971A49"/>
    <w:rsid w:val="00971B7C"/>
    <w:rsid w:val="00971F77"/>
    <w:rsid w:val="00972882"/>
    <w:rsid w:val="00972A58"/>
    <w:rsid w:val="00972E4C"/>
    <w:rsid w:val="00972F34"/>
    <w:rsid w:val="00973258"/>
    <w:rsid w:val="0097328C"/>
    <w:rsid w:val="00973323"/>
    <w:rsid w:val="009733CA"/>
    <w:rsid w:val="00973475"/>
    <w:rsid w:val="009738BE"/>
    <w:rsid w:val="00973920"/>
    <w:rsid w:val="00973AC2"/>
    <w:rsid w:val="00973E33"/>
    <w:rsid w:val="00973EF3"/>
    <w:rsid w:val="00973F99"/>
    <w:rsid w:val="00974039"/>
    <w:rsid w:val="0097411A"/>
    <w:rsid w:val="0097412E"/>
    <w:rsid w:val="00974415"/>
    <w:rsid w:val="0097444F"/>
    <w:rsid w:val="00974634"/>
    <w:rsid w:val="009746C0"/>
    <w:rsid w:val="009747B1"/>
    <w:rsid w:val="009748E1"/>
    <w:rsid w:val="00974F11"/>
    <w:rsid w:val="00975067"/>
    <w:rsid w:val="00975152"/>
    <w:rsid w:val="009753D6"/>
    <w:rsid w:val="0097546C"/>
    <w:rsid w:val="0097571E"/>
    <w:rsid w:val="009757B5"/>
    <w:rsid w:val="0097586F"/>
    <w:rsid w:val="0097596A"/>
    <w:rsid w:val="00975DD5"/>
    <w:rsid w:val="009760B3"/>
    <w:rsid w:val="009760B4"/>
    <w:rsid w:val="00976314"/>
    <w:rsid w:val="00976961"/>
    <w:rsid w:val="009769C1"/>
    <w:rsid w:val="00976B2E"/>
    <w:rsid w:val="00976B38"/>
    <w:rsid w:val="00976C82"/>
    <w:rsid w:val="009770ED"/>
    <w:rsid w:val="00977139"/>
    <w:rsid w:val="0097717B"/>
    <w:rsid w:val="00977B46"/>
    <w:rsid w:val="00977CDC"/>
    <w:rsid w:val="00977E6E"/>
    <w:rsid w:val="00977EB2"/>
    <w:rsid w:val="00980170"/>
    <w:rsid w:val="0098055A"/>
    <w:rsid w:val="00980836"/>
    <w:rsid w:val="009808BC"/>
    <w:rsid w:val="00980D57"/>
    <w:rsid w:val="00980E60"/>
    <w:rsid w:val="00981001"/>
    <w:rsid w:val="0098101E"/>
    <w:rsid w:val="0098102C"/>
    <w:rsid w:val="009810BA"/>
    <w:rsid w:val="009810DF"/>
    <w:rsid w:val="0098116F"/>
    <w:rsid w:val="009816BA"/>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2FAB"/>
    <w:rsid w:val="0098303F"/>
    <w:rsid w:val="0098304E"/>
    <w:rsid w:val="0098317E"/>
    <w:rsid w:val="0098342D"/>
    <w:rsid w:val="009837C6"/>
    <w:rsid w:val="00983974"/>
    <w:rsid w:val="009839D3"/>
    <w:rsid w:val="00983C60"/>
    <w:rsid w:val="00983DDC"/>
    <w:rsid w:val="00983EB8"/>
    <w:rsid w:val="0098413E"/>
    <w:rsid w:val="009842C7"/>
    <w:rsid w:val="0098430E"/>
    <w:rsid w:val="00984337"/>
    <w:rsid w:val="0098433A"/>
    <w:rsid w:val="009844BB"/>
    <w:rsid w:val="009844C6"/>
    <w:rsid w:val="009844F0"/>
    <w:rsid w:val="00984549"/>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8B9"/>
    <w:rsid w:val="00986A8F"/>
    <w:rsid w:val="00986BB9"/>
    <w:rsid w:val="00986C8F"/>
    <w:rsid w:val="009875A1"/>
    <w:rsid w:val="009876BD"/>
    <w:rsid w:val="0098773D"/>
    <w:rsid w:val="00987949"/>
    <w:rsid w:val="009879FD"/>
    <w:rsid w:val="00987AA8"/>
    <w:rsid w:val="00987BE6"/>
    <w:rsid w:val="00987E96"/>
    <w:rsid w:val="00987F61"/>
    <w:rsid w:val="00987F82"/>
    <w:rsid w:val="00987FDD"/>
    <w:rsid w:val="0099002D"/>
    <w:rsid w:val="0099003B"/>
    <w:rsid w:val="0099059F"/>
    <w:rsid w:val="0099063B"/>
    <w:rsid w:val="00990683"/>
    <w:rsid w:val="0099080D"/>
    <w:rsid w:val="00990B18"/>
    <w:rsid w:val="00990C95"/>
    <w:rsid w:val="00990CDC"/>
    <w:rsid w:val="00990D1D"/>
    <w:rsid w:val="00990E66"/>
    <w:rsid w:val="00990FFF"/>
    <w:rsid w:val="0099101D"/>
    <w:rsid w:val="00991183"/>
    <w:rsid w:val="00991672"/>
    <w:rsid w:val="009916A4"/>
    <w:rsid w:val="00991786"/>
    <w:rsid w:val="0099178D"/>
    <w:rsid w:val="0099180D"/>
    <w:rsid w:val="00991887"/>
    <w:rsid w:val="00991AF8"/>
    <w:rsid w:val="00991B5E"/>
    <w:rsid w:val="00991BE3"/>
    <w:rsid w:val="00991C01"/>
    <w:rsid w:val="00991D22"/>
    <w:rsid w:val="00991DB6"/>
    <w:rsid w:val="00991DFD"/>
    <w:rsid w:val="00991E4E"/>
    <w:rsid w:val="00991F73"/>
    <w:rsid w:val="00992057"/>
    <w:rsid w:val="009921D3"/>
    <w:rsid w:val="009926CD"/>
    <w:rsid w:val="00992795"/>
    <w:rsid w:val="0099285C"/>
    <w:rsid w:val="009928C2"/>
    <w:rsid w:val="00992D1B"/>
    <w:rsid w:val="00992EC3"/>
    <w:rsid w:val="00993022"/>
    <w:rsid w:val="00993281"/>
    <w:rsid w:val="00993755"/>
    <w:rsid w:val="0099385E"/>
    <w:rsid w:val="00993900"/>
    <w:rsid w:val="00993955"/>
    <w:rsid w:val="00993962"/>
    <w:rsid w:val="00993B21"/>
    <w:rsid w:val="00993B72"/>
    <w:rsid w:val="00993C77"/>
    <w:rsid w:val="00993CE3"/>
    <w:rsid w:val="00993D3B"/>
    <w:rsid w:val="00993D79"/>
    <w:rsid w:val="00993D8D"/>
    <w:rsid w:val="00993EA7"/>
    <w:rsid w:val="00993F07"/>
    <w:rsid w:val="009944BE"/>
    <w:rsid w:val="009945C8"/>
    <w:rsid w:val="009945CD"/>
    <w:rsid w:val="009947DC"/>
    <w:rsid w:val="0099499A"/>
    <w:rsid w:val="00994A22"/>
    <w:rsid w:val="00994C67"/>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F7"/>
    <w:rsid w:val="00997D33"/>
    <w:rsid w:val="00997E54"/>
    <w:rsid w:val="00997F9D"/>
    <w:rsid w:val="009A0029"/>
    <w:rsid w:val="009A011C"/>
    <w:rsid w:val="009A0212"/>
    <w:rsid w:val="009A035A"/>
    <w:rsid w:val="009A0413"/>
    <w:rsid w:val="009A04C4"/>
    <w:rsid w:val="009A05E2"/>
    <w:rsid w:val="009A06A5"/>
    <w:rsid w:val="009A07A7"/>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F2"/>
    <w:rsid w:val="009A2527"/>
    <w:rsid w:val="009A25A1"/>
    <w:rsid w:val="009A25E2"/>
    <w:rsid w:val="009A2820"/>
    <w:rsid w:val="009A289E"/>
    <w:rsid w:val="009A28F2"/>
    <w:rsid w:val="009A28F7"/>
    <w:rsid w:val="009A2BA3"/>
    <w:rsid w:val="009A301E"/>
    <w:rsid w:val="009A325A"/>
    <w:rsid w:val="009A3487"/>
    <w:rsid w:val="009A3536"/>
    <w:rsid w:val="009A3609"/>
    <w:rsid w:val="009A37EC"/>
    <w:rsid w:val="009A3852"/>
    <w:rsid w:val="009A391C"/>
    <w:rsid w:val="009A3A17"/>
    <w:rsid w:val="009A3DE6"/>
    <w:rsid w:val="009A3E83"/>
    <w:rsid w:val="009A4001"/>
    <w:rsid w:val="009A4739"/>
    <w:rsid w:val="009A4975"/>
    <w:rsid w:val="009A4BCF"/>
    <w:rsid w:val="009A4EBC"/>
    <w:rsid w:val="009A51D7"/>
    <w:rsid w:val="009A54EE"/>
    <w:rsid w:val="009A564F"/>
    <w:rsid w:val="009A57C8"/>
    <w:rsid w:val="009A581F"/>
    <w:rsid w:val="009A583B"/>
    <w:rsid w:val="009A5C1A"/>
    <w:rsid w:val="009A5EE8"/>
    <w:rsid w:val="009A6047"/>
    <w:rsid w:val="009A615D"/>
    <w:rsid w:val="009A62B5"/>
    <w:rsid w:val="009A630D"/>
    <w:rsid w:val="009A63C8"/>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8C2"/>
    <w:rsid w:val="009B19CA"/>
    <w:rsid w:val="009B1BF0"/>
    <w:rsid w:val="009B21CE"/>
    <w:rsid w:val="009B22D9"/>
    <w:rsid w:val="009B23F9"/>
    <w:rsid w:val="009B24CB"/>
    <w:rsid w:val="009B27EF"/>
    <w:rsid w:val="009B2C5D"/>
    <w:rsid w:val="009B2E7B"/>
    <w:rsid w:val="009B3202"/>
    <w:rsid w:val="009B3230"/>
    <w:rsid w:val="009B325D"/>
    <w:rsid w:val="009B3433"/>
    <w:rsid w:val="009B364C"/>
    <w:rsid w:val="009B39A5"/>
    <w:rsid w:val="009B3BEE"/>
    <w:rsid w:val="009B3C03"/>
    <w:rsid w:val="009B3CAA"/>
    <w:rsid w:val="009B3E92"/>
    <w:rsid w:val="009B3FFA"/>
    <w:rsid w:val="009B4308"/>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C55"/>
    <w:rsid w:val="009B7CEA"/>
    <w:rsid w:val="009B7D9F"/>
    <w:rsid w:val="009B7DFC"/>
    <w:rsid w:val="009B7E47"/>
    <w:rsid w:val="009B7F20"/>
    <w:rsid w:val="009C00B1"/>
    <w:rsid w:val="009C025B"/>
    <w:rsid w:val="009C030F"/>
    <w:rsid w:val="009C0329"/>
    <w:rsid w:val="009C0398"/>
    <w:rsid w:val="009C03AB"/>
    <w:rsid w:val="009C0565"/>
    <w:rsid w:val="009C0589"/>
    <w:rsid w:val="009C05D4"/>
    <w:rsid w:val="009C06F7"/>
    <w:rsid w:val="009C070D"/>
    <w:rsid w:val="009C08E4"/>
    <w:rsid w:val="009C09A4"/>
    <w:rsid w:val="009C0C93"/>
    <w:rsid w:val="009C0E48"/>
    <w:rsid w:val="009C0FB3"/>
    <w:rsid w:val="009C10A7"/>
    <w:rsid w:val="009C116A"/>
    <w:rsid w:val="009C11FF"/>
    <w:rsid w:val="009C1431"/>
    <w:rsid w:val="009C1846"/>
    <w:rsid w:val="009C1B39"/>
    <w:rsid w:val="009C1EAB"/>
    <w:rsid w:val="009C1EBB"/>
    <w:rsid w:val="009C1F99"/>
    <w:rsid w:val="009C21C9"/>
    <w:rsid w:val="009C2230"/>
    <w:rsid w:val="009C25C2"/>
    <w:rsid w:val="009C2C03"/>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0C1"/>
    <w:rsid w:val="009C41C3"/>
    <w:rsid w:val="009C43C3"/>
    <w:rsid w:val="009C445E"/>
    <w:rsid w:val="009C450E"/>
    <w:rsid w:val="009C4802"/>
    <w:rsid w:val="009C48D7"/>
    <w:rsid w:val="009C4A63"/>
    <w:rsid w:val="009C4D22"/>
    <w:rsid w:val="009C4F0E"/>
    <w:rsid w:val="009C5744"/>
    <w:rsid w:val="009C57F5"/>
    <w:rsid w:val="009C5836"/>
    <w:rsid w:val="009C5E96"/>
    <w:rsid w:val="009C5FE2"/>
    <w:rsid w:val="009C6654"/>
    <w:rsid w:val="009C6722"/>
    <w:rsid w:val="009C6794"/>
    <w:rsid w:val="009C692C"/>
    <w:rsid w:val="009C6AFE"/>
    <w:rsid w:val="009C6B74"/>
    <w:rsid w:val="009C6FD4"/>
    <w:rsid w:val="009C7020"/>
    <w:rsid w:val="009C71B7"/>
    <w:rsid w:val="009C774D"/>
    <w:rsid w:val="009C7D4F"/>
    <w:rsid w:val="009C7DB8"/>
    <w:rsid w:val="009C7EFE"/>
    <w:rsid w:val="009D02F6"/>
    <w:rsid w:val="009D060B"/>
    <w:rsid w:val="009D0777"/>
    <w:rsid w:val="009D077A"/>
    <w:rsid w:val="009D0A7B"/>
    <w:rsid w:val="009D0A8D"/>
    <w:rsid w:val="009D0AFD"/>
    <w:rsid w:val="009D0AFE"/>
    <w:rsid w:val="009D0B1F"/>
    <w:rsid w:val="009D0C72"/>
    <w:rsid w:val="009D0D66"/>
    <w:rsid w:val="009D0E10"/>
    <w:rsid w:val="009D0E42"/>
    <w:rsid w:val="009D0E9D"/>
    <w:rsid w:val="009D0F6F"/>
    <w:rsid w:val="009D1041"/>
    <w:rsid w:val="009D1219"/>
    <w:rsid w:val="009D1487"/>
    <w:rsid w:val="009D154E"/>
    <w:rsid w:val="009D18B9"/>
    <w:rsid w:val="009D1954"/>
    <w:rsid w:val="009D1D12"/>
    <w:rsid w:val="009D20ED"/>
    <w:rsid w:val="009D211F"/>
    <w:rsid w:val="009D2176"/>
    <w:rsid w:val="009D22CA"/>
    <w:rsid w:val="009D22D1"/>
    <w:rsid w:val="009D2460"/>
    <w:rsid w:val="009D2464"/>
    <w:rsid w:val="009D29FE"/>
    <w:rsid w:val="009D2A35"/>
    <w:rsid w:val="009D2C4A"/>
    <w:rsid w:val="009D2D4E"/>
    <w:rsid w:val="009D3147"/>
    <w:rsid w:val="009D319F"/>
    <w:rsid w:val="009D3259"/>
    <w:rsid w:val="009D352B"/>
    <w:rsid w:val="009D35D5"/>
    <w:rsid w:val="009D37AA"/>
    <w:rsid w:val="009D3932"/>
    <w:rsid w:val="009D39D8"/>
    <w:rsid w:val="009D39EF"/>
    <w:rsid w:val="009D3A94"/>
    <w:rsid w:val="009D3CF8"/>
    <w:rsid w:val="009D3D65"/>
    <w:rsid w:val="009D3DF0"/>
    <w:rsid w:val="009D3F7A"/>
    <w:rsid w:val="009D3FC4"/>
    <w:rsid w:val="009D3FC8"/>
    <w:rsid w:val="009D4065"/>
    <w:rsid w:val="009D40A1"/>
    <w:rsid w:val="009D4282"/>
    <w:rsid w:val="009D4365"/>
    <w:rsid w:val="009D457F"/>
    <w:rsid w:val="009D4750"/>
    <w:rsid w:val="009D47C6"/>
    <w:rsid w:val="009D4A7A"/>
    <w:rsid w:val="009D4C42"/>
    <w:rsid w:val="009D4DC7"/>
    <w:rsid w:val="009D4EDD"/>
    <w:rsid w:val="009D5126"/>
    <w:rsid w:val="009D51FE"/>
    <w:rsid w:val="009D53C7"/>
    <w:rsid w:val="009D54BC"/>
    <w:rsid w:val="009D54FC"/>
    <w:rsid w:val="009D552F"/>
    <w:rsid w:val="009D5679"/>
    <w:rsid w:val="009D5689"/>
    <w:rsid w:val="009D56CC"/>
    <w:rsid w:val="009D56D5"/>
    <w:rsid w:val="009D574E"/>
    <w:rsid w:val="009D5770"/>
    <w:rsid w:val="009D5952"/>
    <w:rsid w:val="009D59DA"/>
    <w:rsid w:val="009D5C06"/>
    <w:rsid w:val="009D5C17"/>
    <w:rsid w:val="009D5C98"/>
    <w:rsid w:val="009D5EB7"/>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38F"/>
    <w:rsid w:val="009E14DE"/>
    <w:rsid w:val="009E183D"/>
    <w:rsid w:val="009E1AF9"/>
    <w:rsid w:val="009E1B39"/>
    <w:rsid w:val="009E1CEC"/>
    <w:rsid w:val="009E1D6F"/>
    <w:rsid w:val="009E1F2E"/>
    <w:rsid w:val="009E2212"/>
    <w:rsid w:val="009E2351"/>
    <w:rsid w:val="009E237D"/>
    <w:rsid w:val="009E23A2"/>
    <w:rsid w:val="009E241D"/>
    <w:rsid w:val="009E27B6"/>
    <w:rsid w:val="009E2813"/>
    <w:rsid w:val="009E2A8A"/>
    <w:rsid w:val="009E2B11"/>
    <w:rsid w:val="009E2B49"/>
    <w:rsid w:val="009E2D74"/>
    <w:rsid w:val="009E2F7D"/>
    <w:rsid w:val="009E3084"/>
    <w:rsid w:val="009E30E4"/>
    <w:rsid w:val="009E3364"/>
    <w:rsid w:val="009E347E"/>
    <w:rsid w:val="009E3492"/>
    <w:rsid w:val="009E3635"/>
    <w:rsid w:val="009E3947"/>
    <w:rsid w:val="009E3CF9"/>
    <w:rsid w:val="009E3D0E"/>
    <w:rsid w:val="009E3DF0"/>
    <w:rsid w:val="009E3E55"/>
    <w:rsid w:val="009E3FE0"/>
    <w:rsid w:val="009E4081"/>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5C8"/>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E7CC4"/>
    <w:rsid w:val="009E7F53"/>
    <w:rsid w:val="009F019C"/>
    <w:rsid w:val="009F030A"/>
    <w:rsid w:val="009F0660"/>
    <w:rsid w:val="009F0695"/>
    <w:rsid w:val="009F0743"/>
    <w:rsid w:val="009F074D"/>
    <w:rsid w:val="009F08DE"/>
    <w:rsid w:val="009F095D"/>
    <w:rsid w:val="009F09F9"/>
    <w:rsid w:val="009F0ABC"/>
    <w:rsid w:val="009F0B48"/>
    <w:rsid w:val="009F0D0F"/>
    <w:rsid w:val="009F12AA"/>
    <w:rsid w:val="009F1544"/>
    <w:rsid w:val="009F1549"/>
    <w:rsid w:val="009F1561"/>
    <w:rsid w:val="009F174F"/>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3039"/>
    <w:rsid w:val="009F34E7"/>
    <w:rsid w:val="009F3500"/>
    <w:rsid w:val="009F350E"/>
    <w:rsid w:val="009F3577"/>
    <w:rsid w:val="009F35FB"/>
    <w:rsid w:val="009F3602"/>
    <w:rsid w:val="009F3741"/>
    <w:rsid w:val="009F374E"/>
    <w:rsid w:val="009F37E4"/>
    <w:rsid w:val="009F3B19"/>
    <w:rsid w:val="009F3B1A"/>
    <w:rsid w:val="009F3B2E"/>
    <w:rsid w:val="009F3CC3"/>
    <w:rsid w:val="009F3D70"/>
    <w:rsid w:val="009F44AA"/>
    <w:rsid w:val="009F44F9"/>
    <w:rsid w:val="009F4656"/>
    <w:rsid w:val="009F4725"/>
    <w:rsid w:val="009F4A54"/>
    <w:rsid w:val="009F4CF6"/>
    <w:rsid w:val="009F4EF7"/>
    <w:rsid w:val="009F5017"/>
    <w:rsid w:val="009F515C"/>
    <w:rsid w:val="009F51E2"/>
    <w:rsid w:val="009F54FB"/>
    <w:rsid w:val="009F56EC"/>
    <w:rsid w:val="009F576B"/>
    <w:rsid w:val="009F57CD"/>
    <w:rsid w:val="009F596B"/>
    <w:rsid w:val="009F5B43"/>
    <w:rsid w:val="009F5B92"/>
    <w:rsid w:val="009F5D1F"/>
    <w:rsid w:val="009F5E4E"/>
    <w:rsid w:val="009F6293"/>
    <w:rsid w:val="009F6368"/>
    <w:rsid w:val="009F6414"/>
    <w:rsid w:val="009F64F6"/>
    <w:rsid w:val="009F64FF"/>
    <w:rsid w:val="009F6827"/>
    <w:rsid w:val="009F6B44"/>
    <w:rsid w:val="009F6B57"/>
    <w:rsid w:val="009F703E"/>
    <w:rsid w:val="009F710C"/>
    <w:rsid w:val="009F71C4"/>
    <w:rsid w:val="009F7211"/>
    <w:rsid w:val="009F7476"/>
    <w:rsid w:val="009F7751"/>
    <w:rsid w:val="009F7AA6"/>
    <w:rsid w:val="009F7D31"/>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9B6"/>
    <w:rsid w:val="00A01C1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7C6"/>
    <w:rsid w:val="00A03DC9"/>
    <w:rsid w:val="00A03F30"/>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1"/>
    <w:rsid w:val="00A061C5"/>
    <w:rsid w:val="00A061F0"/>
    <w:rsid w:val="00A0657E"/>
    <w:rsid w:val="00A066F0"/>
    <w:rsid w:val="00A0670C"/>
    <w:rsid w:val="00A0688D"/>
    <w:rsid w:val="00A069C0"/>
    <w:rsid w:val="00A06ADD"/>
    <w:rsid w:val="00A070D1"/>
    <w:rsid w:val="00A074B8"/>
    <w:rsid w:val="00A07546"/>
    <w:rsid w:val="00A078C8"/>
    <w:rsid w:val="00A07B0C"/>
    <w:rsid w:val="00A07BAF"/>
    <w:rsid w:val="00A07BC4"/>
    <w:rsid w:val="00A07C69"/>
    <w:rsid w:val="00A07CB6"/>
    <w:rsid w:val="00A07DEF"/>
    <w:rsid w:val="00A07DF0"/>
    <w:rsid w:val="00A1001D"/>
    <w:rsid w:val="00A10060"/>
    <w:rsid w:val="00A10152"/>
    <w:rsid w:val="00A10323"/>
    <w:rsid w:val="00A10494"/>
    <w:rsid w:val="00A104AA"/>
    <w:rsid w:val="00A105C2"/>
    <w:rsid w:val="00A10722"/>
    <w:rsid w:val="00A109AA"/>
    <w:rsid w:val="00A10ADD"/>
    <w:rsid w:val="00A10CB5"/>
    <w:rsid w:val="00A10CDB"/>
    <w:rsid w:val="00A10DF0"/>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2A"/>
    <w:rsid w:val="00A13434"/>
    <w:rsid w:val="00A13463"/>
    <w:rsid w:val="00A135CC"/>
    <w:rsid w:val="00A13607"/>
    <w:rsid w:val="00A13A10"/>
    <w:rsid w:val="00A13C7B"/>
    <w:rsid w:val="00A13D5E"/>
    <w:rsid w:val="00A13E6D"/>
    <w:rsid w:val="00A13FB9"/>
    <w:rsid w:val="00A14099"/>
    <w:rsid w:val="00A1412B"/>
    <w:rsid w:val="00A14228"/>
    <w:rsid w:val="00A143B8"/>
    <w:rsid w:val="00A1462B"/>
    <w:rsid w:val="00A14834"/>
    <w:rsid w:val="00A1485D"/>
    <w:rsid w:val="00A148D6"/>
    <w:rsid w:val="00A14B49"/>
    <w:rsid w:val="00A14B6E"/>
    <w:rsid w:val="00A14B88"/>
    <w:rsid w:val="00A14BB6"/>
    <w:rsid w:val="00A14D0E"/>
    <w:rsid w:val="00A14FE1"/>
    <w:rsid w:val="00A150F3"/>
    <w:rsid w:val="00A1524C"/>
    <w:rsid w:val="00A153C9"/>
    <w:rsid w:val="00A154AA"/>
    <w:rsid w:val="00A154CF"/>
    <w:rsid w:val="00A15551"/>
    <w:rsid w:val="00A156DB"/>
    <w:rsid w:val="00A159BE"/>
    <w:rsid w:val="00A15CAB"/>
    <w:rsid w:val="00A15DD1"/>
    <w:rsid w:val="00A15FAE"/>
    <w:rsid w:val="00A16049"/>
    <w:rsid w:val="00A16093"/>
    <w:rsid w:val="00A16128"/>
    <w:rsid w:val="00A161F0"/>
    <w:rsid w:val="00A16954"/>
    <w:rsid w:val="00A169B2"/>
    <w:rsid w:val="00A16C32"/>
    <w:rsid w:val="00A16E84"/>
    <w:rsid w:val="00A16EB3"/>
    <w:rsid w:val="00A16EE8"/>
    <w:rsid w:val="00A16EF3"/>
    <w:rsid w:val="00A1701E"/>
    <w:rsid w:val="00A1731C"/>
    <w:rsid w:val="00A1778B"/>
    <w:rsid w:val="00A17871"/>
    <w:rsid w:val="00A1791D"/>
    <w:rsid w:val="00A17A98"/>
    <w:rsid w:val="00A17AA3"/>
    <w:rsid w:val="00A17B4C"/>
    <w:rsid w:val="00A17C0A"/>
    <w:rsid w:val="00A17E15"/>
    <w:rsid w:val="00A20067"/>
    <w:rsid w:val="00A20231"/>
    <w:rsid w:val="00A205EA"/>
    <w:rsid w:val="00A20647"/>
    <w:rsid w:val="00A207CA"/>
    <w:rsid w:val="00A208D4"/>
    <w:rsid w:val="00A20AE2"/>
    <w:rsid w:val="00A2100E"/>
    <w:rsid w:val="00A21177"/>
    <w:rsid w:val="00A211AC"/>
    <w:rsid w:val="00A21457"/>
    <w:rsid w:val="00A2181E"/>
    <w:rsid w:val="00A2187F"/>
    <w:rsid w:val="00A218C5"/>
    <w:rsid w:val="00A219FD"/>
    <w:rsid w:val="00A21B1C"/>
    <w:rsid w:val="00A21CD7"/>
    <w:rsid w:val="00A21E03"/>
    <w:rsid w:val="00A21FE0"/>
    <w:rsid w:val="00A21FF9"/>
    <w:rsid w:val="00A2241F"/>
    <w:rsid w:val="00A22436"/>
    <w:rsid w:val="00A22459"/>
    <w:rsid w:val="00A224E6"/>
    <w:rsid w:val="00A22579"/>
    <w:rsid w:val="00A227E8"/>
    <w:rsid w:val="00A2295B"/>
    <w:rsid w:val="00A22C7B"/>
    <w:rsid w:val="00A22CAC"/>
    <w:rsid w:val="00A22EC6"/>
    <w:rsid w:val="00A23049"/>
    <w:rsid w:val="00A23102"/>
    <w:rsid w:val="00A2327C"/>
    <w:rsid w:val="00A23294"/>
    <w:rsid w:val="00A232FC"/>
    <w:rsid w:val="00A23511"/>
    <w:rsid w:val="00A23539"/>
    <w:rsid w:val="00A23559"/>
    <w:rsid w:val="00A235B5"/>
    <w:rsid w:val="00A23721"/>
    <w:rsid w:val="00A2377B"/>
    <w:rsid w:val="00A237B4"/>
    <w:rsid w:val="00A237C5"/>
    <w:rsid w:val="00A238E0"/>
    <w:rsid w:val="00A23CE9"/>
    <w:rsid w:val="00A23EA2"/>
    <w:rsid w:val="00A245C1"/>
    <w:rsid w:val="00A24B64"/>
    <w:rsid w:val="00A24BB2"/>
    <w:rsid w:val="00A24BFA"/>
    <w:rsid w:val="00A24C1C"/>
    <w:rsid w:val="00A24F93"/>
    <w:rsid w:val="00A2506F"/>
    <w:rsid w:val="00A250B1"/>
    <w:rsid w:val="00A2564F"/>
    <w:rsid w:val="00A25783"/>
    <w:rsid w:val="00A2593F"/>
    <w:rsid w:val="00A25D15"/>
    <w:rsid w:val="00A25D5B"/>
    <w:rsid w:val="00A25E18"/>
    <w:rsid w:val="00A25E4B"/>
    <w:rsid w:val="00A25FF5"/>
    <w:rsid w:val="00A25FFE"/>
    <w:rsid w:val="00A2630D"/>
    <w:rsid w:val="00A26310"/>
    <w:rsid w:val="00A26328"/>
    <w:rsid w:val="00A26423"/>
    <w:rsid w:val="00A264E3"/>
    <w:rsid w:val="00A26710"/>
    <w:rsid w:val="00A268D2"/>
    <w:rsid w:val="00A26ADB"/>
    <w:rsid w:val="00A26C6F"/>
    <w:rsid w:val="00A26CC3"/>
    <w:rsid w:val="00A26CC6"/>
    <w:rsid w:val="00A26E93"/>
    <w:rsid w:val="00A26EC9"/>
    <w:rsid w:val="00A27151"/>
    <w:rsid w:val="00A272EA"/>
    <w:rsid w:val="00A275A7"/>
    <w:rsid w:val="00A27828"/>
    <w:rsid w:val="00A27BA2"/>
    <w:rsid w:val="00A27C6C"/>
    <w:rsid w:val="00A301E0"/>
    <w:rsid w:val="00A301ED"/>
    <w:rsid w:val="00A30384"/>
    <w:rsid w:val="00A30744"/>
    <w:rsid w:val="00A3082F"/>
    <w:rsid w:val="00A308EC"/>
    <w:rsid w:val="00A30C84"/>
    <w:rsid w:val="00A30CBE"/>
    <w:rsid w:val="00A31022"/>
    <w:rsid w:val="00A3103D"/>
    <w:rsid w:val="00A310D2"/>
    <w:rsid w:val="00A3122D"/>
    <w:rsid w:val="00A3127C"/>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7DB"/>
    <w:rsid w:val="00A328A4"/>
    <w:rsid w:val="00A328A8"/>
    <w:rsid w:val="00A32A03"/>
    <w:rsid w:val="00A32D99"/>
    <w:rsid w:val="00A332EF"/>
    <w:rsid w:val="00A33318"/>
    <w:rsid w:val="00A3332E"/>
    <w:rsid w:val="00A333C2"/>
    <w:rsid w:val="00A3358D"/>
    <w:rsid w:val="00A335CC"/>
    <w:rsid w:val="00A3376F"/>
    <w:rsid w:val="00A3384A"/>
    <w:rsid w:val="00A33A3C"/>
    <w:rsid w:val="00A33B57"/>
    <w:rsid w:val="00A34136"/>
    <w:rsid w:val="00A3433B"/>
    <w:rsid w:val="00A346E7"/>
    <w:rsid w:val="00A347E3"/>
    <w:rsid w:val="00A34A01"/>
    <w:rsid w:val="00A34A9D"/>
    <w:rsid w:val="00A34BC9"/>
    <w:rsid w:val="00A34F91"/>
    <w:rsid w:val="00A35046"/>
    <w:rsid w:val="00A35116"/>
    <w:rsid w:val="00A3512C"/>
    <w:rsid w:val="00A351DD"/>
    <w:rsid w:val="00A353D9"/>
    <w:rsid w:val="00A353E6"/>
    <w:rsid w:val="00A3544E"/>
    <w:rsid w:val="00A3557B"/>
    <w:rsid w:val="00A35660"/>
    <w:rsid w:val="00A35A84"/>
    <w:rsid w:val="00A35C3B"/>
    <w:rsid w:val="00A35C48"/>
    <w:rsid w:val="00A35C92"/>
    <w:rsid w:val="00A35F02"/>
    <w:rsid w:val="00A35F35"/>
    <w:rsid w:val="00A36058"/>
    <w:rsid w:val="00A361FD"/>
    <w:rsid w:val="00A3630C"/>
    <w:rsid w:val="00A36360"/>
    <w:rsid w:val="00A3660F"/>
    <w:rsid w:val="00A3678C"/>
    <w:rsid w:val="00A36DC0"/>
    <w:rsid w:val="00A36E7B"/>
    <w:rsid w:val="00A36FA1"/>
    <w:rsid w:val="00A37411"/>
    <w:rsid w:val="00A37506"/>
    <w:rsid w:val="00A37627"/>
    <w:rsid w:val="00A3765F"/>
    <w:rsid w:val="00A377E7"/>
    <w:rsid w:val="00A37A7F"/>
    <w:rsid w:val="00A37C2A"/>
    <w:rsid w:val="00A37C45"/>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96"/>
    <w:rsid w:val="00A411C9"/>
    <w:rsid w:val="00A41273"/>
    <w:rsid w:val="00A41304"/>
    <w:rsid w:val="00A41437"/>
    <w:rsid w:val="00A41598"/>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55A"/>
    <w:rsid w:val="00A43608"/>
    <w:rsid w:val="00A436C6"/>
    <w:rsid w:val="00A43947"/>
    <w:rsid w:val="00A439B3"/>
    <w:rsid w:val="00A43AE1"/>
    <w:rsid w:val="00A43B07"/>
    <w:rsid w:val="00A43B0A"/>
    <w:rsid w:val="00A43C52"/>
    <w:rsid w:val="00A43EE7"/>
    <w:rsid w:val="00A43F46"/>
    <w:rsid w:val="00A444C7"/>
    <w:rsid w:val="00A4458A"/>
    <w:rsid w:val="00A445CE"/>
    <w:rsid w:val="00A44771"/>
    <w:rsid w:val="00A44802"/>
    <w:rsid w:val="00A449BC"/>
    <w:rsid w:val="00A449C9"/>
    <w:rsid w:val="00A44C86"/>
    <w:rsid w:val="00A44D52"/>
    <w:rsid w:val="00A44FD9"/>
    <w:rsid w:val="00A4507A"/>
    <w:rsid w:val="00A4525E"/>
    <w:rsid w:val="00A45650"/>
    <w:rsid w:val="00A45850"/>
    <w:rsid w:val="00A45BC2"/>
    <w:rsid w:val="00A46305"/>
    <w:rsid w:val="00A46391"/>
    <w:rsid w:val="00A4643C"/>
    <w:rsid w:val="00A465A0"/>
    <w:rsid w:val="00A4662A"/>
    <w:rsid w:val="00A466D1"/>
    <w:rsid w:val="00A4673F"/>
    <w:rsid w:val="00A468EB"/>
    <w:rsid w:val="00A46A53"/>
    <w:rsid w:val="00A46E9D"/>
    <w:rsid w:val="00A470E4"/>
    <w:rsid w:val="00A471EF"/>
    <w:rsid w:val="00A47311"/>
    <w:rsid w:val="00A47502"/>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20F3"/>
    <w:rsid w:val="00A5214C"/>
    <w:rsid w:val="00A52156"/>
    <w:rsid w:val="00A521B3"/>
    <w:rsid w:val="00A52206"/>
    <w:rsid w:val="00A52410"/>
    <w:rsid w:val="00A525F9"/>
    <w:rsid w:val="00A526DB"/>
    <w:rsid w:val="00A52842"/>
    <w:rsid w:val="00A528F7"/>
    <w:rsid w:val="00A52905"/>
    <w:rsid w:val="00A52B1E"/>
    <w:rsid w:val="00A52D66"/>
    <w:rsid w:val="00A532C8"/>
    <w:rsid w:val="00A5370B"/>
    <w:rsid w:val="00A5384C"/>
    <w:rsid w:val="00A538E2"/>
    <w:rsid w:val="00A539C5"/>
    <w:rsid w:val="00A53A87"/>
    <w:rsid w:val="00A53C3E"/>
    <w:rsid w:val="00A53C47"/>
    <w:rsid w:val="00A5404F"/>
    <w:rsid w:val="00A5414F"/>
    <w:rsid w:val="00A54185"/>
    <w:rsid w:val="00A5421F"/>
    <w:rsid w:val="00A54248"/>
    <w:rsid w:val="00A5454D"/>
    <w:rsid w:val="00A545BB"/>
    <w:rsid w:val="00A5478C"/>
    <w:rsid w:val="00A54A76"/>
    <w:rsid w:val="00A54B48"/>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6FF8"/>
    <w:rsid w:val="00A5725A"/>
    <w:rsid w:val="00A573C5"/>
    <w:rsid w:val="00A57419"/>
    <w:rsid w:val="00A57662"/>
    <w:rsid w:val="00A57853"/>
    <w:rsid w:val="00A5791E"/>
    <w:rsid w:val="00A57ACE"/>
    <w:rsid w:val="00A57E43"/>
    <w:rsid w:val="00A57E6A"/>
    <w:rsid w:val="00A57ECE"/>
    <w:rsid w:val="00A57F0B"/>
    <w:rsid w:val="00A6005F"/>
    <w:rsid w:val="00A602CE"/>
    <w:rsid w:val="00A60361"/>
    <w:rsid w:val="00A6043D"/>
    <w:rsid w:val="00A6048E"/>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FC"/>
    <w:rsid w:val="00A63238"/>
    <w:rsid w:val="00A6332B"/>
    <w:rsid w:val="00A63869"/>
    <w:rsid w:val="00A63953"/>
    <w:rsid w:val="00A63B4A"/>
    <w:rsid w:val="00A63CAD"/>
    <w:rsid w:val="00A63D8E"/>
    <w:rsid w:val="00A63E60"/>
    <w:rsid w:val="00A64215"/>
    <w:rsid w:val="00A64296"/>
    <w:rsid w:val="00A642B1"/>
    <w:rsid w:val="00A64614"/>
    <w:rsid w:val="00A64914"/>
    <w:rsid w:val="00A64A86"/>
    <w:rsid w:val="00A65024"/>
    <w:rsid w:val="00A652D3"/>
    <w:rsid w:val="00A65642"/>
    <w:rsid w:val="00A65D1A"/>
    <w:rsid w:val="00A65F27"/>
    <w:rsid w:val="00A65FBF"/>
    <w:rsid w:val="00A66204"/>
    <w:rsid w:val="00A663EB"/>
    <w:rsid w:val="00A664A9"/>
    <w:rsid w:val="00A664CD"/>
    <w:rsid w:val="00A66549"/>
    <w:rsid w:val="00A666A2"/>
    <w:rsid w:val="00A66903"/>
    <w:rsid w:val="00A6699A"/>
    <w:rsid w:val="00A66A1D"/>
    <w:rsid w:val="00A66B48"/>
    <w:rsid w:val="00A66B8D"/>
    <w:rsid w:val="00A66BFA"/>
    <w:rsid w:val="00A66C95"/>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1300"/>
    <w:rsid w:val="00A71376"/>
    <w:rsid w:val="00A71436"/>
    <w:rsid w:val="00A7146B"/>
    <w:rsid w:val="00A7174A"/>
    <w:rsid w:val="00A7176F"/>
    <w:rsid w:val="00A717B6"/>
    <w:rsid w:val="00A718A1"/>
    <w:rsid w:val="00A71A5A"/>
    <w:rsid w:val="00A71B2C"/>
    <w:rsid w:val="00A71BD3"/>
    <w:rsid w:val="00A71CCC"/>
    <w:rsid w:val="00A71FD0"/>
    <w:rsid w:val="00A71FD4"/>
    <w:rsid w:val="00A71FEE"/>
    <w:rsid w:val="00A72058"/>
    <w:rsid w:val="00A7221E"/>
    <w:rsid w:val="00A723C7"/>
    <w:rsid w:val="00A72473"/>
    <w:rsid w:val="00A7251E"/>
    <w:rsid w:val="00A7254F"/>
    <w:rsid w:val="00A7269F"/>
    <w:rsid w:val="00A72753"/>
    <w:rsid w:val="00A72A8F"/>
    <w:rsid w:val="00A72E47"/>
    <w:rsid w:val="00A72F4F"/>
    <w:rsid w:val="00A73174"/>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7E8"/>
    <w:rsid w:val="00A74BAB"/>
    <w:rsid w:val="00A74C3C"/>
    <w:rsid w:val="00A74EBF"/>
    <w:rsid w:val="00A74ECB"/>
    <w:rsid w:val="00A74F49"/>
    <w:rsid w:val="00A75009"/>
    <w:rsid w:val="00A751E5"/>
    <w:rsid w:val="00A7522F"/>
    <w:rsid w:val="00A75401"/>
    <w:rsid w:val="00A755FA"/>
    <w:rsid w:val="00A75708"/>
    <w:rsid w:val="00A75A77"/>
    <w:rsid w:val="00A75CF4"/>
    <w:rsid w:val="00A75E16"/>
    <w:rsid w:val="00A7610D"/>
    <w:rsid w:val="00A76457"/>
    <w:rsid w:val="00A76528"/>
    <w:rsid w:val="00A7652B"/>
    <w:rsid w:val="00A766C3"/>
    <w:rsid w:val="00A7685D"/>
    <w:rsid w:val="00A76B31"/>
    <w:rsid w:val="00A76B7D"/>
    <w:rsid w:val="00A76C5A"/>
    <w:rsid w:val="00A76C5B"/>
    <w:rsid w:val="00A771F0"/>
    <w:rsid w:val="00A77369"/>
    <w:rsid w:val="00A7765A"/>
    <w:rsid w:val="00A8012D"/>
    <w:rsid w:val="00A806CA"/>
    <w:rsid w:val="00A807A2"/>
    <w:rsid w:val="00A80C72"/>
    <w:rsid w:val="00A80C83"/>
    <w:rsid w:val="00A80D87"/>
    <w:rsid w:val="00A811E5"/>
    <w:rsid w:val="00A8136E"/>
    <w:rsid w:val="00A8157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76D"/>
    <w:rsid w:val="00A83829"/>
    <w:rsid w:val="00A83E25"/>
    <w:rsid w:val="00A83E93"/>
    <w:rsid w:val="00A83E99"/>
    <w:rsid w:val="00A83EF6"/>
    <w:rsid w:val="00A83F51"/>
    <w:rsid w:val="00A83F74"/>
    <w:rsid w:val="00A8439B"/>
    <w:rsid w:val="00A8478B"/>
    <w:rsid w:val="00A84951"/>
    <w:rsid w:val="00A849BE"/>
    <w:rsid w:val="00A84A93"/>
    <w:rsid w:val="00A84CC2"/>
    <w:rsid w:val="00A84DCC"/>
    <w:rsid w:val="00A8534E"/>
    <w:rsid w:val="00A85584"/>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59"/>
    <w:rsid w:val="00A879E7"/>
    <w:rsid w:val="00A87AD1"/>
    <w:rsid w:val="00A87CDD"/>
    <w:rsid w:val="00A87D17"/>
    <w:rsid w:val="00A87F25"/>
    <w:rsid w:val="00A87FC6"/>
    <w:rsid w:val="00A90235"/>
    <w:rsid w:val="00A90538"/>
    <w:rsid w:val="00A906A3"/>
    <w:rsid w:val="00A909F4"/>
    <w:rsid w:val="00A90AA5"/>
    <w:rsid w:val="00A90BFA"/>
    <w:rsid w:val="00A90D22"/>
    <w:rsid w:val="00A90F2D"/>
    <w:rsid w:val="00A91095"/>
    <w:rsid w:val="00A9118F"/>
    <w:rsid w:val="00A9131F"/>
    <w:rsid w:val="00A9139B"/>
    <w:rsid w:val="00A913D2"/>
    <w:rsid w:val="00A913E4"/>
    <w:rsid w:val="00A91513"/>
    <w:rsid w:val="00A915D0"/>
    <w:rsid w:val="00A91ADC"/>
    <w:rsid w:val="00A91B03"/>
    <w:rsid w:val="00A91B1A"/>
    <w:rsid w:val="00A91BAF"/>
    <w:rsid w:val="00A920FE"/>
    <w:rsid w:val="00A922B4"/>
    <w:rsid w:val="00A92855"/>
    <w:rsid w:val="00A92971"/>
    <w:rsid w:val="00A92A83"/>
    <w:rsid w:val="00A92AA2"/>
    <w:rsid w:val="00A92BDA"/>
    <w:rsid w:val="00A92E74"/>
    <w:rsid w:val="00A92FC2"/>
    <w:rsid w:val="00A9305E"/>
    <w:rsid w:val="00A930ED"/>
    <w:rsid w:val="00A93320"/>
    <w:rsid w:val="00A93354"/>
    <w:rsid w:val="00A9361D"/>
    <w:rsid w:val="00A937BA"/>
    <w:rsid w:val="00A93A1F"/>
    <w:rsid w:val="00A93A25"/>
    <w:rsid w:val="00A93C42"/>
    <w:rsid w:val="00A93CAD"/>
    <w:rsid w:val="00A93D9E"/>
    <w:rsid w:val="00A93E9B"/>
    <w:rsid w:val="00A93ED3"/>
    <w:rsid w:val="00A93F0B"/>
    <w:rsid w:val="00A9405C"/>
    <w:rsid w:val="00A940A5"/>
    <w:rsid w:val="00A942DB"/>
    <w:rsid w:val="00A942E4"/>
    <w:rsid w:val="00A944C3"/>
    <w:rsid w:val="00A9493D"/>
    <w:rsid w:val="00A94C2A"/>
    <w:rsid w:val="00A94D16"/>
    <w:rsid w:val="00A94DE8"/>
    <w:rsid w:val="00A951F1"/>
    <w:rsid w:val="00A95214"/>
    <w:rsid w:val="00A953C3"/>
    <w:rsid w:val="00A95465"/>
    <w:rsid w:val="00A955A6"/>
    <w:rsid w:val="00A9573D"/>
    <w:rsid w:val="00A959E6"/>
    <w:rsid w:val="00A95C77"/>
    <w:rsid w:val="00A95F33"/>
    <w:rsid w:val="00A95F6C"/>
    <w:rsid w:val="00A95FB4"/>
    <w:rsid w:val="00A96035"/>
    <w:rsid w:val="00A96364"/>
    <w:rsid w:val="00A96824"/>
    <w:rsid w:val="00A96909"/>
    <w:rsid w:val="00A96991"/>
    <w:rsid w:val="00A96BAA"/>
    <w:rsid w:val="00A96C9C"/>
    <w:rsid w:val="00A96CCF"/>
    <w:rsid w:val="00A96D1B"/>
    <w:rsid w:val="00A96E8D"/>
    <w:rsid w:val="00A97256"/>
    <w:rsid w:val="00A97308"/>
    <w:rsid w:val="00A97323"/>
    <w:rsid w:val="00A976FE"/>
    <w:rsid w:val="00A97768"/>
    <w:rsid w:val="00A97964"/>
    <w:rsid w:val="00A97982"/>
    <w:rsid w:val="00A97C76"/>
    <w:rsid w:val="00A97D1A"/>
    <w:rsid w:val="00AA00FE"/>
    <w:rsid w:val="00AA0123"/>
    <w:rsid w:val="00AA020D"/>
    <w:rsid w:val="00AA04BF"/>
    <w:rsid w:val="00AA05CC"/>
    <w:rsid w:val="00AA072F"/>
    <w:rsid w:val="00AA085D"/>
    <w:rsid w:val="00AA08AC"/>
    <w:rsid w:val="00AA0B62"/>
    <w:rsid w:val="00AA0B72"/>
    <w:rsid w:val="00AA0B81"/>
    <w:rsid w:val="00AA0BDF"/>
    <w:rsid w:val="00AA0D06"/>
    <w:rsid w:val="00AA1073"/>
    <w:rsid w:val="00AA11BE"/>
    <w:rsid w:val="00AA123F"/>
    <w:rsid w:val="00AA1254"/>
    <w:rsid w:val="00AA1467"/>
    <w:rsid w:val="00AA18BE"/>
    <w:rsid w:val="00AA18D1"/>
    <w:rsid w:val="00AA1E14"/>
    <w:rsid w:val="00AA1EE8"/>
    <w:rsid w:val="00AA223C"/>
    <w:rsid w:val="00AA2BC3"/>
    <w:rsid w:val="00AA2C4D"/>
    <w:rsid w:val="00AA2E01"/>
    <w:rsid w:val="00AA2F97"/>
    <w:rsid w:val="00AA3171"/>
    <w:rsid w:val="00AA3196"/>
    <w:rsid w:val="00AA3617"/>
    <w:rsid w:val="00AA3866"/>
    <w:rsid w:val="00AA3AE9"/>
    <w:rsid w:val="00AA3EE8"/>
    <w:rsid w:val="00AA3F37"/>
    <w:rsid w:val="00AA3F4A"/>
    <w:rsid w:val="00AA3F80"/>
    <w:rsid w:val="00AA4425"/>
    <w:rsid w:val="00AA4431"/>
    <w:rsid w:val="00AA46FA"/>
    <w:rsid w:val="00AA487B"/>
    <w:rsid w:val="00AA4971"/>
    <w:rsid w:val="00AA4BBB"/>
    <w:rsid w:val="00AA4CAF"/>
    <w:rsid w:val="00AA4D56"/>
    <w:rsid w:val="00AA4DFD"/>
    <w:rsid w:val="00AA4F20"/>
    <w:rsid w:val="00AA4F3F"/>
    <w:rsid w:val="00AA505C"/>
    <w:rsid w:val="00AA53AA"/>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FE"/>
    <w:rsid w:val="00AA6CB6"/>
    <w:rsid w:val="00AA6D85"/>
    <w:rsid w:val="00AA6E65"/>
    <w:rsid w:val="00AA6F4B"/>
    <w:rsid w:val="00AA7043"/>
    <w:rsid w:val="00AA716E"/>
    <w:rsid w:val="00AA76BE"/>
    <w:rsid w:val="00AA7933"/>
    <w:rsid w:val="00AA79A0"/>
    <w:rsid w:val="00AA7A11"/>
    <w:rsid w:val="00AA7A2D"/>
    <w:rsid w:val="00AA7E72"/>
    <w:rsid w:val="00AA7EEE"/>
    <w:rsid w:val="00AA7FC9"/>
    <w:rsid w:val="00AB00C3"/>
    <w:rsid w:val="00AB00D1"/>
    <w:rsid w:val="00AB01BC"/>
    <w:rsid w:val="00AB02B3"/>
    <w:rsid w:val="00AB0375"/>
    <w:rsid w:val="00AB05B4"/>
    <w:rsid w:val="00AB060E"/>
    <w:rsid w:val="00AB0756"/>
    <w:rsid w:val="00AB084C"/>
    <w:rsid w:val="00AB09C9"/>
    <w:rsid w:val="00AB0CE1"/>
    <w:rsid w:val="00AB0D69"/>
    <w:rsid w:val="00AB1013"/>
    <w:rsid w:val="00AB118B"/>
    <w:rsid w:val="00AB1237"/>
    <w:rsid w:val="00AB12B9"/>
    <w:rsid w:val="00AB13A3"/>
    <w:rsid w:val="00AB13D4"/>
    <w:rsid w:val="00AB1420"/>
    <w:rsid w:val="00AB14BC"/>
    <w:rsid w:val="00AB1592"/>
    <w:rsid w:val="00AB15A4"/>
    <w:rsid w:val="00AB1612"/>
    <w:rsid w:val="00AB199D"/>
    <w:rsid w:val="00AB1AF2"/>
    <w:rsid w:val="00AB1BE2"/>
    <w:rsid w:val="00AB1C3B"/>
    <w:rsid w:val="00AB1E7B"/>
    <w:rsid w:val="00AB1EC1"/>
    <w:rsid w:val="00AB1F40"/>
    <w:rsid w:val="00AB1F87"/>
    <w:rsid w:val="00AB20CB"/>
    <w:rsid w:val="00AB20D3"/>
    <w:rsid w:val="00AB21A6"/>
    <w:rsid w:val="00AB2210"/>
    <w:rsid w:val="00AB231F"/>
    <w:rsid w:val="00AB25D6"/>
    <w:rsid w:val="00AB2762"/>
    <w:rsid w:val="00AB2D5B"/>
    <w:rsid w:val="00AB3183"/>
    <w:rsid w:val="00AB32D6"/>
    <w:rsid w:val="00AB33CD"/>
    <w:rsid w:val="00AB36B3"/>
    <w:rsid w:val="00AB3809"/>
    <w:rsid w:val="00AB38A1"/>
    <w:rsid w:val="00AB3D15"/>
    <w:rsid w:val="00AB3D38"/>
    <w:rsid w:val="00AB3E45"/>
    <w:rsid w:val="00AB4169"/>
    <w:rsid w:val="00AB4209"/>
    <w:rsid w:val="00AB4380"/>
    <w:rsid w:val="00AB4397"/>
    <w:rsid w:val="00AB457A"/>
    <w:rsid w:val="00AB45D4"/>
    <w:rsid w:val="00AB4699"/>
    <w:rsid w:val="00AB486F"/>
    <w:rsid w:val="00AB4A56"/>
    <w:rsid w:val="00AB4B43"/>
    <w:rsid w:val="00AB4B71"/>
    <w:rsid w:val="00AB4C46"/>
    <w:rsid w:val="00AB4F0B"/>
    <w:rsid w:val="00AB4F87"/>
    <w:rsid w:val="00AB505D"/>
    <w:rsid w:val="00AB508B"/>
    <w:rsid w:val="00AB5091"/>
    <w:rsid w:val="00AB5259"/>
    <w:rsid w:val="00AB5293"/>
    <w:rsid w:val="00AB52B1"/>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659"/>
    <w:rsid w:val="00AB67C5"/>
    <w:rsid w:val="00AB68FD"/>
    <w:rsid w:val="00AB6EC3"/>
    <w:rsid w:val="00AB6F2C"/>
    <w:rsid w:val="00AB6F65"/>
    <w:rsid w:val="00AB6FE9"/>
    <w:rsid w:val="00AB715D"/>
    <w:rsid w:val="00AB7256"/>
    <w:rsid w:val="00AB7344"/>
    <w:rsid w:val="00AB74E9"/>
    <w:rsid w:val="00AB74FB"/>
    <w:rsid w:val="00AB7507"/>
    <w:rsid w:val="00AB76C8"/>
    <w:rsid w:val="00AB7D09"/>
    <w:rsid w:val="00AB7D2C"/>
    <w:rsid w:val="00AB7D5F"/>
    <w:rsid w:val="00AB7D76"/>
    <w:rsid w:val="00AC0023"/>
    <w:rsid w:val="00AC01A2"/>
    <w:rsid w:val="00AC01E9"/>
    <w:rsid w:val="00AC025D"/>
    <w:rsid w:val="00AC0278"/>
    <w:rsid w:val="00AC02DE"/>
    <w:rsid w:val="00AC0727"/>
    <w:rsid w:val="00AC0969"/>
    <w:rsid w:val="00AC0ADC"/>
    <w:rsid w:val="00AC0E4E"/>
    <w:rsid w:val="00AC109E"/>
    <w:rsid w:val="00AC130E"/>
    <w:rsid w:val="00AC1526"/>
    <w:rsid w:val="00AC16B1"/>
    <w:rsid w:val="00AC173E"/>
    <w:rsid w:val="00AC1A05"/>
    <w:rsid w:val="00AC1A4F"/>
    <w:rsid w:val="00AC201A"/>
    <w:rsid w:val="00AC2107"/>
    <w:rsid w:val="00AC226B"/>
    <w:rsid w:val="00AC22A6"/>
    <w:rsid w:val="00AC22D6"/>
    <w:rsid w:val="00AC239A"/>
    <w:rsid w:val="00AC250D"/>
    <w:rsid w:val="00AC255D"/>
    <w:rsid w:val="00AC2688"/>
    <w:rsid w:val="00AC2711"/>
    <w:rsid w:val="00AC2724"/>
    <w:rsid w:val="00AC288A"/>
    <w:rsid w:val="00AC29BF"/>
    <w:rsid w:val="00AC2BAF"/>
    <w:rsid w:val="00AC2D39"/>
    <w:rsid w:val="00AC3091"/>
    <w:rsid w:val="00AC31B5"/>
    <w:rsid w:val="00AC3206"/>
    <w:rsid w:val="00AC33A0"/>
    <w:rsid w:val="00AC35A0"/>
    <w:rsid w:val="00AC38A6"/>
    <w:rsid w:val="00AC3A57"/>
    <w:rsid w:val="00AC3C20"/>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22C"/>
    <w:rsid w:val="00AC53A2"/>
    <w:rsid w:val="00AC5535"/>
    <w:rsid w:val="00AC57BD"/>
    <w:rsid w:val="00AC5829"/>
    <w:rsid w:val="00AC5A0E"/>
    <w:rsid w:val="00AC5C9D"/>
    <w:rsid w:val="00AC5DC7"/>
    <w:rsid w:val="00AC5F06"/>
    <w:rsid w:val="00AC60C8"/>
    <w:rsid w:val="00AC68BA"/>
    <w:rsid w:val="00AC6945"/>
    <w:rsid w:val="00AC69FB"/>
    <w:rsid w:val="00AC6A52"/>
    <w:rsid w:val="00AC6A68"/>
    <w:rsid w:val="00AC6B58"/>
    <w:rsid w:val="00AC6C05"/>
    <w:rsid w:val="00AC6C9D"/>
    <w:rsid w:val="00AC6CBB"/>
    <w:rsid w:val="00AC6E51"/>
    <w:rsid w:val="00AC6EB3"/>
    <w:rsid w:val="00AC6F8B"/>
    <w:rsid w:val="00AC6FE8"/>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902"/>
    <w:rsid w:val="00AD0CAC"/>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BB"/>
    <w:rsid w:val="00AD46C0"/>
    <w:rsid w:val="00AD46F8"/>
    <w:rsid w:val="00AD47BB"/>
    <w:rsid w:val="00AD498C"/>
    <w:rsid w:val="00AD4B4D"/>
    <w:rsid w:val="00AD4BF9"/>
    <w:rsid w:val="00AD4CB5"/>
    <w:rsid w:val="00AD4CC2"/>
    <w:rsid w:val="00AD50C2"/>
    <w:rsid w:val="00AD522B"/>
    <w:rsid w:val="00AD593D"/>
    <w:rsid w:val="00AD597E"/>
    <w:rsid w:val="00AD5A0E"/>
    <w:rsid w:val="00AD5C5E"/>
    <w:rsid w:val="00AD5FBC"/>
    <w:rsid w:val="00AD6037"/>
    <w:rsid w:val="00AD611B"/>
    <w:rsid w:val="00AD6303"/>
    <w:rsid w:val="00AD6406"/>
    <w:rsid w:val="00AD6503"/>
    <w:rsid w:val="00AD6516"/>
    <w:rsid w:val="00AD65BF"/>
    <w:rsid w:val="00AD65CD"/>
    <w:rsid w:val="00AD6706"/>
    <w:rsid w:val="00AD68E5"/>
    <w:rsid w:val="00AD69C0"/>
    <w:rsid w:val="00AD6A86"/>
    <w:rsid w:val="00AD6FF5"/>
    <w:rsid w:val="00AD7017"/>
    <w:rsid w:val="00AD757D"/>
    <w:rsid w:val="00AD77E4"/>
    <w:rsid w:val="00AD7961"/>
    <w:rsid w:val="00AD7B91"/>
    <w:rsid w:val="00AD7B9C"/>
    <w:rsid w:val="00AD7D66"/>
    <w:rsid w:val="00AD7E32"/>
    <w:rsid w:val="00AD7E75"/>
    <w:rsid w:val="00AE00A6"/>
    <w:rsid w:val="00AE00B3"/>
    <w:rsid w:val="00AE0382"/>
    <w:rsid w:val="00AE038A"/>
    <w:rsid w:val="00AE06F9"/>
    <w:rsid w:val="00AE079D"/>
    <w:rsid w:val="00AE0C25"/>
    <w:rsid w:val="00AE0D0B"/>
    <w:rsid w:val="00AE0D2E"/>
    <w:rsid w:val="00AE0D88"/>
    <w:rsid w:val="00AE1090"/>
    <w:rsid w:val="00AE10F7"/>
    <w:rsid w:val="00AE129E"/>
    <w:rsid w:val="00AE1561"/>
    <w:rsid w:val="00AE172E"/>
    <w:rsid w:val="00AE1D06"/>
    <w:rsid w:val="00AE1DCB"/>
    <w:rsid w:val="00AE1EB5"/>
    <w:rsid w:val="00AE1FE8"/>
    <w:rsid w:val="00AE2031"/>
    <w:rsid w:val="00AE2064"/>
    <w:rsid w:val="00AE209E"/>
    <w:rsid w:val="00AE23C9"/>
    <w:rsid w:val="00AE2551"/>
    <w:rsid w:val="00AE2A53"/>
    <w:rsid w:val="00AE2EAF"/>
    <w:rsid w:val="00AE2F1A"/>
    <w:rsid w:val="00AE3008"/>
    <w:rsid w:val="00AE3048"/>
    <w:rsid w:val="00AE31C3"/>
    <w:rsid w:val="00AE32BD"/>
    <w:rsid w:val="00AE3588"/>
    <w:rsid w:val="00AE363F"/>
    <w:rsid w:val="00AE38E7"/>
    <w:rsid w:val="00AE3B47"/>
    <w:rsid w:val="00AE3CBC"/>
    <w:rsid w:val="00AE3D69"/>
    <w:rsid w:val="00AE41EA"/>
    <w:rsid w:val="00AE45FD"/>
    <w:rsid w:val="00AE469A"/>
    <w:rsid w:val="00AE4B83"/>
    <w:rsid w:val="00AE4F3B"/>
    <w:rsid w:val="00AE513A"/>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323"/>
    <w:rsid w:val="00AE65B8"/>
    <w:rsid w:val="00AE6811"/>
    <w:rsid w:val="00AE69FF"/>
    <w:rsid w:val="00AE6AA5"/>
    <w:rsid w:val="00AE6AB5"/>
    <w:rsid w:val="00AE6BE0"/>
    <w:rsid w:val="00AE6CB1"/>
    <w:rsid w:val="00AE6EF8"/>
    <w:rsid w:val="00AE7027"/>
    <w:rsid w:val="00AE70C6"/>
    <w:rsid w:val="00AE7124"/>
    <w:rsid w:val="00AE72B9"/>
    <w:rsid w:val="00AE7332"/>
    <w:rsid w:val="00AE74CD"/>
    <w:rsid w:val="00AE776F"/>
    <w:rsid w:val="00AE777D"/>
    <w:rsid w:val="00AE79C3"/>
    <w:rsid w:val="00AE7AAD"/>
    <w:rsid w:val="00AE7B76"/>
    <w:rsid w:val="00AE7DC0"/>
    <w:rsid w:val="00AF03B3"/>
    <w:rsid w:val="00AF03B6"/>
    <w:rsid w:val="00AF03CF"/>
    <w:rsid w:val="00AF05AB"/>
    <w:rsid w:val="00AF0734"/>
    <w:rsid w:val="00AF0CC6"/>
    <w:rsid w:val="00AF0D38"/>
    <w:rsid w:val="00AF12D8"/>
    <w:rsid w:val="00AF13C0"/>
    <w:rsid w:val="00AF14D1"/>
    <w:rsid w:val="00AF1574"/>
    <w:rsid w:val="00AF1A77"/>
    <w:rsid w:val="00AF1F4E"/>
    <w:rsid w:val="00AF2175"/>
    <w:rsid w:val="00AF233B"/>
    <w:rsid w:val="00AF23A5"/>
    <w:rsid w:val="00AF2441"/>
    <w:rsid w:val="00AF277B"/>
    <w:rsid w:val="00AF27B9"/>
    <w:rsid w:val="00AF28AC"/>
    <w:rsid w:val="00AF29B7"/>
    <w:rsid w:val="00AF2D53"/>
    <w:rsid w:val="00AF2F9A"/>
    <w:rsid w:val="00AF335D"/>
    <w:rsid w:val="00AF3381"/>
    <w:rsid w:val="00AF3855"/>
    <w:rsid w:val="00AF3A7A"/>
    <w:rsid w:val="00AF3A9C"/>
    <w:rsid w:val="00AF40D8"/>
    <w:rsid w:val="00AF4225"/>
    <w:rsid w:val="00AF44EE"/>
    <w:rsid w:val="00AF4A3F"/>
    <w:rsid w:val="00AF4A9C"/>
    <w:rsid w:val="00AF4D01"/>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1F9"/>
    <w:rsid w:val="00AF667D"/>
    <w:rsid w:val="00AF6789"/>
    <w:rsid w:val="00AF69D1"/>
    <w:rsid w:val="00AF6A86"/>
    <w:rsid w:val="00AF6B88"/>
    <w:rsid w:val="00AF6BB2"/>
    <w:rsid w:val="00AF6E4C"/>
    <w:rsid w:val="00AF6F66"/>
    <w:rsid w:val="00AF713E"/>
    <w:rsid w:val="00AF7232"/>
    <w:rsid w:val="00AF770E"/>
    <w:rsid w:val="00AF788C"/>
    <w:rsid w:val="00AF79B5"/>
    <w:rsid w:val="00AF79BC"/>
    <w:rsid w:val="00AF7B69"/>
    <w:rsid w:val="00AF7C22"/>
    <w:rsid w:val="00AF7C69"/>
    <w:rsid w:val="00AF7DD3"/>
    <w:rsid w:val="00AF7FCF"/>
    <w:rsid w:val="00B000A0"/>
    <w:rsid w:val="00B000C2"/>
    <w:rsid w:val="00B001A4"/>
    <w:rsid w:val="00B0030F"/>
    <w:rsid w:val="00B005C5"/>
    <w:rsid w:val="00B005CA"/>
    <w:rsid w:val="00B00979"/>
    <w:rsid w:val="00B00D60"/>
    <w:rsid w:val="00B00DD3"/>
    <w:rsid w:val="00B00E4F"/>
    <w:rsid w:val="00B0106F"/>
    <w:rsid w:val="00B010EF"/>
    <w:rsid w:val="00B012E5"/>
    <w:rsid w:val="00B01322"/>
    <w:rsid w:val="00B01672"/>
    <w:rsid w:val="00B01739"/>
    <w:rsid w:val="00B01A0E"/>
    <w:rsid w:val="00B01A76"/>
    <w:rsid w:val="00B01B3D"/>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D70"/>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4A"/>
    <w:rsid w:val="00B0467D"/>
    <w:rsid w:val="00B046F2"/>
    <w:rsid w:val="00B04B6F"/>
    <w:rsid w:val="00B04B8E"/>
    <w:rsid w:val="00B04E1F"/>
    <w:rsid w:val="00B04FD1"/>
    <w:rsid w:val="00B052E3"/>
    <w:rsid w:val="00B053EE"/>
    <w:rsid w:val="00B05667"/>
    <w:rsid w:val="00B0577E"/>
    <w:rsid w:val="00B05799"/>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98"/>
    <w:rsid w:val="00B074EE"/>
    <w:rsid w:val="00B07501"/>
    <w:rsid w:val="00B077ED"/>
    <w:rsid w:val="00B0784C"/>
    <w:rsid w:val="00B07923"/>
    <w:rsid w:val="00B079F4"/>
    <w:rsid w:val="00B07B3C"/>
    <w:rsid w:val="00B07CB3"/>
    <w:rsid w:val="00B07CDE"/>
    <w:rsid w:val="00B07D87"/>
    <w:rsid w:val="00B07FCB"/>
    <w:rsid w:val="00B102A2"/>
    <w:rsid w:val="00B102AE"/>
    <w:rsid w:val="00B1043C"/>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6CA"/>
    <w:rsid w:val="00B11A2E"/>
    <w:rsid w:val="00B11F9A"/>
    <w:rsid w:val="00B121E3"/>
    <w:rsid w:val="00B12203"/>
    <w:rsid w:val="00B12417"/>
    <w:rsid w:val="00B12868"/>
    <w:rsid w:val="00B128E2"/>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727"/>
    <w:rsid w:val="00B14784"/>
    <w:rsid w:val="00B15003"/>
    <w:rsid w:val="00B15161"/>
    <w:rsid w:val="00B15260"/>
    <w:rsid w:val="00B154CC"/>
    <w:rsid w:val="00B15554"/>
    <w:rsid w:val="00B1581A"/>
    <w:rsid w:val="00B15979"/>
    <w:rsid w:val="00B15A79"/>
    <w:rsid w:val="00B15BFE"/>
    <w:rsid w:val="00B16637"/>
    <w:rsid w:val="00B166D4"/>
    <w:rsid w:val="00B1685C"/>
    <w:rsid w:val="00B16B8D"/>
    <w:rsid w:val="00B16BAA"/>
    <w:rsid w:val="00B16DC3"/>
    <w:rsid w:val="00B16DE5"/>
    <w:rsid w:val="00B16E89"/>
    <w:rsid w:val="00B16F5B"/>
    <w:rsid w:val="00B17065"/>
    <w:rsid w:val="00B171C2"/>
    <w:rsid w:val="00B172C7"/>
    <w:rsid w:val="00B17350"/>
    <w:rsid w:val="00B174DD"/>
    <w:rsid w:val="00B17500"/>
    <w:rsid w:val="00B176AE"/>
    <w:rsid w:val="00B17777"/>
    <w:rsid w:val="00B1785C"/>
    <w:rsid w:val="00B17A4B"/>
    <w:rsid w:val="00B17B80"/>
    <w:rsid w:val="00B17B8D"/>
    <w:rsid w:val="00B17E8A"/>
    <w:rsid w:val="00B17F96"/>
    <w:rsid w:val="00B17FA5"/>
    <w:rsid w:val="00B20186"/>
    <w:rsid w:val="00B20215"/>
    <w:rsid w:val="00B206D0"/>
    <w:rsid w:val="00B20859"/>
    <w:rsid w:val="00B2085D"/>
    <w:rsid w:val="00B20A6C"/>
    <w:rsid w:val="00B20AE7"/>
    <w:rsid w:val="00B20BB6"/>
    <w:rsid w:val="00B20C7A"/>
    <w:rsid w:val="00B20E56"/>
    <w:rsid w:val="00B216BB"/>
    <w:rsid w:val="00B216D4"/>
    <w:rsid w:val="00B21724"/>
    <w:rsid w:val="00B21A55"/>
    <w:rsid w:val="00B21DD9"/>
    <w:rsid w:val="00B21E54"/>
    <w:rsid w:val="00B21E70"/>
    <w:rsid w:val="00B220CC"/>
    <w:rsid w:val="00B220F1"/>
    <w:rsid w:val="00B2217A"/>
    <w:rsid w:val="00B22317"/>
    <w:rsid w:val="00B226CA"/>
    <w:rsid w:val="00B22783"/>
    <w:rsid w:val="00B22824"/>
    <w:rsid w:val="00B22934"/>
    <w:rsid w:val="00B22953"/>
    <w:rsid w:val="00B229CF"/>
    <w:rsid w:val="00B22B1F"/>
    <w:rsid w:val="00B22D9B"/>
    <w:rsid w:val="00B22DFA"/>
    <w:rsid w:val="00B22F87"/>
    <w:rsid w:val="00B230C2"/>
    <w:rsid w:val="00B233DD"/>
    <w:rsid w:val="00B236D3"/>
    <w:rsid w:val="00B2371B"/>
    <w:rsid w:val="00B2375A"/>
    <w:rsid w:val="00B23D6A"/>
    <w:rsid w:val="00B23EEA"/>
    <w:rsid w:val="00B2410A"/>
    <w:rsid w:val="00B241B2"/>
    <w:rsid w:val="00B244BF"/>
    <w:rsid w:val="00B244E8"/>
    <w:rsid w:val="00B246A8"/>
    <w:rsid w:val="00B246B8"/>
    <w:rsid w:val="00B2486C"/>
    <w:rsid w:val="00B24B24"/>
    <w:rsid w:val="00B24D56"/>
    <w:rsid w:val="00B24F7C"/>
    <w:rsid w:val="00B2533F"/>
    <w:rsid w:val="00B253C8"/>
    <w:rsid w:val="00B2555B"/>
    <w:rsid w:val="00B25A33"/>
    <w:rsid w:val="00B25AE3"/>
    <w:rsid w:val="00B25BD4"/>
    <w:rsid w:val="00B25D0B"/>
    <w:rsid w:val="00B26618"/>
    <w:rsid w:val="00B26699"/>
    <w:rsid w:val="00B268EF"/>
    <w:rsid w:val="00B26904"/>
    <w:rsid w:val="00B26C96"/>
    <w:rsid w:val="00B26CC3"/>
    <w:rsid w:val="00B26D4D"/>
    <w:rsid w:val="00B26EC2"/>
    <w:rsid w:val="00B26EDA"/>
    <w:rsid w:val="00B26F79"/>
    <w:rsid w:val="00B27398"/>
    <w:rsid w:val="00B27977"/>
    <w:rsid w:val="00B27A30"/>
    <w:rsid w:val="00B27B0B"/>
    <w:rsid w:val="00B27CFF"/>
    <w:rsid w:val="00B27DE1"/>
    <w:rsid w:val="00B27FBD"/>
    <w:rsid w:val="00B30063"/>
    <w:rsid w:val="00B3024D"/>
    <w:rsid w:val="00B30434"/>
    <w:rsid w:val="00B30501"/>
    <w:rsid w:val="00B30528"/>
    <w:rsid w:val="00B30599"/>
    <w:rsid w:val="00B30710"/>
    <w:rsid w:val="00B3084D"/>
    <w:rsid w:val="00B30A4E"/>
    <w:rsid w:val="00B30BE8"/>
    <w:rsid w:val="00B30CE5"/>
    <w:rsid w:val="00B30E1A"/>
    <w:rsid w:val="00B30F8C"/>
    <w:rsid w:val="00B31010"/>
    <w:rsid w:val="00B311BD"/>
    <w:rsid w:val="00B31312"/>
    <w:rsid w:val="00B31564"/>
    <w:rsid w:val="00B3190C"/>
    <w:rsid w:val="00B31C07"/>
    <w:rsid w:val="00B31E10"/>
    <w:rsid w:val="00B320C3"/>
    <w:rsid w:val="00B321B1"/>
    <w:rsid w:val="00B3264A"/>
    <w:rsid w:val="00B32673"/>
    <w:rsid w:val="00B326CD"/>
    <w:rsid w:val="00B32B1C"/>
    <w:rsid w:val="00B32CD0"/>
    <w:rsid w:val="00B32F25"/>
    <w:rsid w:val="00B33020"/>
    <w:rsid w:val="00B335BB"/>
    <w:rsid w:val="00B3366B"/>
    <w:rsid w:val="00B338B4"/>
    <w:rsid w:val="00B33A13"/>
    <w:rsid w:val="00B33AB2"/>
    <w:rsid w:val="00B33E0D"/>
    <w:rsid w:val="00B33E8F"/>
    <w:rsid w:val="00B341EF"/>
    <w:rsid w:val="00B34251"/>
    <w:rsid w:val="00B3429A"/>
    <w:rsid w:val="00B34363"/>
    <w:rsid w:val="00B344F8"/>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675"/>
    <w:rsid w:val="00B36859"/>
    <w:rsid w:val="00B36A93"/>
    <w:rsid w:val="00B36CA2"/>
    <w:rsid w:val="00B36EFC"/>
    <w:rsid w:val="00B37180"/>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131"/>
    <w:rsid w:val="00B41AA0"/>
    <w:rsid w:val="00B41D5E"/>
    <w:rsid w:val="00B41E2B"/>
    <w:rsid w:val="00B420F7"/>
    <w:rsid w:val="00B42270"/>
    <w:rsid w:val="00B4228F"/>
    <w:rsid w:val="00B4286F"/>
    <w:rsid w:val="00B4290B"/>
    <w:rsid w:val="00B42936"/>
    <w:rsid w:val="00B42960"/>
    <w:rsid w:val="00B429BB"/>
    <w:rsid w:val="00B42D50"/>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E59"/>
    <w:rsid w:val="00B44F69"/>
    <w:rsid w:val="00B44FFF"/>
    <w:rsid w:val="00B45157"/>
    <w:rsid w:val="00B45174"/>
    <w:rsid w:val="00B451F3"/>
    <w:rsid w:val="00B45291"/>
    <w:rsid w:val="00B453F4"/>
    <w:rsid w:val="00B45657"/>
    <w:rsid w:val="00B45AFE"/>
    <w:rsid w:val="00B45D4D"/>
    <w:rsid w:val="00B45F15"/>
    <w:rsid w:val="00B46061"/>
    <w:rsid w:val="00B46078"/>
    <w:rsid w:val="00B461C8"/>
    <w:rsid w:val="00B461D4"/>
    <w:rsid w:val="00B465DA"/>
    <w:rsid w:val="00B46642"/>
    <w:rsid w:val="00B466BE"/>
    <w:rsid w:val="00B467D1"/>
    <w:rsid w:val="00B46813"/>
    <w:rsid w:val="00B4692A"/>
    <w:rsid w:val="00B46AC3"/>
    <w:rsid w:val="00B46BBB"/>
    <w:rsid w:val="00B46C4F"/>
    <w:rsid w:val="00B46E03"/>
    <w:rsid w:val="00B473B1"/>
    <w:rsid w:val="00B47449"/>
    <w:rsid w:val="00B47472"/>
    <w:rsid w:val="00B47521"/>
    <w:rsid w:val="00B4757C"/>
    <w:rsid w:val="00B476BA"/>
    <w:rsid w:val="00B477BB"/>
    <w:rsid w:val="00B478A1"/>
    <w:rsid w:val="00B4792E"/>
    <w:rsid w:val="00B47DEC"/>
    <w:rsid w:val="00B47E34"/>
    <w:rsid w:val="00B47FF6"/>
    <w:rsid w:val="00B5012A"/>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0CA"/>
    <w:rsid w:val="00B521B3"/>
    <w:rsid w:val="00B5255B"/>
    <w:rsid w:val="00B52829"/>
    <w:rsid w:val="00B529DF"/>
    <w:rsid w:val="00B52AAB"/>
    <w:rsid w:val="00B52AD5"/>
    <w:rsid w:val="00B52F23"/>
    <w:rsid w:val="00B52FAF"/>
    <w:rsid w:val="00B530F7"/>
    <w:rsid w:val="00B53106"/>
    <w:rsid w:val="00B53385"/>
    <w:rsid w:val="00B53410"/>
    <w:rsid w:val="00B534A7"/>
    <w:rsid w:val="00B535A1"/>
    <w:rsid w:val="00B537B4"/>
    <w:rsid w:val="00B53850"/>
    <w:rsid w:val="00B538AC"/>
    <w:rsid w:val="00B539D6"/>
    <w:rsid w:val="00B53D6B"/>
    <w:rsid w:val="00B53E98"/>
    <w:rsid w:val="00B53F45"/>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98D"/>
    <w:rsid w:val="00B55A50"/>
    <w:rsid w:val="00B55D0F"/>
    <w:rsid w:val="00B56134"/>
    <w:rsid w:val="00B56202"/>
    <w:rsid w:val="00B56317"/>
    <w:rsid w:val="00B563ED"/>
    <w:rsid w:val="00B56757"/>
    <w:rsid w:val="00B56772"/>
    <w:rsid w:val="00B56777"/>
    <w:rsid w:val="00B568A1"/>
    <w:rsid w:val="00B568E3"/>
    <w:rsid w:val="00B569DC"/>
    <w:rsid w:val="00B56FF2"/>
    <w:rsid w:val="00B57012"/>
    <w:rsid w:val="00B5709B"/>
    <w:rsid w:val="00B57203"/>
    <w:rsid w:val="00B57282"/>
    <w:rsid w:val="00B57553"/>
    <w:rsid w:val="00B57A24"/>
    <w:rsid w:val="00B57BEB"/>
    <w:rsid w:val="00B57E4E"/>
    <w:rsid w:val="00B57E7D"/>
    <w:rsid w:val="00B600D4"/>
    <w:rsid w:val="00B600F1"/>
    <w:rsid w:val="00B604C7"/>
    <w:rsid w:val="00B6072C"/>
    <w:rsid w:val="00B6079E"/>
    <w:rsid w:val="00B60A24"/>
    <w:rsid w:val="00B60A63"/>
    <w:rsid w:val="00B60D2E"/>
    <w:rsid w:val="00B60E03"/>
    <w:rsid w:val="00B60E46"/>
    <w:rsid w:val="00B60EBD"/>
    <w:rsid w:val="00B60FC6"/>
    <w:rsid w:val="00B60FEC"/>
    <w:rsid w:val="00B61049"/>
    <w:rsid w:val="00B610C6"/>
    <w:rsid w:val="00B610DC"/>
    <w:rsid w:val="00B613D3"/>
    <w:rsid w:val="00B616B2"/>
    <w:rsid w:val="00B61DE9"/>
    <w:rsid w:val="00B61E6A"/>
    <w:rsid w:val="00B623A4"/>
    <w:rsid w:val="00B625CB"/>
    <w:rsid w:val="00B625E9"/>
    <w:rsid w:val="00B62F64"/>
    <w:rsid w:val="00B63245"/>
    <w:rsid w:val="00B6325E"/>
    <w:rsid w:val="00B63434"/>
    <w:rsid w:val="00B63530"/>
    <w:rsid w:val="00B6406B"/>
    <w:rsid w:val="00B641C0"/>
    <w:rsid w:val="00B645CD"/>
    <w:rsid w:val="00B64805"/>
    <w:rsid w:val="00B64C76"/>
    <w:rsid w:val="00B64D7C"/>
    <w:rsid w:val="00B64E7C"/>
    <w:rsid w:val="00B65128"/>
    <w:rsid w:val="00B65150"/>
    <w:rsid w:val="00B65232"/>
    <w:rsid w:val="00B652A3"/>
    <w:rsid w:val="00B65352"/>
    <w:rsid w:val="00B65418"/>
    <w:rsid w:val="00B656EE"/>
    <w:rsid w:val="00B657FB"/>
    <w:rsid w:val="00B65AB0"/>
    <w:rsid w:val="00B65B2B"/>
    <w:rsid w:val="00B65CA8"/>
    <w:rsid w:val="00B65E88"/>
    <w:rsid w:val="00B66007"/>
    <w:rsid w:val="00B6605C"/>
    <w:rsid w:val="00B660ED"/>
    <w:rsid w:val="00B66248"/>
    <w:rsid w:val="00B66279"/>
    <w:rsid w:val="00B6629C"/>
    <w:rsid w:val="00B66322"/>
    <w:rsid w:val="00B664D5"/>
    <w:rsid w:val="00B66960"/>
    <w:rsid w:val="00B66AD0"/>
    <w:rsid w:val="00B66B4F"/>
    <w:rsid w:val="00B66DC7"/>
    <w:rsid w:val="00B67020"/>
    <w:rsid w:val="00B6716C"/>
    <w:rsid w:val="00B673C1"/>
    <w:rsid w:val="00B674C6"/>
    <w:rsid w:val="00B6758C"/>
    <w:rsid w:val="00B676D0"/>
    <w:rsid w:val="00B67B74"/>
    <w:rsid w:val="00B67BA3"/>
    <w:rsid w:val="00B67C9F"/>
    <w:rsid w:val="00B67DF7"/>
    <w:rsid w:val="00B67F8A"/>
    <w:rsid w:val="00B701E2"/>
    <w:rsid w:val="00B70734"/>
    <w:rsid w:val="00B707C8"/>
    <w:rsid w:val="00B712D3"/>
    <w:rsid w:val="00B7133A"/>
    <w:rsid w:val="00B713BD"/>
    <w:rsid w:val="00B7156E"/>
    <w:rsid w:val="00B71587"/>
    <w:rsid w:val="00B716B9"/>
    <w:rsid w:val="00B716E3"/>
    <w:rsid w:val="00B716E9"/>
    <w:rsid w:val="00B718AE"/>
    <w:rsid w:val="00B71A6C"/>
    <w:rsid w:val="00B71BB1"/>
    <w:rsid w:val="00B71CFF"/>
    <w:rsid w:val="00B71E61"/>
    <w:rsid w:val="00B7208F"/>
    <w:rsid w:val="00B72137"/>
    <w:rsid w:val="00B722E5"/>
    <w:rsid w:val="00B72565"/>
    <w:rsid w:val="00B725D7"/>
    <w:rsid w:val="00B726C0"/>
    <w:rsid w:val="00B72935"/>
    <w:rsid w:val="00B72A91"/>
    <w:rsid w:val="00B72DA2"/>
    <w:rsid w:val="00B72DB2"/>
    <w:rsid w:val="00B72EEC"/>
    <w:rsid w:val="00B7338C"/>
    <w:rsid w:val="00B734EE"/>
    <w:rsid w:val="00B735C3"/>
    <w:rsid w:val="00B7375B"/>
    <w:rsid w:val="00B738F2"/>
    <w:rsid w:val="00B739DB"/>
    <w:rsid w:val="00B73A43"/>
    <w:rsid w:val="00B73C17"/>
    <w:rsid w:val="00B73DEB"/>
    <w:rsid w:val="00B74131"/>
    <w:rsid w:val="00B743E9"/>
    <w:rsid w:val="00B74623"/>
    <w:rsid w:val="00B7465C"/>
    <w:rsid w:val="00B746F9"/>
    <w:rsid w:val="00B74AD8"/>
    <w:rsid w:val="00B74CF8"/>
    <w:rsid w:val="00B75293"/>
    <w:rsid w:val="00B75371"/>
    <w:rsid w:val="00B756C1"/>
    <w:rsid w:val="00B7582E"/>
    <w:rsid w:val="00B75834"/>
    <w:rsid w:val="00B7595A"/>
    <w:rsid w:val="00B75B25"/>
    <w:rsid w:val="00B75B6D"/>
    <w:rsid w:val="00B75B98"/>
    <w:rsid w:val="00B75DC3"/>
    <w:rsid w:val="00B75E21"/>
    <w:rsid w:val="00B7608D"/>
    <w:rsid w:val="00B76146"/>
    <w:rsid w:val="00B761B7"/>
    <w:rsid w:val="00B7621F"/>
    <w:rsid w:val="00B763B5"/>
    <w:rsid w:val="00B76486"/>
    <w:rsid w:val="00B76488"/>
    <w:rsid w:val="00B76610"/>
    <w:rsid w:val="00B7662A"/>
    <w:rsid w:val="00B766A2"/>
    <w:rsid w:val="00B766C2"/>
    <w:rsid w:val="00B76744"/>
    <w:rsid w:val="00B7680C"/>
    <w:rsid w:val="00B7693D"/>
    <w:rsid w:val="00B76AEF"/>
    <w:rsid w:val="00B76FFF"/>
    <w:rsid w:val="00B77125"/>
    <w:rsid w:val="00B771B5"/>
    <w:rsid w:val="00B7726A"/>
    <w:rsid w:val="00B77301"/>
    <w:rsid w:val="00B77457"/>
    <w:rsid w:val="00B777BC"/>
    <w:rsid w:val="00B779A0"/>
    <w:rsid w:val="00B77BED"/>
    <w:rsid w:val="00B77D30"/>
    <w:rsid w:val="00B77E8E"/>
    <w:rsid w:val="00B80513"/>
    <w:rsid w:val="00B807F1"/>
    <w:rsid w:val="00B809EF"/>
    <w:rsid w:val="00B80B50"/>
    <w:rsid w:val="00B80C41"/>
    <w:rsid w:val="00B81200"/>
    <w:rsid w:val="00B81223"/>
    <w:rsid w:val="00B8126B"/>
    <w:rsid w:val="00B814CC"/>
    <w:rsid w:val="00B8184C"/>
    <w:rsid w:val="00B81B4F"/>
    <w:rsid w:val="00B81C22"/>
    <w:rsid w:val="00B81E1E"/>
    <w:rsid w:val="00B82002"/>
    <w:rsid w:val="00B82099"/>
    <w:rsid w:val="00B82253"/>
    <w:rsid w:val="00B82266"/>
    <w:rsid w:val="00B829EE"/>
    <w:rsid w:val="00B82BC6"/>
    <w:rsid w:val="00B82D55"/>
    <w:rsid w:val="00B82E43"/>
    <w:rsid w:val="00B82E89"/>
    <w:rsid w:val="00B832FC"/>
    <w:rsid w:val="00B83666"/>
    <w:rsid w:val="00B836F0"/>
    <w:rsid w:val="00B8376D"/>
    <w:rsid w:val="00B8389B"/>
    <w:rsid w:val="00B8395B"/>
    <w:rsid w:val="00B839B1"/>
    <w:rsid w:val="00B83A79"/>
    <w:rsid w:val="00B83BD0"/>
    <w:rsid w:val="00B83C19"/>
    <w:rsid w:val="00B84011"/>
    <w:rsid w:val="00B8408F"/>
    <w:rsid w:val="00B8419F"/>
    <w:rsid w:val="00B8432F"/>
    <w:rsid w:val="00B8460D"/>
    <w:rsid w:val="00B849EB"/>
    <w:rsid w:val="00B84DB8"/>
    <w:rsid w:val="00B84DCC"/>
    <w:rsid w:val="00B84F7D"/>
    <w:rsid w:val="00B853E8"/>
    <w:rsid w:val="00B85603"/>
    <w:rsid w:val="00B8570E"/>
    <w:rsid w:val="00B85C3C"/>
    <w:rsid w:val="00B85E44"/>
    <w:rsid w:val="00B85E51"/>
    <w:rsid w:val="00B8659B"/>
    <w:rsid w:val="00B86603"/>
    <w:rsid w:val="00B86707"/>
    <w:rsid w:val="00B8674B"/>
    <w:rsid w:val="00B8679E"/>
    <w:rsid w:val="00B867A1"/>
    <w:rsid w:val="00B86805"/>
    <w:rsid w:val="00B86893"/>
    <w:rsid w:val="00B86A5E"/>
    <w:rsid w:val="00B86DB7"/>
    <w:rsid w:val="00B86E7A"/>
    <w:rsid w:val="00B86F03"/>
    <w:rsid w:val="00B87067"/>
    <w:rsid w:val="00B8714F"/>
    <w:rsid w:val="00B872C6"/>
    <w:rsid w:val="00B87523"/>
    <w:rsid w:val="00B875FC"/>
    <w:rsid w:val="00B8769A"/>
    <w:rsid w:val="00B8776A"/>
    <w:rsid w:val="00B87AB0"/>
    <w:rsid w:val="00B87EEC"/>
    <w:rsid w:val="00B90401"/>
    <w:rsid w:val="00B9041B"/>
    <w:rsid w:val="00B9053F"/>
    <w:rsid w:val="00B907DA"/>
    <w:rsid w:val="00B90802"/>
    <w:rsid w:val="00B908AE"/>
    <w:rsid w:val="00B9094D"/>
    <w:rsid w:val="00B90998"/>
    <w:rsid w:val="00B909C3"/>
    <w:rsid w:val="00B90A4E"/>
    <w:rsid w:val="00B90ACD"/>
    <w:rsid w:val="00B90B41"/>
    <w:rsid w:val="00B90C4B"/>
    <w:rsid w:val="00B90CE9"/>
    <w:rsid w:val="00B90EDF"/>
    <w:rsid w:val="00B916CA"/>
    <w:rsid w:val="00B91773"/>
    <w:rsid w:val="00B9198E"/>
    <w:rsid w:val="00B91B20"/>
    <w:rsid w:val="00B91BB4"/>
    <w:rsid w:val="00B91DC3"/>
    <w:rsid w:val="00B91E39"/>
    <w:rsid w:val="00B91F72"/>
    <w:rsid w:val="00B92073"/>
    <w:rsid w:val="00B921DD"/>
    <w:rsid w:val="00B922D8"/>
    <w:rsid w:val="00B92693"/>
    <w:rsid w:val="00B9270A"/>
    <w:rsid w:val="00B92AA7"/>
    <w:rsid w:val="00B92C52"/>
    <w:rsid w:val="00B92DCE"/>
    <w:rsid w:val="00B92F86"/>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007"/>
    <w:rsid w:val="00B9518B"/>
    <w:rsid w:val="00B95476"/>
    <w:rsid w:val="00B954B3"/>
    <w:rsid w:val="00B95546"/>
    <w:rsid w:val="00B9585F"/>
    <w:rsid w:val="00B95D19"/>
    <w:rsid w:val="00B95D64"/>
    <w:rsid w:val="00B95F2E"/>
    <w:rsid w:val="00B9613D"/>
    <w:rsid w:val="00B96227"/>
    <w:rsid w:val="00B962D1"/>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5E7"/>
    <w:rsid w:val="00BA0631"/>
    <w:rsid w:val="00BA0C56"/>
    <w:rsid w:val="00BA0D7B"/>
    <w:rsid w:val="00BA0DD9"/>
    <w:rsid w:val="00BA0F2D"/>
    <w:rsid w:val="00BA0FB6"/>
    <w:rsid w:val="00BA12D7"/>
    <w:rsid w:val="00BA12DB"/>
    <w:rsid w:val="00BA17A0"/>
    <w:rsid w:val="00BA18F2"/>
    <w:rsid w:val="00BA1A00"/>
    <w:rsid w:val="00BA1AC5"/>
    <w:rsid w:val="00BA1D20"/>
    <w:rsid w:val="00BA1FFF"/>
    <w:rsid w:val="00BA230C"/>
    <w:rsid w:val="00BA240A"/>
    <w:rsid w:val="00BA272A"/>
    <w:rsid w:val="00BA295D"/>
    <w:rsid w:val="00BA29CC"/>
    <w:rsid w:val="00BA2B74"/>
    <w:rsid w:val="00BA2C85"/>
    <w:rsid w:val="00BA2EDF"/>
    <w:rsid w:val="00BA32D1"/>
    <w:rsid w:val="00BA33C9"/>
    <w:rsid w:val="00BA34C8"/>
    <w:rsid w:val="00BA3506"/>
    <w:rsid w:val="00BA375B"/>
    <w:rsid w:val="00BA3773"/>
    <w:rsid w:val="00BA3782"/>
    <w:rsid w:val="00BA3A40"/>
    <w:rsid w:val="00BA3CE6"/>
    <w:rsid w:val="00BA3FB6"/>
    <w:rsid w:val="00BA43D0"/>
    <w:rsid w:val="00BA45BF"/>
    <w:rsid w:val="00BA46A5"/>
    <w:rsid w:val="00BA4D06"/>
    <w:rsid w:val="00BA4FE5"/>
    <w:rsid w:val="00BA516D"/>
    <w:rsid w:val="00BA549F"/>
    <w:rsid w:val="00BA552B"/>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02"/>
    <w:rsid w:val="00BA75EA"/>
    <w:rsid w:val="00BA76FE"/>
    <w:rsid w:val="00BA7800"/>
    <w:rsid w:val="00BA7968"/>
    <w:rsid w:val="00BB01BC"/>
    <w:rsid w:val="00BB0630"/>
    <w:rsid w:val="00BB08DC"/>
    <w:rsid w:val="00BB09C7"/>
    <w:rsid w:val="00BB0A50"/>
    <w:rsid w:val="00BB0CBE"/>
    <w:rsid w:val="00BB0CF9"/>
    <w:rsid w:val="00BB0D21"/>
    <w:rsid w:val="00BB0ED7"/>
    <w:rsid w:val="00BB0F26"/>
    <w:rsid w:val="00BB10D7"/>
    <w:rsid w:val="00BB11D8"/>
    <w:rsid w:val="00BB1417"/>
    <w:rsid w:val="00BB142E"/>
    <w:rsid w:val="00BB14A7"/>
    <w:rsid w:val="00BB1533"/>
    <w:rsid w:val="00BB15C0"/>
    <w:rsid w:val="00BB1813"/>
    <w:rsid w:val="00BB192C"/>
    <w:rsid w:val="00BB1AF1"/>
    <w:rsid w:val="00BB1B9B"/>
    <w:rsid w:val="00BB1BE6"/>
    <w:rsid w:val="00BB1C1D"/>
    <w:rsid w:val="00BB2298"/>
    <w:rsid w:val="00BB229C"/>
    <w:rsid w:val="00BB2557"/>
    <w:rsid w:val="00BB2561"/>
    <w:rsid w:val="00BB2843"/>
    <w:rsid w:val="00BB28C5"/>
    <w:rsid w:val="00BB290C"/>
    <w:rsid w:val="00BB2D10"/>
    <w:rsid w:val="00BB2E63"/>
    <w:rsid w:val="00BB34AB"/>
    <w:rsid w:val="00BB372F"/>
    <w:rsid w:val="00BB37F5"/>
    <w:rsid w:val="00BB383B"/>
    <w:rsid w:val="00BB3851"/>
    <w:rsid w:val="00BB41A4"/>
    <w:rsid w:val="00BB45E9"/>
    <w:rsid w:val="00BB4768"/>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D0"/>
    <w:rsid w:val="00BC000A"/>
    <w:rsid w:val="00BC0021"/>
    <w:rsid w:val="00BC02E6"/>
    <w:rsid w:val="00BC02E7"/>
    <w:rsid w:val="00BC062A"/>
    <w:rsid w:val="00BC06CD"/>
    <w:rsid w:val="00BC07FE"/>
    <w:rsid w:val="00BC0A11"/>
    <w:rsid w:val="00BC0AD1"/>
    <w:rsid w:val="00BC0EDF"/>
    <w:rsid w:val="00BC1012"/>
    <w:rsid w:val="00BC11F7"/>
    <w:rsid w:val="00BC16C8"/>
    <w:rsid w:val="00BC179D"/>
    <w:rsid w:val="00BC1877"/>
    <w:rsid w:val="00BC187E"/>
    <w:rsid w:val="00BC19BF"/>
    <w:rsid w:val="00BC1BF2"/>
    <w:rsid w:val="00BC1EA5"/>
    <w:rsid w:val="00BC20BB"/>
    <w:rsid w:val="00BC2308"/>
    <w:rsid w:val="00BC233C"/>
    <w:rsid w:val="00BC2485"/>
    <w:rsid w:val="00BC26E4"/>
    <w:rsid w:val="00BC2730"/>
    <w:rsid w:val="00BC275B"/>
    <w:rsid w:val="00BC2794"/>
    <w:rsid w:val="00BC2DB6"/>
    <w:rsid w:val="00BC2FB7"/>
    <w:rsid w:val="00BC2FB8"/>
    <w:rsid w:val="00BC30AE"/>
    <w:rsid w:val="00BC314E"/>
    <w:rsid w:val="00BC34DA"/>
    <w:rsid w:val="00BC3505"/>
    <w:rsid w:val="00BC3559"/>
    <w:rsid w:val="00BC3729"/>
    <w:rsid w:val="00BC3948"/>
    <w:rsid w:val="00BC3B0E"/>
    <w:rsid w:val="00BC3DFE"/>
    <w:rsid w:val="00BC4A7A"/>
    <w:rsid w:val="00BC4BC4"/>
    <w:rsid w:val="00BC4C73"/>
    <w:rsid w:val="00BC4C8A"/>
    <w:rsid w:val="00BC4EBE"/>
    <w:rsid w:val="00BC5077"/>
    <w:rsid w:val="00BC50BB"/>
    <w:rsid w:val="00BC5107"/>
    <w:rsid w:val="00BC5131"/>
    <w:rsid w:val="00BC514E"/>
    <w:rsid w:val="00BC51AD"/>
    <w:rsid w:val="00BC52E8"/>
    <w:rsid w:val="00BC536E"/>
    <w:rsid w:val="00BC5458"/>
    <w:rsid w:val="00BC5545"/>
    <w:rsid w:val="00BC5850"/>
    <w:rsid w:val="00BC5BD1"/>
    <w:rsid w:val="00BC5F7A"/>
    <w:rsid w:val="00BC6614"/>
    <w:rsid w:val="00BC669E"/>
    <w:rsid w:val="00BC69F7"/>
    <w:rsid w:val="00BC6AA4"/>
    <w:rsid w:val="00BC6FB9"/>
    <w:rsid w:val="00BC7374"/>
    <w:rsid w:val="00BC7470"/>
    <w:rsid w:val="00BC75ED"/>
    <w:rsid w:val="00BC77A3"/>
    <w:rsid w:val="00BC7941"/>
    <w:rsid w:val="00BC7C4A"/>
    <w:rsid w:val="00BC7CCD"/>
    <w:rsid w:val="00BC7D80"/>
    <w:rsid w:val="00BD0170"/>
    <w:rsid w:val="00BD0335"/>
    <w:rsid w:val="00BD0539"/>
    <w:rsid w:val="00BD054A"/>
    <w:rsid w:val="00BD06FF"/>
    <w:rsid w:val="00BD0831"/>
    <w:rsid w:val="00BD0F30"/>
    <w:rsid w:val="00BD1022"/>
    <w:rsid w:val="00BD10B3"/>
    <w:rsid w:val="00BD120B"/>
    <w:rsid w:val="00BD1292"/>
    <w:rsid w:val="00BD132C"/>
    <w:rsid w:val="00BD1777"/>
    <w:rsid w:val="00BD1B36"/>
    <w:rsid w:val="00BD1BCB"/>
    <w:rsid w:val="00BD1E58"/>
    <w:rsid w:val="00BD221B"/>
    <w:rsid w:val="00BD2283"/>
    <w:rsid w:val="00BD24AF"/>
    <w:rsid w:val="00BD2666"/>
    <w:rsid w:val="00BD2BCD"/>
    <w:rsid w:val="00BD2D23"/>
    <w:rsid w:val="00BD2E31"/>
    <w:rsid w:val="00BD2F14"/>
    <w:rsid w:val="00BD2F27"/>
    <w:rsid w:val="00BD30BF"/>
    <w:rsid w:val="00BD314E"/>
    <w:rsid w:val="00BD319B"/>
    <w:rsid w:val="00BD3293"/>
    <w:rsid w:val="00BD32DD"/>
    <w:rsid w:val="00BD3523"/>
    <w:rsid w:val="00BD358E"/>
    <w:rsid w:val="00BD36A5"/>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3E5"/>
    <w:rsid w:val="00BD66E9"/>
    <w:rsid w:val="00BD6AF7"/>
    <w:rsid w:val="00BD6DA8"/>
    <w:rsid w:val="00BD718E"/>
    <w:rsid w:val="00BD73E1"/>
    <w:rsid w:val="00BD7579"/>
    <w:rsid w:val="00BD78BD"/>
    <w:rsid w:val="00BD7941"/>
    <w:rsid w:val="00BD7BFA"/>
    <w:rsid w:val="00BD7D76"/>
    <w:rsid w:val="00BD7E40"/>
    <w:rsid w:val="00BD7E9A"/>
    <w:rsid w:val="00BD7F69"/>
    <w:rsid w:val="00BE024B"/>
    <w:rsid w:val="00BE02E7"/>
    <w:rsid w:val="00BE062D"/>
    <w:rsid w:val="00BE07A5"/>
    <w:rsid w:val="00BE07C0"/>
    <w:rsid w:val="00BE0838"/>
    <w:rsid w:val="00BE109D"/>
    <w:rsid w:val="00BE10CB"/>
    <w:rsid w:val="00BE116E"/>
    <w:rsid w:val="00BE1252"/>
    <w:rsid w:val="00BE128D"/>
    <w:rsid w:val="00BE137C"/>
    <w:rsid w:val="00BE14FB"/>
    <w:rsid w:val="00BE15B7"/>
    <w:rsid w:val="00BE165C"/>
    <w:rsid w:val="00BE1849"/>
    <w:rsid w:val="00BE1918"/>
    <w:rsid w:val="00BE1CE3"/>
    <w:rsid w:val="00BE1D0A"/>
    <w:rsid w:val="00BE20B1"/>
    <w:rsid w:val="00BE222D"/>
    <w:rsid w:val="00BE238F"/>
    <w:rsid w:val="00BE26F2"/>
    <w:rsid w:val="00BE2B32"/>
    <w:rsid w:val="00BE2D56"/>
    <w:rsid w:val="00BE2EBA"/>
    <w:rsid w:val="00BE30D0"/>
    <w:rsid w:val="00BE3470"/>
    <w:rsid w:val="00BE38F6"/>
    <w:rsid w:val="00BE39B9"/>
    <w:rsid w:val="00BE3EFC"/>
    <w:rsid w:val="00BE4039"/>
    <w:rsid w:val="00BE403A"/>
    <w:rsid w:val="00BE4071"/>
    <w:rsid w:val="00BE41AF"/>
    <w:rsid w:val="00BE4247"/>
    <w:rsid w:val="00BE4ED2"/>
    <w:rsid w:val="00BE4F85"/>
    <w:rsid w:val="00BE54DD"/>
    <w:rsid w:val="00BE5636"/>
    <w:rsid w:val="00BE57AB"/>
    <w:rsid w:val="00BE58D2"/>
    <w:rsid w:val="00BE597C"/>
    <w:rsid w:val="00BE59C0"/>
    <w:rsid w:val="00BE5C32"/>
    <w:rsid w:val="00BE5E60"/>
    <w:rsid w:val="00BE5E75"/>
    <w:rsid w:val="00BE5ECD"/>
    <w:rsid w:val="00BE617B"/>
    <w:rsid w:val="00BE61E1"/>
    <w:rsid w:val="00BE62D3"/>
    <w:rsid w:val="00BE6372"/>
    <w:rsid w:val="00BE64E8"/>
    <w:rsid w:val="00BE6790"/>
    <w:rsid w:val="00BE6897"/>
    <w:rsid w:val="00BE6A67"/>
    <w:rsid w:val="00BE6AE9"/>
    <w:rsid w:val="00BE6CAD"/>
    <w:rsid w:val="00BE6D2F"/>
    <w:rsid w:val="00BE6EDD"/>
    <w:rsid w:val="00BE723E"/>
    <w:rsid w:val="00BE72F5"/>
    <w:rsid w:val="00BE74A5"/>
    <w:rsid w:val="00BE752A"/>
    <w:rsid w:val="00BE759C"/>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9F9"/>
    <w:rsid w:val="00BF1ABE"/>
    <w:rsid w:val="00BF1B91"/>
    <w:rsid w:val="00BF1C37"/>
    <w:rsid w:val="00BF1C61"/>
    <w:rsid w:val="00BF1D46"/>
    <w:rsid w:val="00BF226F"/>
    <w:rsid w:val="00BF237E"/>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3D1D"/>
    <w:rsid w:val="00BF42C3"/>
    <w:rsid w:val="00BF432F"/>
    <w:rsid w:val="00BF4A4B"/>
    <w:rsid w:val="00BF4AC0"/>
    <w:rsid w:val="00BF4AC8"/>
    <w:rsid w:val="00BF4B1C"/>
    <w:rsid w:val="00BF4BAD"/>
    <w:rsid w:val="00BF4DC9"/>
    <w:rsid w:val="00BF4E7E"/>
    <w:rsid w:val="00BF502B"/>
    <w:rsid w:val="00BF5644"/>
    <w:rsid w:val="00BF576D"/>
    <w:rsid w:val="00BF583E"/>
    <w:rsid w:val="00BF5851"/>
    <w:rsid w:val="00BF592A"/>
    <w:rsid w:val="00BF5C2D"/>
    <w:rsid w:val="00BF5CAB"/>
    <w:rsid w:val="00BF60D0"/>
    <w:rsid w:val="00BF6506"/>
    <w:rsid w:val="00BF6682"/>
    <w:rsid w:val="00BF6758"/>
    <w:rsid w:val="00BF6827"/>
    <w:rsid w:val="00BF6B42"/>
    <w:rsid w:val="00BF6B7D"/>
    <w:rsid w:val="00BF6F7C"/>
    <w:rsid w:val="00BF72DF"/>
    <w:rsid w:val="00BF76FB"/>
    <w:rsid w:val="00BF7848"/>
    <w:rsid w:val="00BF78D4"/>
    <w:rsid w:val="00BF7B70"/>
    <w:rsid w:val="00BF7B76"/>
    <w:rsid w:val="00BF7BC7"/>
    <w:rsid w:val="00BF7F40"/>
    <w:rsid w:val="00C0002E"/>
    <w:rsid w:val="00C00078"/>
    <w:rsid w:val="00C000E8"/>
    <w:rsid w:val="00C001EF"/>
    <w:rsid w:val="00C00224"/>
    <w:rsid w:val="00C00289"/>
    <w:rsid w:val="00C002E3"/>
    <w:rsid w:val="00C00350"/>
    <w:rsid w:val="00C00B46"/>
    <w:rsid w:val="00C00BE2"/>
    <w:rsid w:val="00C00D97"/>
    <w:rsid w:val="00C00FFB"/>
    <w:rsid w:val="00C01081"/>
    <w:rsid w:val="00C013CC"/>
    <w:rsid w:val="00C01665"/>
    <w:rsid w:val="00C0194F"/>
    <w:rsid w:val="00C01AC4"/>
    <w:rsid w:val="00C01C03"/>
    <w:rsid w:val="00C01D41"/>
    <w:rsid w:val="00C02239"/>
    <w:rsid w:val="00C022E5"/>
    <w:rsid w:val="00C0238D"/>
    <w:rsid w:val="00C028BA"/>
    <w:rsid w:val="00C02AD5"/>
    <w:rsid w:val="00C02B54"/>
    <w:rsid w:val="00C02C13"/>
    <w:rsid w:val="00C02D5D"/>
    <w:rsid w:val="00C02EAA"/>
    <w:rsid w:val="00C02FEA"/>
    <w:rsid w:val="00C030FF"/>
    <w:rsid w:val="00C03366"/>
    <w:rsid w:val="00C03400"/>
    <w:rsid w:val="00C0397E"/>
    <w:rsid w:val="00C03B29"/>
    <w:rsid w:val="00C03BBB"/>
    <w:rsid w:val="00C0415E"/>
    <w:rsid w:val="00C04459"/>
    <w:rsid w:val="00C044BB"/>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5E4B"/>
    <w:rsid w:val="00C06125"/>
    <w:rsid w:val="00C062DB"/>
    <w:rsid w:val="00C06326"/>
    <w:rsid w:val="00C06773"/>
    <w:rsid w:val="00C0688D"/>
    <w:rsid w:val="00C068FB"/>
    <w:rsid w:val="00C06976"/>
    <w:rsid w:val="00C06A76"/>
    <w:rsid w:val="00C06BE8"/>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51B"/>
    <w:rsid w:val="00C105C0"/>
    <w:rsid w:val="00C106C7"/>
    <w:rsid w:val="00C1082F"/>
    <w:rsid w:val="00C10CEC"/>
    <w:rsid w:val="00C10D6B"/>
    <w:rsid w:val="00C111DC"/>
    <w:rsid w:val="00C111F5"/>
    <w:rsid w:val="00C113A2"/>
    <w:rsid w:val="00C118AF"/>
    <w:rsid w:val="00C118FE"/>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288"/>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B9D"/>
    <w:rsid w:val="00C15DE9"/>
    <w:rsid w:val="00C15E7F"/>
    <w:rsid w:val="00C15E89"/>
    <w:rsid w:val="00C16210"/>
    <w:rsid w:val="00C16280"/>
    <w:rsid w:val="00C162AA"/>
    <w:rsid w:val="00C16479"/>
    <w:rsid w:val="00C164B3"/>
    <w:rsid w:val="00C1694D"/>
    <w:rsid w:val="00C16A65"/>
    <w:rsid w:val="00C16D56"/>
    <w:rsid w:val="00C16F1C"/>
    <w:rsid w:val="00C17040"/>
    <w:rsid w:val="00C174BB"/>
    <w:rsid w:val="00C17703"/>
    <w:rsid w:val="00C17827"/>
    <w:rsid w:val="00C1792E"/>
    <w:rsid w:val="00C179E2"/>
    <w:rsid w:val="00C17C4A"/>
    <w:rsid w:val="00C17D9E"/>
    <w:rsid w:val="00C20028"/>
    <w:rsid w:val="00C20118"/>
    <w:rsid w:val="00C20183"/>
    <w:rsid w:val="00C201F6"/>
    <w:rsid w:val="00C20320"/>
    <w:rsid w:val="00C20349"/>
    <w:rsid w:val="00C2044D"/>
    <w:rsid w:val="00C20507"/>
    <w:rsid w:val="00C20823"/>
    <w:rsid w:val="00C20976"/>
    <w:rsid w:val="00C20977"/>
    <w:rsid w:val="00C20DA0"/>
    <w:rsid w:val="00C20DB2"/>
    <w:rsid w:val="00C20EDE"/>
    <w:rsid w:val="00C20F40"/>
    <w:rsid w:val="00C21071"/>
    <w:rsid w:val="00C212B4"/>
    <w:rsid w:val="00C21421"/>
    <w:rsid w:val="00C21434"/>
    <w:rsid w:val="00C21479"/>
    <w:rsid w:val="00C217F5"/>
    <w:rsid w:val="00C2188C"/>
    <w:rsid w:val="00C21A7E"/>
    <w:rsid w:val="00C21AA4"/>
    <w:rsid w:val="00C21C4B"/>
    <w:rsid w:val="00C21D0A"/>
    <w:rsid w:val="00C21D4A"/>
    <w:rsid w:val="00C21FC5"/>
    <w:rsid w:val="00C225D8"/>
    <w:rsid w:val="00C22663"/>
    <w:rsid w:val="00C22850"/>
    <w:rsid w:val="00C22942"/>
    <w:rsid w:val="00C22AE6"/>
    <w:rsid w:val="00C22BE2"/>
    <w:rsid w:val="00C22C8D"/>
    <w:rsid w:val="00C22CE5"/>
    <w:rsid w:val="00C22CF9"/>
    <w:rsid w:val="00C2310B"/>
    <w:rsid w:val="00C231F8"/>
    <w:rsid w:val="00C23228"/>
    <w:rsid w:val="00C23239"/>
    <w:rsid w:val="00C234E1"/>
    <w:rsid w:val="00C23671"/>
    <w:rsid w:val="00C236A8"/>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FE"/>
    <w:rsid w:val="00C253E7"/>
    <w:rsid w:val="00C2548B"/>
    <w:rsid w:val="00C25540"/>
    <w:rsid w:val="00C2559E"/>
    <w:rsid w:val="00C25755"/>
    <w:rsid w:val="00C2584B"/>
    <w:rsid w:val="00C2597D"/>
    <w:rsid w:val="00C25DFC"/>
    <w:rsid w:val="00C25F42"/>
    <w:rsid w:val="00C25FF5"/>
    <w:rsid w:val="00C26200"/>
    <w:rsid w:val="00C2639F"/>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E9F"/>
    <w:rsid w:val="00C27F88"/>
    <w:rsid w:val="00C3009F"/>
    <w:rsid w:val="00C3057E"/>
    <w:rsid w:val="00C305FC"/>
    <w:rsid w:val="00C30E06"/>
    <w:rsid w:val="00C31024"/>
    <w:rsid w:val="00C312F1"/>
    <w:rsid w:val="00C31315"/>
    <w:rsid w:val="00C31498"/>
    <w:rsid w:val="00C314C8"/>
    <w:rsid w:val="00C318D4"/>
    <w:rsid w:val="00C31981"/>
    <w:rsid w:val="00C31B59"/>
    <w:rsid w:val="00C31C08"/>
    <w:rsid w:val="00C31F88"/>
    <w:rsid w:val="00C3222E"/>
    <w:rsid w:val="00C32459"/>
    <w:rsid w:val="00C3262F"/>
    <w:rsid w:val="00C32882"/>
    <w:rsid w:val="00C32977"/>
    <w:rsid w:val="00C32F0F"/>
    <w:rsid w:val="00C3301E"/>
    <w:rsid w:val="00C330C0"/>
    <w:rsid w:val="00C33197"/>
    <w:rsid w:val="00C33366"/>
    <w:rsid w:val="00C33510"/>
    <w:rsid w:val="00C335C5"/>
    <w:rsid w:val="00C3371C"/>
    <w:rsid w:val="00C338E7"/>
    <w:rsid w:val="00C33C70"/>
    <w:rsid w:val="00C33CE6"/>
    <w:rsid w:val="00C33D57"/>
    <w:rsid w:val="00C33F08"/>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CEE"/>
    <w:rsid w:val="00C3626A"/>
    <w:rsid w:val="00C3628F"/>
    <w:rsid w:val="00C3649E"/>
    <w:rsid w:val="00C36A8D"/>
    <w:rsid w:val="00C36E78"/>
    <w:rsid w:val="00C37429"/>
    <w:rsid w:val="00C37582"/>
    <w:rsid w:val="00C375C8"/>
    <w:rsid w:val="00C376B3"/>
    <w:rsid w:val="00C37B9B"/>
    <w:rsid w:val="00C37CD0"/>
    <w:rsid w:val="00C37D07"/>
    <w:rsid w:val="00C40228"/>
    <w:rsid w:val="00C4046D"/>
    <w:rsid w:val="00C409DD"/>
    <w:rsid w:val="00C40A01"/>
    <w:rsid w:val="00C40AC9"/>
    <w:rsid w:val="00C40B02"/>
    <w:rsid w:val="00C40D9E"/>
    <w:rsid w:val="00C40F41"/>
    <w:rsid w:val="00C41934"/>
    <w:rsid w:val="00C41B6D"/>
    <w:rsid w:val="00C41CAE"/>
    <w:rsid w:val="00C41D44"/>
    <w:rsid w:val="00C41EF1"/>
    <w:rsid w:val="00C41F70"/>
    <w:rsid w:val="00C42196"/>
    <w:rsid w:val="00C4242B"/>
    <w:rsid w:val="00C42518"/>
    <w:rsid w:val="00C42608"/>
    <w:rsid w:val="00C42689"/>
    <w:rsid w:val="00C42975"/>
    <w:rsid w:val="00C429CD"/>
    <w:rsid w:val="00C42AC8"/>
    <w:rsid w:val="00C42B08"/>
    <w:rsid w:val="00C42B52"/>
    <w:rsid w:val="00C42B5B"/>
    <w:rsid w:val="00C42C6B"/>
    <w:rsid w:val="00C42D1A"/>
    <w:rsid w:val="00C42DB3"/>
    <w:rsid w:val="00C43119"/>
    <w:rsid w:val="00C43392"/>
    <w:rsid w:val="00C43589"/>
    <w:rsid w:val="00C43996"/>
    <w:rsid w:val="00C43CEF"/>
    <w:rsid w:val="00C43D66"/>
    <w:rsid w:val="00C43DA0"/>
    <w:rsid w:val="00C43DB3"/>
    <w:rsid w:val="00C4405E"/>
    <w:rsid w:val="00C4412A"/>
    <w:rsid w:val="00C44308"/>
    <w:rsid w:val="00C4441C"/>
    <w:rsid w:val="00C44C14"/>
    <w:rsid w:val="00C44CFB"/>
    <w:rsid w:val="00C44D63"/>
    <w:rsid w:val="00C44E2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28"/>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9AD"/>
    <w:rsid w:val="00C47DAF"/>
    <w:rsid w:val="00C47DE0"/>
    <w:rsid w:val="00C47E5D"/>
    <w:rsid w:val="00C50149"/>
    <w:rsid w:val="00C5023A"/>
    <w:rsid w:val="00C5048C"/>
    <w:rsid w:val="00C5058B"/>
    <w:rsid w:val="00C50718"/>
    <w:rsid w:val="00C50C4C"/>
    <w:rsid w:val="00C50E70"/>
    <w:rsid w:val="00C50E87"/>
    <w:rsid w:val="00C51199"/>
    <w:rsid w:val="00C512B7"/>
    <w:rsid w:val="00C5139E"/>
    <w:rsid w:val="00C516CE"/>
    <w:rsid w:val="00C516D8"/>
    <w:rsid w:val="00C516DB"/>
    <w:rsid w:val="00C5179D"/>
    <w:rsid w:val="00C518DD"/>
    <w:rsid w:val="00C519F4"/>
    <w:rsid w:val="00C51ACD"/>
    <w:rsid w:val="00C51B84"/>
    <w:rsid w:val="00C51B8E"/>
    <w:rsid w:val="00C51D0F"/>
    <w:rsid w:val="00C51D93"/>
    <w:rsid w:val="00C5200C"/>
    <w:rsid w:val="00C520B9"/>
    <w:rsid w:val="00C520ED"/>
    <w:rsid w:val="00C521B9"/>
    <w:rsid w:val="00C52469"/>
    <w:rsid w:val="00C52559"/>
    <w:rsid w:val="00C52678"/>
    <w:rsid w:val="00C52941"/>
    <w:rsid w:val="00C529AB"/>
    <w:rsid w:val="00C529D0"/>
    <w:rsid w:val="00C52C65"/>
    <w:rsid w:val="00C530E2"/>
    <w:rsid w:val="00C530F4"/>
    <w:rsid w:val="00C533C3"/>
    <w:rsid w:val="00C539AF"/>
    <w:rsid w:val="00C539D0"/>
    <w:rsid w:val="00C53AF2"/>
    <w:rsid w:val="00C53D04"/>
    <w:rsid w:val="00C53D6D"/>
    <w:rsid w:val="00C5407F"/>
    <w:rsid w:val="00C54155"/>
    <w:rsid w:val="00C541F5"/>
    <w:rsid w:val="00C54452"/>
    <w:rsid w:val="00C544FD"/>
    <w:rsid w:val="00C54936"/>
    <w:rsid w:val="00C54A40"/>
    <w:rsid w:val="00C54B1D"/>
    <w:rsid w:val="00C54F8C"/>
    <w:rsid w:val="00C550B0"/>
    <w:rsid w:val="00C5516D"/>
    <w:rsid w:val="00C554BE"/>
    <w:rsid w:val="00C554F3"/>
    <w:rsid w:val="00C55769"/>
    <w:rsid w:val="00C559DF"/>
    <w:rsid w:val="00C55CE6"/>
    <w:rsid w:val="00C565EF"/>
    <w:rsid w:val="00C56676"/>
    <w:rsid w:val="00C56909"/>
    <w:rsid w:val="00C57214"/>
    <w:rsid w:val="00C57289"/>
    <w:rsid w:val="00C5738E"/>
    <w:rsid w:val="00C574D7"/>
    <w:rsid w:val="00C5750F"/>
    <w:rsid w:val="00C57754"/>
    <w:rsid w:val="00C577C3"/>
    <w:rsid w:val="00C57865"/>
    <w:rsid w:val="00C57998"/>
    <w:rsid w:val="00C57BD0"/>
    <w:rsid w:val="00C57DE7"/>
    <w:rsid w:val="00C57EB9"/>
    <w:rsid w:val="00C60140"/>
    <w:rsid w:val="00C604C1"/>
    <w:rsid w:val="00C605E7"/>
    <w:rsid w:val="00C60618"/>
    <w:rsid w:val="00C6064B"/>
    <w:rsid w:val="00C6080D"/>
    <w:rsid w:val="00C6092F"/>
    <w:rsid w:val="00C609E1"/>
    <w:rsid w:val="00C60D63"/>
    <w:rsid w:val="00C60E7F"/>
    <w:rsid w:val="00C6121E"/>
    <w:rsid w:val="00C6133E"/>
    <w:rsid w:val="00C617A0"/>
    <w:rsid w:val="00C617AE"/>
    <w:rsid w:val="00C61C22"/>
    <w:rsid w:val="00C61EAC"/>
    <w:rsid w:val="00C61F77"/>
    <w:rsid w:val="00C621E2"/>
    <w:rsid w:val="00C62306"/>
    <w:rsid w:val="00C62466"/>
    <w:rsid w:val="00C62581"/>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56"/>
    <w:rsid w:val="00C63DC9"/>
    <w:rsid w:val="00C63E69"/>
    <w:rsid w:val="00C63EAE"/>
    <w:rsid w:val="00C641FF"/>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D4F"/>
    <w:rsid w:val="00C65D79"/>
    <w:rsid w:val="00C65F1B"/>
    <w:rsid w:val="00C65FF4"/>
    <w:rsid w:val="00C6610E"/>
    <w:rsid w:val="00C66331"/>
    <w:rsid w:val="00C66597"/>
    <w:rsid w:val="00C66632"/>
    <w:rsid w:val="00C667C3"/>
    <w:rsid w:val="00C667D4"/>
    <w:rsid w:val="00C668C8"/>
    <w:rsid w:val="00C66CF5"/>
    <w:rsid w:val="00C66DB6"/>
    <w:rsid w:val="00C66FE1"/>
    <w:rsid w:val="00C671E5"/>
    <w:rsid w:val="00C67244"/>
    <w:rsid w:val="00C672EF"/>
    <w:rsid w:val="00C673E3"/>
    <w:rsid w:val="00C67420"/>
    <w:rsid w:val="00C679D3"/>
    <w:rsid w:val="00C67B62"/>
    <w:rsid w:val="00C67B70"/>
    <w:rsid w:val="00C67DE3"/>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9"/>
    <w:rsid w:val="00C72ED7"/>
    <w:rsid w:val="00C7324C"/>
    <w:rsid w:val="00C73534"/>
    <w:rsid w:val="00C73725"/>
    <w:rsid w:val="00C73743"/>
    <w:rsid w:val="00C7384C"/>
    <w:rsid w:val="00C73C4D"/>
    <w:rsid w:val="00C73CB9"/>
    <w:rsid w:val="00C73DAC"/>
    <w:rsid w:val="00C741C2"/>
    <w:rsid w:val="00C7443D"/>
    <w:rsid w:val="00C74471"/>
    <w:rsid w:val="00C74551"/>
    <w:rsid w:val="00C745E3"/>
    <w:rsid w:val="00C74618"/>
    <w:rsid w:val="00C7477E"/>
    <w:rsid w:val="00C74847"/>
    <w:rsid w:val="00C748D3"/>
    <w:rsid w:val="00C74911"/>
    <w:rsid w:val="00C7493A"/>
    <w:rsid w:val="00C74997"/>
    <w:rsid w:val="00C75101"/>
    <w:rsid w:val="00C75138"/>
    <w:rsid w:val="00C754E5"/>
    <w:rsid w:val="00C756A7"/>
    <w:rsid w:val="00C75705"/>
    <w:rsid w:val="00C75731"/>
    <w:rsid w:val="00C75969"/>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EC"/>
    <w:rsid w:val="00C77A7C"/>
    <w:rsid w:val="00C77ABA"/>
    <w:rsid w:val="00C77B86"/>
    <w:rsid w:val="00C77C1E"/>
    <w:rsid w:val="00C77C4B"/>
    <w:rsid w:val="00C77C64"/>
    <w:rsid w:val="00C77F0E"/>
    <w:rsid w:val="00C800FD"/>
    <w:rsid w:val="00C80179"/>
    <w:rsid w:val="00C8029F"/>
    <w:rsid w:val="00C803D9"/>
    <w:rsid w:val="00C80455"/>
    <w:rsid w:val="00C805E3"/>
    <w:rsid w:val="00C8072F"/>
    <w:rsid w:val="00C807B2"/>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6EB"/>
    <w:rsid w:val="00C83B33"/>
    <w:rsid w:val="00C83B64"/>
    <w:rsid w:val="00C83E99"/>
    <w:rsid w:val="00C83F80"/>
    <w:rsid w:val="00C840E5"/>
    <w:rsid w:val="00C842F7"/>
    <w:rsid w:val="00C842FE"/>
    <w:rsid w:val="00C843A9"/>
    <w:rsid w:val="00C845C6"/>
    <w:rsid w:val="00C846A2"/>
    <w:rsid w:val="00C84CAE"/>
    <w:rsid w:val="00C84F03"/>
    <w:rsid w:val="00C85166"/>
    <w:rsid w:val="00C85612"/>
    <w:rsid w:val="00C8574A"/>
    <w:rsid w:val="00C857CF"/>
    <w:rsid w:val="00C85981"/>
    <w:rsid w:val="00C85B25"/>
    <w:rsid w:val="00C8623B"/>
    <w:rsid w:val="00C864C1"/>
    <w:rsid w:val="00C8683A"/>
    <w:rsid w:val="00C86868"/>
    <w:rsid w:val="00C86A32"/>
    <w:rsid w:val="00C86C44"/>
    <w:rsid w:val="00C86D27"/>
    <w:rsid w:val="00C86DEC"/>
    <w:rsid w:val="00C8706D"/>
    <w:rsid w:val="00C872B7"/>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6CC"/>
    <w:rsid w:val="00C91825"/>
    <w:rsid w:val="00C919E0"/>
    <w:rsid w:val="00C91A9E"/>
    <w:rsid w:val="00C91AF3"/>
    <w:rsid w:val="00C91BDB"/>
    <w:rsid w:val="00C91BE5"/>
    <w:rsid w:val="00C91FD8"/>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D3"/>
    <w:rsid w:val="00C96A88"/>
    <w:rsid w:val="00C970E7"/>
    <w:rsid w:val="00C971A6"/>
    <w:rsid w:val="00C971B3"/>
    <w:rsid w:val="00C97360"/>
    <w:rsid w:val="00C9747B"/>
    <w:rsid w:val="00C9761B"/>
    <w:rsid w:val="00C978A7"/>
    <w:rsid w:val="00C97977"/>
    <w:rsid w:val="00C97AD6"/>
    <w:rsid w:val="00C97ADD"/>
    <w:rsid w:val="00CA02E0"/>
    <w:rsid w:val="00CA02F1"/>
    <w:rsid w:val="00CA046B"/>
    <w:rsid w:val="00CA0544"/>
    <w:rsid w:val="00CA0548"/>
    <w:rsid w:val="00CA05D8"/>
    <w:rsid w:val="00CA065D"/>
    <w:rsid w:val="00CA08A0"/>
    <w:rsid w:val="00CA098D"/>
    <w:rsid w:val="00CA09F5"/>
    <w:rsid w:val="00CA0B3B"/>
    <w:rsid w:val="00CA0D3C"/>
    <w:rsid w:val="00CA0D6A"/>
    <w:rsid w:val="00CA0E28"/>
    <w:rsid w:val="00CA0EA5"/>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977"/>
    <w:rsid w:val="00CA2B21"/>
    <w:rsid w:val="00CA2D49"/>
    <w:rsid w:val="00CA2D93"/>
    <w:rsid w:val="00CA315D"/>
    <w:rsid w:val="00CA32AC"/>
    <w:rsid w:val="00CA342C"/>
    <w:rsid w:val="00CA35AD"/>
    <w:rsid w:val="00CA35B3"/>
    <w:rsid w:val="00CA375F"/>
    <w:rsid w:val="00CA38C9"/>
    <w:rsid w:val="00CA3952"/>
    <w:rsid w:val="00CA39D0"/>
    <w:rsid w:val="00CA3B0E"/>
    <w:rsid w:val="00CA3B80"/>
    <w:rsid w:val="00CA3CB3"/>
    <w:rsid w:val="00CA3F1F"/>
    <w:rsid w:val="00CA3F24"/>
    <w:rsid w:val="00CA3F97"/>
    <w:rsid w:val="00CA40C7"/>
    <w:rsid w:val="00CA432C"/>
    <w:rsid w:val="00CA434C"/>
    <w:rsid w:val="00CA446B"/>
    <w:rsid w:val="00CA4770"/>
    <w:rsid w:val="00CA4862"/>
    <w:rsid w:val="00CA4AA8"/>
    <w:rsid w:val="00CA4BFA"/>
    <w:rsid w:val="00CA4C2F"/>
    <w:rsid w:val="00CA4DBE"/>
    <w:rsid w:val="00CA518F"/>
    <w:rsid w:val="00CA5268"/>
    <w:rsid w:val="00CA549A"/>
    <w:rsid w:val="00CA57E4"/>
    <w:rsid w:val="00CA584F"/>
    <w:rsid w:val="00CA58A3"/>
    <w:rsid w:val="00CA58CF"/>
    <w:rsid w:val="00CA5945"/>
    <w:rsid w:val="00CA5A43"/>
    <w:rsid w:val="00CA5A72"/>
    <w:rsid w:val="00CA5B91"/>
    <w:rsid w:val="00CA5BDD"/>
    <w:rsid w:val="00CA5BEE"/>
    <w:rsid w:val="00CA5C02"/>
    <w:rsid w:val="00CA5CB1"/>
    <w:rsid w:val="00CA628E"/>
    <w:rsid w:val="00CA62D9"/>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A7E2B"/>
    <w:rsid w:val="00CB00DD"/>
    <w:rsid w:val="00CB0225"/>
    <w:rsid w:val="00CB0246"/>
    <w:rsid w:val="00CB024A"/>
    <w:rsid w:val="00CB0257"/>
    <w:rsid w:val="00CB0381"/>
    <w:rsid w:val="00CB0490"/>
    <w:rsid w:val="00CB064F"/>
    <w:rsid w:val="00CB065F"/>
    <w:rsid w:val="00CB0C19"/>
    <w:rsid w:val="00CB0C33"/>
    <w:rsid w:val="00CB0EFE"/>
    <w:rsid w:val="00CB0F61"/>
    <w:rsid w:val="00CB12CB"/>
    <w:rsid w:val="00CB12CF"/>
    <w:rsid w:val="00CB1383"/>
    <w:rsid w:val="00CB13F2"/>
    <w:rsid w:val="00CB15C8"/>
    <w:rsid w:val="00CB1876"/>
    <w:rsid w:val="00CB1895"/>
    <w:rsid w:val="00CB199F"/>
    <w:rsid w:val="00CB19D9"/>
    <w:rsid w:val="00CB1A59"/>
    <w:rsid w:val="00CB1C81"/>
    <w:rsid w:val="00CB1EA7"/>
    <w:rsid w:val="00CB1F40"/>
    <w:rsid w:val="00CB20E5"/>
    <w:rsid w:val="00CB219E"/>
    <w:rsid w:val="00CB2267"/>
    <w:rsid w:val="00CB23AA"/>
    <w:rsid w:val="00CB270D"/>
    <w:rsid w:val="00CB273A"/>
    <w:rsid w:val="00CB28F4"/>
    <w:rsid w:val="00CB2959"/>
    <w:rsid w:val="00CB2A18"/>
    <w:rsid w:val="00CB2A5A"/>
    <w:rsid w:val="00CB2AB9"/>
    <w:rsid w:val="00CB2B08"/>
    <w:rsid w:val="00CB2B49"/>
    <w:rsid w:val="00CB2BB5"/>
    <w:rsid w:val="00CB2D7D"/>
    <w:rsid w:val="00CB3070"/>
    <w:rsid w:val="00CB31E7"/>
    <w:rsid w:val="00CB320F"/>
    <w:rsid w:val="00CB32B9"/>
    <w:rsid w:val="00CB340D"/>
    <w:rsid w:val="00CB3488"/>
    <w:rsid w:val="00CB35AC"/>
    <w:rsid w:val="00CB374F"/>
    <w:rsid w:val="00CB39E4"/>
    <w:rsid w:val="00CB3B80"/>
    <w:rsid w:val="00CB3F50"/>
    <w:rsid w:val="00CB4102"/>
    <w:rsid w:val="00CB4234"/>
    <w:rsid w:val="00CB45F6"/>
    <w:rsid w:val="00CB4611"/>
    <w:rsid w:val="00CB4681"/>
    <w:rsid w:val="00CB4825"/>
    <w:rsid w:val="00CB4838"/>
    <w:rsid w:val="00CB486D"/>
    <w:rsid w:val="00CB489C"/>
    <w:rsid w:val="00CB49C1"/>
    <w:rsid w:val="00CB4C5A"/>
    <w:rsid w:val="00CB4C79"/>
    <w:rsid w:val="00CB4CD3"/>
    <w:rsid w:val="00CB4D2C"/>
    <w:rsid w:val="00CB4E7A"/>
    <w:rsid w:val="00CB4FF8"/>
    <w:rsid w:val="00CB51AD"/>
    <w:rsid w:val="00CB563B"/>
    <w:rsid w:val="00CB5665"/>
    <w:rsid w:val="00CB58E5"/>
    <w:rsid w:val="00CB5B8F"/>
    <w:rsid w:val="00CB6034"/>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0D79"/>
    <w:rsid w:val="00CC1073"/>
    <w:rsid w:val="00CC1669"/>
    <w:rsid w:val="00CC1679"/>
    <w:rsid w:val="00CC1746"/>
    <w:rsid w:val="00CC18FE"/>
    <w:rsid w:val="00CC1AAF"/>
    <w:rsid w:val="00CC1B44"/>
    <w:rsid w:val="00CC1B54"/>
    <w:rsid w:val="00CC1BD4"/>
    <w:rsid w:val="00CC213D"/>
    <w:rsid w:val="00CC2281"/>
    <w:rsid w:val="00CC2317"/>
    <w:rsid w:val="00CC2331"/>
    <w:rsid w:val="00CC2478"/>
    <w:rsid w:val="00CC2597"/>
    <w:rsid w:val="00CC25AF"/>
    <w:rsid w:val="00CC25D4"/>
    <w:rsid w:val="00CC2839"/>
    <w:rsid w:val="00CC2928"/>
    <w:rsid w:val="00CC2940"/>
    <w:rsid w:val="00CC2975"/>
    <w:rsid w:val="00CC2991"/>
    <w:rsid w:val="00CC2DEB"/>
    <w:rsid w:val="00CC2FE2"/>
    <w:rsid w:val="00CC31C7"/>
    <w:rsid w:val="00CC33E7"/>
    <w:rsid w:val="00CC343C"/>
    <w:rsid w:val="00CC3689"/>
    <w:rsid w:val="00CC38D4"/>
    <w:rsid w:val="00CC3B82"/>
    <w:rsid w:val="00CC3D84"/>
    <w:rsid w:val="00CC3EC9"/>
    <w:rsid w:val="00CC3FD6"/>
    <w:rsid w:val="00CC4090"/>
    <w:rsid w:val="00CC415E"/>
    <w:rsid w:val="00CC41CF"/>
    <w:rsid w:val="00CC432C"/>
    <w:rsid w:val="00CC47B4"/>
    <w:rsid w:val="00CC481B"/>
    <w:rsid w:val="00CC4872"/>
    <w:rsid w:val="00CC4D1B"/>
    <w:rsid w:val="00CC4E27"/>
    <w:rsid w:val="00CC5004"/>
    <w:rsid w:val="00CC5154"/>
    <w:rsid w:val="00CC5326"/>
    <w:rsid w:val="00CC5417"/>
    <w:rsid w:val="00CC5574"/>
    <w:rsid w:val="00CC5859"/>
    <w:rsid w:val="00CC59BA"/>
    <w:rsid w:val="00CC5BAF"/>
    <w:rsid w:val="00CC5E38"/>
    <w:rsid w:val="00CC5F71"/>
    <w:rsid w:val="00CC60DF"/>
    <w:rsid w:val="00CC60FE"/>
    <w:rsid w:val="00CC64DB"/>
    <w:rsid w:val="00CC667C"/>
    <w:rsid w:val="00CC677C"/>
    <w:rsid w:val="00CC689D"/>
    <w:rsid w:val="00CC69BC"/>
    <w:rsid w:val="00CC69F2"/>
    <w:rsid w:val="00CC6F4F"/>
    <w:rsid w:val="00CC7284"/>
    <w:rsid w:val="00CC7409"/>
    <w:rsid w:val="00CC74A9"/>
    <w:rsid w:val="00CC7589"/>
    <w:rsid w:val="00CC7805"/>
    <w:rsid w:val="00CC799F"/>
    <w:rsid w:val="00CC7B87"/>
    <w:rsid w:val="00CC7C36"/>
    <w:rsid w:val="00CC7CA6"/>
    <w:rsid w:val="00CC7CA9"/>
    <w:rsid w:val="00CC7F8B"/>
    <w:rsid w:val="00CD0274"/>
    <w:rsid w:val="00CD0444"/>
    <w:rsid w:val="00CD0446"/>
    <w:rsid w:val="00CD0579"/>
    <w:rsid w:val="00CD07EB"/>
    <w:rsid w:val="00CD07F1"/>
    <w:rsid w:val="00CD09C6"/>
    <w:rsid w:val="00CD09C9"/>
    <w:rsid w:val="00CD0C5E"/>
    <w:rsid w:val="00CD10C1"/>
    <w:rsid w:val="00CD1173"/>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3A9"/>
    <w:rsid w:val="00CD3733"/>
    <w:rsid w:val="00CD387D"/>
    <w:rsid w:val="00CD3A7F"/>
    <w:rsid w:val="00CD3BDA"/>
    <w:rsid w:val="00CD3CB4"/>
    <w:rsid w:val="00CD3F30"/>
    <w:rsid w:val="00CD4002"/>
    <w:rsid w:val="00CD4008"/>
    <w:rsid w:val="00CD478C"/>
    <w:rsid w:val="00CD4A32"/>
    <w:rsid w:val="00CD4D5E"/>
    <w:rsid w:val="00CD4EB2"/>
    <w:rsid w:val="00CD50B5"/>
    <w:rsid w:val="00CD51AE"/>
    <w:rsid w:val="00CD57C6"/>
    <w:rsid w:val="00CD5C4B"/>
    <w:rsid w:val="00CD5EE1"/>
    <w:rsid w:val="00CD60C7"/>
    <w:rsid w:val="00CD6305"/>
    <w:rsid w:val="00CD64E9"/>
    <w:rsid w:val="00CD64EE"/>
    <w:rsid w:val="00CD65A4"/>
    <w:rsid w:val="00CD6624"/>
    <w:rsid w:val="00CD692D"/>
    <w:rsid w:val="00CD69B0"/>
    <w:rsid w:val="00CD6ADA"/>
    <w:rsid w:val="00CD6AFE"/>
    <w:rsid w:val="00CD6B33"/>
    <w:rsid w:val="00CD6BE3"/>
    <w:rsid w:val="00CD6F4D"/>
    <w:rsid w:val="00CD6F71"/>
    <w:rsid w:val="00CD7013"/>
    <w:rsid w:val="00CD704D"/>
    <w:rsid w:val="00CD70D5"/>
    <w:rsid w:val="00CD7122"/>
    <w:rsid w:val="00CD71E1"/>
    <w:rsid w:val="00CD72EC"/>
    <w:rsid w:val="00CD7499"/>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9B6"/>
    <w:rsid w:val="00CE19FA"/>
    <w:rsid w:val="00CE1C0C"/>
    <w:rsid w:val="00CE1C86"/>
    <w:rsid w:val="00CE1DA0"/>
    <w:rsid w:val="00CE237E"/>
    <w:rsid w:val="00CE23CB"/>
    <w:rsid w:val="00CE23CD"/>
    <w:rsid w:val="00CE2483"/>
    <w:rsid w:val="00CE2642"/>
    <w:rsid w:val="00CE27B8"/>
    <w:rsid w:val="00CE2BC0"/>
    <w:rsid w:val="00CE2BCB"/>
    <w:rsid w:val="00CE2BE0"/>
    <w:rsid w:val="00CE2BE6"/>
    <w:rsid w:val="00CE2D04"/>
    <w:rsid w:val="00CE2E19"/>
    <w:rsid w:val="00CE2E2F"/>
    <w:rsid w:val="00CE2FAC"/>
    <w:rsid w:val="00CE2FC9"/>
    <w:rsid w:val="00CE3845"/>
    <w:rsid w:val="00CE39FD"/>
    <w:rsid w:val="00CE3F12"/>
    <w:rsid w:val="00CE4298"/>
    <w:rsid w:val="00CE44E6"/>
    <w:rsid w:val="00CE4509"/>
    <w:rsid w:val="00CE4518"/>
    <w:rsid w:val="00CE469A"/>
    <w:rsid w:val="00CE4745"/>
    <w:rsid w:val="00CE475A"/>
    <w:rsid w:val="00CE487A"/>
    <w:rsid w:val="00CE4C72"/>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6E9D"/>
    <w:rsid w:val="00CE6FB1"/>
    <w:rsid w:val="00CE6FCD"/>
    <w:rsid w:val="00CE7467"/>
    <w:rsid w:val="00CE74F8"/>
    <w:rsid w:val="00CE7CF4"/>
    <w:rsid w:val="00CE7E33"/>
    <w:rsid w:val="00CE7ECA"/>
    <w:rsid w:val="00CF0014"/>
    <w:rsid w:val="00CF00DD"/>
    <w:rsid w:val="00CF011E"/>
    <w:rsid w:val="00CF0183"/>
    <w:rsid w:val="00CF01DD"/>
    <w:rsid w:val="00CF0496"/>
    <w:rsid w:val="00CF0D3C"/>
    <w:rsid w:val="00CF1676"/>
    <w:rsid w:val="00CF167C"/>
    <w:rsid w:val="00CF1870"/>
    <w:rsid w:val="00CF1AFA"/>
    <w:rsid w:val="00CF1BFA"/>
    <w:rsid w:val="00CF1C05"/>
    <w:rsid w:val="00CF1EFD"/>
    <w:rsid w:val="00CF1F76"/>
    <w:rsid w:val="00CF2012"/>
    <w:rsid w:val="00CF22E8"/>
    <w:rsid w:val="00CF2604"/>
    <w:rsid w:val="00CF2647"/>
    <w:rsid w:val="00CF2826"/>
    <w:rsid w:val="00CF2850"/>
    <w:rsid w:val="00CF297E"/>
    <w:rsid w:val="00CF2C18"/>
    <w:rsid w:val="00CF2CEB"/>
    <w:rsid w:val="00CF2D08"/>
    <w:rsid w:val="00CF2D33"/>
    <w:rsid w:val="00CF2E41"/>
    <w:rsid w:val="00CF311B"/>
    <w:rsid w:val="00CF34C1"/>
    <w:rsid w:val="00CF35A6"/>
    <w:rsid w:val="00CF365D"/>
    <w:rsid w:val="00CF3E11"/>
    <w:rsid w:val="00CF40A8"/>
    <w:rsid w:val="00CF40FE"/>
    <w:rsid w:val="00CF4157"/>
    <w:rsid w:val="00CF4208"/>
    <w:rsid w:val="00CF4486"/>
    <w:rsid w:val="00CF4498"/>
    <w:rsid w:val="00CF49E9"/>
    <w:rsid w:val="00CF4BC9"/>
    <w:rsid w:val="00CF4F11"/>
    <w:rsid w:val="00CF4F8A"/>
    <w:rsid w:val="00CF50B1"/>
    <w:rsid w:val="00CF54FE"/>
    <w:rsid w:val="00CF55C2"/>
    <w:rsid w:val="00CF5614"/>
    <w:rsid w:val="00CF5867"/>
    <w:rsid w:val="00CF5996"/>
    <w:rsid w:val="00CF5A2E"/>
    <w:rsid w:val="00CF5B29"/>
    <w:rsid w:val="00CF5B3F"/>
    <w:rsid w:val="00CF5C49"/>
    <w:rsid w:val="00CF5C9C"/>
    <w:rsid w:val="00CF5CE2"/>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121"/>
    <w:rsid w:val="00CF7527"/>
    <w:rsid w:val="00CF755B"/>
    <w:rsid w:val="00CF7681"/>
    <w:rsid w:val="00CF7947"/>
    <w:rsid w:val="00CF7A41"/>
    <w:rsid w:val="00CF7B30"/>
    <w:rsid w:val="00CF7C7F"/>
    <w:rsid w:val="00CF7CCF"/>
    <w:rsid w:val="00CF7F2F"/>
    <w:rsid w:val="00CF7F42"/>
    <w:rsid w:val="00D00190"/>
    <w:rsid w:val="00D001F4"/>
    <w:rsid w:val="00D0049B"/>
    <w:rsid w:val="00D005EB"/>
    <w:rsid w:val="00D00659"/>
    <w:rsid w:val="00D006B0"/>
    <w:rsid w:val="00D006B3"/>
    <w:rsid w:val="00D00AB6"/>
    <w:rsid w:val="00D00C71"/>
    <w:rsid w:val="00D00C88"/>
    <w:rsid w:val="00D00F14"/>
    <w:rsid w:val="00D013B6"/>
    <w:rsid w:val="00D01498"/>
    <w:rsid w:val="00D0162B"/>
    <w:rsid w:val="00D01725"/>
    <w:rsid w:val="00D019D6"/>
    <w:rsid w:val="00D01C59"/>
    <w:rsid w:val="00D01E8D"/>
    <w:rsid w:val="00D01FB7"/>
    <w:rsid w:val="00D02343"/>
    <w:rsid w:val="00D02358"/>
    <w:rsid w:val="00D02830"/>
    <w:rsid w:val="00D0297D"/>
    <w:rsid w:val="00D02BD4"/>
    <w:rsid w:val="00D02C9B"/>
    <w:rsid w:val="00D02E19"/>
    <w:rsid w:val="00D02F72"/>
    <w:rsid w:val="00D030B3"/>
    <w:rsid w:val="00D030DD"/>
    <w:rsid w:val="00D0333B"/>
    <w:rsid w:val="00D034DE"/>
    <w:rsid w:val="00D034F8"/>
    <w:rsid w:val="00D034F9"/>
    <w:rsid w:val="00D03695"/>
    <w:rsid w:val="00D036DE"/>
    <w:rsid w:val="00D0388E"/>
    <w:rsid w:val="00D03925"/>
    <w:rsid w:val="00D03B9F"/>
    <w:rsid w:val="00D03FE5"/>
    <w:rsid w:val="00D0401C"/>
    <w:rsid w:val="00D04197"/>
    <w:rsid w:val="00D0426E"/>
    <w:rsid w:val="00D042B1"/>
    <w:rsid w:val="00D0434B"/>
    <w:rsid w:val="00D0455A"/>
    <w:rsid w:val="00D04675"/>
    <w:rsid w:val="00D04708"/>
    <w:rsid w:val="00D04795"/>
    <w:rsid w:val="00D0486F"/>
    <w:rsid w:val="00D04BF8"/>
    <w:rsid w:val="00D04C20"/>
    <w:rsid w:val="00D05020"/>
    <w:rsid w:val="00D05068"/>
    <w:rsid w:val="00D0511E"/>
    <w:rsid w:val="00D051CE"/>
    <w:rsid w:val="00D054C2"/>
    <w:rsid w:val="00D054F6"/>
    <w:rsid w:val="00D0554F"/>
    <w:rsid w:val="00D059A9"/>
    <w:rsid w:val="00D05B25"/>
    <w:rsid w:val="00D05EF1"/>
    <w:rsid w:val="00D05F3D"/>
    <w:rsid w:val="00D06088"/>
    <w:rsid w:val="00D06172"/>
    <w:rsid w:val="00D06304"/>
    <w:rsid w:val="00D063E7"/>
    <w:rsid w:val="00D06552"/>
    <w:rsid w:val="00D06846"/>
    <w:rsid w:val="00D068E0"/>
    <w:rsid w:val="00D069E1"/>
    <w:rsid w:val="00D069E7"/>
    <w:rsid w:val="00D06B38"/>
    <w:rsid w:val="00D06C20"/>
    <w:rsid w:val="00D06E7C"/>
    <w:rsid w:val="00D07097"/>
    <w:rsid w:val="00D070C5"/>
    <w:rsid w:val="00D07212"/>
    <w:rsid w:val="00D075ED"/>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212"/>
    <w:rsid w:val="00D117B2"/>
    <w:rsid w:val="00D118A9"/>
    <w:rsid w:val="00D119CB"/>
    <w:rsid w:val="00D11C3D"/>
    <w:rsid w:val="00D11F71"/>
    <w:rsid w:val="00D1246D"/>
    <w:rsid w:val="00D12510"/>
    <w:rsid w:val="00D126C9"/>
    <w:rsid w:val="00D127C5"/>
    <w:rsid w:val="00D12AC4"/>
    <w:rsid w:val="00D12C4A"/>
    <w:rsid w:val="00D12C8E"/>
    <w:rsid w:val="00D12EB5"/>
    <w:rsid w:val="00D13464"/>
    <w:rsid w:val="00D13A0D"/>
    <w:rsid w:val="00D13B59"/>
    <w:rsid w:val="00D13C3C"/>
    <w:rsid w:val="00D13C78"/>
    <w:rsid w:val="00D13D09"/>
    <w:rsid w:val="00D13D52"/>
    <w:rsid w:val="00D13D9C"/>
    <w:rsid w:val="00D13F6A"/>
    <w:rsid w:val="00D142ED"/>
    <w:rsid w:val="00D144BD"/>
    <w:rsid w:val="00D145F3"/>
    <w:rsid w:val="00D14695"/>
    <w:rsid w:val="00D146EA"/>
    <w:rsid w:val="00D14D55"/>
    <w:rsid w:val="00D150D5"/>
    <w:rsid w:val="00D15143"/>
    <w:rsid w:val="00D15585"/>
    <w:rsid w:val="00D156D6"/>
    <w:rsid w:val="00D1573F"/>
    <w:rsid w:val="00D1596F"/>
    <w:rsid w:val="00D159A9"/>
    <w:rsid w:val="00D15B25"/>
    <w:rsid w:val="00D15B33"/>
    <w:rsid w:val="00D15C63"/>
    <w:rsid w:val="00D16252"/>
    <w:rsid w:val="00D162FC"/>
    <w:rsid w:val="00D16639"/>
    <w:rsid w:val="00D16692"/>
    <w:rsid w:val="00D16FCB"/>
    <w:rsid w:val="00D17061"/>
    <w:rsid w:val="00D17173"/>
    <w:rsid w:val="00D1727F"/>
    <w:rsid w:val="00D172CF"/>
    <w:rsid w:val="00D17404"/>
    <w:rsid w:val="00D1748D"/>
    <w:rsid w:val="00D1751D"/>
    <w:rsid w:val="00D17565"/>
    <w:rsid w:val="00D17684"/>
    <w:rsid w:val="00D176DC"/>
    <w:rsid w:val="00D17736"/>
    <w:rsid w:val="00D179B2"/>
    <w:rsid w:val="00D17A00"/>
    <w:rsid w:val="00D17ADB"/>
    <w:rsid w:val="00D17D70"/>
    <w:rsid w:val="00D17F15"/>
    <w:rsid w:val="00D203E2"/>
    <w:rsid w:val="00D20532"/>
    <w:rsid w:val="00D2068C"/>
    <w:rsid w:val="00D206F7"/>
    <w:rsid w:val="00D20845"/>
    <w:rsid w:val="00D20898"/>
    <w:rsid w:val="00D20CFD"/>
    <w:rsid w:val="00D20D1E"/>
    <w:rsid w:val="00D20F52"/>
    <w:rsid w:val="00D2130C"/>
    <w:rsid w:val="00D2158E"/>
    <w:rsid w:val="00D217A9"/>
    <w:rsid w:val="00D21A19"/>
    <w:rsid w:val="00D21B83"/>
    <w:rsid w:val="00D21B96"/>
    <w:rsid w:val="00D21E47"/>
    <w:rsid w:val="00D21FBB"/>
    <w:rsid w:val="00D22189"/>
    <w:rsid w:val="00D22230"/>
    <w:rsid w:val="00D22326"/>
    <w:rsid w:val="00D2249E"/>
    <w:rsid w:val="00D22DBD"/>
    <w:rsid w:val="00D23115"/>
    <w:rsid w:val="00D2312A"/>
    <w:rsid w:val="00D23130"/>
    <w:rsid w:val="00D23623"/>
    <w:rsid w:val="00D23695"/>
    <w:rsid w:val="00D23874"/>
    <w:rsid w:val="00D23A0A"/>
    <w:rsid w:val="00D23A20"/>
    <w:rsid w:val="00D23D10"/>
    <w:rsid w:val="00D23E71"/>
    <w:rsid w:val="00D23F1A"/>
    <w:rsid w:val="00D23F56"/>
    <w:rsid w:val="00D242C4"/>
    <w:rsid w:val="00D2448C"/>
    <w:rsid w:val="00D245B7"/>
    <w:rsid w:val="00D246DD"/>
    <w:rsid w:val="00D24739"/>
    <w:rsid w:val="00D2486E"/>
    <w:rsid w:val="00D24918"/>
    <w:rsid w:val="00D24A1C"/>
    <w:rsid w:val="00D24B9D"/>
    <w:rsid w:val="00D24BB2"/>
    <w:rsid w:val="00D24C7B"/>
    <w:rsid w:val="00D24CCF"/>
    <w:rsid w:val="00D250FE"/>
    <w:rsid w:val="00D251B8"/>
    <w:rsid w:val="00D25445"/>
    <w:rsid w:val="00D255EB"/>
    <w:rsid w:val="00D2575C"/>
    <w:rsid w:val="00D25778"/>
    <w:rsid w:val="00D257A8"/>
    <w:rsid w:val="00D257E4"/>
    <w:rsid w:val="00D257F3"/>
    <w:rsid w:val="00D2586E"/>
    <w:rsid w:val="00D25A8B"/>
    <w:rsid w:val="00D25AAB"/>
    <w:rsid w:val="00D25B10"/>
    <w:rsid w:val="00D25C5A"/>
    <w:rsid w:val="00D25D96"/>
    <w:rsid w:val="00D25ED2"/>
    <w:rsid w:val="00D2608F"/>
    <w:rsid w:val="00D263B6"/>
    <w:rsid w:val="00D26425"/>
    <w:rsid w:val="00D264A0"/>
    <w:rsid w:val="00D26720"/>
    <w:rsid w:val="00D2673D"/>
    <w:rsid w:val="00D26854"/>
    <w:rsid w:val="00D269DC"/>
    <w:rsid w:val="00D26B9A"/>
    <w:rsid w:val="00D26DF2"/>
    <w:rsid w:val="00D26E2A"/>
    <w:rsid w:val="00D26EBE"/>
    <w:rsid w:val="00D272EE"/>
    <w:rsid w:val="00D276FD"/>
    <w:rsid w:val="00D2786B"/>
    <w:rsid w:val="00D27A41"/>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D7"/>
    <w:rsid w:val="00D30FF1"/>
    <w:rsid w:val="00D31071"/>
    <w:rsid w:val="00D3126C"/>
    <w:rsid w:val="00D3154A"/>
    <w:rsid w:val="00D316BC"/>
    <w:rsid w:val="00D318FE"/>
    <w:rsid w:val="00D31923"/>
    <w:rsid w:val="00D31B57"/>
    <w:rsid w:val="00D31C99"/>
    <w:rsid w:val="00D31CE7"/>
    <w:rsid w:val="00D31D5B"/>
    <w:rsid w:val="00D31DDE"/>
    <w:rsid w:val="00D31DE0"/>
    <w:rsid w:val="00D31F22"/>
    <w:rsid w:val="00D322F8"/>
    <w:rsid w:val="00D32391"/>
    <w:rsid w:val="00D324E9"/>
    <w:rsid w:val="00D32870"/>
    <w:rsid w:val="00D3297B"/>
    <w:rsid w:val="00D32D39"/>
    <w:rsid w:val="00D32E71"/>
    <w:rsid w:val="00D331DF"/>
    <w:rsid w:val="00D33261"/>
    <w:rsid w:val="00D3333B"/>
    <w:rsid w:val="00D33517"/>
    <w:rsid w:val="00D33699"/>
    <w:rsid w:val="00D33B8D"/>
    <w:rsid w:val="00D33D3B"/>
    <w:rsid w:val="00D3405F"/>
    <w:rsid w:val="00D34434"/>
    <w:rsid w:val="00D34657"/>
    <w:rsid w:val="00D347F1"/>
    <w:rsid w:val="00D34A16"/>
    <w:rsid w:val="00D34AC8"/>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118"/>
    <w:rsid w:val="00D4013C"/>
    <w:rsid w:val="00D4028D"/>
    <w:rsid w:val="00D40448"/>
    <w:rsid w:val="00D40579"/>
    <w:rsid w:val="00D405E3"/>
    <w:rsid w:val="00D406ED"/>
    <w:rsid w:val="00D408C3"/>
    <w:rsid w:val="00D40BE1"/>
    <w:rsid w:val="00D40E48"/>
    <w:rsid w:val="00D40EF0"/>
    <w:rsid w:val="00D40EF4"/>
    <w:rsid w:val="00D40F0D"/>
    <w:rsid w:val="00D4118D"/>
    <w:rsid w:val="00D41235"/>
    <w:rsid w:val="00D412EC"/>
    <w:rsid w:val="00D41535"/>
    <w:rsid w:val="00D417D8"/>
    <w:rsid w:val="00D418BC"/>
    <w:rsid w:val="00D419A7"/>
    <w:rsid w:val="00D41BFA"/>
    <w:rsid w:val="00D41D14"/>
    <w:rsid w:val="00D42345"/>
    <w:rsid w:val="00D4270F"/>
    <w:rsid w:val="00D427C6"/>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4B75"/>
    <w:rsid w:val="00D45068"/>
    <w:rsid w:val="00D450E0"/>
    <w:rsid w:val="00D45213"/>
    <w:rsid w:val="00D45409"/>
    <w:rsid w:val="00D45442"/>
    <w:rsid w:val="00D454CD"/>
    <w:rsid w:val="00D456B8"/>
    <w:rsid w:val="00D457AA"/>
    <w:rsid w:val="00D45A93"/>
    <w:rsid w:val="00D45AEA"/>
    <w:rsid w:val="00D45B6F"/>
    <w:rsid w:val="00D45C7D"/>
    <w:rsid w:val="00D45FFC"/>
    <w:rsid w:val="00D46267"/>
    <w:rsid w:val="00D46334"/>
    <w:rsid w:val="00D463C4"/>
    <w:rsid w:val="00D463C7"/>
    <w:rsid w:val="00D4660E"/>
    <w:rsid w:val="00D467AC"/>
    <w:rsid w:val="00D46ACD"/>
    <w:rsid w:val="00D470A9"/>
    <w:rsid w:val="00D47409"/>
    <w:rsid w:val="00D4769C"/>
    <w:rsid w:val="00D477BF"/>
    <w:rsid w:val="00D477DC"/>
    <w:rsid w:val="00D47887"/>
    <w:rsid w:val="00D47B8E"/>
    <w:rsid w:val="00D47B95"/>
    <w:rsid w:val="00D47C5B"/>
    <w:rsid w:val="00D47CDD"/>
    <w:rsid w:val="00D47DF5"/>
    <w:rsid w:val="00D5021D"/>
    <w:rsid w:val="00D50487"/>
    <w:rsid w:val="00D5060A"/>
    <w:rsid w:val="00D506AD"/>
    <w:rsid w:val="00D506FF"/>
    <w:rsid w:val="00D50A61"/>
    <w:rsid w:val="00D50E4E"/>
    <w:rsid w:val="00D50ECF"/>
    <w:rsid w:val="00D51013"/>
    <w:rsid w:val="00D51100"/>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3301"/>
    <w:rsid w:val="00D5338F"/>
    <w:rsid w:val="00D533C5"/>
    <w:rsid w:val="00D53514"/>
    <w:rsid w:val="00D53884"/>
    <w:rsid w:val="00D53950"/>
    <w:rsid w:val="00D53A3C"/>
    <w:rsid w:val="00D53B7B"/>
    <w:rsid w:val="00D53BC5"/>
    <w:rsid w:val="00D53C31"/>
    <w:rsid w:val="00D53CE4"/>
    <w:rsid w:val="00D53F30"/>
    <w:rsid w:val="00D543A0"/>
    <w:rsid w:val="00D544C0"/>
    <w:rsid w:val="00D54657"/>
    <w:rsid w:val="00D54716"/>
    <w:rsid w:val="00D54D99"/>
    <w:rsid w:val="00D54F81"/>
    <w:rsid w:val="00D54FA1"/>
    <w:rsid w:val="00D550C0"/>
    <w:rsid w:val="00D5513A"/>
    <w:rsid w:val="00D554A0"/>
    <w:rsid w:val="00D5556C"/>
    <w:rsid w:val="00D558B2"/>
    <w:rsid w:val="00D558EC"/>
    <w:rsid w:val="00D55AFE"/>
    <w:rsid w:val="00D55C92"/>
    <w:rsid w:val="00D55CB5"/>
    <w:rsid w:val="00D55D43"/>
    <w:rsid w:val="00D560B4"/>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80"/>
    <w:rsid w:val="00D615BC"/>
    <w:rsid w:val="00D61761"/>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D1"/>
    <w:rsid w:val="00D634FF"/>
    <w:rsid w:val="00D635C6"/>
    <w:rsid w:val="00D63756"/>
    <w:rsid w:val="00D63789"/>
    <w:rsid w:val="00D6378C"/>
    <w:rsid w:val="00D63798"/>
    <w:rsid w:val="00D638F8"/>
    <w:rsid w:val="00D639FC"/>
    <w:rsid w:val="00D63B65"/>
    <w:rsid w:val="00D63BAF"/>
    <w:rsid w:val="00D63C42"/>
    <w:rsid w:val="00D6404A"/>
    <w:rsid w:val="00D64061"/>
    <w:rsid w:val="00D64357"/>
    <w:rsid w:val="00D643B9"/>
    <w:rsid w:val="00D643F0"/>
    <w:rsid w:val="00D64A77"/>
    <w:rsid w:val="00D64B3E"/>
    <w:rsid w:val="00D64B43"/>
    <w:rsid w:val="00D64B9E"/>
    <w:rsid w:val="00D64EA6"/>
    <w:rsid w:val="00D64FEF"/>
    <w:rsid w:val="00D6511A"/>
    <w:rsid w:val="00D6521F"/>
    <w:rsid w:val="00D652AB"/>
    <w:rsid w:val="00D654C6"/>
    <w:rsid w:val="00D65510"/>
    <w:rsid w:val="00D65530"/>
    <w:rsid w:val="00D65620"/>
    <w:rsid w:val="00D65658"/>
    <w:rsid w:val="00D656A5"/>
    <w:rsid w:val="00D65864"/>
    <w:rsid w:val="00D658FE"/>
    <w:rsid w:val="00D65AC7"/>
    <w:rsid w:val="00D65DD7"/>
    <w:rsid w:val="00D65F7B"/>
    <w:rsid w:val="00D66215"/>
    <w:rsid w:val="00D6664B"/>
    <w:rsid w:val="00D6676E"/>
    <w:rsid w:val="00D669D0"/>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AA4"/>
    <w:rsid w:val="00D70B98"/>
    <w:rsid w:val="00D70C03"/>
    <w:rsid w:val="00D70C13"/>
    <w:rsid w:val="00D70C5B"/>
    <w:rsid w:val="00D70D24"/>
    <w:rsid w:val="00D70D9F"/>
    <w:rsid w:val="00D71115"/>
    <w:rsid w:val="00D712BC"/>
    <w:rsid w:val="00D714BF"/>
    <w:rsid w:val="00D71805"/>
    <w:rsid w:val="00D7195A"/>
    <w:rsid w:val="00D719A0"/>
    <w:rsid w:val="00D71A3F"/>
    <w:rsid w:val="00D71AE8"/>
    <w:rsid w:val="00D71B2B"/>
    <w:rsid w:val="00D71CBF"/>
    <w:rsid w:val="00D71CC4"/>
    <w:rsid w:val="00D7210A"/>
    <w:rsid w:val="00D721B1"/>
    <w:rsid w:val="00D72224"/>
    <w:rsid w:val="00D72559"/>
    <w:rsid w:val="00D72612"/>
    <w:rsid w:val="00D72689"/>
    <w:rsid w:val="00D726E3"/>
    <w:rsid w:val="00D72868"/>
    <w:rsid w:val="00D72FC0"/>
    <w:rsid w:val="00D730A3"/>
    <w:rsid w:val="00D733A8"/>
    <w:rsid w:val="00D7342B"/>
    <w:rsid w:val="00D73443"/>
    <w:rsid w:val="00D73467"/>
    <w:rsid w:val="00D737A7"/>
    <w:rsid w:val="00D738F1"/>
    <w:rsid w:val="00D7390B"/>
    <w:rsid w:val="00D74122"/>
    <w:rsid w:val="00D74236"/>
    <w:rsid w:val="00D743A9"/>
    <w:rsid w:val="00D74409"/>
    <w:rsid w:val="00D747C7"/>
    <w:rsid w:val="00D747E7"/>
    <w:rsid w:val="00D74A2A"/>
    <w:rsid w:val="00D75107"/>
    <w:rsid w:val="00D75119"/>
    <w:rsid w:val="00D75273"/>
    <w:rsid w:val="00D753E3"/>
    <w:rsid w:val="00D755C3"/>
    <w:rsid w:val="00D7573A"/>
    <w:rsid w:val="00D7589C"/>
    <w:rsid w:val="00D759BF"/>
    <w:rsid w:val="00D75A64"/>
    <w:rsid w:val="00D75B61"/>
    <w:rsid w:val="00D75ED5"/>
    <w:rsid w:val="00D7616B"/>
    <w:rsid w:val="00D76241"/>
    <w:rsid w:val="00D765C1"/>
    <w:rsid w:val="00D76648"/>
    <w:rsid w:val="00D769F6"/>
    <w:rsid w:val="00D76C51"/>
    <w:rsid w:val="00D76D63"/>
    <w:rsid w:val="00D76DB2"/>
    <w:rsid w:val="00D76E30"/>
    <w:rsid w:val="00D770CC"/>
    <w:rsid w:val="00D77440"/>
    <w:rsid w:val="00D77490"/>
    <w:rsid w:val="00D776E8"/>
    <w:rsid w:val="00D7782D"/>
    <w:rsid w:val="00D77B56"/>
    <w:rsid w:val="00D77E26"/>
    <w:rsid w:val="00D77F0E"/>
    <w:rsid w:val="00D77F49"/>
    <w:rsid w:val="00D801C5"/>
    <w:rsid w:val="00D80494"/>
    <w:rsid w:val="00D806E0"/>
    <w:rsid w:val="00D80988"/>
    <w:rsid w:val="00D809E4"/>
    <w:rsid w:val="00D80A79"/>
    <w:rsid w:val="00D80ADC"/>
    <w:rsid w:val="00D80BE6"/>
    <w:rsid w:val="00D80CE3"/>
    <w:rsid w:val="00D80D90"/>
    <w:rsid w:val="00D80E63"/>
    <w:rsid w:val="00D81484"/>
    <w:rsid w:val="00D81564"/>
    <w:rsid w:val="00D816CC"/>
    <w:rsid w:val="00D817D8"/>
    <w:rsid w:val="00D81896"/>
    <w:rsid w:val="00D81953"/>
    <w:rsid w:val="00D8196F"/>
    <w:rsid w:val="00D81C87"/>
    <w:rsid w:val="00D81CFC"/>
    <w:rsid w:val="00D81E41"/>
    <w:rsid w:val="00D81EE4"/>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CD4"/>
    <w:rsid w:val="00D83E4B"/>
    <w:rsid w:val="00D83F88"/>
    <w:rsid w:val="00D841AD"/>
    <w:rsid w:val="00D84302"/>
    <w:rsid w:val="00D8445C"/>
    <w:rsid w:val="00D8448F"/>
    <w:rsid w:val="00D8451D"/>
    <w:rsid w:val="00D845DD"/>
    <w:rsid w:val="00D84785"/>
    <w:rsid w:val="00D847C9"/>
    <w:rsid w:val="00D849BD"/>
    <w:rsid w:val="00D84A2E"/>
    <w:rsid w:val="00D84A40"/>
    <w:rsid w:val="00D84C6C"/>
    <w:rsid w:val="00D84CE4"/>
    <w:rsid w:val="00D84D36"/>
    <w:rsid w:val="00D84DD7"/>
    <w:rsid w:val="00D851F1"/>
    <w:rsid w:val="00D85530"/>
    <w:rsid w:val="00D85682"/>
    <w:rsid w:val="00D858C5"/>
    <w:rsid w:val="00D858E9"/>
    <w:rsid w:val="00D8604E"/>
    <w:rsid w:val="00D8611D"/>
    <w:rsid w:val="00D863B9"/>
    <w:rsid w:val="00D86414"/>
    <w:rsid w:val="00D8643B"/>
    <w:rsid w:val="00D864CD"/>
    <w:rsid w:val="00D86967"/>
    <w:rsid w:val="00D8699F"/>
    <w:rsid w:val="00D86A20"/>
    <w:rsid w:val="00D86C69"/>
    <w:rsid w:val="00D8700A"/>
    <w:rsid w:val="00D873CE"/>
    <w:rsid w:val="00D87562"/>
    <w:rsid w:val="00D87681"/>
    <w:rsid w:val="00D877A3"/>
    <w:rsid w:val="00D8784D"/>
    <w:rsid w:val="00D87A27"/>
    <w:rsid w:val="00D87A63"/>
    <w:rsid w:val="00D87A78"/>
    <w:rsid w:val="00D87C33"/>
    <w:rsid w:val="00D87CC0"/>
    <w:rsid w:val="00D87CE5"/>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88A"/>
    <w:rsid w:val="00D91935"/>
    <w:rsid w:val="00D919A4"/>
    <w:rsid w:val="00D91C90"/>
    <w:rsid w:val="00D91D49"/>
    <w:rsid w:val="00D91D70"/>
    <w:rsid w:val="00D91DA0"/>
    <w:rsid w:val="00D91E5C"/>
    <w:rsid w:val="00D91EA1"/>
    <w:rsid w:val="00D920E2"/>
    <w:rsid w:val="00D92687"/>
    <w:rsid w:val="00D92ADC"/>
    <w:rsid w:val="00D92DEE"/>
    <w:rsid w:val="00D92FB2"/>
    <w:rsid w:val="00D92FCA"/>
    <w:rsid w:val="00D93208"/>
    <w:rsid w:val="00D93214"/>
    <w:rsid w:val="00D933C9"/>
    <w:rsid w:val="00D936A6"/>
    <w:rsid w:val="00D936FA"/>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DA"/>
    <w:rsid w:val="00D954EB"/>
    <w:rsid w:val="00D955C5"/>
    <w:rsid w:val="00D95783"/>
    <w:rsid w:val="00D95967"/>
    <w:rsid w:val="00D959D4"/>
    <w:rsid w:val="00D959E5"/>
    <w:rsid w:val="00D959F0"/>
    <w:rsid w:val="00D95A49"/>
    <w:rsid w:val="00D95A98"/>
    <w:rsid w:val="00D95CA6"/>
    <w:rsid w:val="00D95CAB"/>
    <w:rsid w:val="00D95CAF"/>
    <w:rsid w:val="00D95EF8"/>
    <w:rsid w:val="00D96016"/>
    <w:rsid w:val="00D9605C"/>
    <w:rsid w:val="00D96261"/>
    <w:rsid w:val="00D96272"/>
    <w:rsid w:val="00D96283"/>
    <w:rsid w:val="00D962FB"/>
    <w:rsid w:val="00D963EE"/>
    <w:rsid w:val="00D9651B"/>
    <w:rsid w:val="00D96570"/>
    <w:rsid w:val="00D96587"/>
    <w:rsid w:val="00D96860"/>
    <w:rsid w:val="00D968C8"/>
    <w:rsid w:val="00D96B5D"/>
    <w:rsid w:val="00D96D82"/>
    <w:rsid w:val="00D96DE7"/>
    <w:rsid w:val="00D96E18"/>
    <w:rsid w:val="00D96ED6"/>
    <w:rsid w:val="00D96F4E"/>
    <w:rsid w:val="00D96F77"/>
    <w:rsid w:val="00D97088"/>
    <w:rsid w:val="00D970B8"/>
    <w:rsid w:val="00D970CB"/>
    <w:rsid w:val="00D970FA"/>
    <w:rsid w:val="00D9787F"/>
    <w:rsid w:val="00D97A3A"/>
    <w:rsid w:val="00D97AE6"/>
    <w:rsid w:val="00D97E1A"/>
    <w:rsid w:val="00D97F72"/>
    <w:rsid w:val="00DA0086"/>
    <w:rsid w:val="00DA01C7"/>
    <w:rsid w:val="00DA0330"/>
    <w:rsid w:val="00DA03EA"/>
    <w:rsid w:val="00DA056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B44"/>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C8C"/>
    <w:rsid w:val="00DA5CC5"/>
    <w:rsid w:val="00DA5DAE"/>
    <w:rsid w:val="00DA5DFA"/>
    <w:rsid w:val="00DA6334"/>
    <w:rsid w:val="00DA64BD"/>
    <w:rsid w:val="00DA65D6"/>
    <w:rsid w:val="00DA6960"/>
    <w:rsid w:val="00DA6B12"/>
    <w:rsid w:val="00DA6C7B"/>
    <w:rsid w:val="00DA7161"/>
    <w:rsid w:val="00DA7319"/>
    <w:rsid w:val="00DA7395"/>
    <w:rsid w:val="00DA746A"/>
    <w:rsid w:val="00DA7657"/>
    <w:rsid w:val="00DA778C"/>
    <w:rsid w:val="00DA7954"/>
    <w:rsid w:val="00DA7960"/>
    <w:rsid w:val="00DA7B7D"/>
    <w:rsid w:val="00DA7BDD"/>
    <w:rsid w:val="00DA7CFA"/>
    <w:rsid w:val="00DA7E67"/>
    <w:rsid w:val="00DB0147"/>
    <w:rsid w:val="00DB0168"/>
    <w:rsid w:val="00DB0222"/>
    <w:rsid w:val="00DB04AF"/>
    <w:rsid w:val="00DB0602"/>
    <w:rsid w:val="00DB0606"/>
    <w:rsid w:val="00DB07E4"/>
    <w:rsid w:val="00DB0A4D"/>
    <w:rsid w:val="00DB0A66"/>
    <w:rsid w:val="00DB0B9A"/>
    <w:rsid w:val="00DB0EA9"/>
    <w:rsid w:val="00DB1157"/>
    <w:rsid w:val="00DB138E"/>
    <w:rsid w:val="00DB140A"/>
    <w:rsid w:val="00DB1721"/>
    <w:rsid w:val="00DB1773"/>
    <w:rsid w:val="00DB19D4"/>
    <w:rsid w:val="00DB1A78"/>
    <w:rsid w:val="00DB1E93"/>
    <w:rsid w:val="00DB1F61"/>
    <w:rsid w:val="00DB1F6B"/>
    <w:rsid w:val="00DB208F"/>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CC7"/>
    <w:rsid w:val="00DB3D0C"/>
    <w:rsid w:val="00DB3E23"/>
    <w:rsid w:val="00DB40C1"/>
    <w:rsid w:val="00DB41C4"/>
    <w:rsid w:val="00DB42F7"/>
    <w:rsid w:val="00DB4383"/>
    <w:rsid w:val="00DB453B"/>
    <w:rsid w:val="00DB455C"/>
    <w:rsid w:val="00DB465D"/>
    <w:rsid w:val="00DB46E9"/>
    <w:rsid w:val="00DB4A5A"/>
    <w:rsid w:val="00DB4B0F"/>
    <w:rsid w:val="00DB4DFC"/>
    <w:rsid w:val="00DB519C"/>
    <w:rsid w:val="00DB528C"/>
    <w:rsid w:val="00DB541B"/>
    <w:rsid w:val="00DB5478"/>
    <w:rsid w:val="00DB5689"/>
    <w:rsid w:val="00DB56E7"/>
    <w:rsid w:val="00DB5888"/>
    <w:rsid w:val="00DB5971"/>
    <w:rsid w:val="00DB59C0"/>
    <w:rsid w:val="00DB5A6C"/>
    <w:rsid w:val="00DB5ED2"/>
    <w:rsid w:val="00DB602A"/>
    <w:rsid w:val="00DB605B"/>
    <w:rsid w:val="00DB6237"/>
    <w:rsid w:val="00DB6407"/>
    <w:rsid w:val="00DB644D"/>
    <w:rsid w:val="00DB64EA"/>
    <w:rsid w:val="00DB6666"/>
    <w:rsid w:val="00DB668F"/>
    <w:rsid w:val="00DB6770"/>
    <w:rsid w:val="00DB691E"/>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2B"/>
    <w:rsid w:val="00DB785C"/>
    <w:rsid w:val="00DB7C40"/>
    <w:rsid w:val="00DC008C"/>
    <w:rsid w:val="00DC0280"/>
    <w:rsid w:val="00DC02B0"/>
    <w:rsid w:val="00DC040A"/>
    <w:rsid w:val="00DC0510"/>
    <w:rsid w:val="00DC0669"/>
    <w:rsid w:val="00DC08AF"/>
    <w:rsid w:val="00DC0A2A"/>
    <w:rsid w:val="00DC0AB6"/>
    <w:rsid w:val="00DC0CFE"/>
    <w:rsid w:val="00DC1082"/>
    <w:rsid w:val="00DC123D"/>
    <w:rsid w:val="00DC12D2"/>
    <w:rsid w:val="00DC13F2"/>
    <w:rsid w:val="00DC1512"/>
    <w:rsid w:val="00DC181E"/>
    <w:rsid w:val="00DC1CB4"/>
    <w:rsid w:val="00DC1F3D"/>
    <w:rsid w:val="00DC2193"/>
    <w:rsid w:val="00DC231B"/>
    <w:rsid w:val="00DC2800"/>
    <w:rsid w:val="00DC29B4"/>
    <w:rsid w:val="00DC2C65"/>
    <w:rsid w:val="00DC2CB6"/>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8D7"/>
    <w:rsid w:val="00DC48DF"/>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DB9"/>
    <w:rsid w:val="00DC5F0B"/>
    <w:rsid w:val="00DC6447"/>
    <w:rsid w:val="00DC653B"/>
    <w:rsid w:val="00DC658D"/>
    <w:rsid w:val="00DC6A81"/>
    <w:rsid w:val="00DC6FA0"/>
    <w:rsid w:val="00DC7026"/>
    <w:rsid w:val="00DC719A"/>
    <w:rsid w:val="00DC7942"/>
    <w:rsid w:val="00DC79A0"/>
    <w:rsid w:val="00DC7B51"/>
    <w:rsid w:val="00DC7ED1"/>
    <w:rsid w:val="00DC7ED9"/>
    <w:rsid w:val="00DC7F44"/>
    <w:rsid w:val="00DD002F"/>
    <w:rsid w:val="00DD0056"/>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783"/>
    <w:rsid w:val="00DD1852"/>
    <w:rsid w:val="00DD1CDF"/>
    <w:rsid w:val="00DD1DF2"/>
    <w:rsid w:val="00DD20A8"/>
    <w:rsid w:val="00DD2322"/>
    <w:rsid w:val="00DD2421"/>
    <w:rsid w:val="00DD24FF"/>
    <w:rsid w:val="00DD2832"/>
    <w:rsid w:val="00DD2846"/>
    <w:rsid w:val="00DD2AD9"/>
    <w:rsid w:val="00DD3134"/>
    <w:rsid w:val="00DD359C"/>
    <w:rsid w:val="00DD35C7"/>
    <w:rsid w:val="00DD379D"/>
    <w:rsid w:val="00DD3AFC"/>
    <w:rsid w:val="00DD3BD0"/>
    <w:rsid w:val="00DD3BE5"/>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702F"/>
    <w:rsid w:val="00DD7163"/>
    <w:rsid w:val="00DD749E"/>
    <w:rsid w:val="00DD74E5"/>
    <w:rsid w:val="00DD7550"/>
    <w:rsid w:val="00DD758C"/>
    <w:rsid w:val="00DD7671"/>
    <w:rsid w:val="00DD78D3"/>
    <w:rsid w:val="00DD7A79"/>
    <w:rsid w:val="00DD7D6A"/>
    <w:rsid w:val="00DE016D"/>
    <w:rsid w:val="00DE051C"/>
    <w:rsid w:val="00DE05DF"/>
    <w:rsid w:val="00DE0B09"/>
    <w:rsid w:val="00DE0B69"/>
    <w:rsid w:val="00DE0E16"/>
    <w:rsid w:val="00DE0E38"/>
    <w:rsid w:val="00DE0E45"/>
    <w:rsid w:val="00DE0E88"/>
    <w:rsid w:val="00DE133C"/>
    <w:rsid w:val="00DE1439"/>
    <w:rsid w:val="00DE1542"/>
    <w:rsid w:val="00DE1871"/>
    <w:rsid w:val="00DE1A6C"/>
    <w:rsid w:val="00DE1B47"/>
    <w:rsid w:val="00DE1C78"/>
    <w:rsid w:val="00DE1C9A"/>
    <w:rsid w:val="00DE2138"/>
    <w:rsid w:val="00DE226C"/>
    <w:rsid w:val="00DE23D5"/>
    <w:rsid w:val="00DE2413"/>
    <w:rsid w:val="00DE2424"/>
    <w:rsid w:val="00DE2429"/>
    <w:rsid w:val="00DE283B"/>
    <w:rsid w:val="00DE28BA"/>
    <w:rsid w:val="00DE2931"/>
    <w:rsid w:val="00DE2C10"/>
    <w:rsid w:val="00DE2FA4"/>
    <w:rsid w:val="00DE2FB1"/>
    <w:rsid w:val="00DE329E"/>
    <w:rsid w:val="00DE347D"/>
    <w:rsid w:val="00DE35E2"/>
    <w:rsid w:val="00DE3661"/>
    <w:rsid w:val="00DE38B6"/>
    <w:rsid w:val="00DE3A95"/>
    <w:rsid w:val="00DE3ABF"/>
    <w:rsid w:val="00DE3AD1"/>
    <w:rsid w:val="00DE3E32"/>
    <w:rsid w:val="00DE3E59"/>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47"/>
    <w:rsid w:val="00DE5A64"/>
    <w:rsid w:val="00DE5B04"/>
    <w:rsid w:val="00DE5B5F"/>
    <w:rsid w:val="00DE62F1"/>
    <w:rsid w:val="00DE65F9"/>
    <w:rsid w:val="00DE6656"/>
    <w:rsid w:val="00DE67F2"/>
    <w:rsid w:val="00DE68E4"/>
    <w:rsid w:val="00DE6B57"/>
    <w:rsid w:val="00DE6D5C"/>
    <w:rsid w:val="00DE6F04"/>
    <w:rsid w:val="00DE6F74"/>
    <w:rsid w:val="00DE7020"/>
    <w:rsid w:val="00DE70D2"/>
    <w:rsid w:val="00DE7683"/>
    <w:rsid w:val="00DE7E52"/>
    <w:rsid w:val="00DE7F73"/>
    <w:rsid w:val="00DF0052"/>
    <w:rsid w:val="00DF00BC"/>
    <w:rsid w:val="00DF01AE"/>
    <w:rsid w:val="00DF0504"/>
    <w:rsid w:val="00DF05C5"/>
    <w:rsid w:val="00DF068A"/>
    <w:rsid w:val="00DF0CF6"/>
    <w:rsid w:val="00DF0E09"/>
    <w:rsid w:val="00DF0E0C"/>
    <w:rsid w:val="00DF121D"/>
    <w:rsid w:val="00DF122D"/>
    <w:rsid w:val="00DF1438"/>
    <w:rsid w:val="00DF143B"/>
    <w:rsid w:val="00DF1534"/>
    <w:rsid w:val="00DF15DB"/>
    <w:rsid w:val="00DF15E2"/>
    <w:rsid w:val="00DF161E"/>
    <w:rsid w:val="00DF1651"/>
    <w:rsid w:val="00DF1684"/>
    <w:rsid w:val="00DF1A42"/>
    <w:rsid w:val="00DF1B45"/>
    <w:rsid w:val="00DF1D3F"/>
    <w:rsid w:val="00DF1EE9"/>
    <w:rsid w:val="00DF1F3D"/>
    <w:rsid w:val="00DF20EB"/>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AE"/>
    <w:rsid w:val="00DF39E0"/>
    <w:rsid w:val="00DF3A72"/>
    <w:rsid w:val="00DF3C47"/>
    <w:rsid w:val="00DF3E74"/>
    <w:rsid w:val="00DF417A"/>
    <w:rsid w:val="00DF42DC"/>
    <w:rsid w:val="00DF4406"/>
    <w:rsid w:val="00DF4516"/>
    <w:rsid w:val="00DF468A"/>
    <w:rsid w:val="00DF4784"/>
    <w:rsid w:val="00DF4B87"/>
    <w:rsid w:val="00DF4E8F"/>
    <w:rsid w:val="00DF50C1"/>
    <w:rsid w:val="00DF50D8"/>
    <w:rsid w:val="00DF50FA"/>
    <w:rsid w:val="00DF52C5"/>
    <w:rsid w:val="00DF558A"/>
    <w:rsid w:val="00DF5637"/>
    <w:rsid w:val="00DF569F"/>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FC"/>
    <w:rsid w:val="00DF6B08"/>
    <w:rsid w:val="00DF6C9C"/>
    <w:rsid w:val="00DF6E01"/>
    <w:rsid w:val="00DF6F1E"/>
    <w:rsid w:val="00DF6FE9"/>
    <w:rsid w:val="00DF703A"/>
    <w:rsid w:val="00DF7629"/>
    <w:rsid w:val="00DF79BB"/>
    <w:rsid w:val="00DF7D42"/>
    <w:rsid w:val="00DF7E4C"/>
    <w:rsid w:val="00E0001F"/>
    <w:rsid w:val="00E000A0"/>
    <w:rsid w:val="00E00197"/>
    <w:rsid w:val="00E0040B"/>
    <w:rsid w:val="00E00488"/>
    <w:rsid w:val="00E004D4"/>
    <w:rsid w:val="00E005D9"/>
    <w:rsid w:val="00E009CF"/>
    <w:rsid w:val="00E00A25"/>
    <w:rsid w:val="00E00A8B"/>
    <w:rsid w:val="00E00AF1"/>
    <w:rsid w:val="00E00EA6"/>
    <w:rsid w:val="00E00F49"/>
    <w:rsid w:val="00E01010"/>
    <w:rsid w:val="00E01140"/>
    <w:rsid w:val="00E012B0"/>
    <w:rsid w:val="00E013D5"/>
    <w:rsid w:val="00E01484"/>
    <w:rsid w:val="00E014A6"/>
    <w:rsid w:val="00E0171C"/>
    <w:rsid w:val="00E01880"/>
    <w:rsid w:val="00E01944"/>
    <w:rsid w:val="00E019C8"/>
    <w:rsid w:val="00E01A4C"/>
    <w:rsid w:val="00E01B83"/>
    <w:rsid w:val="00E01C28"/>
    <w:rsid w:val="00E01C7B"/>
    <w:rsid w:val="00E01E02"/>
    <w:rsid w:val="00E02A8D"/>
    <w:rsid w:val="00E02B4C"/>
    <w:rsid w:val="00E02BD0"/>
    <w:rsid w:val="00E02C90"/>
    <w:rsid w:val="00E02E58"/>
    <w:rsid w:val="00E02F96"/>
    <w:rsid w:val="00E03034"/>
    <w:rsid w:val="00E031EF"/>
    <w:rsid w:val="00E03331"/>
    <w:rsid w:val="00E034F7"/>
    <w:rsid w:val="00E036E7"/>
    <w:rsid w:val="00E0386A"/>
    <w:rsid w:val="00E0397A"/>
    <w:rsid w:val="00E0401A"/>
    <w:rsid w:val="00E042DF"/>
    <w:rsid w:val="00E044CC"/>
    <w:rsid w:val="00E04566"/>
    <w:rsid w:val="00E045D7"/>
    <w:rsid w:val="00E047B8"/>
    <w:rsid w:val="00E049E5"/>
    <w:rsid w:val="00E04AB5"/>
    <w:rsid w:val="00E04B8E"/>
    <w:rsid w:val="00E04FEB"/>
    <w:rsid w:val="00E050E4"/>
    <w:rsid w:val="00E05131"/>
    <w:rsid w:val="00E051FE"/>
    <w:rsid w:val="00E052B1"/>
    <w:rsid w:val="00E053A3"/>
    <w:rsid w:val="00E05489"/>
    <w:rsid w:val="00E0554F"/>
    <w:rsid w:val="00E057C0"/>
    <w:rsid w:val="00E057F5"/>
    <w:rsid w:val="00E05978"/>
    <w:rsid w:val="00E0637F"/>
    <w:rsid w:val="00E06508"/>
    <w:rsid w:val="00E065E3"/>
    <w:rsid w:val="00E069DA"/>
    <w:rsid w:val="00E06C6C"/>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D51"/>
    <w:rsid w:val="00E07E3D"/>
    <w:rsid w:val="00E10082"/>
    <w:rsid w:val="00E1017E"/>
    <w:rsid w:val="00E104E3"/>
    <w:rsid w:val="00E106D0"/>
    <w:rsid w:val="00E10B55"/>
    <w:rsid w:val="00E10B79"/>
    <w:rsid w:val="00E10BD8"/>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49B"/>
    <w:rsid w:val="00E1277F"/>
    <w:rsid w:val="00E128AB"/>
    <w:rsid w:val="00E128AD"/>
    <w:rsid w:val="00E12983"/>
    <w:rsid w:val="00E129A1"/>
    <w:rsid w:val="00E12B00"/>
    <w:rsid w:val="00E12BC5"/>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D14"/>
    <w:rsid w:val="00E16F97"/>
    <w:rsid w:val="00E170B8"/>
    <w:rsid w:val="00E17383"/>
    <w:rsid w:val="00E174EB"/>
    <w:rsid w:val="00E1774C"/>
    <w:rsid w:val="00E178E6"/>
    <w:rsid w:val="00E17925"/>
    <w:rsid w:val="00E17EB0"/>
    <w:rsid w:val="00E17F37"/>
    <w:rsid w:val="00E17FDC"/>
    <w:rsid w:val="00E200EB"/>
    <w:rsid w:val="00E2010C"/>
    <w:rsid w:val="00E20239"/>
    <w:rsid w:val="00E2069C"/>
    <w:rsid w:val="00E2081A"/>
    <w:rsid w:val="00E20DED"/>
    <w:rsid w:val="00E20FFD"/>
    <w:rsid w:val="00E2122B"/>
    <w:rsid w:val="00E21283"/>
    <w:rsid w:val="00E2158C"/>
    <w:rsid w:val="00E217EE"/>
    <w:rsid w:val="00E21D9C"/>
    <w:rsid w:val="00E21EE0"/>
    <w:rsid w:val="00E22033"/>
    <w:rsid w:val="00E221B9"/>
    <w:rsid w:val="00E2238B"/>
    <w:rsid w:val="00E226DF"/>
    <w:rsid w:val="00E22A35"/>
    <w:rsid w:val="00E22AD6"/>
    <w:rsid w:val="00E22CB6"/>
    <w:rsid w:val="00E22F27"/>
    <w:rsid w:val="00E22F84"/>
    <w:rsid w:val="00E2318E"/>
    <w:rsid w:val="00E232DF"/>
    <w:rsid w:val="00E2336B"/>
    <w:rsid w:val="00E234C8"/>
    <w:rsid w:val="00E23527"/>
    <w:rsid w:val="00E23675"/>
    <w:rsid w:val="00E236A7"/>
    <w:rsid w:val="00E2370B"/>
    <w:rsid w:val="00E23791"/>
    <w:rsid w:val="00E23A72"/>
    <w:rsid w:val="00E23AD2"/>
    <w:rsid w:val="00E23DC0"/>
    <w:rsid w:val="00E23EB8"/>
    <w:rsid w:val="00E23F24"/>
    <w:rsid w:val="00E241AC"/>
    <w:rsid w:val="00E24242"/>
    <w:rsid w:val="00E2435C"/>
    <w:rsid w:val="00E24378"/>
    <w:rsid w:val="00E243BD"/>
    <w:rsid w:val="00E243E6"/>
    <w:rsid w:val="00E244BC"/>
    <w:rsid w:val="00E244CF"/>
    <w:rsid w:val="00E245BB"/>
    <w:rsid w:val="00E24622"/>
    <w:rsid w:val="00E246EF"/>
    <w:rsid w:val="00E247BC"/>
    <w:rsid w:val="00E24BEF"/>
    <w:rsid w:val="00E24F7A"/>
    <w:rsid w:val="00E251AE"/>
    <w:rsid w:val="00E253AF"/>
    <w:rsid w:val="00E2540E"/>
    <w:rsid w:val="00E2595A"/>
    <w:rsid w:val="00E25A2D"/>
    <w:rsid w:val="00E25AEC"/>
    <w:rsid w:val="00E25C3E"/>
    <w:rsid w:val="00E25FB3"/>
    <w:rsid w:val="00E26291"/>
    <w:rsid w:val="00E262AA"/>
    <w:rsid w:val="00E263E2"/>
    <w:rsid w:val="00E26716"/>
    <w:rsid w:val="00E26765"/>
    <w:rsid w:val="00E26885"/>
    <w:rsid w:val="00E2695E"/>
    <w:rsid w:val="00E26A75"/>
    <w:rsid w:val="00E26B03"/>
    <w:rsid w:val="00E26D3D"/>
    <w:rsid w:val="00E26EE9"/>
    <w:rsid w:val="00E270AE"/>
    <w:rsid w:val="00E2725A"/>
    <w:rsid w:val="00E2751F"/>
    <w:rsid w:val="00E2759D"/>
    <w:rsid w:val="00E27702"/>
    <w:rsid w:val="00E2774B"/>
    <w:rsid w:val="00E278CB"/>
    <w:rsid w:val="00E278EF"/>
    <w:rsid w:val="00E27ADA"/>
    <w:rsid w:val="00E27C69"/>
    <w:rsid w:val="00E27C90"/>
    <w:rsid w:val="00E27EFA"/>
    <w:rsid w:val="00E30252"/>
    <w:rsid w:val="00E302E4"/>
    <w:rsid w:val="00E302EE"/>
    <w:rsid w:val="00E3039B"/>
    <w:rsid w:val="00E303E9"/>
    <w:rsid w:val="00E305CD"/>
    <w:rsid w:val="00E3084B"/>
    <w:rsid w:val="00E30969"/>
    <w:rsid w:val="00E30AE0"/>
    <w:rsid w:val="00E30BB7"/>
    <w:rsid w:val="00E312AA"/>
    <w:rsid w:val="00E312F0"/>
    <w:rsid w:val="00E313EF"/>
    <w:rsid w:val="00E315D3"/>
    <w:rsid w:val="00E31743"/>
    <w:rsid w:val="00E317EB"/>
    <w:rsid w:val="00E31A1C"/>
    <w:rsid w:val="00E31A25"/>
    <w:rsid w:val="00E31AF8"/>
    <w:rsid w:val="00E320ED"/>
    <w:rsid w:val="00E321B3"/>
    <w:rsid w:val="00E324C9"/>
    <w:rsid w:val="00E32805"/>
    <w:rsid w:val="00E32930"/>
    <w:rsid w:val="00E32D49"/>
    <w:rsid w:val="00E32D57"/>
    <w:rsid w:val="00E331C2"/>
    <w:rsid w:val="00E331CB"/>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41E"/>
    <w:rsid w:val="00E347A0"/>
    <w:rsid w:val="00E34949"/>
    <w:rsid w:val="00E34C92"/>
    <w:rsid w:val="00E34D63"/>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74"/>
    <w:rsid w:val="00E36165"/>
    <w:rsid w:val="00E36199"/>
    <w:rsid w:val="00E36294"/>
    <w:rsid w:val="00E362D3"/>
    <w:rsid w:val="00E36396"/>
    <w:rsid w:val="00E364B5"/>
    <w:rsid w:val="00E36598"/>
    <w:rsid w:val="00E36792"/>
    <w:rsid w:val="00E36B94"/>
    <w:rsid w:val="00E36BB7"/>
    <w:rsid w:val="00E36C03"/>
    <w:rsid w:val="00E36EA0"/>
    <w:rsid w:val="00E36ECA"/>
    <w:rsid w:val="00E3701C"/>
    <w:rsid w:val="00E371C9"/>
    <w:rsid w:val="00E37259"/>
    <w:rsid w:val="00E37561"/>
    <w:rsid w:val="00E37568"/>
    <w:rsid w:val="00E3769C"/>
    <w:rsid w:val="00E377ED"/>
    <w:rsid w:val="00E37901"/>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D32"/>
    <w:rsid w:val="00E40E24"/>
    <w:rsid w:val="00E4127B"/>
    <w:rsid w:val="00E413EE"/>
    <w:rsid w:val="00E4147E"/>
    <w:rsid w:val="00E41619"/>
    <w:rsid w:val="00E4193D"/>
    <w:rsid w:val="00E419AD"/>
    <w:rsid w:val="00E419B1"/>
    <w:rsid w:val="00E41B2D"/>
    <w:rsid w:val="00E41BDE"/>
    <w:rsid w:val="00E41EAE"/>
    <w:rsid w:val="00E41F53"/>
    <w:rsid w:val="00E41FAB"/>
    <w:rsid w:val="00E4204C"/>
    <w:rsid w:val="00E42241"/>
    <w:rsid w:val="00E422BF"/>
    <w:rsid w:val="00E4231E"/>
    <w:rsid w:val="00E425A5"/>
    <w:rsid w:val="00E42673"/>
    <w:rsid w:val="00E426AD"/>
    <w:rsid w:val="00E42754"/>
    <w:rsid w:val="00E42762"/>
    <w:rsid w:val="00E427F3"/>
    <w:rsid w:val="00E428A6"/>
    <w:rsid w:val="00E429B8"/>
    <w:rsid w:val="00E42A57"/>
    <w:rsid w:val="00E42AEC"/>
    <w:rsid w:val="00E42AF7"/>
    <w:rsid w:val="00E42C74"/>
    <w:rsid w:val="00E42D13"/>
    <w:rsid w:val="00E42D33"/>
    <w:rsid w:val="00E42D7C"/>
    <w:rsid w:val="00E42E09"/>
    <w:rsid w:val="00E42EE7"/>
    <w:rsid w:val="00E43000"/>
    <w:rsid w:val="00E430DD"/>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41A"/>
    <w:rsid w:val="00E4450C"/>
    <w:rsid w:val="00E4452C"/>
    <w:rsid w:val="00E4457E"/>
    <w:rsid w:val="00E44683"/>
    <w:rsid w:val="00E447FF"/>
    <w:rsid w:val="00E449E2"/>
    <w:rsid w:val="00E44AD2"/>
    <w:rsid w:val="00E44DBF"/>
    <w:rsid w:val="00E44DDD"/>
    <w:rsid w:val="00E44E57"/>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688"/>
    <w:rsid w:val="00E467C8"/>
    <w:rsid w:val="00E46D00"/>
    <w:rsid w:val="00E47118"/>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6D"/>
    <w:rsid w:val="00E50788"/>
    <w:rsid w:val="00E5081B"/>
    <w:rsid w:val="00E509C4"/>
    <w:rsid w:val="00E50B68"/>
    <w:rsid w:val="00E510FC"/>
    <w:rsid w:val="00E5165A"/>
    <w:rsid w:val="00E516FA"/>
    <w:rsid w:val="00E518BF"/>
    <w:rsid w:val="00E51AFB"/>
    <w:rsid w:val="00E51BFE"/>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6CC"/>
    <w:rsid w:val="00E546D0"/>
    <w:rsid w:val="00E54B18"/>
    <w:rsid w:val="00E54BDD"/>
    <w:rsid w:val="00E54DF2"/>
    <w:rsid w:val="00E54EDA"/>
    <w:rsid w:val="00E551A4"/>
    <w:rsid w:val="00E551C4"/>
    <w:rsid w:val="00E55472"/>
    <w:rsid w:val="00E55E0B"/>
    <w:rsid w:val="00E55EE6"/>
    <w:rsid w:val="00E55FFC"/>
    <w:rsid w:val="00E56097"/>
    <w:rsid w:val="00E56122"/>
    <w:rsid w:val="00E56189"/>
    <w:rsid w:val="00E5659C"/>
    <w:rsid w:val="00E5661F"/>
    <w:rsid w:val="00E567AA"/>
    <w:rsid w:val="00E568B8"/>
    <w:rsid w:val="00E56B0F"/>
    <w:rsid w:val="00E56D70"/>
    <w:rsid w:val="00E5709A"/>
    <w:rsid w:val="00E573C1"/>
    <w:rsid w:val="00E574EA"/>
    <w:rsid w:val="00E57718"/>
    <w:rsid w:val="00E57755"/>
    <w:rsid w:val="00E57A04"/>
    <w:rsid w:val="00E57B93"/>
    <w:rsid w:val="00E57BAB"/>
    <w:rsid w:val="00E57BED"/>
    <w:rsid w:val="00E57DA8"/>
    <w:rsid w:val="00E6009B"/>
    <w:rsid w:val="00E601D3"/>
    <w:rsid w:val="00E6039A"/>
    <w:rsid w:val="00E603CA"/>
    <w:rsid w:val="00E605D2"/>
    <w:rsid w:val="00E606F6"/>
    <w:rsid w:val="00E607BB"/>
    <w:rsid w:val="00E609AB"/>
    <w:rsid w:val="00E60A0F"/>
    <w:rsid w:val="00E60BED"/>
    <w:rsid w:val="00E60CAB"/>
    <w:rsid w:val="00E60D50"/>
    <w:rsid w:val="00E60EA1"/>
    <w:rsid w:val="00E60F8F"/>
    <w:rsid w:val="00E612EE"/>
    <w:rsid w:val="00E61C72"/>
    <w:rsid w:val="00E6207A"/>
    <w:rsid w:val="00E62181"/>
    <w:rsid w:val="00E621FC"/>
    <w:rsid w:val="00E623B3"/>
    <w:rsid w:val="00E62484"/>
    <w:rsid w:val="00E6280A"/>
    <w:rsid w:val="00E62924"/>
    <w:rsid w:val="00E62A01"/>
    <w:rsid w:val="00E62A1D"/>
    <w:rsid w:val="00E62BB3"/>
    <w:rsid w:val="00E62C53"/>
    <w:rsid w:val="00E62C7D"/>
    <w:rsid w:val="00E62E1B"/>
    <w:rsid w:val="00E6307D"/>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643"/>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E0"/>
    <w:rsid w:val="00E7076E"/>
    <w:rsid w:val="00E707F2"/>
    <w:rsid w:val="00E7095B"/>
    <w:rsid w:val="00E70AA6"/>
    <w:rsid w:val="00E710F3"/>
    <w:rsid w:val="00E71204"/>
    <w:rsid w:val="00E713C7"/>
    <w:rsid w:val="00E715E3"/>
    <w:rsid w:val="00E715FC"/>
    <w:rsid w:val="00E716EB"/>
    <w:rsid w:val="00E71701"/>
    <w:rsid w:val="00E718CB"/>
    <w:rsid w:val="00E71A85"/>
    <w:rsid w:val="00E71C97"/>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12F"/>
    <w:rsid w:val="00E743B2"/>
    <w:rsid w:val="00E7457F"/>
    <w:rsid w:val="00E7460F"/>
    <w:rsid w:val="00E7477B"/>
    <w:rsid w:val="00E74EE0"/>
    <w:rsid w:val="00E74FDA"/>
    <w:rsid w:val="00E75047"/>
    <w:rsid w:val="00E754FA"/>
    <w:rsid w:val="00E7560C"/>
    <w:rsid w:val="00E758B8"/>
    <w:rsid w:val="00E75DA8"/>
    <w:rsid w:val="00E75EFA"/>
    <w:rsid w:val="00E76131"/>
    <w:rsid w:val="00E7630D"/>
    <w:rsid w:val="00E764A5"/>
    <w:rsid w:val="00E766DC"/>
    <w:rsid w:val="00E76796"/>
    <w:rsid w:val="00E7680F"/>
    <w:rsid w:val="00E768E2"/>
    <w:rsid w:val="00E76C7E"/>
    <w:rsid w:val="00E76CB0"/>
    <w:rsid w:val="00E76E0A"/>
    <w:rsid w:val="00E76EAD"/>
    <w:rsid w:val="00E7709B"/>
    <w:rsid w:val="00E770F6"/>
    <w:rsid w:val="00E771E1"/>
    <w:rsid w:val="00E7720A"/>
    <w:rsid w:val="00E7724E"/>
    <w:rsid w:val="00E77688"/>
    <w:rsid w:val="00E77BB6"/>
    <w:rsid w:val="00E77CFF"/>
    <w:rsid w:val="00E77DA8"/>
    <w:rsid w:val="00E800A4"/>
    <w:rsid w:val="00E801C9"/>
    <w:rsid w:val="00E8027B"/>
    <w:rsid w:val="00E802F2"/>
    <w:rsid w:val="00E8051C"/>
    <w:rsid w:val="00E805D5"/>
    <w:rsid w:val="00E806B4"/>
    <w:rsid w:val="00E809FE"/>
    <w:rsid w:val="00E80A91"/>
    <w:rsid w:val="00E80AAD"/>
    <w:rsid w:val="00E80B5B"/>
    <w:rsid w:val="00E80D86"/>
    <w:rsid w:val="00E80E4E"/>
    <w:rsid w:val="00E8105F"/>
    <w:rsid w:val="00E810E0"/>
    <w:rsid w:val="00E81207"/>
    <w:rsid w:val="00E81212"/>
    <w:rsid w:val="00E812BD"/>
    <w:rsid w:val="00E81399"/>
    <w:rsid w:val="00E8153C"/>
    <w:rsid w:val="00E816EE"/>
    <w:rsid w:val="00E818DE"/>
    <w:rsid w:val="00E81AD7"/>
    <w:rsid w:val="00E81B4A"/>
    <w:rsid w:val="00E81B69"/>
    <w:rsid w:val="00E81C28"/>
    <w:rsid w:val="00E81DE9"/>
    <w:rsid w:val="00E82097"/>
    <w:rsid w:val="00E821AA"/>
    <w:rsid w:val="00E822C6"/>
    <w:rsid w:val="00E8244D"/>
    <w:rsid w:val="00E82536"/>
    <w:rsid w:val="00E82660"/>
    <w:rsid w:val="00E826BD"/>
    <w:rsid w:val="00E8279F"/>
    <w:rsid w:val="00E829A2"/>
    <w:rsid w:val="00E82A6F"/>
    <w:rsid w:val="00E82A7E"/>
    <w:rsid w:val="00E82DF0"/>
    <w:rsid w:val="00E82FBF"/>
    <w:rsid w:val="00E83107"/>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7DD"/>
    <w:rsid w:val="00E8482D"/>
    <w:rsid w:val="00E84904"/>
    <w:rsid w:val="00E84D85"/>
    <w:rsid w:val="00E84FD3"/>
    <w:rsid w:val="00E84FF5"/>
    <w:rsid w:val="00E8519F"/>
    <w:rsid w:val="00E8535B"/>
    <w:rsid w:val="00E8535C"/>
    <w:rsid w:val="00E853B6"/>
    <w:rsid w:val="00E857AB"/>
    <w:rsid w:val="00E857FE"/>
    <w:rsid w:val="00E859CD"/>
    <w:rsid w:val="00E85C55"/>
    <w:rsid w:val="00E85C89"/>
    <w:rsid w:val="00E85E57"/>
    <w:rsid w:val="00E85EE4"/>
    <w:rsid w:val="00E85F72"/>
    <w:rsid w:val="00E85FA3"/>
    <w:rsid w:val="00E860FB"/>
    <w:rsid w:val="00E86181"/>
    <w:rsid w:val="00E86547"/>
    <w:rsid w:val="00E869A8"/>
    <w:rsid w:val="00E869BD"/>
    <w:rsid w:val="00E86ACB"/>
    <w:rsid w:val="00E86F9A"/>
    <w:rsid w:val="00E87124"/>
    <w:rsid w:val="00E873CF"/>
    <w:rsid w:val="00E8745F"/>
    <w:rsid w:val="00E875BB"/>
    <w:rsid w:val="00E8769E"/>
    <w:rsid w:val="00E876ED"/>
    <w:rsid w:val="00E878B2"/>
    <w:rsid w:val="00E90454"/>
    <w:rsid w:val="00E905A9"/>
    <w:rsid w:val="00E908B3"/>
    <w:rsid w:val="00E90950"/>
    <w:rsid w:val="00E90BC8"/>
    <w:rsid w:val="00E90DE6"/>
    <w:rsid w:val="00E90F24"/>
    <w:rsid w:val="00E9117C"/>
    <w:rsid w:val="00E915D4"/>
    <w:rsid w:val="00E916B6"/>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5E3"/>
    <w:rsid w:val="00E9292B"/>
    <w:rsid w:val="00E929B5"/>
    <w:rsid w:val="00E92A24"/>
    <w:rsid w:val="00E92C73"/>
    <w:rsid w:val="00E92FB2"/>
    <w:rsid w:val="00E93083"/>
    <w:rsid w:val="00E93249"/>
    <w:rsid w:val="00E9340B"/>
    <w:rsid w:val="00E93502"/>
    <w:rsid w:val="00E9378A"/>
    <w:rsid w:val="00E93B21"/>
    <w:rsid w:val="00E93D30"/>
    <w:rsid w:val="00E93F1F"/>
    <w:rsid w:val="00E93F2E"/>
    <w:rsid w:val="00E93F6B"/>
    <w:rsid w:val="00E940F4"/>
    <w:rsid w:val="00E94192"/>
    <w:rsid w:val="00E941AA"/>
    <w:rsid w:val="00E94364"/>
    <w:rsid w:val="00E94633"/>
    <w:rsid w:val="00E94854"/>
    <w:rsid w:val="00E94B10"/>
    <w:rsid w:val="00E94B98"/>
    <w:rsid w:val="00E94E93"/>
    <w:rsid w:val="00E9504C"/>
    <w:rsid w:val="00E951E4"/>
    <w:rsid w:val="00E9547C"/>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833"/>
    <w:rsid w:val="00E96BE6"/>
    <w:rsid w:val="00E97352"/>
    <w:rsid w:val="00E973B6"/>
    <w:rsid w:val="00E9771B"/>
    <w:rsid w:val="00E97758"/>
    <w:rsid w:val="00E977AA"/>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3E1"/>
    <w:rsid w:val="00EA1413"/>
    <w:rsid w:val="00EA1491"/>
    <w:rsid w:val="00EA182F"/>
    <w:rsid w:val="00EA185F"/>
    <w:rsid w:val="00EA1910"/>
    <w:rsid w:val="00EA1A5A"/>
    <w:rsid w:val="00EA1CC1"/>
    <w:rsid w:val="00EA1D1F"/>
    <w:rsid w:val="00EA213F"/>
    <w:rsid w:val="00EA24B3"/>
    <w:rsid w:val="00EA2687"/>
    <w:rsid w:val="00EA2894"/>
    <w:rsid w:val="00EA2961"/>
    <w:rsid w:val="00EA2B6B"/>
    <w:rsid w:val="00EA2B71"/>
    <w:rsid w:val="00EA2D85"/>
    <w:rsid w:val="00EA300B"/>
    <w:rsid w:val="00EA3208"/>
    <w:rsid w:val="00EA34A6"/>
    <w:rsid w:val="00EA379F"/>
    <w:rsid w:val="00EA3897"/>
    <w:rsid w:val="00EA397C"/>
    <w:rsid w:val="00EA3B31"/>
    <w:rsid w:val="00EA3B9F"/>
    <w:rsid w:val="00EA3BD9"/>
    <w:rsid w:val="00EA3C78"/>
    <w:rsid w:val="00EA3D2F"/>
    <w:rsid w:val="00EA3EAD"/>
    <w:rsid w:val="00EA404A"/>
    <w:rsid w:val="00EA4614"/>
    <w:rsid w:val="00EA464F"/>
    <w:rsid w:val="00EA4A6D"/>
    <w:rsid w:val="00EA4CB2"/>
    <w:rsid w:val="00EA4DD0"/>
    <w:rsid w:val="00EA4E3F"/>
    <w:rsid w:val="00EA4F55"/>
    <w:rsid w:val="00EA514A"/>
    <w:rsid w:val="00EA5596"/>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430"/>
    <w:rsid w:val="00EA75B1"/>
    <w:rsid w:val="00EA75F4"/>
    <w:rsid w:val="00EA76D0"/>
    <w:rsid w:val="00EA7753"/>
    <w:rsid w:val="00EA77E5"/>
    <w:rsid w:val="00EA7850"/>
    <w:rsid w:val="00EA7A6B"/>
    <w:rsid w:val="00EA7B99"/>
    <w:rsid w:val="00EA7BCA"/>
    <w:rsid w:val="00EA7CB1"/>
    <w:rsid w:val="00EA7CF3"/>
    <w:rsid w:val="00EA7D41"/>
    <w:rsid w:val="00EA7DE8"/>
    <w:rsid w:val="00EA7E0E"/>
    <w:rsid w:val="00EB029F"/>
    <w:rsid w:val="00EB02E2"/>
    <w:rsid w:val="00EB0359"/>
    <w:rsid w:val="00EB037D"/>
    <w:rsid w:val="00EB068B"/>
    <w:rsid w:val="00EB14DC"/>
    <w:rsid w:val="00EB15C9"/>
    <w:rsid w:val="00EB17A6"/>
    <w:rsid w:val="00EB187C"/>
    <w:rsid w:val="00EB1ABD"/>
    <w:rsid w:val="00EB1BBB"/>
    <w:rsid w:val="00EB2035"/>
    <w:rsid w:val="00EB20C7"/>
    <w:rsid w:val="00EB227B"/>
    <w:rsid w:val="00EB228A"/>
    <w:rsid w:val="00EB2395"/>
    <w:rsid w:val="00EB24F6"/>
    <w:rsid w:val="00EB2589"/>
    <w:rsid w:val="00EB25EC"/>
    <w:rsid w:val="00EB2660"/>
    <w:rsid w:val="00EB26BC"/>
    <w:rsid w:val="00EB2B56"/>
    <w:rsid w:val="00EB2C33"/>
    <w:rsid w:val="00EB2DA3"/>
    <w:rsid w:val="00EB2DAA"/>
    <w:rsid w:val="00EB2E0F"/>
    <w:rsid w:val="00EB3212"/>
    <w:rsid w:val="00EB32B3"/>
    <w:rsid w:val="00EB3516"/>
    <w:rsid w:val="00EB3533"/>
    <w:rsid w:val="00EB36E6"/>
    <w:rsid w:val="00EB37AA"/>
    <w:rsid w:val="00EB3989"/>
    <w:rsid w:val="00EB3C45"/>
    <w:rsid w:val="00EB3C6D"/>
    <w:rsid w:val="00EB3D4A"/>
    <w:rsid w:val="00EB3D9D"/>
    <w:rsid w:val="00EB3EEC"/>
    <w:rsid w:val="00EB3F7C"/>
    <w:rsid w:val="00EB3FEA"/>
    <w:rsid w:val="00EB3FED"/>
    <w:rsid w:val="00EB412D"/>
    <w:rsid w:val="00EB419C"/>
    <w:rsid w:val="00EB41DD"/>
    <w:rsid w:val="00EB4327"/>
    <w:rsid w:val="00EB4428"/>
    <w:rsid w:val="00EB4586"/>
    <w:rsid w:val="00EB467B"/>
    <w:rsid w:val="00EB47D7"/>
    <w:rsid w:val="00EB4845"/>
    <w:rsid w:val="00EB49D2"/>
    <w:rsid w:val="00EB4BDA"/>
    <w:rsid w:val="00EB4C65"/>
    <w:rsid w:val="00EB4C73"/>
    <w:rsid w:val="00EB4FAC"/>
    <w:rsid w:val="00EB50B2"/>
    <w:rsid w:val="00EB54CB"/>
    <w:rsid w:val="00EB5903"/>
    <w:rsid w:val="00EB59E9"/>
    <w:rsid w:val="00EB5CAE"/>
    <w:rsid w:val="00EB5E8A"/>
    <w:rsid w:val="00EB5F6B"/>
    <w:rsid w:val="00EB603E"/>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C0146"/>
    <w:rsid w:val="00EC0352"/>
    <w:rsid w:val="00EC03DD"/>
    <w:rsid w:val="00EC04D5"/>
    <w:rsid w:val="00EC066F"/>
    <w:rsid w:val="00EC06EE"/>
    <w:rsid w:val="00EC078D"/>
    <w:rsid w:val="00EC07C4"/>
    <w:rsid w:val="00EC08D1"/>
    <w:rsid w:val="00EC0B49"/>
    <w:rsid w:val="00EC0B8D"/>
    <w:rsid w:val="00EC0B95"/>
    <w:rsid w:val="00EC0E47"/>
    <w:rsid w:val="00EC1120"/>
    <w:rsid w:val="00EC119A"/>
    <w:rsid w:val="00EC12A6"/>
    <w:rsid w:val="00EC13BB"/>
    <w:rsid w:val="00EC13C3"/>
    <w:rsid w:val="00EC140C"/>
    <w:rsid w:val="00EC157A"/>
    <w:rsid w:val="00EC1617"/>
    <w:rsid w:val="00EC18B2"/>
    <w:rsid w:val="00EC1C2B"/>
    <w:rsid w:val="00EC1CA0"/>
    <w:rsid w:val="00EC1EE0"/>
    <w:rsid w:val="00EC1F00"/>
    <w:rsid w:val="00EC202A"/>
    <w:rsid w:val="00EC254A"/>
    <w:rsid w:val="00EC2566"/>
    <w:rsid w:val="00EC2659"/>
    <w:rsid w:val="00EC26A0"/>
    <w:rsid w:val="00EC27FC"/>
    <w:rsid w:val="00EC288E"/>
    <w:rsid w:val="00EC2BE1"/>
    <w:rsid w:val="00EC2C93"/>
    <w:rsid w:val="00EC2D2B"/>
    <w:rsid w:val="00EC2F54"/>
    <w:rsid w:val="00EC2FB9"/>
    <w:rsid w:val="00EC3004"/>
    <w:rsid w:val="00EC31A1"/>
    <w:rsid w:val="00EC31A3"/>
    <w:rsid w:val="00EC3344"/>
    <w:rsid w:val="00EC374C"/>
    <w:rsid w:val="00EC3C0F"/>
    <w:rsid w:val="00EC3DAF"/>
    <w:rsid w:val="00EC4207"/>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937"/>
    <w:rsid w:val="00EC6AD7"/>
    <w:rsid w:val="00EC6D96"/>
    <w:rsid w:val="00EC6DB8"/>
    <w:rsid w:val="00EC6DE9"/>
    <w:rsid w:val="00EC70D3"/>
    <w:rsid w:val="00EC723C"/>
    <w:rsid w:val="00EC76A2"/>
    <w:rsid w:val="00EC773F"/>
    <w:rsid w:val="00EC7993"/>
    <w:rsid w:val="00EC7A6A"/>
    <w:rsid w:val="00EC7C16"/>
    <w:rsid w:val="00EC7D93"/>
    <w:rsid w:val="00EC7DC4"/>
    <w:rsid w:val="00EC7EBC"/>
    <w:rsid w:val="00ED03E5"/>
    <w:rsid w:val="00ED0AE4"/>
    <w:rsid w:val="00ED0B87"/>
    <w:rsid w:val="00ED12E8"/>
    <w:rsid w:val="00ED1416"/>
    <w:rsid w:val="00ED1517"/>
    <w:rsid w:val="00ED17C3"/>
    <w:rsid w:val="00ED189B"/>
    <w:rsid w:val="00ED193A"/>
    <w:rsid w:val="00ED1BE7"/>
    <w:rsid w:val="00ED205B"/>
    <w:rsid w:val="00ED2310"/>
    <w:rsid w:val="00ED236B"/>
    <w:rsid w:val="00ED2535"/>
    <w:rsid w:val="00ED26E8"/>
    <w:rsid w:val="00ED294B"/>
    <w:rsid w:val="00ED2C79"/>
    <w:rsid w:val="00ED2D57"/>
    <w:rsid w:val="00ED2F6A"/>
    <w:rsid w:val="00ED3254"/>
    <w:rsid w:val="00ED327B"/>
    <w:rsid w:val="00ED3952"/>
    <w:rsid w:val="00ED3B0C"/>
    <w:rsid w:val="00ED3B24"/>
    <w:rsid w:val="00ED3B91"/>
    <w:rsid w:val="00ED3BD4"/>
    <w:rsid w:val="00ED3C2F"/>
    <w:rsid w:val="00ED3D36"/>
    <w:rsid w:val="00ED3F14"/>
    <w:rsid w:val="00ED4008"/>
    <w:rsid w:val="00ED4070"/>
    <w:rsid w:val="00ED4116"/>
    <w:rsid w:val="00ED4185"/>
    <w:rsid w:val="00ED4219"/>
    <w:rsid w:val="00ED426D"/>
    <w:rsid w:val="00ED439B"/>
    <w:rsid w:val="00ED445C"/>
    <w:rsid w:val="00ED446C"/>
    <w:rsid w:val="00ED462F"/>
    <w:rsid w:val="00ED464D"/>
    <w:rsid w:val="00ED46E6"/>
    <w:rsid w:val="00ED4707"/>
    <w:rsid w:val="00ED485B"/>
    <w:rsid w:val="00ED485C"/>
    <w:rsid w:val="00ED485E"/>
    <w:rsid w:val="00ED490D"/>
    <w:rsid w:val="00ED4ADC"/>
    <w:rsid w:val="00ED4CE3"/>
    <w:rsid w:val="00ED4F42"/>
    <w:rsid w:val="00ED4FEF"/>
    <w:rsid w:val="00ED5016"/>
    <w:rsid w:val="00ED537C"/>
    <w:rsid w:val="00ED5399"/>
    <w:rsid w:val="00ED5691"/>
    <w:rsid w:val="00ED573B"/>
    <w:rsid w:val="00ED57D6"/>
    <w:rsid w:val="00ED5B0E"/>
    <w:rsid w:val="00ED5C7E"/>
    <w:rsid w:val="00ED5D04"/>
    <w:rsid w:val="00ED5D43"/>
    <w:rsid w:val="00ED61F4"/>
    <w:rsid w:val="00ED6433"/>
    <w:rsid w:val="00ED6490"/>
    <w:rsid w:val="00ED67AB"/>
    <w:rsid w:val="00ED69FE"/>
    <w:rsid w:val="00ED6AF2"/>
    <w:rsid w:val="00ED6C09"/>
    <w:rsid w:val="00ED6F55"/>
    <w:rsid w:val="00ED7250"/>
    <w:rsid w:val="00ED728E"/>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4E4"/>
    <w:rsid w:val="00EE262A"/>
    <w:rsid w:val="00EE2D1E"/>
    <w:rsid w:val="00EE2DC8"/>
    <w:rsid w:val="00EE2E30"/>
    <w:rsid w:val="00EE2EAB"/>
    <w:rsid w:val="00EE2EC4"/>
    <w:rsid w:val="00EE2F93"/>
    <w:rsid w:val="00EE30F1"/>
    <w:rsid w:val="00EE38F1"/>
    <w:rsid w:val="00EE3988"/>
    <w:rsid w:val="00EE3B58"/>
    <w:rsid w:val="00EE3E32"/>
    <w:rsid w:val="00EE4380"/>
    <w:rsid w:val="00EE49AA"/>
    <w:rsid w:val="00EE4CE6"/>
    <w:rsid w:val="00EE4D6D"/>
    <w:rsid w:val="00EE5032"/>
    <w:rsid w:val="00EE512B"/>
    <w:rsid w:val="00EE532A"/>
    <w:rsid w:val="00EE5673"/>
    <w:rsid w:val="00EE5989"/>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BD3"/>
    <w:rsid w:val="00EE7F29"/>
    <w:rsid w:val="00EF028E"/>
    <w:rsid w:val="00EF0446"/>
    <w:rsid w:val="00EF05B9"/>
    <w:rsid w:val="00EF087E"/>
    <w:rsid w:val="00EF0B73"/>
    <w:rsid w:val="00EF0D5D"/>
    <w:rsid w:val="00EF0EF1"/>
    <w:rsid w:val="00EF1106"/>
    <w:rsid w:val="00EF1169"/>
    <w:rsid w:val="00EF11FD"/>
    <w:rsid w:val="00EF12CD"/>
    <w:rsid w:val="00EF14BA"/>
    <w:rsid w:val="00EF1669"/>
    <w:rsid w:val="00EF16A4"/>
    <w:rsid w:val="00EF16AA"/>
    <w:rsid w:val="00EF171A"/>
    <w:rsid w:val="00EF19BE"/>
    <w:rsid w:val="00EF1BB6"/>
    <w:rsid w:val="00EF1C4E"/>
    <w:rsid w:val="00EF21BE"/>
    <w:rsid w:val="00EF222B"/>
    <w:rsid w:val="00EF23B6"/>
    <w:rsid w:val="00EF249A"/>
    <w:rsid w:val="00EF2FA8"/>
    <w:rsid w:val="00EF30DD"/>
    <w:rsid w:val="00EF3148"/>
    <w:rsid w:val="00EF3175"/>
    <w:rsid w:val="00EF329D"/>
    <w:rsid w:val="00EF3384"/>
    <w:rsid w:val="00EF3402"/>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C8F"/>
    <w:rsid w:val="00EF4FDB"/>
    <w:rsid w:val="00EF5488"/>
    <w:rsid w:val="00EF55F5"/>
    <w:rsid w:val="00EF59B6"/>
    <w:rsid w:val="00EF59F8"/>
    <w:rsid w:val="00EF5B5C"/>
    <w:rsid w:val="00EF5CB6"/>
    <w:rsid w:val="00EF5DDB"/>
    <w:rsid w:val="00EF5F7B"/>
    <w:rsid w:val="00EF5F8A"/>
    <w:rsid w:val="00EF60E6"/>
    <w:rsid w:val="00EF618A"/>
    <w:rsid w:val="00EF61EB"/>
    <w:rsid w:val="00EF6333"/>
    <w:rsid w:val="00EF63E3"/>
    <w:rsid w:val="00EF64CF"/>
    <w:rsid w:val="00EF6606"/>
    <w:rsid w:val="00EF6881"/>
    <w:rsid w:val="00EF6938"/>
    <w:rsid w:val="00EF724E"/>
    <w:rsid w:val="00EF7431"/>
    <w:rsid w:val="00EF75AB"/>
    <w:rsid w:val="00EF797E"/>
    <w:rsid w:val="00F00079"/>
    <w:rsid w:val="00F00083"/>
    <w:rsid w:val="00F00174"/>
    <w:rsid w:val="00F001EF"/>
    <w:rsid w:val="00F003FC"/>
    <w:rsid w:val="00F00445"/>
    <w:rsid w:val="00F00623"/>
    <w:rsid w:val="00F0077C"/>
    <w:rsid w:val="00F007E7"/>
    <w:rsid w:val="00F00A16"/>
    <w:rsid w:val="00F00C57"/>
    <w:rsid w:val="00F00C87"/>
    <w:rsid w:val="00F00F63"/>
    <w:rsid w:val="00F00F99"/>
    <w:rsid w:val="00F01143"/>
    <w:rsid w:val="00F012D6"/>
    <w:rsid w:val="00F0139F"/>
    <w:rsid w:val="00F01403"/>
    <w:rsid w:val="00F016F2"/>
    <w:rsid w:val="00F0175F"/>
    <w:rsid w:val="00F018FC"/>
    <w:rsid w:val="00F01967"/>
    <w:rsid w:val="00F01C49"/>
    <w:rsid w:val="00F01DE2"/>
    <w:rsid w:val="00F0246B"/>
    <w:rsid w:val="00F0246F"/>
    <w:rsid w:val="00F02606"/>
    <w:rsid w:val="00F02626"/>
    <w:rsid w:val="00F026CA"/>
    <w:rsid w:val="00F029BC"/>
    <w:rsid w:val="00F02CF9"/>
    <w:rsid w:val="00F02E17"/>
    <w:rsid w:val="00F02E71"/>
    <w:rsid w:val="00F02F73"/>
    <w:rsid w:val="00F03012"/>
    <w:rsid w:val="00F031EC"/>
    <w:rsid w:val="00F0350B"/>
    <w:rsid w:val="00F036BF"/>
    <w:rsid w:val="00F0381B"/>
    <w:rsid w:val="00F03BA0"/>
    <w:rsid w:val="00F03BCE"/>
    <w:rsid w:val="00F03CC7"/>
    <w:rsid w:val="00F03DC0"/>
    <w:rsid w:val="00F03F64"/>
    <w:rsid w:val="00F0414C"/>
    <w:rsid w:val="00F04188"/>
    <w:rsid w:val="00F0439D"/>
    <w:rsid w:val="00F043E1"/>
    <w:rsid w:val="00F04403"/>
    <w:rsid w:val="00F0448A"/>
    <w:rsid w:val="00F04535"/>
    <w:rsid w:val="00F045E0"/>
    <w:rsid w:val="00F04911"/>
    <w:rsid w:val="00F04AA7"/>
    <w:rsid w:val="00F04AF4"/>
    <w:rsid w:val="00F04B4C"/>
    <w:rsid w:val="00F04C5B"/>
    <w:rsid w:val="00F04CB8"/>
    <w:rsid w:val="00F04D31"/>
    <w:rsid w:val="00F04DF5"/>
    <w:rsid w:val="00F0501F"/>
    <w:rsid w:val="00F0503F"/>
    <w:rsid w:val="00F05320"/>
    <w:rsid w:val="00F053BF"/>
    <w:rsid w:val="00F05BF6"/>
    <w:rsid w:val="00F05C80"/>
    <w:rsid w:val="00F05D0E"/>
    <w:rsid w:val="00F05EE0"/>
    <w:rsid w:val="00F0601A"/>
    <w:rsid w:val="00F060C1"/>
    <w:rsid w:val="00F060E2"/>
    <w:rsid w:val="00F061F2"/>
    <w:rsid w:val="00F06215"/>
    <w:rsid w:val="00F0629E"/>
    <w:rsid w:val="00F0634E"/>
    <w:rsid w:val="00F063A0"/>
    <w:rsid w:val="00F06420"/>
    <w:rsid w:val="00F066CE"/>
    <w:rsid w:val="00F068E5"/>
    <w:rsid w:val="00F069DD"/>
    <w:rsid w:val="00F06B35"/>
    <w:rsid w:val="00F06CF9"/>
    <w:rsid w:val="00F07128"/>
    <w:rsid w:val="00F07A17"/>
    <w:rsid w:val="00F07A8E"/>
    <w:rsid w:val="00F07B77"/>
    <w:rsid w:val="00F07C9D"/>
    <w:rsid w:val="00F07CB4"/>
    <w:rsid w:val="00F07CD5"/>
    <w:rsid w:val="00F07D19"/>
    <w:rsid w:val="00F101B3"/>
    <w:rsid w:val="00F102E1"/>
    <w:rsid w:val="00F10330"/>
    <w:rsid w:val="00F104B6"/>
    <w:rsid w:val="00F1079E"/>
    <w:rsid w:val="00F10886"/>
    <w:rsid w:val="00F108A8"/>
    <w:rsid w:val="00F10A59"/>
    <w:rsid w:val="00F10CD7"/>
    <w:rsid w:val="00F10D21"/>
    <w:rsid w:val="00F10D48"/>
    <w:rsid w:val="00F10E3F"/>
    <w:rsid w:val="00F10E66"/>
    <w:rsid w:val="00F110F6"/>
    <w:rsid w:val="00F111E1"/>
    <w:rsid w:val="00F112AD"/>
    <w:rsid w:val="00F11593"/>
    <w:rsid w:val="00F116DD"/>
    <w:rsid w:val="00F11994"/>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3BD"/>
    <w:rsid w:val="00F13A97"/>
    <w:rsid w:val="00F13C10"/>
    <w:rsid w:val="00F13C73"/>
    <w:rsid w:val="00F13E11"/>
    <w:rsid w:val="00F13F5A"/>
    <w:rsid w:val="00F1406B"/>
    <w:rsid w:val="00F140CA"/>
    <w:rsid w:val="00F140FB"/>
    <w:rsid w:val="00F141F3"/>
    <w:rsid w:val="00F1420C"/>
    <w:rsid w:val="00F14361"/>
    <w:rsid w:val="00F145CD"/>
    <w:rsid w:val="00F1486E"/>
    <w:rsid w:val="00F149BA"/>
    <w:rsid w:val="00F14B2F"/>
    <w:rsid w:val="00F14C0B"/>
    <w:rsid w:val="00F14C5D"/>
    <w:rsid w:val="00F14D31"/>
    <w:rsid w:val="00F14FCE"/>
    <w:rsid w:val="00F15214"/>
    <w:rsid w:val="00F1522F"/>
    <w:rsid w:val="00F15252"/>
    <w:rsid w:val="00F155C0"/>
    <w:rsid w:val="00F157F9"/>
    <w:rsid w:val="00F1591E"/>
    <w:rsid w:val="00F1598A"/>
    <w:rsid w:val="00F15CA7"/>
    <w:rsid w:val="00F15FC7"/>
    <w:rsid w:val="00F16249"/>
    <w:rsid w:val="00F16393"/>
    <w:rsid w:val="00F1681F"/>
    <w:rsid w:val="00F16839"/>
    <w:rsid w:val="00F16878"/>
    <w:rsid w:val="00F169C8"/>
    <w:rsid w:val="00F16A1C"/>
    <w:rsid w:val="00F16AB8"/>
    <w:rsid w:val="00F16C54"/>
    <w:rsid w:val="00F16D66"/>
    <w:rsid w:val="00F16DE0"/>
    <w:rsid w:val="00F1706C"/>
    <w:rsid w:val="00F1708C"/>
    <w:rsid w:val="00F171F0"/>
    <w:rsid w:val="00F173B6"/>
    <w:rsid w:val="00F17446"/>
    <w:rsid w:val="00F176AF"/>
    <w:rsid w:val="00F176BA"/>
    <w:rsid w:val="00F17883"/>
    <w:rsid w:val="00F1788F"/>
    <w:rsid w:val="00F17A68"/>
    <w:rsid w:val="00F17A80"/>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BD9"/>
    <w:rsid w:val="00F21DC7"/>
    <w:rsid w:val="00F21E9C"/>
    <w:rsid w:val="00F2241C"/>
    <w:rsid w:val="00F22515"/>
    <w:rsid w:val="00F229C4"/>
    <w:rsid w:val="00F229DD"/>
    <w:rsid w:val="00F22A30"/>
    <w:rsid w:val="00F22A94"/>
    <w:rsid w:val="00F22AC0"/>
    <w:rsid w:val="00F22DDC"/>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CDC"/>
    <w:rsid w:val="00F24DBE"/>
    <w:rsid w:val="00F24DCE"/>
    <w:rsid w:val="00F24F49"/>
    <w:rsid w:val="00F2502C"/>
    <w:rsid w:val="00F25398"/>
    <w:rsid w:val="00F253DB"/>
    <w:rsid w:val="00F25438"/>
    <w:rsid w:val="00F25566"/>
    <w:rsid w:val="00F25673"/>
    <w:rsid w:val="00F257A5"/>
    <w:rsid w:val="00F2590C"/>
    <w:rsid w:val="00F25D18"/>
    <w:rsid w:val="00F25DEF"/>
    <w:rsid w:val="00F25EA3"/>
    <w:rsid w:val="00F26039"/>
    <w:rsid w:val="00F26092"/>
    <w:rsid w:val="00F260AF"/>
    <w:rsid w:val="00F26476"/>
    <w:rsid w:val="00F264C7"/>
    <w:rsid w:val="00F265EF"/>
    <w:rsid w:val="00F266A1"/>
    <w:rsid w:val="00F26741"/>
    <w:rsid w:val="00F26747"/>
    <w:rsid w:val="00F26764"/>
    <w:rsid w:val="00F26897"/>
    <w:rsid w:val="00F2694E"/>
    <w:rsid w:val="00F26D60"/>
    <w:rsid w:val="00F26DE5"/>
    <w:rsid w:val="00F26E02"/>
    <w:rsid w:val="00F26E34"/>
    <w:rsid w:val="00F26F0A"/>
    <w:rsid w:val="00F270D9"/>
    <w:rsid w:val="00F2721D"/>
    <w:rsid w:val="00F27441"/>
    <w:rsid w:val="00F27450"/>
    <w:rsid w:val="00F27570"/>
    <w:rsid w:val="00F275F2"/>
    <w:rsid w:val="00F275FF"/>
    <w:rsid w:val="00F2784A"/>
    <w:rsid w:val="00F27971"/>
    <w:rsid w:val="00F27AB8"/>
    <w:rsid w:val="00F27D87"/>
    <w:rsid w:val="00F30228"/>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23F8"/>
    <w:rsid w:val="00F32A4E"/>
    <w:rsid w:val="00F32CBA"/>
    <w:rsid w:val="00F32F57"/>
    <w:rsid w:val="00F32F62"/>
    <w:rsid w:val="00F33022"/>
    <w:rsid w:val="00F332C7"/>
    <w:rsid w:val="00F3336B"/>
    <w:rsid w:val="00F334BF"/>
    <w:rsid w:val="00F334C4"/>
    <w:rsid w:val="00F33507"/>
    <w:rsid w:val="00F3364C"/>
    <w:rsid w:val="00F336DD"/>
    <w:rsid w:val="00F33AF6"/>
    <w:rsid w:val="00F33B0D"/>
    <w:rsid w:val="00F33BA0"/>
    <w:rsid w:val="00F33BED"/>
    <w:rsid w:val="00F33C33"/>
    <w:rsid w:val="00F33F88"/>
    <w:rsid w:val="00F34114"/>
    <w:rsid w:val="00F3454F"/>
    <w:rsid w:val="00F3467A"/>
    <w:rsid w:val="00F34730"/>
    <w:rsid w:val="00F34733"/>
    <w:rsid w:val="00F3479E"/>
    <w:rsid w:val="00F34A14"/>
    <w:rsid w:val="00F34B87"/>
    <w:rsid w:val="00F34ED2"/>
    <w:rsid w:val="00F35234"/>
    <w:rsid w:val="00F35331"/>
    <w:rsid w:val="00F354A7"/>
    <w:rsid w:val="00F356ED"/>
    <w:rsid w:val="00F3571A"/>
    <w:rsid w:val="00F36381"/>
    <w:rsid w:val="00F363D3"/>
    <w:rsid w:val="00F36452"/>
    <w:rsid w:val="00F3649C"/>
    <w:rsid w:val="00F36650"/>
    <w:rsid w:val="00F3679A"/>
    <w:rsid w:val="00F3695F"/>
    <w:rsid w:val="00F370F0"/>
    <w:rsid w:val="00F372FB"/>
    <w:rsid w:val="00F373A7"/>
    <w:rsid w:val="00F373B7"/>
    <w:rsid w:val="00F373D2"/>
    <w:rsid w:val="00F3772F"/>
    <w:rsid w:val="00F3791E"/>
    <w:rsid w:val="00F3794E"/>
    <w:rsid w:val="00F37A7E"/>
    <w:rsid w:val="00F37BBF"/>
    <w:rsid w:val="00F37E45"/>
    <w:rsid w:val="00F37F34"/>
    <w:rsid w:val="00F37FC3"/>
    <w:rsid w:val="00F40054"/>
    <w:rsid w:val="00F40267"/>
    <w:rsid w:val="00F402EA"/>
    <w:rsid w:val="00F40338"/>
    <w:rsid w:val="00F40651"/>
    <w:rsid w:val="00F4087B"/>
    <w:rsid w:val="00F40ADF"/>
    <w:rsid w:val="00F40BC2"/>
    <w:rsid w:val="00F40F17"/>
    <w:rsid w:val="00F41035"/>
    <w:rsid w:val="00F41624"/>
    <w:rsid w:val="00F4187D"/>
    <w:rsid w:val="00F418CB"/>
    <w:rsid w:val="00F419F2"/>
    <w:rsid w:val="00F419F3"/>
    <w:rsid w:val="00F41B71"/>
    <w:rsid w:val="00F41C2E"/>
    <w:rsid w:val="00F41CB2"/>
    <w:rsid w:val="00F41DCA"/>
    <w:rsid w:val="00F41E8B"/>
    <w:rsid w:val="00F41FE8"/>
    <w:rsid w:val="00F42061"/>
    <w:rsid w:val="00F42136"/>
    <w:rsid w:val="00F421C6"/>
    <w:rsid w:val="00F4229E"/>
    <w:rsid w:val="00F42430"/>
    <w:rsid w:val="00F425C1"/>
    <w:rsid w:val="00F42630"/>
    <w:rsid w:val="00F42684"/>
    <w:rsid w:val="00F429C9"/>
    <w:rsid w:val="00F42DFF"/>
    <w:rsid w:val="00F43205"/>
    <w:rsid w:val="00F4365C"/>
    <w:rsid w:val="00F436A0"/>
    <w:rsid w:val="00F43722"/>
    <w:rsid w:val="00F438FC"/>
    <w:rsid w:val="00F43AD0"/>
    <w:rsid w:val="00F43B1E"/>
    <w:rsid w:val="00F43C79"/>
    <w:rsid w:val="00F43FD7"/>
    <w:rsid w:val="00F442BD"/>
    <w:rsid w:val="00F443E2"/>
    <w:rsid w:val="00F443F7"/>
    <w:rsid w:val="00F44419"/>
    <w:rsid w:val="00F446C1"/>
    <w:rsid w:val="00F4483E"/>
    <w:rsid w:val="00F44875"/>
    <w:rsid w:val="00F44A2F"/>
    <w:rsid w:val="00F44BF2"/>
    <w:rsid w:val="00F44C62"/>
    <w:rsid w:val="00F44CE2"/>
    <w:rsid w:val="00F44D90"/>
    <w:rsid w:val="00F45074"/>
    <w:rsid w:val="00F4515F"/>
    <w:rsid w:val="00F4536A"/>
    <w:rsid w:val="00F45400"/>
    <w:rsid w:val="00F45539"/>
    <w:rsid w:val="00F456C8"/>
    <w:rsid w:val="00F4575A"/>
    <w:rsid w:val="00F457A3"/>
    <w:rsid w:val="00F45CF3"/>
    <w:rsid w:val="00F45CFD"/>
    <w:rsid w:val="00F462D0"/>
    <w:rsid w:val="00F462E4"/>
    <w:rsid w:val="00F46509"/>
    <w:rsid w:val="00F46567"/>
    <w:rsid w:val="00F46568"/>
    <w:rsid w:val="00F4682E"/>
    <w:rsid w:val="00F469F8"/>
    <w:rsid w:val="00F46ABF"/>
    <w:rsid w:val="00F46BDA"/>
    <w:rsid w:val="00F46EE1"/>
    <w:rsid w:val="00F46EEE"/>
    <w:rsid w:val="00F47057"/>
    <w:rsid w:val="00F472E1"/>
    <w:rsid w:val="00F473EE"/>
    <w:rsid w:val="00F47452"/>
    <w:rsid w:val="00F47584"/>
    <w:rsid w:val="00F47727"/>
    <w:rsid w:val="00F478B0"/>
    <w:rsid w:val="00F478F8"/>
    <w:rsid w:val="00F4790D"/>
    <w:rsid w:val="00F47C05"/>
    <w:rsid w:val="00F503A7"/>
    <w:rsid w:val="00F503C7"/>
    <w:rsid w:val="00F5040A"/>
    <w:rsid w:val="00F50476"/>
    <w:rsid w:val="00F504BA"/>
    <w:rsid w:val="00F506E9"/>
    <w:rsid w:val="00F50767"/>
    <w:rsid w:val="00F507BC"/>
    <w:rsid w:val="00F50A4A"/>
    <w:rsid w:val="00F50A95"/>
    <w:rsid w:val="00F50AD4"/>
    <w:rsid w:val="00F50C77"/>
    <w:rsid w:val="00F50D1C"/>
    <w:rsid w:val="00F50D8B"/>
    <w:rsid w:val="00F51386"/>
    <w:rsid w:val="00F51481"/>
    <w:rsid w:val="00F5156F"/>
    <w:rsid w:val="00F51665"/>
    <w:rsid w:val="00F51A85"/>
    <w:rsid w:val="00F51B51"/>
    <w:rsid w:val="00F51C64"/>
    <w:rsid w:val="00F51CE0"/>
    <w:rsid w:val="00F521AA"/>
    <w:rsid w:val="00F523BB"/>
    <w:rsid w:val="00F523C1"/>
    <w:rsid w:val="00F52540"/>
    <w:rsid w:val="00F525CA"/>
    <w:rsid w:val="00F5271D"/>
    <w:rsid w:val="00F52790"/>
    <w:rsid w:val="00F52881"/>
    <w:rsid w:val="00F529DC"/>
    <w:rsid w:val="00F52C03"/>
    <w:rsid w:val="00F52DB6"/>
    <w:rsid w:val="00F530DE"/>
    <w:rsid w:val="00F5313E"/>
    <w:rsid w:val="00F5316B"/>
    <w:rsid w:val="00F5348E"/>
    <w:rsid w:val="00F5348F"/>
    <w:rsid w:val="00F53657"/>
    <w:rsid w:val="00F539CE"/>
    <w:rsid w:val="00F53A0F"/>
    <w:rsid w:val="00F54017"/>
    <w:rsid w:val="00F5415C"/>
    <w:rsid w:val="00F54263"/>
    <w:rsid w:val="00F5428A"/>
    <w:rsid w:val="00F543C9"/>
    <w:rsid w:val="00F54645"/>
    <w:rsid w:val="00F54771"/>
    <w:rsid w:val="00F547A0"/>
    <w:rsid w:val="00F54AED"/>
    <w:rsid w:val="00F54DDA"/>
    <w:rsid w:val="00F54E8A"/>
    <w:rsid w:val="00F54EB5"/>
    <w:rsid w:val="00F551A2"/>
    <w:rsid w:val="00F55775"/>
    <w:rsid w:val="00F557FE"/>
    <w:rsid w:val="00F55988"/>
    <w:rsid w:val="00F55AD9"/>
    <w:rsid w:val="00F55C98"/>
    <w:rsid w:val="00F55CC2"/>
    <w:rsid w:val="00F56290"/>
    <w:rsid w:val="00F564C6"/>
    <w:rsid w:val="00F56854"/>
    <w:rsid w:val="00F56A14"/>
    <w:rsid w:val="00F56A9A"/>
    <w:rsid w:val="00F56B64"/>
    <w:rsid w:val="00F56C75"/>
    <w:rsid w:val="00F56D59"/>
    <w:rsid w:val="00F57198"/>
    <w:rsid w:val="00F571A2"/>
    <w:rsid w:val="00F572D2"/>
    <w:rsid w:val="00F57865"/>
    <w:rsid w:val="00F5798C"/>
    <w:rsid w:val="00F57992"/>
    <w:rsid w:val="00F57A1D"/>
    <w:rsid w:val="00F57A67"/>
    <w:rsid w:val="00F57B75"/>
    <w:rsid w:val="00F57E98"/>
    <w:rsid w:val="00F600D8"/>
    <w:rsid w:val="00F601C7"/>
    <w:rsid w:val="00F60517"/>
    <w:rsid w:val="00F6051B"/>
    <w:rsid w:val="00F605B1"/>
    <w:rsid w:val="00F60806"/>
    <w:rsid w:val="00F6088E"/>
    <w:rsid w:val="00F60A09"/>
    <w:rsid w:val="00F60B0A"/>
    <w:rsid w:val="00F60B52"/>
    <w:rsid w:val="00F60B70"/>
    <w:rsid w:val="00F60EAE"/>
    <w:rsid w:val="00F60FC9"/>
    <w:rsid w:val="00F60FF9"/>
    <w:rsid w:val="00F611B8"/>
    <w:rsid w:val="00F611C2"/>
    <w:rsid w:val="00F61637"/>
    <w:rsid w:val="00F616AF"/>
    <w:rsid w:val="00F61854"/>
    <w:rsid w:val="00F61873"/>
    <w:rsid w:val="00F61905"/>
    <w:rsid w:val="00F61B1F"/>
    <w:rsid w:val="00F61C8B"/>
    <w:rsid w:val="00F61DBF"/>
    <w:rsid w:val="00F61E2A"/>
    <w:rsid w:val="00F61EFA"/>
    <w:rsid w:val="00F6200F"/>
    <w:rsid w:val="00F62019"/>
    <w:rsid w:val="00F6210A"/>
    <w:rsid w:val="00F62157"/>
    <w:rsid w:val="00F6238A"/>
    <w:rsid w:val="00F6248E"/>
    <w:rsid w:val="00F62648"/>
    <w:rsid w:val="00F626B7"/>
    <w:rsid w:val="00F626E3"/>
    <w:rsid w:val="00F6279F"/>
    <w:rsid w:val="00F62B8E"/>
    <w:rsid w:val="00F62FD3"/>
    <w:rsid w:val="00F630F8"/>
    <w:rsid w:val="00F6333C"/>
    <w:rsid w:val="00F63363"/>
    <w:rsid w:val="00F63418"/>
    <w:rsid w:val="00F63531"/>
    <w:rsid w:val="00F6354B"/>
    <w:rsid w:val="00F637E5"/>
    <w:rsid w:val="00F638D5"/>
    <w:rsid w:val="00F63901"/>
    <w:rsid w:val="00F63924"/>
    <w:rsid w:val="00F63953"/>
    <w:rsid w:val="00F63A92"/>
    <w:rsid w:val="00F63C53"/>
    <w:rsid w:val="00F63E01"/>
    <w:rsid w:val="00F63E66"/>
    <w:rsid w:val="00F63EBF"/>
    <w:rsid w:val="00F63F3A"/>
    <w:rsid w:val="00F6426A"/>
    <w:rsid w:val="00F64523"/>
    <w:rsid w:val="00F646E7"/>
    <w:rsid w:val="00F647FD"/>
    <w:rsid w:val="00F64B59"/>
    <w:rsid w:val="00F6513A"/>
    <w:rsid w:val="00F6566B"/>
    <w:rsid w:val="00F65681"/>
    <w:rsid w:val="00F656BD"/>
    <w:rsid w:val="00F65847"/>
    <w:rsid w:val="00F65893"/>
    <w:rsid w:val="00F658CA"/>
    <w:rsid w:val="00F659BD"/>
    <w:rsid w:val="00F65B59"/>
    <w:rsid w:val="00F66057"/>
    <w:rsid w:val="00F6631D"/>
    <w:rsid w:val="00F66C04"/>
    <w:rsid w:val="00F66CB8"/>
    <w:rsid w:val="00F66E15"/>
    <w:rsid w:val="00F66FDE"/>
    <w:rsid w:val="00F6731E"/>
    <w:rsid w:val="00F677DA"/>
    <w:rsid w:val="00F67830"/>
    <w:rsid w:val="00F678DC"/>
    <w:rsid w:val="00F67A3E"/>
    <w:rsid w:val="00F67A46"/>
    <w:rsid w:val="00F67A57"/>
    <w:rsid w:val="00F67C08"/>
    <w:rsid w:val="00F67D08"/>
    <w:rsid w:val="00F67F17"/>
    <w:rsid w:val="00F702F3"/>
    <w:rsid w:val="00F7038B"/>
    <w:rsid w:val="00F7045D"/>
    <w:rsid w:val="00F7055B"/>
    <w:rsid w:val="00F705D3"/>
    <w:rsid w:val="00F706BD"/>
    <w:rsid w:val="00F706D2"/>
    <w:rsid w:val="00F70819"/>
    <w:rsid w:val="00F70CF9"/>
    <w:rsid w:val="00F70D1A"/>
    <w:rsid w:val="00F70D70"/>
    <w:rsid w:val="00F70DEF"/>
    <w:rsid w:val="00F70E9F"/>
    <w:rsid w:val="00F70FC6"/>
    <w:rsid w:val="00F7109C"/>
    <w:rsid w:val="00F71150"/>
    <w:rsid w:val="00F71262"/>
    <w:rsid w:val="00F7127D"/>
    <w:rsid w:val="00F712C2"/>
    <w:rsid w:val="00F7172C"/>
    <w:rsid w:val="00F7198E"/>
    <w:rsid w:val="00F71A4C"/>
    <w:rsid w:val="00F71B6B"/>
    <w:rsid w:val="00F71BFE"/>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C3B"/>
    <w:rsid w:val="00F73D95"/>
    <w:rsid w:val="00F73DB3"/>
    <w:rsid w:val="00F73EA1"/>
    <w:rsid w:val="00F74279"/>
    <w:rsid w:val="00F742CF"/>
    <w:rsid w:val="00F74429"/>
    <w:rsid w:val="00F7462C"/>
    <w:rsid w:val="00F7463F"/>
    <w:rsid w:val="00F74991"/>
    <w:rsid w:val="00F74B06"/>
    <w:rsid w:val="00F74C28"/>
    <w:rsid w:val="00F75192"/>
    <w:rsid w:val="00F753D1"/>
    <w:rsid w:val="00F7546A"/>
    <w:rsid w:val="00F7584E"/>
    <w:rsid w:val="00F75A39"/>
    <w:rsid w:val="00F75B68"/>
    <w:rsid w:val="00F75BD5"/>
    <w:rsid w:val="00F75D3A"/>
    <w:rsid w:val="00F75DCF"/>
    <w:rsid w:val="00F75F4B"/>
    <w:rsid w:val="00F75FBC"/>
    <w:rsid w:val="00F761F2"/>
    <w:rsid w:val="00F7630D"/>
    <w:rsid w:val="00F76566"/>
    <w:rsid w:val="00F766AE"/>
    <w:rsid w:val="00F766C7"/>
    <w:rsid w:val="00F7679D"/>
    <w:rsid w:val="00F767EA"/>
    <w:rsid w:val="00F768BE"/>
    <w:rsid w:val="00F76AC6"/>
    <w:rsid w:val="00F76C0C"/>
    <w:rsid w:val="00F76C43"/>
    <w:rsid w:val="00F76C6D"/>
    <w:rsid w:val="00F76E43"/>
    <w:rsid w:val="00F77013"/>
    <w:rsid w:val="00F77324"/>
    <w:rsid w:val="00F7749B"/>
    <w:rsid w:val="00F7752C"/>
    <w:rsid w:val="00F77601"/>
    <w:rsid w:val="00F77833"/>
    <w:rsid w:val="00F77A45"/>
    <w:rsid w:val="00F77BA1"/>
    <w:rsid w:val="00F77BB1"/>
    <w:rsid w:val="00F77C3D"/>
    <w:rsid w:val="00F77D2E"/>
    <w:rsid w:val="00F77D6E"/>
    <w:rsid w:val="00F77F2B"/>
    <w:rsid w:val="00F800A6"/>
    <w:rsid w:val="00F80105"/>
    <w:rsid w:val="00F80183"/>
    <w:rsid w:val="00F8027A"/>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65"/>
    <w:rsid w:val="00F83828"/>
    <w:rsid w:val="00F83887"/>
    <w:rsid w:val="00F83B05"/>
    <w:rsid w:val="00F83C5B"/>
    <w:rsid w:val="00F840A5"/>
    <w:rsid w:val="00F8415D"/>
    <w:rsid w:val="00F84828"/>
    <w:rsid w:val="00F8482E"/>
    <w:rsid w:val="00F849F4"/>
    <w:rsid w:val="00F84A44"/>
    <w:rsid w:val="00F84A76"/>
    <w:rsid w:val="00F85125"/>
    <w:rsid w:val="00F85195"/>
    <w:rsid w:val="00F85218"/>
    <w:rsid w:val="00F85601"/>
    <w:rsid w:val="00F8581E"/>
    <w:rsid w:val="00F858CA"/>
    <w:rsid w:val="00F8597B"/>
    <w:rsid w:val="00F85AFB"/>
    <w:rsid w:val="00F85DA6"/>
    <w:rsid w:val="00F85E0E"/>
    <w:rsid w:val="00F85F7F"/>
    <w:rsid w:val="00F85F8D"/>
    <w:rsid w:val="00F862C5"/>
    <w:rsid w:val="00F86337"/>
    <w:rsid w:val="00F86345"/>
    <w:rsid w:val="00F86430"/>
    <w:rsid w:val="00F866BE"/>
    <w:rsid w:val="00F86781"/>
    <w:rsid w:val="00F86AA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7D7"/>
    <w:rsid w:val="00F90B66"/>
    <w:rsid w:val="00F90CCE"/>
    <w:rsid w:val="00F90D9B"/>
    <w:rsid w:val="00F90E71"/>
    <w:rsid w:val="00F9104B"/>
    <w:rsid w:val="00F91222"/>
    <w:rsid w:val="00F9125F"/>
    <w:rsid w:val="00F912C9"/>
    <w:rsid w:val="00F91338"/>
    <w:rsid w:val="00F91754"/>
    <w:rsid w:val="00F91B34"/>
    <w:rsid w:val="00F91CDA"/>
    <w:rsid w:val="00F91CF5"/>
    <w:rsid w:val="00F91DE4"/>
    <w:rsid w:val="00F91E00"/>
    <w:rsid w:val="00F91F4D"/>
    <w:rsid w:val="00F91FDF"/>
    <w:rsid w:val="00F92577"/>
    <w:rsid w:val="00F925E2"/>
    <w:rsid w:val="00F926C0"/>
    <w:rsid w:val="00F927B4"/>
    <w:rsid w:val="00F927CE"/>
    <w:rsid w:val="00F92978"/>
    <w:rsid w:val="00F92981"/>
    <w:rsid w:val="00F929CF"/>
    <w:rsid w:val="00F92A4E"/>
    <w:rsid w:val="00F92B68"/>
    <w:rsid w:val="00F92CF5"/>
    <w:rsid w:val="00F92D8B"/>
    <w:rsid w:val="00F9300B"/>
    <w:rsid w:val="00F93033"/>
    <w:rsid w:val="00F93274"/>
    <w:rsid w:val="00F932B8"/>
    <w:rsid w:val="00F93327"/>
    <w:rsid w:val="00F934D3"/>
    <w:rsid w:val="00F936C7"/>
    <w:rsid w:val="00F9388C"/>
    <w:rsid w:val="00F938A0"/>
    <w:rsid w:val="00F93AE3"/>
    <w:rsid w:val="00F93B4E"/>
    <w:rsid w:val="00F93BB8"/>
    <w:rsid w:val="00F941CF"/>
    <w:rsid w:val="00F94B77"/>
    <w:rsid w:val="00F94C35"/>
    <w:rsid w:val="00F94D7B"/>
    <w:rsid w:val="00F94EE8"/>
    <w:rsid w:val="00F94F94"/>
    <w:rsid w:val="00F9512C"/>
    <w:rsid w:val="00F9563C"/>
    <w:rsid w:val="00F95887"/>
    <w:rsid w:val="00F9594A"/>
    <w:rsid w:val="00F9597C"/>
    <w:rsid w:val="00F959F0"/>
    <w:rsid w:val="00F95A2C"/>
    <w:rsid w:val="00F95B12"/>
    <w:rsid w:val="00F95C5C"/>
    <w:rsid w:val="00F95DC6"/>
    <w:rsid w:val="00F95E10"/>
    <w:rsid w:val="00F95F47"/>
    <w:rsid w:val="00F95FDA"/>
    <w:rsid w:val="00F96412"/>
    <w:rsid w:val="00F9660A"/>
    <w:rsid w:val="00F96653"/>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A7C"/>
    <w:rsid w:val="00F97C3D"/>
    <w:rsid w:val="00FA0027"/>
    <w:rsid w:val="00FA00B9"/>
    <w:rsid w:val="00FA0490"/>
    <w:rsid w:val="00FA06F8"/>
    <w:rsid w:val="00FA0831"/>
    <w:rsid w:val="00FA092B"/>
    <w:rsid w:val="00FA0A18"/>
    <w:rsid w:val="00FA0B01"/>
    <w:rsid w:val="00FA0B69"/>
    <w:rsid w:val="00FA0C30"/>
    <w:rsid w:val="00FA0C31"/>
    <w:rsid w:val="00FA0D4F"/>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04"/>
    <w:rsid w:val="00FA2DF9"/>
    <w:rsid w:val="00FA2F58"/>
    <w:rsid w:val="00FA2FAE"/>
    <w:rsid w:val="00FA34FE"/>
    <w:rsid w:val="00FA3535"/>
    <w:rsid w:val="00FA35CE"/>
    <w:rsid w:val="00FA3814"/>
    <w:rsid w:val="00FA3845"/>
    <w:rsid w:val="00FA386D"/>
    <w:rsid w:val="00FA3DE8"/>
    <w:rsid w:val="00FA3F3C"/>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1A"/>
    <w:rsid w:val="00FA67AD"/>
    <w:rsid w:val="00FA6975"/>
    <w:rsid w:val="00FA6D54"/>
    <w:rsid w:val="00FA6E92"/>
    <w:rsid w:val="00FA6F17"/>
    <w:rsid w:val="00FA7138"/>
    <w:rsid w:val="00FA7545"/>
    <w:rsid w:val="00FA75E7"/>
    <w:rsid w:val="00FA7A7C"/>
    <w:rsid w:val="00FA7BDD"/>
    <w:rsid w:val="00FA7C4C"/>
    <w:rsid w:val="00FA7E88"/>
    <w:rsid w:val="00FA7F8A"/>
    <w:rsid w:val="00FB0159"/>
    <w:rsid w:val="00FB02CD"/>
    <w:rsid w:val="00FB0696"/>
    <w:rsid w:val="00FB0874"/>
    <w:rsid w:val="00FB091A"/>
    <w:rsid w:val="00FB09A5"/>
    <w:rsid w:val="00FB0D97"/>
    <w:rsid w:val="00FB0E73"/>
    <w:rsid w:val="00FB0FD3"/>
    <w:rsid w:val="00FB143E"/>
    <w:rsid w:val="00FB1463"/>
    <w:rsid w:val="00FB1613"/>
    <w:rsid w:val="00FB1AC4"/>
    <w:rsid w:val="00FB1CE9"/>
    <w:rsid w:val="00FB20F8"/>
    <w:rsid w:val="00FB2342"/>
    <w:rsid w:val="00FB2386"/>
    <w:rsid w:val="00FB241B"/>
    <w:rsid w:val="00FB272A"/>
    <w:rsid w:val="00FB2843"/>
    <w:rsid w:val="00FB285F"/>
    <w:rsid w:val="00FB2A77"/>
    <w:rsid w:val="00FB2CD6"/>
    <w:rsid w:val="00FB2F7F"/>
    <w:rsid w:val="00FB302D"/>
    <w:rsid w:val="00FB30AC"/>
    <w:rsid w:val="00FB3462"/>
    <w:rsid w:val="00FB354F"/>
    <w:rsid w:val="00FB35DC"/>
    <w:rsid w:val="00FB360C"/>
    <w:rsid w:val="00FB397D"/>
    <w:rsid w:val="00FB3DC8"/>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ACF"/>
    <w:rsid w:val="00FB5B7B"/>
    <w:rsid w:val="00FB5D69"/>
    <w:rsid w:val="00FB5EF9"/>
    <w:rsid w:val="00FB624A"/>
    <w:rsid w:val="00FB6256"/>
    <w:rsid w:val="00FB62CF"/>
    <w:rsid w:val="00FB65A8"/>
    <w:rsid w:val="00FB65C4"/>
    <w:rsid w:val="00FB699D"/>
    <w:rsid w:val="00FB6A02"/>
    <w:rsid w:val="00FB6A51"/>
    <w:rsid w:val="00FB6B07"/>
    <w:rsid w:val="00FB6B39"/>
    <w:rsid w:val="00FB6BE8"/>
    <w:rsid w:val="00FB6FB0"/>
    <w:rsid w:val="00FB7066"/>
    <w:rsid w:val="00FB7076"/>
    <w:rsid w:val="00FB70CA"/>
    <w:rsid w:val="00FB7203"/>
    <w:rsid w:val="00FB7220"/>
    <w:rsid w:val="00FB73D8"/>
    <w:rsid w:val="00FB73E1"/>
    <w:rsid w:val="00FB749A"/>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2BD"/>
    <w:rsid w:val="00FC12DC"/>
    <w:rsid w:val="00FC1336"/>
    <w:rsid w:val="00FC1574"/>
    <w:rsid w:val="00FC16E9"/>
    <w:rsid w:val="00FC1836"/>
    <w:rsid w:val="00FC1C7F"/>
    <w:rsid w:val="00FC1D96"/>
    <w:rsid w:val="00FC1DD9"/>
    <w:rsid w:val="00FC1E20"/>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4B"/>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609C"/>
    <w:rsid w:val="00FC65A3"/>
    <w:rsid w:val="00FC65B0"/>
    <w:rsid w:val="00FC6979"/>
    <w:rsid w:val="00FC6A15"/>
    <w:rsid w:val="00FC6A50"/>
    <w:rsid w:val="00FC6AE0"/>
    <w:rsid w:val="00FC6C54"/>
    <w:rsid w:val="00FC6E79"/>
    <w:rsid w:val="00FC70D5"/>
    <w:rsid w:val="00FC71A1"/>
    <w:rsid w:val="00FC7249"/>
    <w:rsid w:val="00FC7642"/>
    <w:rsid w:val="00FC7671"/>
    <w:rsid w:val="00FC7D9D"/>
    <w:rsid w:val="00FC7DD0"/>
    <w:rsid w:val="00FC7E34"/>
    <w:rsid w:val="00FC7E59"/>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54"/>
    <w:rsid w:val="00FD0AEC"/>
    <w:rsid w:val="00FD0CA2"/>
    <w:rsid w:val="00FD0E88"/>
    <w:rsid w:val="00FD1229"/>
    <w:rsid w:val="00FD13CA"/>
    <w:rsid w:val="00FD1585"/>
    <w:rsid w:val="00FD1657"/>
    <w:rsid w:val="00FD1676"/>
    <w:rsid w:val="00FD1963"/>
    <w:rsid w:val="00FD199D"/>
    <w:rsid w:val="00FD1AB5"/>
    <w:rsid w:val="00FD1C2C"/>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AA1"/>
    <w:rsid w:val="00FD2B62"/>
    <w:rsid w:val="00FD2BBF"/>
    <w:rsid w:val="00FD2C16"/>
    <w:rsid w:val="00FD2C72"/>
    <w:rsid w:val="00FD3010"/>
    <w:rsid w:val="00FD3041"/>
    <w:rsid w:val="00FD386C"/>
    <w:rsid w:val="00FD38BB"/>
    <w:rsid w:val="00FD3973"/>
    <w:rsid w:val="00FD3A7F"/>
    <w:rsid w:val="00FD3AD8"/>
    <w:rsid w:val="00FD3B56"/>
    <w:rsid w:val="00FD3D00"/>
    <w:rsid w:val="00FD3E64"/>
    <w:rsid w:val="00FD4153"/>
    <w:rsid w:val="00FD417A"/>
    <w:rsid w:val="00FD451E"/>
    <w:rsid w:val="00FD4571"/>
    <w:rsid w:val="00FD45C0"/>
    <w:rsid w:val="00FD4915"/>
    <w:rsid w:val="00FD491F"/>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26"/>
    <w:rsid w:val="00FE13AD"/>
    <w:rsid w:val="00FE1458"/>
    <w:rsid w:val="00FE14E9"/>
    <w:rsid w:val="00FE171C"/>
    <w:rsid w:val="00FE180D"/>
    <w:rsid w:val="00FE19A2"/>
    <w:rsid w:val="00FE1A59"/>
    <w:rsid w:val="00FE1ADB"/>
    <w:rsid w:val="00FE1B19"/>
    <w:rsid w:val="00FE1D07"/>
    <w:rsid w:val="00FE1D0F"/>
    <w:rsid w:val="00FE1EE1"/>
    <w:rsid w:val="00FE2063"/>
    <w:rsid w:val="00FE2163"/>
    <w:rsid w:val="00FE2415"/>
    <w:rsid w:val="00FE2450"/>
    <w:rsid w:val="00FE259F"/>
    <w:rsid w:val="00FE2966"/>
    <w:rsid w:val="00FE2AC6"/>
    <w:rsid w:val="00FE2D01"/>
    <w:rsid w:val="00FE2D25"/>
    <w:rsid w:val="00FE2DE5"/>
    <w:rsid w:val="00FE2E6B"/>
    <w:rsid w:val="00FE2FF5"/>
    <w:rsid w:val="00FE312D"/>
    <w:rsid w:val="00FE31BD"/>
    <w:rsid w:val="00FE371C"/>
    <w:rsid w:val="00FE38A3"/>
    <w:rsid w:val="00FE3B1F"/>
    <w:rsid w:val="00FE3C32"/>
    <w:rsid w:val="00FE3DAC"/>
    <w:rsid w:val="00FE3EB0"/>
    <w:rsid w:val="00FE415D"/>
    <w:rsid w:val="00FE41DB"/>
    <w:rsid w:val="00FE4225"/>
    <w:rsid w:val="00FE42C0"/>
    <w:rsid w:val="00FE48B9"/>
    <w:rsid w:val="00FE4B7C"/>
    <w:rsid w:val="00FE4C9E"/>
    <w:rsid w:val="00FE4CF2"/>
    <w:rsid w:val="00FE4DCD"/>
    <w:rsid w:val="00FE4DE6"/>
    <w:rsid w:val="00FE4EF6"/>
    <w:rsid w:val="00FE4FBF"/>
    <w:rsid w:val="00FE5069"/>
    <w:rsid w:val="00FE511B"/>
    <w:rsid w:val="00FE54CA"/>
    <w:rsid w:val="00FE5590"/>
    <w:rsid w:val="00FE5AC2"/>
    <w:rsid w:val="00FE5C78"/>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228"/>
    <w:rsid w:val="00FF433C"/>
    <w:rsid w:val="00FF45D5"/>
    <w:rsid w:val="00FF46B6"/>
    <w:rsid w:val="00FF49C5"/>
    <w:rsid w:val="00FF4B05"/>
    <w:rsid w:val="00FF4CDB"/>
    <w:rsid w:val="00FF5011"/>
    <w:rsid w:val="00FF503C"/>
    <w:rsid w:val="00FF50E0"/>
    <w:rsid w:val="00FF5276"/>
    <w:rsid w:val="00FF5288"/>
    <w:rsid w:val="00FF55FF"/>
    <w:rsid w:val="00FF565E"/>
    <w:rsid w:val="00FF5895"/>
    <w:rsid w:val="00FF595B"/>
    <w:rsid w:val="00FF5AC5"/>
    <w:rsid w:val="00FF5D68"/>
    <w:rsid w:val="00FF6023"/>
    <w:rsid w:val="00FF6028"/>
    <w:rsid w:val="00FF6083"/>
    <w:rsid w:val="00FF6339"/>
    <w:rsid w:val="00FF63E0"/>
    <w:rsid w:val="00FF63E6"/>
    <w:rsid w:val="00FF659A"/>
    <w:rsid w:val="00FF65C5"/>
    <w:rsid w:val="00FF677B"/>
    <w:rsid w:val="00FF6A22"/>
    <w:rsid w:val="00FF6CD0"/>
    <w:rsid w:val="00FF6D0A"/>
    <w:rsid w:val="00FF6EC4"/>
    <w:rsid w:val="00FF71A5"/>
    <w:rsid w:val="00FF740B"/>
    <w:rsid w:val="00FF751D"/>
    <w:rsid w:val="00FF774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2"/>
    <o:shapelayout v:ext="edit">
      <o:idmap v:ext="edit" data="2"/>
    </o:shapelayout>
  </w:shapeDefaults>
  <w:decimalSymbol w:val="."/>
  <w:listSeparator w:val=","/>
  <w14:docId w14:val="5E4F841B"/>
  <w15:docId w15:val="{034C59D2-F8B7-43FD-A4D1-302DEC0C63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359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9D3FC4"/>
    <w:rPr>
      <w:sz w:val="24"/>
      <w:szCs w:val="24"/>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table" w:styleId="LightShading">
    <w:name w:val="Light Shading"/>
    <w:basedOn w:val="TableNormal"/>
    <w:uiPriority w:val="60"/>
    <w:rsid w:val="002A168C"/>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4">
    <w:name w:val="Light List Accent 4"/>
    <w:basedOn w:val="TableNormal"/>
    <w:uiPriority w:val="61"/>
    <w:rsid w:val="002A168C"/>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2A168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MediumGrid3-Accent5">
    <w:name w:val="Medium Grid 3 Accent 5"/>
    <w:basedOn w:val="TableNormal"/>
    <w:uiPriority w:val="69"/>
    <w:rsid w:val="009571F6"/>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customStyle="1" w:styleId="NumHead">
    <w:name w:val="NumHead"/>
    <w:basedOn w:val="Normal"/>
    <w:next w:val="NumText"/>
    <w:rsid w:val="007619FA"/>
    <w:pPr>
      <w:keepNext/>
      <w:numPr>
        <w:numId w:val="10"/>
      </w:numPr>
      <w:spacing w:after="284"/>
      <w:outlineLvl w:val="0"/>
    </w:pPr>
    <w:rPr>
      <w:b/>
      <w:caps/>
      <w:sz w:val="26"/>
      <w:szCs w:val="20"/>
    </w:rPr>
  </w:style>
  <w:style w:type="paragraph" w:customStyle="1" w:styleId="NumText">
    <w:name w:val="NumText"/>
    <w:basedOn w:val="Normal"/>
    <w:rsid w:val="007619FA"/>
    <w:pPr>
      <w:numPr>
        <w:ilvl w:val="1"/>
        <w:numId w:val="10"/>
      </w:numPr>
      <w:spacing w:after="284"/>
      <w:outlineLvl w:val="1"/>
    </w:pPr>
    <w:rPr>
      <w:sz w:val="22"/>
      <w:szCs w:val="20"/>
    </w:rPr>
  </w:style>
  <w:style w:type="table" w:styleId="LightGrid-Accent5">
    <w:name w:val="Light Grid Accent 5"/>
    <w:basedOn w:val="TableNormal"/>
    <w:uiPriority w:val="62"/>
    <w:rsid w:val="007619FA"/>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paragraph">
    <w:name w:val="paragraph"/>
    <w:basedOn w:val="BodyText"/>
    <w:link w:val="paragraphChar"/>
    <w:autoRedefine/>
    <w:uiPriority w:val="99"/>
    <w:rsid w:val="00D8700A"/>
    <w:pPr>
      <w:tabs>
        <w:tab w:val="left" w:pos="0"/>
      </w:tabs>
      <w:spacing w:line="360" w:lineRule="auto"/>
      <w:ind w:left="567"/>
      <w:jc w:val="both"/>
    </w:pPr>
    <w:rPr>
      <w:rFonts w:ascii="Arial" w:hAnsi="Arial" w:cs="Arial"/>
      <w:bCs/>
      <w:iCs/>
      <w:sz w:val="22"/>
      <w:lang w:val="en-GB"/>
    </w:rPr>
  </w:style>
  <w:style w:type="character" w:customStyle="1" w:styleId="paragraphChar">
    <w:name w:val="paragraph Char"/>
    <w:link w:val="paragraph"/>
    <w:uiPriority w:val="99"/>
    <w:locked/>
    <w:rsid w:val="00D8700A"/>
    <w:rPr>
      <w:rFonts w:ascii="Arial" w:hAnsi="Arial" w:cs="Arial"/>
      <w:bCs/>
      <w:iCs/>
      <w:sz w:val="22"/>
      <w:szCs w:val="24"/>
      <w:lang w:val="en-GB"/>
    </w:rPr>
  </w:style>
  <w:style w:type="paragraph" w:styleId="BodyText">
    <w:name w:val="Body Text"/>
    <w:basedOn w:val="Normal"/>
    <w:link w:val="BodyTextChar"/>
    <w:uiPriority w:val="99"/>
    <w:semiHidden/>
    <w:unhideWhenUsed/>
    <w:rsid w:val="00D8700A"/>
    <w:pPr>
      <w:spacing w:after="120"/>
    </w:pPr>
  </w:style>
  <w:style w:type="character" w:customStyle="1" w:styleId="BodyTextChar">
    <w:name w:val="Body Text Char"/>
    <w:basedOn w:val="DefaultParagraphFont"/>
    <w:link w:val="BodyText"/>
    <w:uiPriority w:val="99"/>
    <w:semiHidden/>
    <w:rsid w:val="00D8700A"/>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15544322">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8299">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44761744">
      <w:bodyDiv w:val="1"/>
      <w:marLeft w:val="0"/>
      <w:marRight w:val="0"/>
      <w:marTop w:val="0"/>
      <w:marBottom w:val="0"/>
      <w:divBdr>
        <w:top w:val="none" w:sz="0" w:space="0" w:color="auto"/>
        <w:left w:val="none" w:sz="0" w:space="0" w:color="auto"/>
        <w:bottom w:val="none" w:sz="0" w:space="0" w:color="auto"/>
        <w:right w:val="none" w:sz="0" w:space="0" w:color="auto"/>
      </w:divBdr>
    </w:div>
    <w:div w:id="47002302">
      <w:bodyDiv w:val="1"/>
      <w:marLeft w:val="0"/>
      <w:marRight w:val="0"/>
      <w:marTop w:val="0"/>
      <w:marBottom w:val="0"/>
      <w:divBdr>
        <w:top w:val="none" w:sz="0" w:space="0" w:color="auto"/>
        <w:left w:val="none" w:sz="0" w:space="0" w:color="auto"/>
        <w:bottom w:val="none" w:sz="0" w:space="0" w:color="auto"/>
        <w:right w:val="none" w:sz="0" w:space="0" w:color="auto"/>
      </w:divBdr>
    </w:div>
    <w:div w:id="47151420">
      <w:bodyDiv w:val="1"/>
      <w:marLeft w:val="0"/>
      <w:marRight w:val="0"/>
      <w:marTop w:val="0"/>
      <w:marBottom w:val="0"/>
      <w:divBdr>
        <w:top w:val="none" w:sz="0" w:space="0" w:color="auto"/>
        <w:left w:val="none" w:sz="0" w:space="0" w:color="auto"/>
        <w:bottom w:val="none" w:sz="0" w:space="0" w:color="auto"/>
        <w:right w:val="none" w:sz="0" w:space="0" w:color="auto"/>
      </w:divBdr>
    </w:div>
    <w:div w:id="57485496">
      <w:bodyDiv w:val="1"/>
      <w:marLeft w:val="0"/>
      <w:marRight w:val="0"/>
      <w:marTop w:val="0"/>
      <w:marBottom w:val="0"/>
      <w:divBdr>
        <w:top w:val="none" w:sz="0" w:space="0" w:color="auto"/>
        <w:left w:val="none" w:sz="0" w:space="0" w:color="auto"/>
        <w:bottom w:val="none" w:sz="0" w:space="0" w:color="auto"/>
        <w:right w:val="none" w:sz="0" w:space="0" w:color="auto"/>
      </w:divBdr>
    </w:div>
    <w:div w:id="72748107">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05121663">
      <w:bodyDiv w:val="1"/>
      <w:marLeft w:val="0"/>
      <w:marRight w:val="0"/>
      <w:marTop w:val="0"/>
      <w:marBottom w:val="0"/>
      <w:divBdr>
        <w:top w:val="none" w:sz="0" w:space="0" w:color="auto"/>
        <w:left w:val="none" w:sz="0" w:space="0" w:color="auto"/>
        <w:bottom w:val="none" w:sz="0" w:space="0" w:color="auto"/>
        <w:right w:val="none" w:sz="0" w:space="0" w:color="auto"/>
      </w:divBdr>
    </w:div>
    <w:div w:id="133258105">
      <w:bodyDiv w:val="1"/>
      <w:marLeft w:val="0"/>
      <w:marRight w:val="0"/>
      <w:marTop w:val="0"/>
      <w:marBottom w:val="0"/>
      <w:divBdr>
        <w:top w:val="none" w:sz="0" w:space="0" w:color="auto"/>
        <w:left w:val="none" w:sz="0" w:space="0" w:color="auto"/>
        <w:bottom w:val="none" w:sz="0" w:space="0" w:color="auto"/>
        <w:right w:val="none" w:sz="0" w:space="0" w:color="auto"/>
      </w:divBdr>
    </w:div>
    <w:div w:id="141043900">
      <w:bodyDiv w:val="1"/>
      <w:marLeft w:val="0"/>
      <w:marRight w:val="0"/>
      <w:marTop w:val="0"/>
      <w:marBottom w:val="0"/>
      <w:divBdr>
        <w:top w:val="none" w:sz="0" w:space="0" w:color="auto"/>
        <w:left w:val="none" w:sz="0" w:space="0" w:color="auto"/>
        <w:bottom w:val="none" w:sz="0" w:space="0" w:color="auto"/>
        <w:right w:val="none" w:sz="0" w:space="0" w:color="auto"/>
      </w:divBdr>
    </w:div>
    <w:div w:id="143550975">
      <w:bodyDiv w:val="1"/>
      <w:marLeft w:val="0"/>
      <w:marRight w:val="0"/>
      <w:marTop w:val="0"/>
      <w:marBottom w:val="0"/>
      <w:divBdr>
        <w:top w:val="none" w:sz="0" w:space="0" w:color="auto"/>
        <w:left w:val="none" w:sz="0" w:space="0" w:color="auto"/>
        <w:bottom w:val="none" w:sz="0" w:space="0" w:color="auto"/>
        <w:right w:val="none" w:sz="0" w:space="0" w:color="auto"/>
      </w:divBdr>
    </w:div>
    <w:div w:id="153842130">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84945174">
      <w:bodyDiv w:val="1"/>
      <w:marLeft w:val="0"/>
      <w:marRight w:val="0"/>
      <w:marTop w:val="0"/>
      <w:marBottom w:val="0"/>
      <w:divBdr>
        <w:top w:val="none" w:sz="0" w:space="0" w:color="auto"/>
        <w:left w:val="none" w:sz="0" w:space="0" w:color="auto"/>
        <w:bottom w:val="none" w:sz="0" w:space="0" w:color="auto"/>
        <w:right w:val="none" w:sz="0" w:space="0" w:color="auto"/>
      </w:divBdr>
    </w:div>
    <w:div w:id="194273070">
      <w:bodyDiv w:val="1"/>
      <w:marLeft w:val="0"/>
      <w:marRight w:val="0"/>
      <w:marTop w:val="0"/>
      <w:marBottom w:val="0"/>
      <w:divBdr>
        <w:top w:val="none" w:sz="0" w:space="0" w:color="auto"/>
        <w:left w:val="none" w:sz="0" w:space="0" w:color="auto"/>
        <w:bottom w:val="none" w:sz="0" w:space="0" w:color="auto"/>
        <w:right w:val="none" w:sz="0" w:space="0" w:color="auto"/>
      </w:divBdr>
    </w:div>
    <w:div w:id="195626853">
      <w:bodyDiv w:val="1"/>
      <w:marLeft w:val="0"/>
      <w:marRight w:val="0"/>
      <w:marTop w:val="0"/>
      <w:marBottom w:val="0"/>
      <w:divBdr>
        <w:top w:val="none" w:sz="0" w:space="0" w:color="auto"/>
        <w:left w:val="none" w:sz="0" w:space="0" w:color="auto"/>
        <w:bottom w:val="none" w:sz="0" w:space="0" w:color="auto"/>
        <w:right w:val="none" w:sz="0" w:space="0" w:color="auto"/>
      </w:divBdr>
    </w:div>
    <w:div w:id="204945781">
      <w:bodyDiv w:val="1"/>
      <w:marLeft w:val="0"/>
      <w:marRight w:val="0"/>
      <w:marTop w:val="0"/>
      <w:marBottom w:val="0"/>
      <w:divBdr>
        <w:top w:val="none" w:sz="0" w:space="0" w:color="auto"/>
        <w:left w:val="none" w:sz="0" w:space="0" w:color="auto"/>
        <w:bottom w:val="none" w:sz="0" w:space="0" w:color="auto"/>
        <w:right w:val="none" w:sz="0" w:space="0" w:color="auto"/>
      </w:divBdr>
    </w:div>
    <w:div w:id="219488159">
      <w:bodyDiv w:val="1"/>
      <w:marLeft w:val="0"/>
      <w:marRight w:val="0"/>
      <w:marTop w:val="0"/>
      <w:marBottom w:val="0"/>
      <w:divBdr>
        <w:top w:val="none" w:sz="0" w:space="0" w:color="auto"/>
        <w:left w:val="none" w:sz="0" w:space="0" w:color="auto"/>
        <w:bottom w:val="none" w:sz="0" w:space="0" w:color="auto"/>
        <w:right w:val="none" w:sz="0" w:space="0" w:color="auto"/>
      </w:divBdr>
    </w:div>
    <w:div w:id="225579594">
      <w:bodyDiv w:val="1"/>
      <w:marLeft w:val="0"/>
      <w:marRight w:val="0"/>
      <w:marTop w:val="0"/>
      <w:marBottom w:val="0"/>
      <w:divBdr>
        <w:top w:val="none" w:sz="0" w:space="0" w:color="auto"/>
        <w:left w:val="none" w:sz="0" w:space="0" w:color="auto"/>
        <w:bottom w:val="none" w:sz="0" w:space="0" w:color="auto"/>
        <w:right w:val="none" w:sz="0" w:space="0" w:color="auto"/>
      </w:divBdr>
    </w:div>
    <w:div w:id="262223651">
      <w:bodyDiv w:val="1"/>
      <w:marLeft w:val="0"/>
      <w:marRight w:val="0"/>
      <w:marTop w:val="0"/>
      <w:marBottom w:val="0"/>
      <w:divBdr>
        <w:top w:val="none" w:sz="0" w:space="0" w:color="auto"/>
        <w:left w:val="none" w:sz="0" w:space="0" w:color="auto"/>
        <w:bottom w:val="none" w:sz="0" w:space="0" w:color="auto"/>
        <w:right w:val="none" w:sz="0" w:space="0" w:color="auto"/>
      </w:divBdr>
    </w:div>
    <w:div w:id="270473514">
      <w:bodyDiv w:val="1"/>
      <w:marLeft w:val="0"/>
      <w:marRight w:val="0"/>
      <w:marTop w:val="0"/>
      <w:marBottom w:val="0"/>
      <w:divBdr>
        <w:top w:val="none" w:sz="0" w:space="0" w:color="auto"/>
        <w:left w:val="none" w:sz="0" w:space="0" w:color="auto"/>
        <w:bottom w:val="none" w:sz="0" w:space="0" w:color="auto"/>
        <w:right w:val="none" w:sz="0" w:space="0" w:color="auto"/>
      </w:divBdr>
    </w:div>
    <w:div w:id="309945234">
      <w:bodyDiv w:val="1"/>
      <w:marLeft w:val="0"/>
      <w:marRight w:val="0"/>
      <w:marTop w:val="0"/>
      <w:marBottom w:val="0"/>
      <w:divBdr>
        <w:top w:val="none" w:sz="0" w:space="0" w:color="auto"/>
        <w:left w:val="none" w:sz="0" w:space="0" w:color="auto"/>
        <w:bottom w:val="none" w:sz="0" w:space="0" w:color="auto"/>
        <w:right w:val="none" w:sz="0" w:space="0" w:color="auto"/>
      </w:divBdr>
    </w:div>
    <w:div w:id="312956765">
      <w:bodyDiv w:val="1"/>
      <w:marLeft w:val="0"/>
      <w:marRight w:val="0"/>
      <w:marTop w:val="0"/>
      <w:marBottom w:val="0"/>
      <w:divBdr>
        <w:top w:val="none" w:sz="0" w:space="0" w:color="auto"/>
        <w:left w:val="none" w:sz="0" w:space="0" w:color="auto"/>
        <w:bottom w:val="none" w:sz="0" w:space="0" w:color="auto"/>
        <w:right w:val="none" w:sz="0" w:space="0" w:color="auto"/>
      </w:divBdr>
    </w:div>
    <w:div w:id="34714708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6246544">
      <w:bodyDiv w:val="1"/>
      <w:marLeft w:val="0"/>
      <w:marRight w:val="0"/>
      <w:marTop w:val="0"/>
      <w:marBottom w:val="0"/>
      <w:divBdr>
        <w:top w:val="none" w:sz="0" w:space="0" w:color="auto"/>
        <w:left w:val="none" w:sz="0" w:space="0" w:color="auto"/>
        <w:bottom w:val="none" w:sz="0" w:space="0" w:color="auto"/>
        <w:right w:val="none" w:sz="0" w:space="0" w:color="auto"/>
      </w:divBdr>
    </w:div>
    <w:div w:id="422192805">
      <w:bodyDiv w:val="1"/>
      <w:marLeft w:val="0"/>
      <w:marRight w:val="0"/>
      <w:marTop w:val="0"/>
      <w:marBottom w:val="0"/>
      <w:divBdr>
        <w:top w:val="none" w:sz="0" w:space="0" w:color="auto"/>
        <w:left w:val="none" w:sz="0" w:space="0" w:color="auto"/>
        <w:bottom w:val="none" w:sz="0" w:space="0" w:color="auto"/>
        <w:right w:val="none" w:sz="0" w:space="0" w:color="auto"/>
      </w:divBdr>
    </w:div>
    <w:div w:id="426773695">
      <w:bodyDiv w:val="1"/>
      <w:marLeft w:val="0"/>
      <w:marRight w:val="0"/>
      <w:marTop w:val="0"/>
      <w:marBottom w:val="0"/>
      <w:divBdr>
        <w:top w:val="none" w:sz="0" w:space="0" w:color="auto"/>
        <w:left w:val="none" w:sz="0" w:space="0" w:color="auto"/>
        <w:bottom w:val="none" w:sz="0" w:space="0" w:color="auto"/>
        <w:right w:val="none" w:sz="0" w:space="0" w:color="auto"/>
      </w:divBdr>
    </w:div>
    <w:div w:id="442001365">
      <w:bodyDiv w:val="1"/>
      <w:marLeft w:val="0"/>
      <w:marRight w:val="0"/>
      <w:marTop w:val="0"/>
      <w:marBottom w:val="0"/>
      <w:divBdr>
        <w:top w:val="none" w:sz="0" w:space="0" w:color="auto"/>
        <w:left w:val="none" w:sz="0" w:space="0" w:color="auto"/>
        <w:bottom w:val="none" w:sz="0" w:space="0" w:color="auto"/>
        <w:right w:val="none" w:sz="0" w:space="0" w:color="auto"/>
      </w:divBdr>
    </w:div>
    <w:div w:id="442069926">
      <w:bodyDiv w:val="1"/>
      <w:marLeft w:val="0"/>
      <w:marRight w:val="0"/>
      <w:marTop w:val="0"/>
      <w:marBottom w:val="0"/>
      <w:divBdr>
        <w:top w:val="none" w:sz="0" w:space="0" w:color="auto"/>
        <w:left w:val="none" w:sz="0" w:space="0" w:color="auto"/>
        <w:bottom w:val="none" w:sz="0" w:space="0" w:color="auto"/>
        <w:right w:val="none" w:sz="0" w:space="0" w:color="auto"/>
      </w:divBdr>
    </w:div>
    <w:div w:id="461001086">
      <w:bodyDiv w:val="1"/>
      <w:marLeft w:val="0"/>
      <w:marRight w:val="0"/>
      <w:marTop w:val="0"/>
      <w:marBottom w:val="0"/>
      <w:divBdr>
        <w:top w:val="none" w:sz="0" w:space="0" w:color="auto"/>
        <w:left w:val="none" w:sz="0" w:space="0" w:color="auto"/>
        <w:bottom w:val="none" w:sz="0" w:space="0" w:color="auto"/>
        <w:right w:val="none" w:sz="0" w:space="0" w:color="auto"/>
      </w:divBdr>
    </w:div>
    <w:div w:id="462433503">
      <w:bodyDiv w:val="1"/>
      <w:marLeft w:val="0"/>
      <w:marRight w:val="0"/>
      <w:marTop w:val="0"/>
      <w:marBottom w:val="0"/>
      <w:divBdr>
        <w:top w:val="none" w:sz="0" w:space="0" w:color="auto"/>
        <w:left w:val="none" w:sz="0" w:space="0" w:color="auto"/>
        <w:bottom w:val="none" w:sz="0" w:space="0" w:color="auto"/>
        <w:right w:val="none" w:sz="0" w:space="0" w:color="auto"/>
      </w:divBdr>
    </w:div>
    <w:div w:id="465389691">
      <w:bodyDiv w:val="1"/>
      <w:marLeft w:val="0"/>
      <w:marRight w:val="0"/>
      <w:marTop w:val="0"/>
      <w:marBottom w:val="0"/>
      <w:divBdr>
        <w:top w:val="none" w:sz="0" w:space="0" w:color="auto"/>
        <w:left w:val="none" w:sz="0" w:space="0" w:color="auto"/>
        <w:bottom w:val="none" w:sz="0" w:space="0" w:color="auto"/>
        <w:right w:val="none" w:sz="0" w:space="0" w:color="auto"/>
      </w:divBdr>
    </w:div>
    <w:div w:id="468743896">
      <w:bodyDiv w:val="1"/>
      <w:marLeft w:val="0"/>
      <w:marRight w:val="0"/>
      <w:marTop w:val="0"/>
      <w:marBottom w:val="0"/>
      <w:divBdr>
        <w:top w:val="none" w:sz="0" w:space="0" w:color="auto"/>
        <w:left w:val="none" w:sz="0" w:space="0" w:color="auto"/>
        <w:bottom w:val="none" w:sz="0" w:space="0" w:color="auto"/>
        <w:right w:val="none" w:sz="0" w:space="0" w:color="auto"/>
      </w:divBdr>
    </w:div>
    <w:div w:id="473333614">
      <w:bodyDiv w:val="1"/>
      <w:marLeft w:val="0"/>
      <w:marRight w:val="0"/>
      <w:marTop w:val="0"/>
      <w:marBottom w:val="0"/>
      <w:divBdr>
        <w:top w:val="none" w:sz="0" w:space="0" w:color="auto"/>
        <w:left w:val="none" w:sz="0" w:space="0" w:color="auto"/>
        <w:bottom w:val="none" w:sz="0" w:space="0" w:color="auto"/>
        <w:right w:val="none" w:sz="0" w:space="0" w:color="auto"/>
      </w:divBdr>
    </w:div>
    <w:div w:id="480851873">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13810150">
      <w:bodyDiv w:val="1"/>
      <w:marLeft w:val="0"/>
      <w:marRight w:val="0"/>
      <w:marTop w:val="0"/>
      <w:marBottom w:val="0"/>
      <w:divBdr>
        <w:top w:val="none" w:sz="0" w:space="0" w:color="auto"/>
        <w:left w:val="none" w:sz="0" w:space="0" w:color="auto"/>
        <w:bottom w:val="none" w:sz="0" w:space="0" w:color="auto"/>
        <w:right w:val="none" w:sz="0" w:space="0" w:color="auto"/>
      </w:divBdr>
    </w:div>
    <w:div w:id="521017009">
      <w:bodyDiv w:val="1"/>
      <w:marLeft w:val="0"/>
      <w:marRight w:val="0"/>
      <w:marTop w:val="0"/>
      <w:marBottom w:val="0"/>
      <w:divBdr>
        <w:top w:val="none" w:sz="0" w:space="0" w:color="auto"/>
        <w:left w:val="none" w:sz="0" w:space="0" w:color="auto"/>
        <w:bottom w:val="none" w:sz="0" w:space="0" w:color="auto"/>
        <w:right w:val="none" w:sz="0" w:space="0" w:color="auto"/>
      </w:divBdr>
    </w:div>
    <w:div w:id="527334396">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38393473">
      <w:bodyDiv w:val="1"/>
      <w:marLeft w:val="0"/>
      <w:marRight w:val="0"/>
      <w:marTop w:val="0"/>
      <w:marBottom w:val="0"/>
      <w:divBdr>
        <w:top w:val="none" w:sz="0" w:space="0" w:color="auto"/>
        <w:left w:val="none" w:sz="0" w:space="0" w:color="auto"/>
        <w:bottom w:val="none" w:sz="0" w:space="0" w:color="auto"/>
        <w:right w:val="none" w:sz="0" w:space="0" w:color="auto"/>
      </w:divBdr>
    </w:div>
    <w:div w:id="541550851">
      <w:bodyDiv w:val="1"/>
      <w:marLeft w:val="0"/>
      <w:marRight w:val="0"/>
      <w:marTop w:val="0"/>
      <w:marBottom w:val="0"/>
      <w:divBdr>
        <w:top w:val="none" w:sz="0" w:space="0" w:color="auto"/>
        <w:left w:val="none" w:sz="0" w:space="0" w:color="auto"/>
        <w:bottom w:val="none" w:sz="0" w:space="0" w:color="auto"/>
        <w:right w:val="none" w:sz="0" w:space="0" w:color="auto"/>
      </w:divBdr>
    </w:div>
    <w:div w:id="547644749">
      <w:bodyDiv w:val="1"/>
      <w:marLeft w:val="0"/>
      <w:marRight w:val="0"/>
      <w:marTop w:val="0"/>
      <w:marBottom w:val="0"/>
      <w:divBdr>
        <w:top w:val="none" w:sz="0" w:space="0" w:color="auto"/>
        <w:left w:val="none" w:sz="0" w:space="0" w:color="auto"/>
        <w:bottom w:val="none" w:sz="0" w:space="0" w:color="auto"/>
        <w:right w:val="none" w:sz="0" w:space="0" w:color="auto"/>
      </w:divBdr>
    </w:div>
    <w:div w:id="561133528">
      <w:bodyDiv w:val="1"/>
      <w:marLeft w:val="0"/>
      <w:marRight w:val="0"/>
      <w:marTop w:val="0"/>
      <w:marBottom w:val="0"/>
      <w:divBdr>
        <w:top w:val="none" w:sz="0" w:space="0" w:color="auto"/>
        <w:left w:val="none" w:sz="0" w:space="0" w:color="auto"/>
        <w:bottom w:val="none" w:sz="0" w:space="0" w:color="auto"/>
        <w:right w:val="none" w:sz="0" w:space="0" w:color="auto"/>
      </w:divBdr>
    </w:div>
    <w:div w:id="571279541">
      <w:bodyDiv w:val="1"/>
      <w:marLeft w:val="0"/>
      <w:marRight w:val="0"/>
      <w:marTop w:val="0"/>
      <w:marBottom w:val="0"/>
      <w:divBdr>
        <w:top w:val="none" w:sz="0" w:space="0" w:color="auto"/>
        <w:left w:val="none" w:sz="0" w:space="0" w:color="auto"/>
        <w:bottom w:val="none" w:sz="0" w:space="0" w:color="auto"/>
        <w:right w:val="none" w:sz="0" w:space="0" w:color="auto"/>
      </w:divBdr>
    </w:div>
    <w:div w:id="576133313">
      <w:bodyDiv w:val="1"/>
      <w:marLeft w:val="0"/>
      <w:marRight w:val="0"/>
      <w:marTop w:val="0"/>
      <w:marBottom w:val="0"/>
      <w:divBdr>
        <w:top w:val="none" w:sz="0" w:space="0" w:color="auto"/>
        <w:left w:val="none" w:sz="0" w:space="0" w:color="auto"/>
        <w:bottom w:val="none" w:sz="0" w:space="0" w:color="auto"/>
        <w:right w:val="none" w:sz="0" w:space="0" w:color="auto"/>
      </w:divBdr>
    </w:div>
    <w:div w:id="579023009">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2784900">
      <w:bodyDiv w:val="1"/>
      <w:marLeft w:val="0"/>
      <w:marRight w:val="0"/>
      <w:marTop w:val="0"/>
      <w:marBottom w:val="0"/>
      <w:divBdr>
        <w:top w:val="none" w:sz="0" w:space="0" w:color="auto"/>
        <w:left w:val="none" w:sz="0" w:space="0" w:color="auto"/>
        <w:bottom w:val="none" w:sz="0" w:space="0" w:color="auto"/>
        <w:right w:val="none" w:sz="0" w:space="0" w:color="auto"/>
      </w:divBdr>
    </w:div>
    <w:div w:id="605502751">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67487749">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97856187">
      <w:bodyDiv w:val="1"/>
      <w:marLeft w:val="0"/>
      <w:marRight w:val="0"/>
      <w:marTop w:val="0"/>
      <w:marBottom w:val="0"/>
      <w:divBdr>
        <w:top w:val="none" w:sz="0" w:space="0" w:color="auto"/>
        <w:left w:val="none" w:sz="0" w:space="0" w:color="auto"/>
        <w:bottom w:val="none" w:sz="0" w:space="0" w:color="auto"/>
        <w:right w:val="none" w:sz="0" w:space="0" w:color="auto"/>
      </w:divBdr>
    </w:div>
    <w:div w:id="731662143">
      <w:bodyDiv w:val="1"/>
      <w:marLeft w:val="0"/>
      <w:marRight w:val="0"/>
      <w:marTop w:val="0"/>
      <w:marBottom w:val="0"/>
      <w:divBdr>
        <w:top w:val="none" w:sz="0" w:space="0" w:color="auto"/>
        <w:left w:val="none" w:sz="0" w:space="0" w:color="auto"/>
        <w:bottom w:val="none" w:sz="0" w:space="0" w:color="auto"/>
        <w:right w:val="none" w:sz="0" w:space="0" w:color="auto"/>
      </w:divBdr>
    </w:div>
    <w:div w:id="733620807">
      <w:bodyDiv w:val="1"/>
      <w:marLeft w:val="0"/>
      <w:marRight w:val="0"/>
      <w:marTop w:val="0"/>
      <w:marBottom w:val="0"/>
      <w:divBdr>
        <w:top w:val="none" w:sz="0" w:space="0" w:color="auto"/>
        <w:left w:val="none" w:sz="0" w:space="0" w:color="auto"/>
        <w:bottom w:val="none" w:sz="0" w:space="0" w:color="auto"/>
        <w:right w:val="none" w:sz="0" w:space="0" w:color="auto"/>
      </w:divBdr>
    </w:div>
    <w:div w:id="739986045">
      <w:bodyDiv w:val="1"/>
      <w:marLeft w:val="0"/>
      <w:marRight w:val="0"/>
      <w:marTop w:val="0"/>
      <w:marBottom w:val="0"/>
      <w:divBdr>
        <w:top w:val="none" w:sz="0" w:space="0" w:color="auto"/>
        <w:left w:val="none" w:sz="0" w:space="0" w:color="auto"/>
        <w:bottom w:val="none" w:sz="0" w:space="0" w:color="auto"/>
        <w:right w:val="none" w:sz="0" w:space="0" w:color="auto"/>
      </w:divBdr>
    </w:div>
    <w:div w:id="753473902">
      <w:bodyDiv w:val="1"/>
      <w:marLeft w:val="0"/>
      <w:marRight w:val="0"/>
      <w:marTop w:val="0"/>
      <w:marBottom w:val="0"/>
      <w:divBdr>
        <w:top w:val="none" w:sz="0" w:space="0" w:color="auto"/>
        <w:left w:val="none" w:sz="0" w:space="0" w:color="auto"/>
        <w:bottom w:val="none" w:sz="0" w:space="0" w:color="auto"/>
        <w:right w:val="none" w:sz="0" w:space="0" w:color="auto"/>
      </w:divBdr>
    </w:div>
    <w:div w:id="762533617">
      <w:bodyDiv w:val="1"/>
      <w:marLeft w:val="0"/>
      <w:marRight w:val="0"/>
      <w:marTop w:val="0"/>
      <w:marBottom w:val="0"/>
      <w:divBdr>
        <w:top w:val="none" w:sz="0" w:space="0" w:color="auto"/>
        <w:left w:val="none" w:sz="0" w:space="0" w:color="auto"/>
        <w:bottom w:val="none" w:sz="0" w:space="0" w:color="auto"/>
        <w:right w:val="none" w:sz="0" w:space="0" w:color="auto"/>
      </w:divBdr>
    </w:div>
    <w:div w:id="806970326">
      <w:bodyDiv w:val="1"/>
      <w:marLeft w:val="0"/>
      <w:marRight w:val="0"/>
      <w:marTop w:val="0"/>
      <w:marBottom w:val="0"/>
      <w:divBdr>
        <w:top w:val="none" w:sz="0" w:space="0" w:color="auto"/>
        <w:left w:val="none" w:sz="0" w:space="0" w:color="auto"/>
        <w:bottom w:val="none" w:sz="0" w:space="0" w:color="auto"/>
        <w:right w:val="none" w:sz="0" w:space="0" w:color="auto"/>
      </w:divBdr>
    </w:div>
    <w:div w:id="810829887">
      <w:bodyDiv w:val="1"/>
      <w:marLeft w:val="0"/>
      <w:marRight w:val="0"/>
      <w:marTop w:val="0"/>
      <w:marBottom w:val="0"/>
      <w:divBdr>
        <w:top w:val="none" w:sz="0" w:space="0" w:color="auto"/>
        <w:left w:val="none" w:sz="0" w:space="0" w:color="auto"/>
        <w:bottom w:val="none" w:sz="0" w:space="0" w:color="auto"/>
        <w:right w:val="none" w:sz="0" w:space="0" w:color="auto"/>
      </w:divBdr>
    </w:div>
    <w:div w:id="811362600">
      <w:bodyDiv w:val="1"/>
      <w:marLeft w:val="0"/>
      <w:marRight w:val="0"/>
      <w:marTop w:val="0"/>
      <w:marBottom w:val="0"/>
      <w:divBdr>
        <w:top w:val="none" w:sz="0" w:space="0" w:color="auto"/>
        <w:left w:val="none" w:sz="0" w:space="0" w:color="auto"/>
        <w:bottom w:val="none" w:sz="0" w:space="0" w:color="auto"/>
        <w:right w:val="none" w:sz="0" w:space="0" w:color="auto"/>
      </w:divBdr>
    </w:div>
    <w:div w:id="819418750">
      <w:bodyDiv w:val="1"/>
      <w:marLeft w:val="0"/>
      <w:marRight w:val="0"/>
      <w:marTop w:val="0"/>
      <w:marBottom w:val="0"/>
      <w:divBdr>
        <w:top w:val="none" w:sz="0" w:space="0" w:color="auto"/>
        <w:left w:val="none" w:sz="0" w:space="0" w:color="auto"/>
        <w:bottom w:val="none" w:sz="0" w:space="0" w:color="auto"/>
        <w:right w:val="none" w:sz="0" w:space="0" w:color="auto"/>
      </w:divBdr>
    </w:div>
    <w:div w:id="826745312">
      <w:bodyDiv w:val="1"/>
      <w:marLeft w:val="0"/>
      <w:marRight w:val="0"/>
      <w:marTop w:val="0"/>
      <w:marBottom w:val="0"/>
      <w:divBdr>
        <w:top w:val="none" w:sz="0" w:space="0" w:color="auto"/>
        <w:left w:val="none" w:sz="0" w:space="0" w:color="auto"/>
        <w:bottom w:val="none" w:sz="0" w:space="0" w:color="auto"/>
        <w:right w:val="none" w:sz="0" w:space="0" w:color="auto"/>
      </w:divBdr>
    </w:div>
    <w:div w:id="828521121">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310905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78205424">
      <w:bodyDiv w:val="1"/>
      <w:marLeft w:val="0"/>
      <w:marRight w:val="0"/>
      <w:marTop w:val="0"/>
      <w:marBottom w:val="0"/>
      <w:divBdr>
        <w:top w:val="none" w:sz="0" w:space="0" w:color="auto"/>
        <w:left w:val="none" w:sz="0" w:space="0" w:color="auto"/>
        <w:bottom w:val="none" w:sz="0" w:space="0" w:color="auto"/>
        <w:right w:val="none" w:sz="0" w:space="0" w:color="auto"/>
      </w:divBdr>
    </w:div>
    <w:div w:id="88672006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895819363">
      <w:bodyDiv w:val="1"/>
      <w:marLeft w:val="0"/>
      <w:marRight w:val="0"/>
      <w:marTop w:val="0"/>
      <w:marBottom w:val="0"/>
      <w:divBdr>
        <w:top w:val="none" w:sz="0" w:space="0" w:color="auto"/>
        <w:left w:val="none" w:sz="0" w:space="0" w:color="auto"/>
        <w:bottom w:val="none" w:sz="0" w:space="0" w:color="auto"/>
        <w:right w:val="none" w:sz="0" w:space="0" w:color="auto"/>
      </w:divBdr>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5014484">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6420813">
      <w:bodyDiv w:val="1"/>
      <w:marLeft w:val="0"/>
      <w:marRight w:val="0"/>
      <w:marTop w:val="0"/>
      <w:marBottom w:val="0"/>
      <w:divBdr>
        <w:top w:val="none" w:sz="0" w:space="0" w:color="auto"/>
        <w:left w:val="none" w:sz="0" w:space="0" w:color="auto"/>
        <w:bottom w:val="none" w:sz="0" w:space="0" w:color="auto"/>
        <w:right w:val="none" w:sz="0" w:space="0" w:color="auto"/>
      </w:divBdr>
    </w:div>
    <w:div w:id="930239398">
      <w:bodyDiv w:val="1"/>
      <w:marLeft w:val="0"/>
      <w:marRight w:val="0"/>
      <w:marTop w:val="0"/>
      <w:marBottom w:val="0"/>
      <w:divBdr>
        <w:top w:val="none" w:sz="0" w:space="0" w:color="auto"/>
        <w:left w:val="none" w:sz="0" w:space="0" w:color="auto"/>
        <w:bottom w:val="none" w:sz="0" w:space="0" w:color="auto"/>
        <w:right w:val="none" w:sz="0" w:space="0" w:color="auto"/>
      </w:divBdr>
    </w:div>
    <w:div w:id="944192851">
      <w:bodyDiv w:val="1"/>
      <w:marLeft w:val="0"/>
      <w:marRight w:val="0"/>
      <w:marTop w:val="0"/>
      <w:marBottom w:val="0"/>
      <w:divBdr>
        <w:top w:val="none" w:sz="0" w:space="0" w:color="auto"/>
        <w:left w:val="none" w:sz="0" w:space="0" w:color="auto"/>
        <w:bottom w:val="none" w:sz="0" w:space="0" w:color="auto"/>
        <w:right w:val="none" w:sz="0" w:space="0" w:color="auto"/>
      </w:divBdr>
    </w:div>
    <w:div w:id="954482494">
      <w:bodyDiv w:val="1"/>
      <w:marLeft w:val="0"/>
      <w:marRight w:val="0"/>
      <w:marTop w:val="0"/>
      <w:marBottom w:val="0"/>
      <w:divBdr>
        <w:top w:val="none" w:sz="0" w:space="0" w:color="auto"/>
        <w:left w:val="none" w:sz="0" w:space="0" w:color="auto"/>
        <w:bottom w:val="none" w:sz="0" w:space="0" w:color="auto"/>
        <w:right w:val="none" w:sz="0" w:space="0" w:color="auto"/>
      </w:divBdr>
    </w:div>
    <w:div w:id="964965198">
      <w:bodyDiv w:val="1"/>
      <w:marLeft w:val="0"/>
      <w:marRight w:val="0"/>
      <w:marTop w:val="0"/>
      <w:marBottom w:val="0"/>
      <w:divBdr>
        <w:top w:val="none" w:sz="0" w:space="0" w:color="auto"/>
        <w:left w:val="none" w:sz="0" w:space="0" w:color="auto"/>
        <w:bottom w:val="none" w:sz="0" w:space="0" w:color="auto"/>
        <w:right w:val="none" w:sz="0" w:space="0" w:color="auto"/>
      </w:divBdr>
    </w:div>
    <w:div w:id="966473877">
      <w:bodyDiv w:val="1"/>
      <w:marLeft w:val="0"/>
      <w:marRight w:val="0"/>
      <w:marTop w:val="0"/>
      <w:marBottom w:val="0"/>
      <w:divBdr>
        <w:top w:val="none" w:sz="0" w:space="0" w:color="auto"/>
        <w:left w:val="none" w:sz="0" w:space="0" w:color="auto"/>
        <w:bottom w:val="none" w:sz="0" w:space="0" w:color="auto"/>
        <w:right w:val="none" w:sz="0" w:space="0" w:color="auto"/>
      </w:divBdr>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975332936">
      <w:bodyDiv w:val="1"/>
      <w:marLeft w:val="0"/>
      <w:marRight w:val="0"/>
      <w:marTop w:val="0"/>
      <w:marBottom w:val="0"/>
      <w:divBdr>
        <w:top w:val="none" w:sz="0" w:space="0" w:color="auto"/>
        <w:left w:val="none" w:sz="0" w:space="0" w:color="auto"/>
        <w:bottom w:val="none" w:sz="0" w:space="0" w:color="auto"/>
        <w:right w:val="none" w:sz="0" w:space="0" w:color="auto"/>
      </w:divBdr>
    </w:div>
    <w:div w:id="981157100">
      <w:bodyDiv w:val="1"/>
      <w:marLeft w:val="0"/>
      <w:marRight w:val="0"/>
      <w:marTop w:val="0"/>
      <w:marBottom w:val="0"/>
      <w:divBdr>
        <w:top w:val="none" w:sz="0" w:space="0" w:color="auto"/>
        <w:left w:val="none" w:sz="0" w:space="0" w:color="auto"/>
        <w:bottom w:val="none" w:sz="0" w:space="0" w:color="auto"/>
        <w:right w:val="none" w:sz="0" w:space="0" w:color="auto"/>
      </w:divBdr>
    </w:div>
    <w:div w:id="982662995">
      <w:bodyDiv w:val="1"/>
      <w:marLeft w:val="0"/>
      <w:marRight w:val="0"/>
      <w:marTop w:val="0"/>
      <w:marBottom w:val="0"/>
      <w:divBdr>
        <w:top w:val="none" w:sz="0" w:space="0" w:color="auto"/>
        <w:left w:val="none" w:sz="0" w:space="0" w:color="auto"/>
        <w:bottom w:val="none" w:sz="0" w:space="0" w:color="auto"/>
        <w:right w:val="none" w:sz="0" w:space="0" w:color="auto"/>
      </w:divBdr>
    </w:div>
    <w:div w:id="1007177373">
      <w:bodyDiv w:val="1"/>
      <w:marLeft w:val="0"/>
      <w:marRight w:val="0"/>
      <w:marTop w:val="0"/>
      <w:marBottom w:val="0"/>
      <w:divBdr>
        <w:top w:val="none" w:sz="0" w:space="0" w:color="auto"/>
        <w:left w:val="none" w:sz="0" w:space="0" w:color="auto"/>
        <w:bottom w:val="none" w:sz="0" w:space="0" w:color="auto"/>
        <w:right w:val="none" w:sz="0" w:space="0" w:color="auto"/>
      </w:divBdr>
    </w:div>
    <w:div w:id="1026518047">
      <w:bodyDiv w:val="1"/>
      <w:marLeft w:val="0"/>
      <w:marRight w:val="0"/>
      <w:marTop w:val="0"/>
      <w:marBottom w:val="0"/>
      <w:divBdr>
        <w:top w:val="none" w:sz="0" w:space="0" w:color="auto"/>
        <w:left w:val="none" w:sz="0" w:space="0" w:color="auto"/>
        <w:bottom w:val="none" w:sz="0" w:space="0" w:color="auto"/>
        <w:right w:val="none" w:sz="0" w:space="0" w:color="auto"/>
      </w:divBdr>
    </w:div>
    <w:div w:id="103527630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92509312">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05417334">
      <w:bodyDiv w:val="1"/>
      <w:marLeft w:val="0"/>
      <w:marRight w:val="0"/>
      <w:marTop w:val="0"/>
      <w:marBottom w:val="0"/>
      <w:divBdr>
        <w:top w:val="none" w:sz="0" w:space="0" w:color="auto"/>
        <w:left w:val="none" w:sz="0" w:space="0" w:color="auto"/>
        <w:bottom w:val="none" w:sz="0" w:space="0" w:color="auto"/>
        <w:right w:val="none" w:sz="0" w:space="0" w:color="auto"/>
      </w:divBdr>
    </w:div>
    <w:div w:id="1129741576">
      <w:bodyDiv w:val="1"/>
      <w:marLeft w:val="0"/>
      <w:marRight w:val="0"/>
      <w:marTop w:val="0"/>
      <w:marBottom w:val="0"/>
      <w:divBdr>
        <w:top w:val="none" w:sz="0" w:space="0" w:color="auto"/>
        <w:left w:val="none" w:sz="0" w:space="0" w:color="auto"/>
        <w:bottom w:val="none" w:sz="0" w:space="0" w:color="auto"/>
        <w:right w:val="none" w:sz="0" w:space="0" w:color="auto"/>
      </w:divBdr>
    </w:div>
    <w:div w:id="1130706248">
      <w:bodyDiv w:val="1"/>
      <w:marLeft w:val="0"/>
      <w:marRight w:val="0"/>
      <w:marTop w:val="0"/>
      <w:marBottom w:val="0"/>
      <w:divBdr>
        <w:top w:val="none" w:sz="0" w:space="0" w:color="auto"/>
        <w:left w:val="none" w:sz="0" w:space="0" w:color="auto"/>
        <w:bottom w:val="none" w:sz="0" w:space="0" w:color="auto"/>
        <w:right w:val="none" w:sz="0" w:space="0" w:color="auto"/>
      </w:divBdr>
    </w:div>
    <w:div w:id="1143039319">
      <w:bodyDiv w:val="1"/>
      <w:marLeft w:val="0"/>
      <w:marRight w:val="0"/>
      <w:marTop w:val="0"/>
      <w:marBottom w:val="0"/>
      <w:divBdr>
        <w:top w:val="none" w:sz="0" w:space="0" w:color="auto"/>
        <w:left w:val="none" w:sz="0" w:space="0" w:color="auto"/>
        <w:bottom w:val="none" w:sz="0" w:space="0" w:color="auto"/>
        <w:right w:val="none" w:sz="0" w:space="0" w:color="auto"/>
      </w:divBdr>
    </w:div>
    <w:div w:id="1168641710">
      <w:bodyDiv w:val="1"/>
      <w:marLeft w:val="0"/>
      <w:marRight w:val="0"/>
      <w:marTop w:val="0"/>
      <w:marBottom w:val="0"/>
      <w:divBdr>
        <w:top w:val="none" w:sz="0" w:space="0" w:color="auto"/>
        <w:left w:val="none" w:sz="0" w:space="0" w:color="auto"/>
        <w:bottom w:val="none" w:sz="0" w:space="0" w:color="auto"/>
        <w:right w:val="none" w:sz="0" w:space="0" w:color="auto"/>
      </w:divBdr>
    </w:div>
    <w:div w:id="1215695364">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50964095">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65961450">
      <w:bodyDiv w:val="1"/>
      <w:marLeft w:val="0"/>
      <w:marRight w:val="0"/>
      <w:marTop w:val="0"/>
      <w:marBottom w:val="0"/>
      <w:divBdr>
        <w:top w:val="none" w:sz="0" w:space="0" w:color="auto"/>
        <w:left w:val="none" w:sz="0" w:space="0" w:color="auto"/>
        <w:bottom w:val="none" w:sz="0" w:space="0" w:color="auto"/>
        <w:right w:val="none" w:sz="0" w:space="0" w:color="auto"/>
      </w:divBdr>
    </w:div>
    <w:div w:id="1273129233">
      <w:bodyDiv w:val="1"/>
      <w:marLeft w:val="0"/>
      <w:marRight w:val="0"/>
      <w:marTop w:val="0"/>
      <w:marBottom w:val="0"/>
      <w:divBdr>
        <w:top w:val="none" w:sz="0" w:space="0" w:color="auto"/>
        <w:left w:val="none" w:sz="0" w:space="0" w:color="auto"/>
        <w:bottom w:val="none" w:sz="0" w:space="0" w:color="auto"/>
        <w:right w:val="none" w:sz="0" w:space="0" w:color="auto"/>
      </w:divBdr>
    </w:div>
    <w:div w:id="1276711906">
      <w:bodyDiv w:val="1"/>
      <w:marLeft w:val="0"/>
      <w:marRight w:val="0"/>
      <w:marTop w:val="0"/>
      <w:marBottom w:val="0"/>
      <w:divBdr>
        <w:top w:val="none" w:sz="0" w:space="0" w:color="auto"/>
        <w:left w:val="none" w:sz="0" w:space="0" w:color="auto"/>
        <w:bottom w:val="none" w:sz="0" w:space="0" w:color="auto"/>
        <w:right w:val="none" w:sz="0" w:space="0" w:color="auto"/>
      </w:divBdr>
    </w:div>
    <w:div w:id="1297251172">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85251958">
      <w:bodyDiv w:val="1"/>
      <w:marLeft w:val="0"/>
      <w:marRight w:val="0"/>
      <w:marTop w:val="0"/>
      <w:marBottom w:val="0"/>
      <w:divBdr>
        <w:top w:val="none" w:sz="0" w:space="0" w:color="auto"/>
        <w:left w:val="none" w:sz="0" w:space="0" w:color="auto"/>
        <w:bottom w:val="none" w:sz="0" w:space="0" w:color="auto"/>
        <w:right w:val="none" w:sz="0" w:space="0" w:color="auto"/>
      </w:divBdr>
    </w:div>
    <w:div w:id="1387070408">
      <w:bodyDiv w:val="1"/>
      <w:marLeft w:val="0"/>
      <w:marRight w:val="0"/>
      <w:marTop w:val="0"/>
      <w:marBottom w:val="0"/>
      <w:divBdr>
        <w:top w:val="none" w:sz="0" w:space="0" w:color="auto"/>
        <w:left w:val="none" w:sz="0" w:space="0" w:color="auto"/>
        <w:bottom w:val="none" w:sz="0" w:space="0" w:color="auto"/>
        <w:right w:val="none" w:sz="0" w:space="0" w:color="auto"/>
      </w:divBdr>
    </w:div>
    <w:div w:id="1402757509">
      <w:bodyDiv w:val="1"/>
      <w:marLeft w:val="0"/>
      <w:marRight w:val="0"/>
      <w:marTop w:val="0"/>
      <w:marBottom w:val="0"/>
      <w:divBdr>
        <w:top w:val="none" w:sz="0" w:space="0" w:color="auto"/>
        <w:left w:val="none" w:sz="0" w:space="0" w:color="auto"/>
        <w:bottom w:val="none" w:sz="0" w:space="0" w:color="auto"/>
        <w:right w:val="none" w:sz="0" w:space="0" w:color="auto"/>
      </w:divBdr>
    </w:div>
    <w:div w:id="1405106452">
      <w:bodyDiv w:val="1"/>
      <w:marLeft w:val="0"/>
      <w:marRight w:val="0"/>
      <w:marTop w:val="0"/>
      <w:marBottom w:val="0"/>
      <w:divBdr>
        <w:top w:val="none" w:sz="0" w:space="0" w:color="auto"/>
        <w:left w:val="none" w:sz="0" w:space="0" w:color="auto"/>
        <w:bottom w:val="none" w:sz="0" w:space="0" w:color="auto"/>
        <w:right w:val="none" w:sz="0" w:space="0" w:color="auto"/>
      </w:divBdr>
    </w:div>
    <w:div w:id="1413697279">
      <w:bodyDiv w:val="1"/>
      <w:marLeft w:val="0"/>
      <w:marRight w:val="0"/>
      <w:marTop w:val="0"/>
      <w:marBottom w:val="0"/>
      <w:divBdr>
        <w:top w:val="none" w:sz="0" w:space="0" w:color="auto"/>
        <w:left w:val="none" w:sz="0" w:space="0" w:color="auto"/>
        <w:bottom w:val="none" w:sz="0" w:space="0" w:color="auto"/>
        <w:right w:val="none" w:sz="0" w:space="0" w:color="auto"/>
      </w:divBdr>
    </w:div>
    <w:div w:id="1425423413">
      <w:bodyDiv w:val="1"/>
      <w:marLeft w:val="0"/>
      <w:marRight w:val="0"/>
      <w:marTop w:val="0"/>
      <w:marBottom w:val="0"/>
      <w:divBdr>
        <w:top w:val="none" w:sz="0" w:space="0" w:color="auto"/>
        <w:left w:val="none" w:sz="0" w:space="0" w:color="auto"/>
        <w:bottom w:val="none" w:sz="0" w:space="0" w:color="auto"/>
        <w:right w:val="none" w:sz="0" w:space="0" w:color="auto"/>
      </w:divBdr>
    </w:div>
    <w:div w:id="1434595319">
      <w:bodyDiv w:val="1"/>
      <w:marLeft w:val="0"/>
      <w:marRight w:val="0"/>
      <w:marTop w:val="0"/>
      <w:marBottom w:val="0"/>
      <w:divBdr>
        <w:top w:val="none" w:sz="0" w:space="0" w:color="auto"/>
        <w:left w:val="none" w:sz="0" w:space="0" w:color="auto"/>
        <w:bottom w:val="none" w:sz="0" w:space="0" w:color="auto"/>
        <w:right w:val="none" w:sz="0" w:space="0" w:color="auto"/>
      </w:divBdr>
    </w:div>
    <w:div w:id="1455172283">
      <w:bodyDiv w:val="1"/>
      <w:marLeft w:val="0"/>
      <w:marRight w:val="0"/>
      <w:marTop w:val="0"/>
      <w:marBottom w:val="0"/>
      <w:divBdr>
        <w:top w:val="none" w:sz="0" w:space="0" w:color="auto"/>
        <w:left w:val="none" w:sz="0" w:space="0" w:color="auto"/>
        <w:bottom w:val="none" w:sz="0" w:space="0" w:color="auto"/>
        <w:right w:val="none" w:sz="0" w:space="0" w:color="auto"/>
      </w:divBdr>
    </w:div>
    <w:div w:id="1457456064">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2058250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2487891">
      <w:bodyDiv w:val="1"/>
      <w:marLeft w:val="0"/>
      <w:marRight w:val="0"/>
      <w:marTop w:val="0"/>
      <w:marBottom w:val="0"/>
      <w:divBdr>
        <w:top w:val="none" w:sz="0" w:space="0" w:color="auto"/>
        <w:left w:val="none" w:sz="0" w:space="0" w:color="auto"/>
        <w:bottom w:val="none" w:sz="0" w:space="0" w:color="auto"/>
        <w:right w:val="none" w:sz="0" w:space="0" w:color="auto"/>
      </w:divBdr>
    </w:div>
    <w:div w:id="1647932589">
      <w:bodyDiv w:val="1"/>
      <w:marLeft w:val="0"/>
      <w:marRight w:val="0"/>
      <w:marTop w:val="0"/>
      <w:marBottom w:val="0"/>
      <w:divBdr>
        <w:top w:val="none" w:sz="0" w:space="0" w:color="auto"/>
        <w:left w:val="none" w:sz="0" w:space="0" w:color="auto"/>
        <w:bottom w:val="none" w:sz="0" w:space="0" w:color="auto"/>
        <w:right w:val="none" w:sz="0" w:space="0" w:color="auto"/>
      </w:divBdr>
    </w:div>
    <w:div w:id="1658726584">
      <w:bodyDiv w:val="1"/>
      <w:marLeft w:val="0"/>
      <w:marRight w:val="0"/>
      <w:marTop w:val="0"/>
      <w:marBottom w:val="0"/>
      <w:divBdr>
        <w:top w:val="none" w:sz="0" w:space="0" w:color="auto"/>
        <w:left w:val="none" w:sz="0" w:space="0" w:color="auto"/>
        <w:bottom w:val="none" w:sz="0" w:space="0" w:color="auto"/>
        <w:right w:val="none" w:sz="0" w:space="0" w:color="auto"/>
      </w:divBdr>
    </w:div>
    <w:div w:id="1696155110">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10840359">
      <w:bodyDiv w:val="1"/>
      <w:marLeft w:val="0"/>
      <w:marRight w:val="0"/>
      <w:marTop w:val="0"/>
      <w:marBottom w:val="0"/>
      <w:divBdr>
        <w:top w:val="none" w:sz="0" w:space="0" w:color="auto"/>
        <w:left w:val="none" w:sz="0" w:space="0" w:color="auto"/>
        <w:bottom w:val="none" w:sz="0" w:space="0" w:color="auto"/>
        <w:right w:val="none" w:sz="0" w:space="0" w:color="auto"/>
      </w:divBdr>
    </w:div>
    <w:div w:id="1714884694">
      <w:bodyDiv w:val="1"/>
      <w:marLeft w:val="0"/>
      <w:marRight w:val="0"/>
      <w:marTop w:val="0"/>
      <w:marBottom w:val="0"/>
      <w:divBdr>
        <w:top w:val="none" w:sz="0" w:space="0" w:color="auto"/>
        <w:left w:val="none" w:sz="0" w:space="0" w:color="auto"/>
        <w:bottom w:val="none" w:sz="0" w:space="0" w:color="auto"/>
        <w:right w:val="none" w:sz="0" w:space="0" w:color="auto"/>
      </w:divBdr>
      <w:divsChild>
        <w:div w:id="1193493575">
          <w:marLeft w:val="0"/>
          <w:marRight w:val="0"/>
          <w:marTop w:val="0"/>
          <w:marBottom w:val="0"/>
          <w:divBdr>
            <w:top w:val="none" w:sz="0" w:space="0" w:color="auto"/>
            <w:left w:val="none" w:sz="0" w:space="0" w:color="auto"/>
            <w:bottom w:val="none" w:sz="0" w:space="0" w:color="auto"/>
            <w:right w:val="none" w:sz="0" w:space="0" w:color="auto"/>
          </w:divBdr>
        </w:div>
      </w:divsChild>
    </w:div>
    <w:div w:id="1727021902">
      <w:bodyDiv w:val="1"/>
      <w:marLeft w:val="0"/>
      <w:marRight w:val="0"/>
      <w:marTop w:val="0"/>
      <w:marBottom w:val="0"/>
      <w:divBdr>
        <w:top w:val="none" w:sz="0" w:space="0" w:color="auto"/>
        <w:left w:val="none" w:sz="0" w:space="0" w:color="auto"/>
        <w:bottom w:val="none" w:sz="0" w:space="0" w:color="auto"/>
        <w:right w:val="none" w:sz="0" w:space="0" w:color="auto"/>
      </w:divBdr>
    </w:div>
    <w:div w:id="1727753621">
      <w:bodyDiv w:val="1"/>
      <w:marLeft w:val="0"/>
      <w:marRight w:val="0"/>
      <w:marTop w:val="0"/>
      <w:marBottom w:val="0"/>
      <w:divBdr>
        <w:top w:val="none" w:sz="0" w:space="0" w:color="auto"/>
        <w:left w:val="none" w:sz="0" w:space="0" w:color="auto"/>
        <w:bottom w:val="none" w:sz="0" w:space="0" w:color="auto"/>
        <w:right w:val="none" w:sz="0" w:space="0" w:color="auto"/>
      </w:divBdr>
    </w:div>
    <w:div w:id="1736468979">
      <w:bodyDiv w:val="1"/>
      <w:marLeft w:val="0"/>
      <w:marRight w:val="0"/>
      <w:marTop w:val="0"/>
      <w:marBottom w:val="0"/>
      <w:divBdr>
        <w:top w:val="none" w:sz="0" w:space="0" w:color="auto"/>
        <w:left w:val="none" w:sz="0" w:space="0" w:color="auto"/>
        <w:bottom w:val="none" w:sz="0" w:space="0" w:color="auto"/>
        <w:right w:val="none" w:sz="0" w:space="0" w:color="auto"/>
      </w:divBdr>
    </w:div>
    <w:div w:id="1753820101">
      <w:bodyDiv w:val="1"/>
      <w:marLeft w:val="0"/>
      <w:marRight w:val="0"/>
      <w:marTop w:val="0"/>
      <w:marBottom w:val="0"/>
      <w:divBdr>
        <w:top w:val="none" w:sz="0" w:space="0" w:color="auto"/>
        <w:left w:val="none" w:sz="0" w:space="0" w:color="auto"/>
        <w:bottom w:val="none" w:sz="0" w:space="0" w:color="auto"/>
        <w:right w:val="none" w:sz="0" w:space="0" w:color="auto"/>
      </w:divBdr>
    </w:div>
    <w:div w:id="1778211711">
      <w:bodyDiv w:val="1"/>
      <w:marLeft w:val="0"/>
      <w:marRight w:val="0"/>
      <w:marTop w:val="0"/>
      <w:marBottom w:val="0"/>
      <w:divBdr>
        <w:top w:val="none" w:sz="0" w:space="0" w:color="auto"/>
        <w:left w:val="none" w:sz="0" w:space="0" w:color="auto"/>
        <w:bottom w:val="none" w:sz="0" w:space="0" w:color="auto"/>
        <w:right w:val="none" w:sz="0" w:space="0" w:color="auto"/>
      </w:divBdr>
    </w:div>
    <w:div w:id="1786269836">
      <w:bodyDiv w:val="1"/>
      <w:marLeft w:val="0"/>
      <w:marRight w:val="0"/>
      <w:marTop w:val="0"/>
      <w:marBottom w:val="0"/>
      <w:divBdr>
        <w:top w:val="none" w:sz="0" w:space="0" w:color="auto"/>
        <w:left w:val="none" w:sz="0" w:space="0" w:color="auto"/>
        <w:bottom w:val="none" w:sz="0" w:space="0" w:color="auto"/>
        <w:right w:val="none" w:sz="0" w:space="0" w:color="auto"/>
      </w:divBdr>
    </w:div>
    <w:div w:id="1790511398">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63201163">
      <w:bodyDiv w:val="1"/>
      <w:marLeft w:val="0"/>
      <w:marRight w:val="0"/>
      <w:marTop w:val="0"/>
      <w:marBottom w:val="0"/>
      <w:divBdr>
        <w:top w:val="none" w:sz="0" w:space="0" w:color="auto"/>
        <w:left w:val="none" w:sz="0" w:space="0" w:color="auto"/>
        <w:bottom w:val="none" w:sz="0" w:space="0" w:color="auto"/>
        <w:right w:val="none" w:sz="0" w:space="0" w:color="auto"/>
      </w:divBdr>
    </w:div>
    <w:div w:id="1869415803">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79735150">
      <w:bodyDiv w:val="1"/>
      <w:marLeft w:val="0"/>
      <w:marRight w:val="0"/>
      <w:marTop w:val="0"/>
      <w:marBottom w:val="0"/>
      <w:divBdr>
        <w:top w:val="none" w:sz="0" w:space="0" w:color="auto"/>
        <w:left w:val="none" w:sz="0" w:space="0" w:color="auto"/>
        <w:bottom w:val="none" w:sz="0" w:space="0" w:color="auto"/>
        <w:right w:val="none" w:sz="0" w:space="0" w:color="auto"/>
      </w:divBdr>
      <w:divsChild>
        <w:div w:id="2123911270">
          <w:marLeft w:val="0"/>
          <w:marRight w:val="0"/>
          <w:marTop w:val="0"/>
          <w:marBottom w:val="0"/>
          <w:divBdr>
            <w:top w:val="none" w:sz="0" w:space="0" w:color="auto"/>
            <w:left w:val="none" w:sz="0" w:space="0" w:color="auto"/>
            <w:bottom w:val="none" w:sz="0" w:space="0" w:color="auto"/>
            <w:right w:val="none" w:sz="0" w:space="0" w:color="auto"/>
          </w:divBdr>
        </w:div>
      </w:divsChild>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0165633">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47078665">
      <w:bodyDiv w:val="1"/>
      <w:marLeft w:val="0"/>
      <w:marRight w:val="0"/>
      <w:marTop w:val="0"/>
      <w:marBottom w:val="0"/>
      <w:divBdr>
        <w:top w:val="none" w:sz="0" w:space="0" w:color="auto"/>
        <w:left w:val="none" w:sz="0" w:space="0" w:color="auto"/>
        <w:bottom w:val="none" w:sz="0" w:space="0" w:color="auto"/>
        <w:right w:val="none" w:sz="0" w:space="0" w:color="auto"/>
      </w:divBdr>
    </w:div>
    <w:div w:id="1959140896">
      <w:bodyDiv w:val="1"/>
      <w:marLeft w:val="0"/>
      <w:marRight w:val="0"/>
      <w:marTop w:val="0"/>
      <w:marBottom w:val="0"/>
      <w:divBdr>
        <w:top w:val="none" w:sz="0" w:space="0" w:color="auto"/>
        <w:left w:val="none" w:sz="0" w:space="0" w:color="auto"/>
        <w:bottom w:val="none" w:sz="0" w:space="0" w:color="auto"/>
        <w:right w:val="none" w:sz="0" w:space="0" w:color="auto"/>
      </w:divBdr>
    </w:div>
    <w:div w:id="1968117836">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2026319229">
      <w:bodyDiv w:val="1"/>
      <w:marLeft w:val="0"/>
      <w:marRight w:val="0"/>
      <w:marTop w:val="0"/>
      <w:marBottom w:val="0"/>
      <w:divBdr>
        <w:top w:val="none" w:sz="0" w:space="0" w:color="auto"/>
        <w:left w:val="none" w:sz="0" w:space="0" w:color="auto"/>
        <w:bottom w:val="none" w:sz="0" w:space="0" w:color="auto"/>
        <w:right w:val="none" w:sz="0" w:space="0" w:color="auto"/>
      </w:divBdr>
    </w:div>
    <w:div w:id="2032607792">
      <w:bodyDiv w:val="1"/>
      <w:marLeft w:val="0"/>
      <w:marRight w:val="0"/>
      <w:marTop w:val="0"/>
      <w:marBottom w:val="0"/>
      <w:divBdr>
        <w:top w:val="none" w:sz="0" w:space="0" w:color="auto"/>
        <w:left w:val="none" w:sz="0" w:space="0" w:color="auto"/>
        <w:bottom w:val="none" w:sz="0" w:space="0" w:color="auto"/>
        <w:right w:val="none" w:sz="0" w:space="0" w:color="auto"/>
      </w:divBdr>
    </w:div>
    <w:div w:id="2038505855">
      <w:bodyDiv w:val="1"/>
      <w:marLeft w:val="0"/>
      <w:marRight w:val="0"/>
      <w:marTop w:val="0"/>
      <w:marBottom w:val="0"/>
      <w:divBdr>
        <w:top w:val="none" w:sz="0" w:space="0" w:color="auto"/>
        <w:left w:val="none" w:sz="0" w:space="0" w:color="auto"/>
        <w:bottom w:val="none" w:sz="0" w:space="0" w:color="auto"/>
        <w:right w:val="none" w:sz="0" w:space="0" w:color="auto"/>
      </w:divBdr>
    </w:div>
    <w:div w:id="2043044143">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68411874">
      <w:bodyDiv w:val="1"/>
      <w:marLeft w:val="0"/>
      <w:marRight w:val="0"/>
      <w:marTop w:val="0"/>
      <w:marBottom w:val="0"/>
      <w:divBdr>
        <w:top w:val="none" w:sz="0" w:space="0" w:color="auto"/>
        <w:left w:val="none" w:sz="0" w:space="0" w:color="auto"/>
        <w:bottom w:val="none" w:sz="0" w:space="0" w:color="auto"/>
        <w:right w:val="none" w:sz="0" w:space="0" w:color="auto"/>
      </w:divBdr>
    </w:div>
    <w:div w:id="2077820876">
      <w:bodyDiv w:val="1"/>
      <w:marLeft w:val="0"/>
      <w:marRight w:val="0"/>
      <w:marTop w:val="0"/>
      <w:marBottom w:val="0"/>
      <w:divBdr>
        <w:top w:val="none" w:sz="0" w:space="0" w:color="auto"/>
        <w:left w:val="none" w:sz="0" w:space="0" w:color="auto"/>
        <w:bottom w:val="none" w:sz="0" w:space="0" w:color="auto"/>
        <w:right w:val="none" w:sz="0" w:space="0" w:color="auto"/>
      </w:divBdr>
    </w:div>
    <w:div w:id="2087192189">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mailto:le@rkassociates.org" TargetMode="External"/><Relationship Id="rId28" Type="http://schemas.openxmlformats.org/officeDocument/2006/relationships/footer" Target="footer3.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yperlink" Target="mailto:ers@rkassociates.org" TargetMode="External"/><Relationship Id="rId27" Type="http://schemas.openxmlformats.org/officeDocument/2006/relationships/header" Target="header2.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CE15E8-BDA7-4162-9741-1E0431D62E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1738</TotalTime>
  <Pages>21</Pages>
  <Words>5088</Words>
  <Characters>29757</Characters>
  <Application>Microsoft Office Word</Application>
  <DocSecurity>0</DocSecurity>
  <Lines>247</Lines>
  <Paragraphs>69</Paragraphs>
  <ScaleCrop>false</ScaleCrop>
  <HeadingPairs>
    <vt:vector size="2" baseType="variant">
      <vt:variant>
        <vt:lpstr>Title</vt:lpstr>
      </vt:variant>
      <vt:variant>
        <vt:i4>1</vt:i4>
      </vt:variant>
    </vt:vector>
  </HeadingPairs>
  <TitlesOfParts>
    <vt:vector size="1" baseType="lpstr">
      <vt:lpstr>INDEPENDENT ENGINEERING REPORT</vt:lpstr>
    </vt:vector>
  </TitlesOfParts>
  <Company>cybercafe</Company>
  <LinksUpToDate>false</LinksUpToDate>
  <CharactersWithSpaces>34776</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INDEPENDENT ENGINEERING REPORT</dc:title>
  <dc:subject>Mobile &amp; Refrigerator Manufacturing Plant, Noida, U.P.</dc:subject>
  <dc:creator>comp1</dc:creator>
  <cp:lastModifiedBy>Atul Gola</cp:lastModifiedBy>
  <cp:revision>66</cp:revision>
  <cp:lastPrinted>2025-02-04T05:59:00Z</cp:lastPrinted>
  <dcterms:created xsi:type="dcterms:W3CDTF">2025-01-21T07:04:00Z</dcterms:created>
  <dcterms:modified xsi:type="dcterms:W3CDTF">2025-02-18T08:57:00Z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a337d94e5af8c4923efe954ca865489b725fcf8862c5062879b44f6bba167c6f</vt:lpwstr>
  </property>
</Properties>
</file>