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BD5BB" w14:textId="77777777" w:rsidR="00A47BC9" w:rsidRDefault="00A47BC9" w:rsidP="00A47BC9">
      <w:pPr>
        <w:spacing w:line="360" w:lineRule="auto"/>
        <w:jc w:val="both"/>
      </w:pPr>
    </w:p>
    <w:p w14:paraId="20CB2118" w14:textId="1015EBD3" w:rsidR="00A47BC9" w:rsidRPr="00A6611B" w:rsidRDefault="00A47BC9" w:rsidP="004E19FA">
      <w:pPr>
        <w:spacing w:line="360" w:lineRule="auto"/>
        <w:ind w:right="4"/>
        <w:rPr>
          <w:b/>
        </w:rPr>
      </w:pPr>
      <w:r>
        <w:rPr>
          <w:rFonts w:ascii="Arial" w:hAnsi="Arial" w:cs="Arial"/>
          <w:b/>
        </w:rPr>
        <w:t xml:space="preserve">File </w:t>
      </w:r>
      <w:r w:rsidR="00442B21">
        <w:rPr>
          <w:rFonts w:ascii="Arial" w:hAnsi="Arial" w:cs="Arial"/>
          <w:b/>
        </w:rPr>
        <w:t>No</w:t>
      </w:r>
      <w:r w:rsidR="00442B21" w:rsidRPr="002E08C7">
        <w:rPr>
          <w:rFonts w:ascii="Arial" w:hAnsi="Arial" w:cs="Arial"/>
          <w:b/>
        </w:rPr>
        <w:t>.:</w:t>
      </w:r>
      <w:r w:rsidR="00100304" w:rsidRPr="002E08C7">
        <w:rPr>
          <w:rFonts w:ascii="Arial" w:hAnsi="Arial" w:cs="Arial"/>
          <w:b/>
        </w:rPr>
        <w:t xml:space="preserve"> </w:t>
      </w:r>
      <w:r w:rsidR="00EC1CDA" w:rsidRPr="00EC1CDA">
        <w:rPr>
          <w:rFonts w:ascii="Arial" w:hAnsi="Arial" w:cs="Arial"/>
          <w:b/>
          <w:sz w:val="22"/>
          <w:szCs w:val="22"/>
        </w:rPr>
        <w:t>VIS</w:t>
      </w:r>
      <w:r w:rsidR="00EC1CDA">
        <w:rPr>
          <w:rFonts w:ascii="Arial" w:hAnsi="Arial" w:cs="Arial"/>
          <w:b/>
          <w:sz w:val="22"/>
          <w:szCs w:val="22"/>
        </w:rPr>
        <w:t xml:space="preserve"> </w:t>
      </w:r>
      <w:r w:rsidR="00722E85">
        <w:rPr>
          <w:rFonts w:ascii="Arial" w:hAnsi="Arial" w:cs="Arial"/>
          <w:b/>
          <w:sz w:val="22"/>
          <w:szCs w:val="22"/>
        </w:rPr>
        <w:t>(2024-25)-PL411-361-468</w:t>
      </w:r>
      <w:r>
        <w:rPr>
          <w:rFonts w:ascii="Arial" w:hAnsi="Arial" w:cs="Arial"/>
          <w:b/>
        </w:rPr>
        <w:t xml:space="preserve">    </w:t>
      </w:r>
      <w:r w:rsidR="00100304">
        <w:rPr>
          <w:rFonts w:ascii="Arial" w:hAnsi="Arial" w:cs="Arial"/>
          <w:b/>
        </w:rPr>
        <w:t xml:space="preserve">     </w:t>
      </w:r>
      <w:r w:rsidR="003C41E1">
        <w:rPr>
          <w:rFonts w:ascii="Arial" w:hAnsi="Arial" w:cs="Arial"/>
          <w:b/>
        </w:rPr>
        <w:tab/>
      </w:r>
      <w:r w:rsidR="00CD6863">
        <w:rPr>
          <w:rFonts w:ascii="Arial" w:hAnsi="Arial" w:cs="Arial"/>
          <w:b/>
        </w:rPr>
        <w:t xml:space="preserve"> </w:t>
      </w:r>
      <w:r w:rsidR="00EA7947">
        <w:rPr>
          <w:rFonts w:ascii="Arial" w:hAnsi="Arial" w:cs="Arial"/>
          <w:b/>
        </w:rPr>
        <w:t xml:space="preserve">                 </w:t>
      </w:r>
      <w:r w:rsidR="00100304">
        <w:rPr>
          <w:rFonts w:ascii="Arial" w:hAnsi="Arial" w:cs="Arial"/>
          <w:b/>
        </w:rPr>
        <w:t xml:space="preserve"> </w:t>
      </w:r>
      <w:r w:rsidR="004E19FA">
        <w:rPr>
          <w:rFonts w:ascii="Arial" w:hAnsi="Arial" w:cs="Arial"/>
          <w:b/>
        </w:rPr>
        <w:t xml:space="preserve">               </w:t>
      </w:r>
      <w:r w:rsidR="00E50932">
        <w:rPr>
          <w:rFonts w:ascii="Arial" w:hAnsi="Arial" w:cs="Arial"/>
          <w:b/>
        </w:rPr>
        <w:t xml:space="preserve">Dated: </w:t>
      </w:r>
      <w:sdt>
        <w:sdtPr>
          <w:rPr>
            <w:rFonts w:ascii="Arial" w:hAnsi="Arial" w:cs="Arial"/>
            <w:b/>
          </w:rPr>
          <w:id w:val="2011871766"/>
          <w:placeholder>
            <w:docPart w:val="2D455F12D1C14602AA2C69D4242A1053"/>
          </w:placeholder>
          <w:date w:fullDate="2024-11-27T00:00:00Z">
            <w:dateFormat w:val="dd.MM.yyyy"/>
            <w:lid w:val="en-IN"/>
            <w:storeMappedDataAs w:val="dateTime"/>
            <w:calendar w:val="gregorian"/>
          </w:date>
        </w:sdtPr>
        <w:sdtEndPr/>
        <w:sdtContent>
          <w:r w:rsidR="00722E85">
            <w:rPr>
              <w:rFonts w:ascii="Arial" w:hAnsi="Arial" w:cs="Arial"/>
              <w:b/>
            </w:rPr>
            <w:t>27.11.2024</w:t>
          </w:r>
        </w:sdtContent>
      </w:sdt>
    </w:p>
    <w:p w14:paraId="363DB9FE" w14:textId="77777777" w:rsidR="00A47BC9" w:rsidRDefault="00A47BC9" w:rsidP="00A47BC9">
      <w:pPr>
        <w:spacing w:line="360" w:lineRule="auto"/>
      </w:pPr>
    </w:p>
    <w:p w14:paraId="1959EDE3" w14:textId="77777777" w:rsidR="00A73D86" w:rsidRPr="00A6611B" w:rsidRDefault="00A73D86" w:rsidP="00A47BC9">
      <w:pPr>
        <w:spacing w:line="360" w:lineRule="auto"/>
      </w:pPr>
    </w:p>
    <w:p w14:paraId="2495830D" w14:textId="5BE4724B" w:rsidR="006B09C3" w:rsidRDefault="00801012" w:rsidP="006B09C3">
      <w:pPr>
        <w:spacing w:line="276" w:lineRule="auto"/>
        <w:jc w:val="center"/>
        <w:rPr>
          <w:rFonts w:ascii="Arial" w:hAnsi="Arial" w:cs="Arial"/>
          <w:b/>
          <w:sz w:val="48"/>
          <w:lang w:val="en-US"/>
        </w:rPr>
      </w:pPr>
      <w:r>
        <w:rPr>
          <w:rFonts w:ascii="Arial" w:hAnsi="Arial" w:cs="Arial"/>
          <w:b/>
          <w:sz w:val="48"/>
          <w:lang w:val="en-US"/>
        </w:rPr>
        <w:t>LE</w:t>
      </w:r>
      <w:r w:rsidR="00FD25E8">
        <w:rPr>
          <w:rFonts w:ascii="Arial" w:hAnsi="Arial" w:cs="Arial"/>
          <w:b/>
          <w:sz w:val="48"/>
          <w:lang w:val="en-US"/>
        </w:rPr>
        <w:t>NDER’S INDEPENDENT ENGINEER</w:t>
      </w:r>
      <w:r w:rsidR="00133580">
        <w:rPr>
          <w:rFonts w:ascii="Arial" w:hAnsi="Arial" w:cs="Arial"/>
          <w:b/>
          <w:sz w:val="48"/>
          <w:lang w:val="en-US"/>
        </w:rPr>
        <w:t xml:space="preserve"> </w:t>
      </w:r>
      <w:r w:rsidR="00133580" w:rsidRPr="00E569FA">
        <w:rPr>
          <w:rFonts w:ascii="Arial" w:hAnsi="Arial" w:cs="Arial"/>
          <w:b/>
          <w:sz w:val="48"/>
          <w:lang w:val="en-US"/>
        </w:rPr>
        <w:t>REPORT</w:t>
      </w:r>
      <w:r w:rsidR="001744FA">
        <w:rPr>
          <w:rFonts w:ascii="Arial" w:hAnsi="Arial" w:cs="Arial"/>
          <w:b/>
          <w:sz w:val="48"/>
          <w:lang w:val="en-US"/>
        </w:rPr>
        <w:t xml:space="preserve"> (1</w:t>
      </w:r>
      <w:r w:rsidR="001744FA">
        <w:rPr>
          <w:rFonts w:ascii="Arial" w:hAnsi="Arial" w:cs="Arial"/>
          <w:b/>
          <w:sz w:val="48"/>
          <w:vertAlign w:val="superscript"/>
          <w:lang w:val="en-US"/>
        </w:rPr>
        <w:t>ST</w:t>
      </w:r>
      <w:r w:rsidR="00406048">
        <w:rPr>
          <w:rFonts w:ascii="Arial" w:hAnsi="Arial" w:cs="Arial"/>
          <w:b/>
          <w:sz w:val="48"/>
          <w:lang w:val="en-US"/>
        </w:rPr>
        <w:t>)</w:t>
      </w:r>
    </w:p>
    <w:p w14:paraId="7661A576" w14:textId="62A832D4" w:rsidR="006B09C3" w:rsidRDefault="006B09C3" w:rsidP="006B09C3">
      <w:pPr>
        <w:spacing w:line="276" w:lineRule="auto"/>
        <w:jc w:val="center"/>
        <w:rPr>
          <w:rFonts w:ascii="Arial" w:hAnsi="Arial" w:cs="Arial"/>
          <w:b/>
          <w:sz w:val="36"/>
          <w:lang w:val="en-US"/>
        </w:rPr>
      </w:pPr>
      <w:r w:rsidRPr="006B09C3">
        <w:rPr>
          <w:rFonts w:ascii="Arial" w:hAnsi="Arial" w:cs="Arial"/>
          <w:b/>
          <w:sz w:val="36"/>
          <w:lang w:val="en-US"/>
        </w:rPr>
        <w:t>(</w:t>
      </w:r>
      <w:r>
        <w:rPr>
          <w:rFonts w:ascii="Arial" w:hAnsi="Arial" w:cs="Arial"/>
          <w:b/>
          <w:sz w:val="36"/>
          <w:lang w:val="en-US"/>
        </w:rPr>
        <w:t xml:space="preserve">FOR </w:t>
      </w:r>
      <w:r w:rsidRPr="005D6CD3">
        <w:rPr>
          <w:rFonts w:ascii="Arial" w:hAnsi="Arial" w:cs="Arial"/>
          <w:b/>
          <w:sz w:val="36"/>
          <w:lang w:val="en-US"/>
        </w:rPr>
        <w:t xml:space="preserve">QUARTER ENDING </w:t>
      </w:r>
      <w:r w:rsidR="001744FA">
        <w:rPr>
          <w:rFonts w:ascii="Arial" w:hAnsi="Arial" w:cs="Arial"/>
          <w:b/>
          <w:sz w:val="36"/>
          <w:lang w:val="en-US"/>
        </w:rPr>
        <w:t>SEPTEMBER</w:t>
      </w:r>
      <w:r w:rsidR="002028BB">
        <w:rPr>
          <w:rFonts w:ascii="Arial" w:hAnsi="Arial" w:cs="Arial"/>
          <w:b/>
          <w:sz w:val="36"/>
          <w:lang w:val="en-US"/>
        </w:rPr>
        <w:t xml:space="preserve"> 2024</w:t>
      </w:r>
      <w:r w:rsidRPr="005D6CD3">
        <w:rPr>
          <w:rFonts w:ascii="Arial" w:hAnsi="Arial" w:cs="Arial"/>
          <w:b/>
          <w:sz w:val="36"/>
          <w:lang w:val="en-US"/>
        </w:rPr>
        <w:t>)</w:t>
      </w:r>
    </w:p>
    <w:p w14:paraId="2DD1DB28" w14:textId="77777777" w:rsidR="006B09C3" w:rsidRPr="006B09C3" w:rsidRDefault="006B09C3" w:rsidP="006B09C3">
      <w:pPr>
        <w:spacing w:line="276" w:lineRule="auto"/>
        <w:jc w:val="center"/>
        <w:rPr>
          <w:rFonts w:ascii="Arial" w:hAnsi="Arial" w:cs="Arial"/>
          <w:b/>
          <w:sz w:val="32"/>
          <w:lang w:val="en-US"/>
        </w:rPr>
      </w:pPr>
    </w:p>
    <w:p w14:paraId="0C4DBE4D" w14:textId="4F2A88E0" w:rsidR="003C41E1" w:rsidRPr="007A3153" w:rsidRDefault="00A47BC9" w:rsidP="006B09C3">
      <w:pPr>
        <w:spacing w:line="276" w:lineRule="auto"/>
        <w:jc w:val="center"/>
        <w:rPr>
          <w:rFonts w:ascii="Arial" w:hAnsi="Arial" w:cs="Arial"/>
          <w:b/>
          <w:sz w:val="44"/>
          <w:szCs w:val="44"/>
          <w:lang w:val="en-US"/>
        </w:rPr>
      </w:pPr>
      <w:r w:rsidRPr="007A3153">
        <w:rPr>
          <w:rFonts w:ascii="Arial" w:hAnsi="Arial" w:cs="Arial"/>
          <w:b/>
          <w:sz w:val="44"/>
          <w:szCs w:val="44"/>
          <w:lang w:val="en-US"/>
        </w:rPr>
        <w:t>OF</w:t>
      </w:r>
    </w:p>
    <w:p w14:paraId="66D168F1" w14:textId="77777777" w:rsidR="006B09C3" w:rsidRPr="00FD25E8" w:rsidRDefault="006B09C3" w:rsidP="006B09C3">
      <w:pPr>
        <w:spacing w:line="276" w:lineRule="auto"/>
        <w:jc w:val="center"/>
        <w:rPr>
          <w:rFonts w:ascii="Arial" w:hAnsi="Arial" w:cs="Arial"/>
          <w:b/>
          <w:sz w:val="32"/>
          <w:szCs w:val="44"/>
          <w:lang w:val="en-US"/>
        </w:rPr>
      </w:pPr>
    </w:p>
    <w:p w14:paraId="072610E5" w14:textId="7768C1DA" w:rsidR="00406048" w:rsidRPr="00A73D86" w:rsidRDefault="00CA473E" w:rsidP="006E11AC">
      <w:pPr>
        <w:spacing w:line="276" w:lineRule="auto"/>
        <w:jc w:val="center"/>
        <w:rPr>
          <w:rFonts w:ascii="Arial" w:hAnsi="Arial" w:cs="Arial"/>
          <w:b/>
          <w:sz w:val="40"/>
          <w:szCs w:val="40"/>
          <w:lang w:val="en-US"/>
        </w:rPr>
      </w:pPr>
      <w:r>
        <w:rPr>
          <w:rFonts w:ascii="Arial" w:hAnsi="Arial" w:cs="Arial"/>
          <w:b/>
          <w:sz w:val="40"/>
          <w:szCs w:val="40"/>
          <w:lang w:val="en-US"/>
        </w:rPr>
        <w:t>1,300 MTPA LITHIUM ION BATTERY RECYCLING UNIT</w:t>
      </w:r>
    </w:p>
    <w:p w14:paraId="349E7A6E" w14:textId="25A398A3" w:rsidR="00EB4DA6" w:rsidRDefault="00EB4DA6" w:rsidP="006E11AC">
      <w:pPr>
        <w:spacing w:line="276" w:lineRule="auto"/>
        <w:jc w:val="center"/>
        <w:rPr>
          <w:rFonts w:ascii="Arial" w:hAnsi="Arial" w:cs="Arial"/>
          <w:b/>
          <w:sz w:val="44"/>
          <w:szCs w:val="44"/>
          <w:lang w:val="en-US"/>
        </w:rPr>
      </w:pPr>
      <w:r>
        <w:rPr>
          <w:rFonts w:ascii="Arial" w:hAnsi="Arial" w:cs="Arial"/>
          <w:b/>
          <w:noProof/>
          <w:sz w:val="44"/>
          <w:szCs w:val="44"/>
          <w:lang w:val="en-US"/>
        </w:rPr>
        <w:drawing>
          <wp:inline distT="0" distB="0" distL="0" distR="0" wp14:anchorId="10237AC9" wp14:editId="440FA3EA">
            <wp:extent cx="1883008" cy="625756"/>
            <wp:effectExtent l="19050" t="19050" r="2222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C8F06E.tmp"/>
                    <pic:cNvPicPr/>
                  </pic:nvPicPr>
                  <pic:blipFill>
                    <a:blip r:embed="rId8">
                      <a:extLst>
                        <a:ext uri="{28A0092B-C50C-407E-A947-70E740481C1C}">
                          <a14:useLocalDpi xmlns:a14="http://schemas.microsoft.com/office/drawing/2010/main" val="0"/>
                        </a:ext>
                      </a:extLst>
                    </a:blip>
                    <a:stretch>
                      <a:fillRect/>
                    </a:stretch>
                  </pic:blipFill>
                  <pic:spPr>
                    <a:xfrm>
                      <a:off x="0" y="0"/>
                      <a:ext cx="1948005" cy="647356"/>
                    </a:xfrm>
                    <a:prstGeom prst="rect">
                      <a:avLst/>
                    </a:prstGeom>
                    <a:ln>
                      <a:solidFill>
                        <a:schemeClr val="tx1"/>
                      </a:solidFill>
                    </a:ln>
                  </pic:spPr>
                </pic:pic>
              </a:graphicData>
            </a:graphic>
          </wp:inline>
        </w:drawing>
      </w:r>
    </w:p>
    <w:p w14:paraId="120ECCF9" w14:textId="77777777" w:rsidR="00A73D86" w:rsidRDefault="00A73D86" w:rsidP="006E11AC">
      <w:pPr>
        <w:spacing w:line="276" w:lineRule="auto"/>
        <w:jc w:val="center"/>
        <w:rPr>
          <w:rFonts w:ascii="Arial" w:hAnsi="Arial" w:cs="Arial"/>
          <w:b/>
          <w:sz w:val="28"/>
          <w:szCs w:val="28"/>
        </w:rPr>
      </w:pPr>
    </w:p>
    <w:p w14:paraId="25B9087F" w14:textId="5A62C634" w:rsidR="00A47BC9" w:rsidRPr="00406048" w:rsidRDefault="006E11AC" w:rsidP="006E11AC">
      <w:pPr>
        <w:spacing w:line="276" w:lineRule="auto"/>
        <w:jc w:val="center"/>
        <w:rPr>
          <w:rFonts w:ascii="Arial" w:hAnsi="Arial" w:cs="Arial"/>
          <w:b/>
          <w:sz w:val="28"/>
          <w:szCs w:val="28"/>
        </w:rPr>
      </w:pPr>
      <w:r w:rsidRPr="00406048">
        <w:rPr>
          <w:rFonts w:ascii="Arial" w:hAnsi="Arial" w:cs="Arial"/>
          <w:b/>
          <w:sz w:val="28"/>
          <w:szCs w:val="28"/>
        </w:rPr>
        <w:t>SITUATED</w:t>
      </w:r>
      <w:r w:rsidR="00A47BC9" w:rsidRPr="00406048">
        <w:rPr>
          <w:rFonts w:ascii="Arial" w:hAnsi="Arial" w:cs="Arial"/>
          <w:b/>
          <w:sz w:val="28"/>
          <w:szCs w:val="28"/>
        </w:rPr>
        <w:t xml:space="preserve"> AT</w:t>
      </w:r>
    </w:p>
    <w:p w14:paraId="52681679" w14:textId="77777777" w:rsidR="006E11AC" w:rsidRPr="00A6611B" w:rsidRDefault="006E11AC" w:rsidP="006E11AC">
      <w:pPr>
        <w:spacing w:line="276" w:lineRule="auto"/>
        <w:jc w:val="center"/>
        <w:rPr>
          <w:rFonts w:ascii="Arial" w:hAnsi="Arial" w:cs="Arial"/>
          <w:b/>
        </w:rPr>
      </w:pPr>
    </w:p>
    <w:p w14:paraId="376775A5" w14:textId="0D273810" w:rsidR="00783AE2" w:rsidRPr="00D619A6" w:rsidRDefault="00BE0AC4" w:rsidP="006E11AC">
      <w:pPr>
        <w:pStyle w:val="NoSpacing"/>
        <w:spacing w:line="276" w:lineRule="auto"/>
        <w:jc w:val="center"/>
        <w:rPr>
          <w:rFonts w:ascii="Arial" w:hAnsi="Arial" w:cs="Arial"/>
          <w:b/>
          <w:sz w:val="28"/>
          <w:szCs w:val="28"/>
        </w:rPr>
      </w:pPr>
      <w:r w:rsidRPr="005A7B8F">
        <w:rPr>
          <w:rFonts w:ascii="Arial" w:hAnsi="Arial" w:cs="Arial"/>
          <w:b/>
          <w:sz w:val="28"/>
          <w:szCs w:val="28"/>
        </w:rPr>
        <w:t>VILLAGE</w:t>
      </w:r>
      <w:r w:rsidR="00EB4DA6">
        <w:rPr>
          <w:rFonts w:ascii="Arial" w:hAnsi="Arial" w:cs="Arial"/>
          <w:b/>
          <w:sz w:val="28"/>
          <w:szCs w:val="28"/>
        </w:rPr>
        <w:t>:</w:t>
      </w:r>
      <w:r w:rsidR="00CA473E">
        <w:rPr>
          <w:rFonts w:ascii="Arial" w:hAnsi="Arial" w:cs="Arial"/>
          <w:b/>
          <w:sz w:val="28"/>
          <w:szCs w:val="28"/>
        </w:rPr>
        <w:t xml:space="preserve"> RAIPUR</w:t>
      </w:r>
      <w:r w:rsidRPr="005A7B8F">
        <w:rPr>
          <w:rFonts w:ascii="Arial" w:hAnsi="Arial" w:cs="Arial"/>
          <w:b/>
          <w:sz w:val="28"/>
          <w:szCs w:val="28"/>
        </w:rPr>
        <w:t xml:space="preserve">, </w:t>
      </w:r>
      <w:r w:rsidR="00CA473E">
        <w:rPr>
          <w:rFonts w:ascii="Arial" w:hAnsi="Arial" w:cs="Arial"/>
          <w:b/>
          <w:sz w:val="28"/>
          <w:szCs w:val="28"/>
        </w:rPr>
        <w:t xml:space="preserve">PARGANA &amp; </w:t>
      </w:r>
      <w:r w:rsidRPr="005A7B8F">
        <w:rPr>
          <w:rFonts w:ascii="Arial" w:hAnsi="Arial" w:cs="Arial"/>
          <w:b/>
          <w:sz w:val="28"/>
          <w:szCs w:val="28"/>
        </w:rPr>
        <w:t>TEHSHIL</w:t>
      </w:r>
      <w:r w:rsidR="00CA473E">
        <w:rPr>
          <w:rFonts w:ascii="Arial" w:hAnsi="Arial" w:cs="Arial"/>
          <w:b/>
          <w:sz w:val="28"/>
          <w:szCs w:val="28"/>
        </w:rPr>
        <w:t>: BHAGWANPUR</w:t>
      </w:r>
      <w:r w:rsidR="00A73D86">
        <w:rPr>
          <w:rFonts w:ascii="Arial" w:hAnsi="Arial" w:cs="Arial"/>
          <w:b/>
          <w:sz w:val="28"/>
          <w:szCs w:val="28"/>
        </w:rPr>
        <w:t xml:space="preserve">, DISTRICT: </w:t>
      </w:r>
      <w:r w:rsidR="00CA473E">
        <w:rPr>
          <w:rFonts w:ascii="Arial" w:hAnsi="Arial" w:cs="Arial"/>
          <w:b/>
          <w:sz w:val="28"/>
          <w:szCs w:val="28"/>
        </w:rPr>
        <w:t>HARIDWAR</w:t>
      </w:r>
    </w:p>
    <w:p w14:paraId="3916A4A1" w14:textId="77777777" w:rsidR="00783AE2" w:rsidRPr="00FD25E8" w:rsidRDefault="00783AE2" w:rsidP="006E11AC">
      <w:pPr>
        <w:pStyle w:val="NoSpacing"/>
        <w:spacing w:line="276" w:lineRule="auto"/>
        <w:jc w:val="center"/>
        <w:rPr>
          <w:rFonts w:ascii="Arial" w:hAnsi="Arial" w:cs="Arial"/>
          <w:b/>
          <w:sz w:val="20"/>
          <w:szCs w:val="32"/>
        </w:rPr>
      </w:pPr>
    </w:p>
    <w:p w14:paraId="1B2185DD" w14:textId="1C5C0A96" w:rsidR="00406048" w:rsidRPr="00406048" w:rsidRDefault="006E11AC" w:rsidP="00A73D86">
      <w:pPr>
        <w:pStyle w:val="NoSpacing"/>
        <w:spacing w:line="276" w:lineRule="auto"/>
        <w:jc w:val="center"/>
        <w:rPr>
          <w:rFonts w:ascii="Arial" w:hAnsi="Arial" w:cs="Arial"/>
          <w:b/>
          <w:sz w:val="28"/>
          <w:szCs w:val="28"/>
        </w:rPr>
      </w:pPr>
      <w:r>
        <w:rPr>
          <w:rFonts w:ascii="Arial" w:hAnsi="Arial" w:cs="Arial"/>
          <w:b/>
          <w:szCs w:val="32"/>
        </w:rPr>
        <w:t xml:space="preserve"> </w:t>
      </w:r>
    </w:p>
    <w:p w14:paraId="634AFBDC" w14:textId="50CB9BE2" w:rsidR="00A47BC9" w:rsidRPr="00406048" w:rsidRDefault="00D76C57" w:rsidP="00406048">
      <w:pPr>
        <w:spacing w:line="276" w:lineRule="auto"/>
        <w:jc w:val="center"/>
        <w:rPr>
          <w:rFonts w:ascii="Arial" w:hAnsi="Arial" w:cs="Arial"/>
          <w:b/>
          <w:sz w:val="28"/>
          <w:szCs w:val="28"/>
        </w:rPr>
      </w:pPr>
      <w:r w:rsidRPr="00406048">
        <w:rPr>
          <w:rFonts w:ascii="Arial" w:hAnsi="Arial" w:cs="Arial"/>
          <w:b/>
          <w:sz w:val="28"/>
          <w:szCs w:val="28"/>
        </w:rPr>
        <w:t>IMPLEMENTED BY</w:t>
      </w:r>
    </w:p>
    <w:p w14:paraId="316CE06D" w14:textId="0AC23906" w:rsidR="0016762E" w:rsidRDefault="00BE0AC4" w:rsidP="00406048">
      <w:pPr>
        <w:spacing w:line="360" w:lineRule="auto"/>
        <w:jc w:val="center"/>
        <w:rPr>
          <w:rFonts w:ascii="Arial" w:hAnsi="Arial" w:cs="Arial"/>
          <w:b/>
          <w:sz w:val="8"/>
          <w:lang w:val="en-US"/>
        </w:rPr>
      </w:pPr>
      <w:r>
        <w:rPr>
          <w:rFonts w:ascii="Arial" w:hAnsi="Arial" w:cs="Arial"/>
          <w:b/>
          <w:sz w:val="28"/>
          <w:szCs w:val="28"/>
        </w:rPr>
        <w:t xml:space="preserve">M/S. </w:t>
      </w:r>
      <w:r w:rsidR="00EB4DA6">
        <w:rPr>
          <w:rFonts w:ascii="Arial" w:hAnsi="Arial" w:cs="Arial"/>
          <w:b/>
          <w:sz w:val="28"/>
          <w:szCs w:val="28"/>
        </w:rPr>
        <w:t>ATTERO RECYCLING</w:t>
      </w:r>
      <w:r>
        <w:rPr>
          <w:rFonts w:ascii="Arial" w:hAnsi="Arial" w:cs="Arial"/>
          <w:b/>
          <w:sz w:val="28"/>
          <w:szCs w:val="28"/>
        </w:rPr>
        <w:t xml:space="preserve"> PRIVATE LIMITED</w:t>
      </w:r>
      <w:r w:rsidR="007F2E73">
        <w:rPr>
          <w:rFonts w:ascii="Arial" w:hAnsi="Arial" w:cs="Arial"/>
          <w:b/>
          <w:sz w:val="28"/>
          <w:szCs w:val="28"/>
        </w:rPr>
        <w:t xml:space="preserve"> (ARPL)</w:t>
      </w:r>
    </w:p>
    <w:p w14:paraId="6BC38D2A" w14:textId="77777777" w:rsidR="00125692" w:rsidRDefault="00125692" w:rsidP="00406048">
      <w:pPr>
        <w:spacing w:line="276" w:lineRule="auto"/>
        <w:jc w:val="center"/>
        <w:rPr>
          <w:rFonts w:ascii="Arial" w:hAnsi="Arial" w:cs="Arial"/>
          <w:b/>
          <w:sz w:val="28"/>
          <w:szCs w:val="28"/>
        </w:rPr>
      </w:pPr>
    </w:p>
    <w:p w14:paraId="05F73969" w14:textId="77777777" w:rsidR="00A73D86" w:rsidRDefault="00A73D86" w:rsidP="00406048">
      <w:pPr>
        <w:spacing w:line="276" w:lineRule="auto"/>
        <w:jc w:val="center"/>
        <w:rPr>
          <w:rFonts w:ascii="Arial" w:hAnsi="Arial" w:cs="Arial"/>
          <w:b/>
          <w:sz w:val="28"/>
          <w:szCs w:val="28"/>
        </w:rPr>
      </w:pPr>
    </w:p>
    <w:p w14:paraId="6F1A7619" w14:textId="65317DF6" w:rsidR="00406048" w:rsidRPr="00406048" w:rsidRDefault="00501A65" w:rsidP="00406048">
      <w:pPr>
        <w:spacing w:line="276" w:lineRule="auto"/>
        <w:jc w:val="center"/>
        <w:rPr>
          <w:rFonts w:ascii="Arial" w:hAnsi="Arial" w:cs="Arial"/>
          <w:b/>
          <w:sz w:val="28"/>
          <w:szCs w:val="28"/>
        </w:rPr>
      </w:pPr>
      <w:r w:rsidRPr="00406048">
        <w:rPr>
          <w:rFonts w:ascii="Arial" w:hAnsi="Arial" w:cs="Arial"/>
          <w:b/>
          <w:sz w:val="28"/>
          <w:szCs w:val="28"/>
        </w:rPr>
        <w:t>REPORT PREPARED FOR</w:t>
      </w:r>
    </w:p>
    <w:p w14:paraId="45FBD61B" w14:textId="5B38A5D3" w:rsidR="00501A65" w:rsidRPr="00406048" w:rsidRDefault="00C46F18" w:rsidP="00406048">
      <w:pPr>
        <w:spacing w:line="276" w:lineRule="auto"/>
        <w:jc w:val="center"/>
        <w:rPr>
          <w:rFonts w:ascii="Arial" w:hAnsi="Arial" w:cs="Arial"/>
          <w:b/>
          <w:sz w:val="28"/>
          <w:szCs w:val="28"/>
        </w:rPr>
      </w:pPr>
      <w:r>
        <w:rPr>
          <w:rFonts w:ascii="Arial" w:hAnsi="Arial" w:cs="Arial"/>
          <w:b/>
          <w:sz w:val="28"/>
          <w:szCs w:val="28"/>
        </w:rPr>
        <w:t>STATE BANK OF INDIA,</w:t>
      </w:r>
      <w:r w:rsidR="00BE0AC4">
        <w:rPr>
          <w:rFonts w:ascii="Arial" w:hAnsi="Arial" w:cs="Arial"/>
          <w:b/>
          <w:sz w:val="28"/>
          <w:szCs w:val="28"/>
        </w:rPr>
        <w:t xml:space="preserve"> </w:t>
      </w:r>
      <w:r w:rsidR="00043128">
        <w:rPr>
          <w:rFonts w:ascii="Arial" w:hAnsi="Arial" w:cs="Arial"/>
          <w:b/>
          <w:sz w:val="28"/>
          <w:szCs w:val="28"/>
        </w:rPr>
        <w:t>IFB, NEW DELHI</w:t>
      </w:r>
    </w:p>
    <w:p w14:paraId="5946A4EE" w14:textId="77777777" w:rsidR="00501A65" w:rsidRDefault="00501A65" w:rsidP="006B09C3">
      <w:pPr>
        <w:spacing w:line="360" w:lineRule="auto"/>
        <w:jc w:val="center"/>
        <w:rPr>
          <w:rFonts w:ascii="Arial" w:hAnsi="Arial" w:cs="Arial"/>
          <w:b/>
          <w:lang w:val="en-US"/>
        </w:rPr>
      </w:pPr>
    </w:p>
    <w:p w14:paraId="7584F84A" w14:textId="69519C27" w:rsidR="006B09C3" w:rsidRDefault="00661832" w:rsidP="006B09C3">
      <w:pPr>
        <w:spacing w:line="360" w:lineRule="auto"/>
        <w:jc w:val="center"/>
        <w:rPr>
          <w:rFonts w:ascii="Arial" w:hAnsi="Arial" w:cs="Arial"/>
          <w:b/>
          <w:i/>
          <w:sz w:val="16"/>
          <w:szCs w:val="16"/>
        </w:rPr>
      </w:pPr>
      <w:r>
        <w:rPr>
          <w:rFonts w:ascii="Arial" w:hAnsi="Arial" w:cs="Arial"/>
          <w:b/>
          <w:i/>
          <w:sz w:val="16"/>
          <w:szCs w:val="16"/>
        </w:rPr>
        <w:t>**Important - In case of any query/ issue or escalation you may please contact Incident Manager</w:t>
      </w:r>
      <w:r w:rsidR="006B09C3">
        <w:rPr>
          <w:rFonts w:ascii="Arial" w:hAnsi="Arial" w:cs="Arial"/>
          <w:b/>
          <w:i/>
          <w:sz w:val="16"/>
          <w:szCs w:val="16"/>
        </w:rPr>
        <w:t xml:space="preserve"> at le@rkassociates.org. We will appreciate your feedback in order to improve our services. </w:t>
      </w:r>
    </w:p>
    <w:p w14:paraId="481B2473" w14:textId="76EB896B" w:rsidR="00EB4DA6" w:rsidRDefault="006B09C3" w:rsidP="006B09C3">
      <w:pPr>
        <w:spacing w:line="360" w:lineRule="auto"/>
        <w:jc w:val="center"/>
        <w:rPr>
          <w:rFonts w:ascii="Arial" w:hAnsi="Arial" w:cs="Arial"/>
          <w:b/>
          <w:i/>
          <w:sz w:val="16"/>
          <w:szCs w:val="16"/>
        </w:rPr>
      </w:pPr>
      <w:r>
        <w:rPr>
          <w:rFonts w:ascii="Arial" w:hAnsi="Arial" w:cs="Arial"/>
          <w:b/>
          <w:i/>
          <w:sz w:val="16"/>
          <w:szCs w:val="16"/>
        </w:rPr>
        <w:t xml:space="preserve">NOTE: As per IBA Guidelines please provide your feedback on the report within 15 days of its submission after which report will be considered to be correct. </w:t>
      </w:r>
    </w:p>
    <w:p w14:paraId="4503D02C" w14:textId="77777777" w:rsidR="00EB4DA6" w:rsidRDefault="00EB4DA6">
      <w:pPr>
        <w:spacing w:after="200" w:line="276" w:lineRule="auto"/>
        <w:rPr>
          <w:rFonts w:ascii="Arial" w:hAnsi="Arial" w:cs="Arial"/>
          <w:b/>
          <w:i/>
          <w:sz w:val="16"/>
          <w:szCs w:val="16"/>
        </w:rPr>
      </w:pPr>
      <w:r>
        <w:rPr>
          <w:rFonts w:ascii="Arial" w:hAnsi="Arial" w:cs="Arial"/>
          <w:b/>
          <w:i/>
          <w:sz w:val="16"/>
          <w:szCs w:val="16"/>
        </w:rPr>
        <w:br w:type="page"/>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7"/>
        <w:gridCol w:w="7258"/>
        <w:gridCol w:w="1530"/>
      </w:tblGrid>
      <w:tr w:rsidR="0071494C" w:rsidRPr="0046276C" w14:paraId="1467048E" w14:textId="77777777" w:rsidTr="00406048">
        <w:trPr>
          <w:trHeight w:val="368"/>
        </w:trPr>
        <w:tc>
          <w:tcPr>
            <w:tcW w:w="10065" w:type="dxa"/>
            <w:gridSpan w:val="3"/>
            <w:shd w:val="clear" w:color="auto" w:fill="17365D" w:themeFill="text2" w:themeFillShade="BF"/>
            <w:vAlign w:val="center"/>
          </w:tcPr>
          <w:p w14:paraId="7ABBDF00" w14:textId="78785715" w:rsidR="0071494C" w:rsidRPr="00BE1071" w:rsidRDefault="009428DE" w:rsidP="00406048">
            <w:pPr>
              <w:spacing w:line="360" w:lineRule="auto"/>
              <w:jc w:val="center"/>
              <w:rPr>
                <w:rFonts w:ascii="Arial" w:hAnsi="Arial" w:cs="Arial"/>
                <w:b/>
                <w:u w:val="single"/>
              </w:rPr>
            </w:pPr>
            <w:r>
              <w:rPr>
                <w:rFonts w:ascii="Arial" w:hAnsi="Arial" w:cs="Arial"/>
                <w:b/>
                <w:i/>
                <w:sz w:val="16"/>
                <w:szCs w:val="16"/>
              </w:rPr>
              <w:lastRenderedPageBreak/>
              <w:br w:type="page"/>
            </w:r>
            <w:r w:rsidR="0071494C" w:rsidRPr="00BE1071">
              <w:rPr>
                <w:rFonts w:ascii="Arial" w:hAnsi="Arial" w:cs="Arial"/>
                <w:b/>
                <w:u w:val="single"/>
              </w:rPr>
              <w:t>TABLE OF CONTENTS</w:t>
            </w:r>
          </w:p>
        </w:tc>
      </w:tr>
      <w:tr w:rsidR="0071494C" w:rsidRPr="0046276C" w14:paraId="15D34D00" w14:textId="77777777" w:rsidTr="00406048">
        <w:trPr>
          <w:trHeight w:val="368"/>
        </w:trPr>
        <w:tc>
          <w:tcPr>
            <w:tcW w:w="1277" w:type="dxa"/>
            <w:shd w:val="clear" w:color="auto" w:fill="DBE5F1" w:themeFill="accent1" w:themeFillTint="33"/>
          </w:tcPr>
          <w:p w14:paraId="4F26714F" w14:textId="77777777" w:rsidR="0071494C" w:rsidRPr="00BE1071" w:rsidRDefault="0071494C" w:rsidP="00406048">
            <w:pPr>
              <w:spacing w:line="360" w:lineRule="auto"/>
              <w:jc w:val="center"/>
              <w:rPr>
                <w:rFonts w:ascii="Arial" w:hAnsi="Arial" w:cs="Arial"/>
                <w:b/>
              </w:rPr>
            </w:pPr>
            <w:r w:rsidRPr="00BE1071">
              <w:rPr>
                <w:rFonts w:ascii="Arial" w:hAnsi="Arial" w:cs="Arial"/>
                <w:b/>
              </w:rPr>
              <w:t>SR. NO.</w:t>
            </w:r>
          </w:p>
        </w:tc>
        <w:tc>
          <w:tcPr>
            <w:tcW w:w="7258" w:type="dxa"/>
            <w:shd w:val="clear" w:color="auto" w:fill="DBE5F1" w:themeFill="accent1" w:themeFillTint="33"/>
          </w:tcPr>
          <w:p w14:paraId="10D5C69C" w14:textId="77777777" w:rsidR="0071494C" w:rsidRPr="00BE1071" w:rsidRDefault="0071494C" w:rsidP="00406048">
            <w:pPr>
              <w:spacing w:line="360" w:lineRule="auto"/>
              <w:rPr>
                <w:rFonts w:ascii="Arial" w:hAnsi="Arial" w:cs="Arial"/>
                <w:b/>
              </w:rPr>
            </w:pPr>
            <w:r w:rsidRPr="00BE1071">
              <w:rPr>
                <w:rFonts w:ascii="Arial" w:hAnsi="Arial" w:cs="Arial"/>
                <w:b/>
              </w:rPr>
              <w:t>DESCRIPTION</w:t>
            </w:r>
          </w:p>
        </w:tc>
        <w:tc>
          <w:tcPr>
            <w:tcW w:w="1530" w:type="dxa"/>
            <w:shd w:val="clear" w:color="auto" w:fill="DBE5F1" w:themeFill="accent1" w:themeFillTint="33"/>
          </w:tcPr>
          <w:p w14:paraId="7430F927" w14:textId="77777777" w:rsidR="0071494C" w:rsidRPr="00BE1071" w:rsidRDefault="0071494C" w:rsidP="00406048">
            <w:pPr>
              <w:spacing w:line="360" w:lineRule="auto"/>
              <w:jc w:val="center"/>
              <w:rPr>
                <w:rFonts w:ascii="Arial" w:hAnsi="Arial" w:cs="Arial"/>
                <w:b/>
              </w:rPr>
            </w:pPr>
            <w:r w:rsidRPr="00BE1071">
              <w:rPr>
                <w:rFonts w:ascii="Arial" w:hAnsi="Arial" w:cs="Arial"/>
                <w:b/>
              </w:rPr>
              <w:t>PAGE NO.</w:t>
            </w:r>
          </w:p>
        </w:tc>
      </w:tr>
      <w:tr w:rsidR="0071494C" w:rsidRPr="0046276C" w14:paraId="1ECC1DD2" w14:textId="77777777" w:rsidTr="00406048">
        <w:trPr>
          <w:trHeight w:val="382"/>
        </w:trPr>
        <w:tc>
          <w:tcPr>
            <w:tcW w:w="1277" w:type="dxa"/>
            <w:shd w:val="clear" w:color="auto" w:fill="DBE5F1" w:themeFill="accent1" w:themeFillTint="33"/>
          </w:tcPr>
          <w:p w14:paraId="663DA7FA"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A</w:t>
            </w:r>
          </w:p>
        </w:tc>
        <w:tc>
          <w:tcPr>
            <w:tcW w:w="7258" w:type="dxa"/>
            <w:shd w:val="clear" w:color="auto" w:fill="auto"/>
          </w:tcPr>
          <w:p w14:paraId="66621DC0"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Report Summary</w:t>
            </w:r>
          </w:p>
        </w:tc>
        <w:tc>
          <w:tcPr>
            <w:tcW w:w="1530" w:type="dxa"/>
            <w:shd w:val="clear" w:color="auto" w:fill="auto"/>
          </w:tcPr>
          <w:p w14:paraId="5D1C3939"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03</w:t>
            </w:r>
          </w:p>
        </w:tc>
      </w:tr>
      <w:tr w:rsidR="0071494C" w:rsidRPr="0046276C" w14:paraId="748C7206" w14:textId="77777777" w:rsidTr="00406048">
        <w:trPr>
          <w:trHeight w:val="368"/>
        </w:trPr>
        <w:tc>
          <w:tcPr>
            <w:tcW w:w="1277" w:type="dxa"/>
            <w:shd w:val="clear" w:color="auto" w:fill="DBE5F1" w:themeFill="accent1" w:themeFillTint="33"/>
          </w:tcPr>
          <w:p w14:paraId="17A0BA2A"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B</w:t>
            </w:r>
          </w:p>
        </w:tc>
        <w:tc>
          <w:tcPr>
            <w:tcW w:w="7258" w:type="dxa"/>
            <w:shd w:val="clear" w:color="auto" w:fill="auto"/>
          </w:tcPr>
          <w:p w14:paraId="0C128B91"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Introduction</w:t>
            </w:r>
          </w:p>
        </w:tc>
        <w:tc>
          <w:tcPr>
            <w:tcW w:w="1530" w:type="dxa"/>
            <w:shd w:val="clear" w:color="auto" w:fill="auto"/>
          </w:tcPr>
          <w:p w14:paraId="3E80F6E5"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05</w:t>
            </w:r>
          </w:p>
        </w:tc>
      </w:tr>
      <w:tr w:rsidR="0071494C" w:rsidRPr="0046276C" w14:paraId="329689D7" w14:textId="77777777" w:rsidTr="00406048">
        <w:trPr>
          <w:trHeight w:val="368"/>
        </w:trPr>
        <w:tc>
          <w:tcPr>
            <w:tcW w:w="1277" w:type="dxa"/>
            <w:shd w:val="clear" w:color="auto" w:fill="DBE5F1" w:themeFill="accent1" w:themeFillTint="33"/>
          </w:tcPr>
          <w:p w14:paraId="4AFF5148" w14:textId="77777777" w:rsidR="0071494C" w:rsidRPr="00BE1071" w:rsidRDefault="0071494C" w:rsidP="00406048">
            <w:pPr>
              <w:spacing w:line="360" w:lineRule="auto"/>
              <w:jc w:val="both"/>
              <w:rPr>
                <w:rFonts w:ascii="Arial" w:hAnsi="Arial" w:cs="Arial"/>
                <w:b/>
                <w:sz w:val="22"/>
                <w:szCs w:val="22"/>
              </w:rPr>
            </w:pPr>
          </w:p>
        </w:tc>
        <w:tc>
          <w:tcPr>
            <w:tcW w:w="7258" w:type="dxa"/>
            <w:shd w:val="clear" w:color="auto" w:fill="auto"/>
          </w:tcPr>
          <w:p w14:paraId="3FDE0FCC" w14:textId="2C8F68EA" w:rsidR="0071494C" w:rsidRPr="00BE1071" w:rsidRDefault="00726C21" w:rsidP="00D047E8">
            <w:pPr>
              <w:pStyle w:val="ListParagraph"/>
              <w:numPr>
                <w:ilvl w:val="0"/>
                <w:numId w:val="8"/>
              </w:numPr>
              <w:spacing w:line="360" w:lineRule="auto"/>
              <w:ind w:left="317" w:hanging="283"/>
              <w:jc w:val="both"/>
              <w:rPr>
                <w:rFonts w:ascii="Arial" w:hAnsi="Arial" w:cs="Arial"/>
                <w:b/>
                <w:sz w:val="22"/>
                <w:szCs w:val="22"/>
              </w:rPr>
            </w:pPr>
            <w:r>
              <w:rPr>
                <w:rFonts w:ascii="Arial" w:hAnsi="Arial" w:cs="Arial"/>
                <w:sz w:val="22"/>
                <w:szCs w:val="22"/>
              </w:rPr>
              <w:t>The Assignment</w:t>
            </w:r>
          </w:p>
        </w:tc>
        <w:tc>
          <w:tcPr>
            <w:tcW w:w="1530" w:type="dxa"/>
            <w:shd w:val="clear" w:color="auto" w:fill="auto"/>
          </w:tcPr>
          <w:p w14:paraId="4510DA61" w14:textId="77777777" w:rsidR="0071494C" w:rsidRPr="00216562" w:rsidRDefault="0071494C" w:rsidP="00406048">
            <w:pPr>
              <w:spacing w:line="360" w:lineRule="auto"/>
              <w:jc w:val="center"/>
              <w:rPr>
                <w:rFonts w:ascii="Arial" w:hAnsi="Arial" w:cs="Arial"/>
                <w:b/>
                <w:sz w:val="22"/>
                <w:szCs w:val="22"/>
              </w:rPr>
            </w:pPr>
            <w:r w:rsidRPr="00216562">
              <w:rPr>
                <w:rFonts w:ascii="Arial" w:hAnsi="Arial" w:cs="Arial"/>
                <w:b/>
                <w:sz w:val="22"/>
                <w:szCs w:val="22"/>
              </w:rPr>
              <w:t>05</w:t>
            </w:r>
          </w:p>
        </w:tc>
      </w:tr>
      <w:tr w:rsidR="0071494C" w:rsidRPr="0046276C" w14:paraId="643B34A3" w14:textId="77777777" w:rsidTr="00406048">
        <w:trPr>
          <w:trHeight w:val="368"/>
        </w:trPr>
        <w:tc>
          <w:tcPr>
            <w:tcW w:w="1277" w:type="dxa"/>
            <w:shd w:val="clear" w:color="auto" w:fill="DBE5F1" w:themeFill="accent1" w:themeFillTint="33"/>
          </w:tcPr>
          <w:p w14:paraId="723B3021"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3B2451E" w14:textId="0FCF0417" w:rsidR="0071494C" w:rsidRPr="00BE1071" w:rsidRDefault="005605BD" w:rsidP="00D047E8">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w:t>
            </w:r>
            <w:r w:rsidR="0071494C" w:rsidRPr="00BE1071">
              <w:rPr>
                <w:rFonts w:ascii="Arial" w:hAnsi="Arial" w:cs="Arial"/>
                <w:sz w:val="22"/>
                <w:szCs w:val="22"/>
              </w:rPr>
              <w:t xml:space="preserve"> Overview</w:t>
            </w:r>
          </w:p>
        </w:tc>
        <w:tc>
          <w:tcPr>
            <w:tcW w:w="1530" w:type="dxa"/>
            <w:shd w:val="clear" w:color="auto" w:fill="auto"/>
          </w:tcPr>
          <w:p w14:paraId="491275BA" w14:textId="36771B2E" w:rsidR="0071494C" w:rsidRPr="00216562" w:rsidRDefault="00382238" w:rsidP="00406048">
            <w:pPr>
              <w:jc w:val="center"/>
              <w:rPr>
                <w:rFonts w:ascii="Arial" w:hAnsi="Arial" w:cs="Arial"/>
                <w:b/>
                <w:sz w:val="22"/>
                <w:szCs w:val="22"/>
              </w:rPr>
            </w:pPr>
            <w:r w:rsidRPr="00216562">
              <w:rPr>
                <w:rFonts w:ascii="Arial" w:hAnsi="Arial" w:cs="Arial"/>
                <w:b/>
                <w:sz w:val="22"/>
                <w:szCs w:val="22"/>
              </w:rPr>
              <w:t>05</w:t>
            </w:r>
          </w:p>
        </w:tc>
      </w:tr>
      <w:tr w:rsidR="00AD5526" w:rsidRPr="0046276C" w14:paraId="6C3CA2AF" w14:textId="77777777" w:rsidTr="00406048">
        <w:trPr>
          <w:trHeight w:val="368"/>
        </w:trPr>
        <w:tc>
          <w:tcPr>
            <w:tcW w:w="1277" w:type="dxa"/>
            <w:shd w:val="clear" w:color="auto" w:fill="DBE5F1" w:themeFill="accent1" w:themeFillTint="33"/>
          </w:tcPr>
          <w:p w14:paraId="5A916220" w14:textId="77777777" w:rsidR="00AD5526" w:rsidRPr="00BE1071" w:rsidRDefault="00AD5526" w:rsidP="005605BD">
            <w:pPr>
              <w:spacing w:line="360" w:lineRule="auto"/>
              <w:jc w:val="both"/>
              <w:rPr>
                <w:rFonts w:ascii="Arial" w:hAnsi="Arial" w:cs="Arial"/>
                <w:b/>
                <w:sz w:val="22"/>
                <w:szCs w:val="22"/>
                <w:u w:val="single"/>
              </w:rPr>
            </w:pPr>
          </w:p>
        </w:tc>
        <w:tc>
          <w:tcPr>
            <w:tcW w:w="7258" w:type="dxa"/>
            <w:shd w:val="clear" w:color="auto" w:fill="auto"/>
          </w:tcPr>
          <w:p w14:paraId="166E4610" w14:textId="6D3A02C4" w:rsidR="00AD5526" w:rsidRDefault="00AD5526" w:rsidP="005605BD">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Project Location</w:t>
            </w:r>
          </w:p>
        </w:tc>
        <w:tc>
          <w:tcPr>
            <w:tcW w:w="1530" w:type="dxa"/>
            <w:shd w:val="clear" w:color="auto" w:fill="auto"/>
          </w:tcPr>
          <w:p w14:paraId="1F827E86" w14:textId="5CD1D26F" w:rsidR="00AD5526"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06</w:t>
            </w:r>
          </w:p>
        </w:tc>
      </w:tr>
      <w:tr w:rsidR="005605BD" w:rsidRPr="0046276C" w14:paraId="246E7603" w14:textId="77777777" w:rsidTr="00406048">
        <w:trPr>
          <w:trHeight w:val="368"/>
        </w:trPr>
        <w:tc>
          <w:tcPr>
            <w:tcW w:w="1277" w:type="dxa"/>
            <w:shd w:val="clear" w:color="auto" w:fill="DBE5F1" w:themeFill="accent1" w:themeFillTint="33"/>
          </w:tcPr>
          <w:p w14:paraId="4E5F49C6"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389E14BC" w14:textId="483AFC59" w:rsidR="005605BD" w:rsidRPr="00BE1071" w:rsidRDefault="000F6BFF" w:rsidP="000F6BFF">
            <w:pPr>
              <w:pStyle w:val="ListParagraph"/>
              <w:numPr>
                <w:ilvl w:val="0"/>
                <w:numId w:val="8"/>
              </w:numPr>
              <w:spacing w:line="360" w:lineRule="auto"/>
              <w:ind w:left="317" w:hanging="283"/>
              <w:jc w:val="both"/>
              <w:rPr>
                <w:rFonts w:ascii="Arial" w:hAnsi="Arial" w:cs="Arial"/>
                <w:sz w:val="22"/>
                <w:szCs w:val="22"/>
              </w:rPr>
            </w:pPr>
            <w:r>
              <w:rPr>
                <w:rFonts w:ascii="Arial" w:hAnsi="Arial" w:cs="Arial"/>
                <w:sz w:val="22"/>
                <w:szCs w:val="22"/>
              </w:rPr>
              <w:t>Scope of the Work</w:t>
            </w:r>
            <w:r w:rsidR="005605BD">
              <w:rPr>
                <w:rFonts w:ascii="Arial" w:hAnsi="Arial" w:cs="Arial"/>
                <w:sz w:val="22"/>
                <w:szCs w:val="22"/>
              </w:rPr>
              <w:t xml:space="preserve"> During Assignment</w:t>
            </w:r>
            <w:r w:rsidR="005605BD" w:rsidRPr="00BE1071">
              <w:rPr>
                <w:rFonts w:ascii="Arial" w:hAnsi="Arial" w:cs="Arial"/>
                <w:sz w:val="22"/>
                <w:szCs w:val="22"/>
              </w:rPr>
              <w:t xml:space="preserve"> Duration</w:t>
            </w:r>
          </w:p>
        </w:tc>
        <w:tc>
          <w:tcPr>
            <w:tcW w:w="1530" w:type="dxa"/>
            <w:shd w:val="clear" w:color="auto" w:fill="auto"/>
          </w:tcPr>
          <w:p w14:paraId="238E480A" w14:textId="27370D43" w:rsidR="005605BD"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5605BD" w:rsidRPr="0046276C" w14:paraId="2222FA07" w14:textId="77777777" w:rsidTr="00406048">
        <w:trPr>
          <w:trHeight w:val="382"/>
        </w:trPr>
        <w:tc>
          <w:tcPr>
            <w:tcW w:w="1277" w:type="dxa"/>
            <w:shd w:val="clear" w:color="auto" w:fill="DBE5F1" w:themeFill="accent1" w:themeFillTint="33"/>
          </w:tcPr>
          <w:p w14:paraId="3CB2046B"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1460409C" w14:textId="77777777" w:rsidR="005605BD" w:rsidRPr="00BE1071" w:rsidRDefault="005605BD" w:rsidP="005605BD">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Purpose of the Report</w:t>
            </w:r>
          </w:p>
        </w:tc>
        <w:tc>
          <w:tcPr>
            <w:tcW w:w="1530" w:type="dxa"/>
            <w:shd w:val="clear" w:color="auto" w:fill="auto"/>
          </w:tcPr>
          <w:p w14:paraId="4B9B5BF1" w14:textId="42E332B1" w:rsidR="005605BD" w:rsidRPr="00216562" w:rsidRDefault="005F5C15"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5605BD" w:rsidRPr="0046276C" w14:paraId="2F53F275" w14:textId="77777777" w:rsidTr="00406048">
        <w:trPr>
          <w:trHeight w:val="382"/>
        </w:trPr>
        <w:tc>
          <w:tcPr>
            <w:tcW w:w="1277" w:type="dxa"/>
            <w:shd w:val="clear" w:color="auto" w:fill="DBE5F1" w:themeFill="accent1" w:themeFillTint="33"/>
          </w:tcPr>
          <w:p w14:paraId="32DEB157" w14:textId="77777777" w:rsidR="005605BD" w:rsidRPr="00BE1071" w:rsidRDefault="005605BD" w:rsidP="005605BD">
            <w:pPr>
              <w:spacing w:line="360" w:lineRule="auto"/>
              <w:jc w:val="both"/>
              <w:rPr>
                <w:rFonts w:ascii="Arial" w:hAnsi="Arial" w:cs="Arial"/>
                <w:b/>
                <w:sz w:val="22"/>
                <w:szCs w:val="22"/>
                <w:u w:val="single"/>
              </w:rPr>
            </w:pPr>
          </w:p>
        </w:tc>
        <w:tc>
          <w:tcPr>
            <w:tcW w:w="7258" w:type="dxa"/>
            <w:shd w:val="clear" w:color="auto" w:fill="auto"/>
          </w:tcPr>
          <w:p w14:paraId="2446256F" w14:textId="77777777" w:rsidR="005605BD" w:rsidRPr="00BE1071" w:rsidRDefault="005605BD" w:rsidP="005605BD">
            <w:pPr>
              <w:pStyle w:val="ListParagraph"/>
              <w:numPr>
                <w:ilvl w:val="0"/>
                <w:numId w:val="8"/>
              </w:numPr>
              <w:spacing w:line="360" w:lineRule="auto"/>
              <w:ind w:left="317" w:hanging="283"/>
              <w:jc w:val="both"/>
              <w:rPr>
                <w:rFonts w:ascii="Arial" w:hAnsi="Arial" w:cs="Arial"/>
                <w:sz w:val="22"/>
                <w:szCs w:val="22"/>
              </w:rPr>
            </w:pPr>
            <w:r w:rsidRPr="00BE1071">
              <w:rPr>
                <w:rFonts w:ascii="Arial" w:hAnsi="Arial" w:cs="Arial"/>
                <w:sz w:val="22"/>
                <w:szCs w:val="22"/>
              </w:rPr>
              <w:t>Methodology Adopted</w:t>
            </w:r>
          </w:p>
        </w:tc>
        <w:tc>
          <w:tcPr>
            <w:tcW w:w="1530" w:type="dxa"/>
            <w:shd w:val="clear" w:color="auto" w:fill="auto"/>
          </w:tcPr>
          <w:p w14:paraId="3216CA19" w14:textId="19EB4459" w:rsidR="005605BD" w:rsidRPr="00216562" w:rsidRDefault="00216562" w:rsidP="005605BD">
            <w:pPr>
              <w:spacing w:line="360" w:lineRule="auto"/>
              <w:jc w:val="center"/>
              <w:rPr>
                <w:rFonts w:ascii="Arial" w:hAnsi="Arial" w:cs="Arial"/>
                <w:b/>
                <w:sz w:val="22"/>
                <w:szCs w:val="22"/>
              </w:rPr>
            </w:pPr>
            <w:r w:rsidRPr="00216562">
              <w:rPr>
                <w:rFonts w:ascii="Arial" w:hAnsi="Arial" w:cs="Arial"/>
                <w:b/>
                <w:sz w:val="22"/>
                <w:szCs w:val="22"/>
              </w:rPr>
              <w:t>07</w:t>
            </w:r>
          </w:p>
        </w:tc>
      </w:tr>
      <w:tr w:rsidR="0071494C" w:rsidRPr="0046276C" w14:paraId="145A0CAD" w14:textId="77777777" w:rsidTr="00406048">
        <w:trPr>
          <w:trHeight w:val="368"/>
        </w:trPr>
        <w:tc>
          <w:tcPr>
            <w:tcW w:w="1277" w:type="dxa"/>
            <w:shd w:val="clear" w:color="auto" w:fill="DBE5F1" w:themeFill="accent1" w:themeFillTint="33"/>
          </w:tcPr>
          <w:p w14:paraId="42893005"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C</w:t>
            </w:r>
          </w:p>
        </w:tc>
        <w:tc>
          <w:tcPr>
            <w:tcW w:w="7258" w:type="dxa"/>
            <w:shd w:val="clear" w:color="auto" w:fill="auto"/>
          </w:tcPr>
          <w:p w14:paraId="24040E87"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Plant Infrastructure Sections &amp; Facility Details with Actual Progress</w:t>
            </w:r>
          </w:p>
        </w:tc>
        <w:tc>
          <w:tcPr>
            <w:tcW w:w="1530" w:type="dxa"/>
            <w:shd w:val="clear" w:color="auto" w:fill="auto"/>
          </w:tcPr>
          <w:p w14:paraId="4AAE1B4C" w14:textId="17A162D9"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AD5526" w:rsidRPr="0046276C" w14:paraId="0A7250DA" w14:textId="77777777" w:rsidTr="00406048">
        <w:trPr>
          <w:trHeight w:val="368"/>
        </w:trPr>
        <w:tc>
          <w:tcPr>
            <w:tcW w:w="1277" w:type="dxa"/>
            <w:shd w:val="clear" w:color="auto" w:fill="DBE5F1" w:themeFill="accent1" w:themeFillTint="33"/>
          </w:tcPr>
          <w:p w14:paraId="6A74EBBD" w14:textId="77777777" w:rsidR="00AD5526" w:rsidRPr="00BE1071" w:rsidRDefault="00AD5526" w:rsidP="00406048">
            <w:pPr>
              <w:spacing w:line="360" w:lineRule="auto"/>
              <w:jc w:val="both"/>
              <w:rPr>
                <w:rFonts w:ascii="Arial" w:hAnsi="Arial" w:cs="Arial"/>
                <w:b/>
                <w:sz w:val="22"/>
                <w:szCs w:val="22"/>
                <w:u w:val="single"/>
              </w:rPr>
            </w:pPr>
          </w:p>
        </w:tc>
        <w:tc>
          <w:tcPr>
            <w:tcW w:w="7258" w:type="dxa"/>
            <w:shd w:val="clear" w:color="auto" w:fill="auto"/>
          </w:tcPr>
          <w:p w14:paraId="22849624" w14:textId="3E1B9D80" w:rsidR="00AD5526" w:rsidRPr="00BE1071" w:rsidRDefault="00AD5526" w:rsidP="00AD5526">
            <w:pPr>
              <w:pStyle w:val="ListParagraph"/>
              <w:numPr>
                <w:ilvl w:val="0"/>
                <w:numId w:val="7"/>
              </w:numPr>
              <w:tabs>
                <w:tab w:val="left" w:pos="360"/>
              </w:tabs>
              <w:spacing w:line="360" w:lineRule="auto"/>
              <w:ind w:left="317" w:hanging="317"/>
              <w:jc w:val="both"/>
              <w:rPr>
                <w:rFonts w:ascii="Arial" w:hAnsi="Arial" w:cs="Arial"/>
                <w:sz w:val="22"/>
                <w:szCs w:val="22"/>
              </w:rPr>
            </w:pPr>
            <w:r>
              <w:rPr>
                <w:rFonts w:ascii="Arial" w:hAnsi="Arial" w:cs="Arial"/>
                <w:sz w:val="22"/>
                <w:szCs w:val="22"/>
              </w:rPr>
              <w:t>Land and Land Development</w:t>
            </w:r>
          </w:p>
        </w:tc>
        <w:tc>
          <w:tcPr>
            <w:tcW w:w="1530" w:type="dxa"/>
            <w:shd w:val="clear" w:color="auto" w:fill="auto"/>
          </w:tcPr>
          <w:p w14:paraId="5380ACCF" w14:textId="048C53DB" w:rsidR="00AD5526"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71494C" w:rsidRPr="0046276C" w14:paraId="3F3F5224" w14:textId="77777777" w:rsidTr="00406048">
        <w:trPr>
          <w:trHeight w:val="368"/>
        </w:trPr>
        <w:tc>
          <w:tcPr>
            <w:tcW w:w="1277" w:type="dxa"/>
            <w:shd w:val="clear" w:color="auto" w:fill="DBE5F1" w:themeFill="accent1" w:themeFillTint="33"/>
          </w:tcPr>
          <w:p w14:paraId="583AB83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B8EFF0" w14:textId="0C1FD855" w:rsidR="0071494C" w:rsidRPr="00BE1071" w:rsidRDefault="0071494C" w:rsidP="00AD5526">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 xml:space="preserve">Building and </w:t>
            </w:r>
            <w:r w:rsidR="00AD5526">
              <w:rPr>
                <w:rFonts w:ascii="Arial" w:hAnsi="Arial" w:cs="Arial"/>
                <w:sz w:val="22"/>
                <w:szCs w:val="22"/>
              </w:rPr>
              <w:t>Civil Works</w:t>
            </w:r>
          </w:p>
        </w:tc>
        <w:tc>
          <w:tcPr>
            <w:tcW w:w="1530" w:type="dxa"/>
            <w:shd w:val="clear" w:color="auto" w:fill="auto"/>
          </w:tcPr>
          <w:p w14:paraId="54D9B69C" w14:textId="52B2FEFF"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08</w:t>
            </w:r>
          </w:p>
        </w:tc>
      </w:tr>
      <w:tr w:rsidR="0071494C" w:rsidRPr="0046276C" w14:paraId="2620C449" w14:textId="77777777" w:rsidTr="00406048">
        <w:trPr>
          <w:trHeight w:val="368"/>
        </w:trPr>
        <w:tc>
          <w:tcPr>
            <w:tcW w:w="1277" w:type="dxa"/>
            <w:shd w:val="clear" w:color="auto" w:fill="DBE5F1" w:themeFill="accent1" w:themeFillTint="33"/>
          </w:tcPr>
          <w:p w14:paraId="7B3F1640"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3E459A06" w14:textId="77777777" w:rsidR="0071494C" w:rsidRPr="00BE1071" w:rsidRDefault="0071494C" w:rsidP="00D047E8">
            <w:pPr>
              <w:pStyle w:val="ListParagraph"/>
              <w:numPr>
                <w:ilvl w:val="0"/>
                <w:numId w:val="7"/>
              </w:numPr>
              <w:tabs>
                <w:tab w:val="left" w:pos="360"/>
              </w:tabs>
              <w:spacing w:line="360" w:lineRule="auto"/>
              <w:ind w:left="317" w:hanging="317"/>
              <w:jc w:val="both"/>
              <w:rPr>
                <w:rFonts w:ascii="Arial" w:hAnsi="Arial" w:cs="Arial"/>
                <w:sz w:val="22"/>
                <w:szCs w:val="22"/>
              </w:rPr>
            </w:pPr>
            <w:r w:rsidRPr="00BE1071">
              <w:rPr>
                <w:rFonts w:ascii="Arial" w:hAnsi="Arial" w:cs="Arial"/>
                <w:sz w:val="22"/>
                <w:szCs w:val="22"/>
              </w:rPr>
              <w:t>Plant Machinery and Equipment</w:t>
            </w:r>
          </w:p>
        </w:tc>
        <w:tc>
          <w:tcPr>
            <w:tcW w:w="1530" w:type="dxa"/>
            <w:shd w:val="clear" w:color="auto" w:fill="auto"/>
          </w:tcPr>
          <w:p w14:paraId="0F32ACED" w14:textId="26ED5A10"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09</w:t>
            </w:r>
          </w:p>
        </w:tc>
      </w:tr>
      <w:tr w:rsidR="0071494C" w:rsidRPr="0046276C" w14:paraId="3342A9FF" w14:textId="77777777" w:rsidTr="00406048">
        <w:trPr>
          <w:trHeight w:val="368"/>
        </w:trPr>
        <w:tc>
          <w:tcPr>
            <w:tcW w:w="1277" w:type="dxa"/>
            <w:shd w:val="clear" w:color="auto" w:fill="DBE5F1" w:themeFill="accent1" w:themeFillTint="33"/>
          </w:tcPr>
          <w:p w14:paraId="5216E33C"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PART D</w:t>
            </w:r>
          </w:p>
        </w:tc>
        <w:tc>
          <w:tcPr>
            <w:tcW w:w="7258" w:type="dxa"/>
            <w:shd w:val="clear" w:color="auto" w:fill="auto"/>
          </w:tcPr>
          <w:p w14:paraId="53184FE9" w14:textId="77777777" w:rsidR="0071494C" w:rsidRPr="00BE1071" w:rsidRDefault="0071494C" w:rsidP="00406048">
            <w:pPr>
              <w:tabs>
                <w:tab w:val="left" w:pos="360"/>
              </w:tabs>
              <w:spacing w:line="360" w:lineRule="auto"/>
              <w:jc w:val="both"/>
              <w:rPr>
                <w:rFonts w:ascii="Arial" w:hAnsi="Arial" w:cs="Arial"/>
                <w:b/>
                <w:bCs/>
                <w:sz w:val="22"/>
                <w:szCs w:val="22"/>
              </w:rPr>
            </w:pPr>
            <w:r w:rsidRPr="00BE1071">
              <w:rPr>
                <w:rFonts w:ascii="Arial" w:hAnsi="Arial" w:cs="Arial"/>
                <w:b/>
                <w:bCs/>
                <w:sz w:val="22"/>
                <w:szCs w:val="22"/>
              </w:rPr>
              <w:t>Project Consultants, Contractors &amp; Suppliers</w:t>
            </w:r>
          </w:p>
        </w:tc>
        <w:tc>
          <w:tcPr>
            <w:tcW w:w="1530" w:type="dxa"/>
            <w:shd w:val="clear" w:color="auto" w:fill="auto"/>
          </w:tcPr>
          <w:p w14:paraId="66BE72B0" w14:textId="232838BE"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10</w:t>
            </w:r>
          </w:p>
        </w:tc>
      </w:tr>
      <w:tr w:rsidR="0071494C" w:rsidRPr="0046276C" w14:paraId="7426E8C9" w14:textId="77777777" w:rsidTr="00406048">
        <w:trPr>
          <w:trHeight w:val="368"/>
        </w:trPr>
        <w:tc>
          <w:tcPr>
            <w:tcW w:w="1277" w:type="dxa"/>
            <w:shd w:val="clear" w:color="auto" w:fill="DBE5F1" w:themeFill="accent1" w:themeFillTint="33"/>
          </w:tcPr>
          <w:p w14:paraId="1F80703C" w14:textId="3D891A92"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E</w:t>
            </w:r>
          </w:p>
        </w:tc>
        <w:tc>
          <w:tcPr>
            <w:tcW w:w="7258" w:type="dxa"/>
            <w:shd w:val="clear" w:color="auto" w:fill="auto"/>
          </w:tcPr>
          <w:p w14:paraId="1D5E640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Project Cost and Means of Finance</w:t>
            </w:r>
          </w:p>
        </w:tc>
        <w:tc>
          <w:tcPr>
            <w:tcW w:w="1530" w:type="dxa"/>
            <w:shd w:val="clear" w:color="auto" w:fill="auto"/>
          </w:tcPr>
          <w:p w14:paraId="4930E751" w14:textId="2A1E6D73"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12</w:t>
            </w:r>
          </w:p>
        </w:tc>
      </w:tr>
      <w:tr w:rsidR="0071494C" w:rsidRPr="0046276C" w14:paraId="42B797B0" w14:textId="77777777" w:rsidTr="00406048">
        <w:trPr>
          <w:trHeight w:val="368"/>
        </w:trPr>
        <w:tc>
          <w:tcPr>
            <w:tcW w:w="1277" w:type="dxa"/>
            <w:shd w:val="clear" w:color="auto" w:fill="DBE5F1" w:themeFill="accent1" w:themeFillTint="33"/>
          </w:tcPr>
          <w:p w14:paraId="13BD6979"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64840392"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Cost of Project</w:t>
            </w:r>
          </w:p>
        </w:tc>
        <w:tc>
          <w:tcPr>
            <w:tcW w:w="1530" w:type="dxa"/>
            <w:shd w:val="clear" w:color="auto" w:fill="auto"/>
          </w:tcPr>
          <w:p w14:paraId="3789F638" w14:textId="441D1CA5"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12</w:t>
            </w:r>
          </w:p>
        </w:tc>
      </w:tr>
      <w:tr w:rsidR="0071494C" w:rsidRPr="0046276C" w14:paraId="6FBF3FED" w14:textId="77777777" w:rsidTr="00406048">
        <w:trPr>
          <w:trHeight w:val="382"/>
        </w:trPr>
        <w:tc>
          <w:tcPr>
            <w:tcW w:w="1277" w:type="dxa"/>
            <w:shd w:val="clear" w:color="auto" w:fill="DBE5F1" w:themeFill="accent1" w:themeFillTint="33"/>
          </w:tcPr>
          <w:p w14:paraId="1843108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5FDD0F56" w14:textId="18864A40" w:rsidR="0071494C" w:rsidRPr="00BE1071" w:rsidRDefault="005605BD" w:rsidP="005605BD">
            <w:pPr>
              <w:numPr>
                <w:ilvl w:val="0"/>
                <w:numId w:val="1"/>
              </w:numPr>
              <w:tabs>
                <w:tab w:val="left" w:pos="360"/>
              </w:tabs>
              <w:spacing w:line="360" w:lineRule="auto"/>
              <w:ind w:hanging="1766"/>
              <w:jc w:val="both"/>
              <w:rPr>
                <w:rFonts w:ascii="Arial" w:hAnsi="Arial" w:cs="Arial"/>
                <w:sz w:val="22"/>
                <w:szCs w:val="22"/>
              </w:rPr>
            </w:pPr>
            <w:r w:rsidRPr="005605BD">
              <w:rPr>
                <w:rFonts w:ascii="Arial" w:hAnsi="Arial" w:cs="Arial"/>
                <w:sz w:val="22"/>
                <w:szCs w:val="22"/>
              </w:rPr>
              <w:t>Cost Expenditure Analysis</w:t>
            </w:r>
          </w:p>
        </w:tc>
        <w:tc>
          <w:tcPr>
            <w:tcW w:w="1530" w:type="dxa"/>
            <w:shd w:val="clear" w:color="auto" w:fill="auto"/>
          </w:tcPr>
          <w:p w14:paraId="3EA2345A" w14:textId="675B36A3"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13</w:t>
            </w:r>
          </w:p>
        </w:tc>
      </w:tr>
      <w:tr w:rsidR="0071494C" w:rsidRPr="0046276C" w14:paraId="73699DE4" w14:textId="77777777" w:rsidTr="00406048">
        <w:trPr>
          <w:trHeight w:val="382"/>
        </w:trPr>
        <w:tc>
          <w:tcPr>
            <w:tcW w:w="1277" w:type="dxa"/>
            <w:shd w:val="clear" w:color="auto" w:fill="DBE5F1" w:themeFill="accent1" w:themeFillTint="33"/>
          </w:tcPr>
          <w:p w14:paraId="17046222" w14:textId="77777777" w:rsidR="0071494C" w:rsidRPr="00BE1071" w:rsidRDefault="0071494C" w:rsidP="00406048">
            <w:pPr>
              <w:spacing w:line="360" w:lineRule="auto"/>
              <w:jc w:val="both"/>
              <w:rPr>
                <w:rFonts w:ascii="Arial" w:hAnsi="Arial" w:cs="Arial"/>
                <w:b/>
                <w:sz w:val="22"/>
                <w:szCs w:val="22"/>
                <w:u w:val="single"/>
              </w:rPr>
            </w:pPr>
          </w:p>
        </w:tc>
        <w:tc>
          <w:tcPr>
            <w:tcW w:w="7258" w:type="dxa"/>
            <w:shd w:val="clear" w:color="auto" w:fill="auto"/>
          </w:tcPr>
          <w:p w14:paraId="1E356FB8" w14:textId="77777777" w:rsidR="0071494C" w:rsidRPr="00BE1071" w:rsidRDefault="0071494C" w:rsidP="00406048">
            <w:pPr>
              <w:numPr>
                <w:ilvl w:val="0"/>
                <w:numId w:val="1"/>
              </w:numPr>
              <w:tabs>
                <w:tab w:val="left" w:pos="360"/>
              </w:tabs>
              <w:spacing w:line="360" w:lineRule="auto"/>
              <w:ind w:hanging="1766"/>
              <w:jc w:val="both"/>
              <w:rPr>
                <w:rFonts w:ascii="Arial" w:hAnsi="Arial" w:cs="Arial"/>
                <w:sz w:val="22"/>
                <w:szCs w:val="22"/>
              </w:rPr>
            </w:pPr>
            <w:r w:rsidRPr="00BE1071">
              <w:rPr>
                <w:rFonts w:ascii="Arial" w:hAnsi="Arial" w:cs="Arial"/>
                <w:sz w:val="22"/>
                <w:szCs w:val="22"/>
              </w:rPr>
              <w:t>Sources of Finance &amp; Utilization of Funds</w:t>
            </w:r>
          </w:p>
        </w:tc>
        <w:tc>
          <w:tcPr>
            <w:tcW w:w="1530" w:type="dxa"/>
            <w:shd w:val="clear" w:color="auto" w:fill="auto"/>
          </w:tcPr>
          <w:p w14:paraId="030BB69F" w14:textId="4BC6ABE8"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15</w:t>
            </w:r>
          </w:p>
        </w:tc>
      </w:tr>
      <w:tr w:rsidR="0071494C" w:rsidRPr="0046276C" w14:paraId="7C54B4A8" w14:textId="77777777" w:rsidTr="00406048">
        <w:trPr>
          <w:trHeight w:val="287"/>
        </w:trPr>
        <w:tc>
          <w:tcPr>
            <w:tcW w:w="1277" w:type="dxa"/>
            <w:shd w:val="clear" w:color="auto" w:fill="DBE5F1" w:themeFill="accent1" w:themeFillTint="33"/>
          </w:tcPr>
          <w:p w14:paraId="35DB3382"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F</w:t>
            </w:r>
          </w:p>
        </w:tc>
        <w:tc>
          <w:tcPr>
            <w:tcW w:w="7258" w:type="dxa"/>
            <w:shd w:val="clear" w:color="auto" w:fill="auto"/>
          </w:tcPr>
          <w:p w14:paraId="3553E090" w14:textId="77777777" w:rsidR="0071494C" w:rsidRPr="00BE1071" w:rsidRDefault="0071494C" w:rsidP="00406048">
            <w:pPr>
              <w:spacing w:line="360" w:lineRule="auto"/>
              <w:jc w:val="both"/>
              <w:rPr>
                <w:rFonts w:ascii="Arial" w:hAnsi="Arial" w:cs="Arial"/>
                <w:b/>
                <w:sz w:val="22"/>
                <w:szCs w:val="22"/>
              </w:rPr>
            </w:pPr>
            <w:r w:rsidRPr="00BE1071">
              <w:rPr>
                <w:rFonts w:ascii="Arial" w:hAnsi="Arial" w:cs="Arial"/>
                <w:b/>
                <w:sz w:val="22"/>
                <w:szCs w:val="22"/>
              </w:rPr>
              <w:t>Statutory &amp; Regulatory Approvals, Clearances &amp; NOC</w:t>
            </w:r>
          </w:p>
        </w:tc>
        <w:tc>
          <w:tcPr>
            <w:tcW w:w="1530" w:type="dxa"/>
            <w:shd w:val="clear" w:color="auto" w:fill="auto"/>
          </w:tcPr>
          <w:p w14:paraId="6DDAC216" w14:textId="4E718FE6"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16</w:t>
            </w:r>
          </w:p>
        </w:tc>
      </w:tr>
      <w:tr w:rsidR="0071494C" w:rsidRPr="0046276C" w14:paraId="2F161945" w14:textId="77777777" w:rsidTr="00406048">
        <w:trPr>
          <w:trHeight w:val="260"/>
        </w:trPr>
        <w:tc>
          <w:tcPr>
            <w:tcW w:w="1277" w:type="dxa"/>
            <w:shd w:val="clear" w:color="auto" w:fill="DBE5F1" w:themeFill="accent1" w:themeFillTint="33"/>
          </w:tcPr>
          <w:p w14:paraId="58A39C2C" w14:textId="77777777" w:rsidR="0071494C" w:rsidRPr="00BE1071" w:rsidRDefault="0071494C" w:rsidP="00406048">
            <w:pPr>
              <w:spacing w:line="360" w:lineRule="auto"/>
              <w:jc w:val="both"/>
              <w:rPr>
                <w:rFonts w:ascii="Arial" w:hAnsi="Arial" w:cs="Arial"/>
                <w:b/>
                <w:sz w:val="22"/>
                <w:szCs w:val="22"/>
                <w:u w:val="single"/>
              </w:rPr>
            </w:pPr>
            <w:r w:rsidRPr="00BE1071">
              <w:rPr>
                <w:rFonts w:ascii="Arial" w:hAnsi="Arial" w:cs="Arial"/>
                <w:b/>
                <w:sz w:val="22"/>
                <w:szCs w:val="22"/>
              </w:rPr>
              <w:t>PART G</w:t>
            </w:r>
          </w:p>
        </w:tc>
        <w:tc>
          <w:tcPr>
            <w:tcW w:w="7258" w:type="dxa"/>
            <w:shd w:val="clear" w:color="auto" w:fill="auto"/>
          </w:tcPr>
          <w:p w14:paraId="17AB29AA" w14:textId="77777777" w:rsidR="0071494C" w:rsidRPr="00BE1071" w:rsidRDefault="0071494C" w:rsidP="00406048">
            <w:pPr>
              <w:tabs>
                <w:tab w:val="left" w:pos="360"/>
              </w:tabs>
              <w:spacing w:line="360" w:lineRule="auto"/>
              <w:rPr>
                <w:rFonts w:ascii="Arial" w:hAnsi="Arial" w:cs="Arial"/>
                <w:b/>
                <w:sz w:val="22"/>
                <w:szCs w:val="22"/>
              </w:rPr>
            </w:pPr>
            <w:r w:rsidRPr="00BE1071">
              <w:rPr>
                <w:rFonts w:ascii="Arial" w:hAnsi="Arial" w:cs="Arial"/>
                <w:b/>
                <w:sz w:val="22"/>
                <w:szCs w:val="22"/>
              </w:rPr>
              <w:t>Project Schedule &amp; Current Status</w:t>
            </w:r>
          </w:p>
        </w:tc>
        <w:tc>
          <w:tcPr>
            <w:tcW w:w="1530" w:type="dxa"/>
            <w:shd w:val="clear" w:color="auto" w:fill="auto"/>
          </w:tcPr>
          <w:p w14:paraId="1C6A24E5" w14:textId="329B7FC3" w:rsidR="0071494C" w:rsidRPr="00216562" w:rsidRDefault="00216562" w:rsidP="00406048">
            <w:pPr>
              <w:spacing w:line="360" w:lineRule="auto"/>
              <w:jc w:val="center"/>
              <w:rPr>
                <w:rFonts w:ascii="Arial" w:hAnsi="Arial" w:cs="Arial"/>
                <w:b/>
                <w:sz w:val="22"/>
                <w:szCs w:val="22"/>
              </w:rPr>
            </w:pPr>
            <w:r w:rsidRPr="00216562">
              <w:rPr>
                <w:rFonts w:ascii="Arial" w:hAnsi="Arial" w:cs="Arial"/>
                <w:b/>
                <w:sz w:val="22"/>
                <w:szCs w:val="22"/>
              </w:rPr>
              <w:t>17</w:t>
            </w:r>
          </w:p>
        </w:tc>
      </w:tr>
      <w:tr w:rsidR="0071494C" w:rsidRPr="0046276C" w14:paraId="03810143" w14:textId="77777777" w:rsidTr="00406048">
        <w:trPr>
          <w:trHeight w:val="382"/>
        </w:trPr>
        <w:tc>
          <w:tcPr>
            <w:tcW w:w="1277" w:type="dxa"/>
            <w:shd w:val="clear" w:color="auto" w:fill="DBE5F1" w:themeFill="accent1" w:themeFillTint="33"/>
          </w:tcPr>
          <w:p w14:paraId="0FA0E075" w14:textId="5E692EBB" w:rsidR="0071494C" w:rsidRPr="00BE1071" w:rsidRDefault="00382238" w:rsidP="00406048">
            <w:pPr>
              <w:spacing w:line="360" w:lineRule="auto"/>
              <w:jc w:val="both"/>
              <w:rPr>
                <w:rFonts w:ascii="Arial" w:hAnsi="Arial" w:cs="Arial"/>
                <w:b/>
                <w:sz w:val="22"/>
                <w:szCs w:val="22"/>
              </w:rPr>
            </w:pPr>
            <w:r>
              <w:rPr>
                <w:rFonts w:ascii="Arial" w:hAnsi="Arial" w:cs="Arial"/>
                <w:b/>
                <w:sz w:val="22"/>
                <w:szCs w:val="22"/>
              </w:rPr>
              <w:t>PART H</w:t>
            </w:r>
          </w:p>
        </w:tc>
        <w:tc>
          <w:tcPr>
            <w:tcW w:w="7258" w:type="dxa"/>
            <w:shd w:val="clear" w:color="auto" w:fill="auto"/>
          </w:tcPr>
          <w:p w14:paraId="29CFB263" w14:textId="77777777" w:rsidR="0071494C" w:rsidRPr="00BE1071" w:rsidRDefault="0071494C"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Disclaimer</w:t>
            </w:r>
          </w:p>
        </w:tc>
        <w:tc>
          <w:tcPr>
            <w:tcW w:w="1530" w:type="dxa"/>
            <w:shd w:val="clear" w:color="auto" w:fill="auto"/>
          </w:tcPr>
          <w:p w14:paraId="1FFB3730" w14:textId="022BC36E" w:rsidR="0071494C" w:rsidRPr="00216562" w:rsidRDefault="00216562" w:rsidP="005605BD">
            <w:pPr>
              <w:spacing w:line="360" w:lineRule="auto"/>
              <w:jc w:val="center"/>
              <w:rPr>
                <w:rFonts w:ascii="Arial" w:hAnsi="Arial" w:cs="Arial"/>
                <w:b/>
                <w:sz w:val="22"/>
                <w:szCs w:val="22"/>
              </w:rPr>
            </w:pPr>
            <w:r w:rsidRPr="00216562">
              <w:rPr>
                <w:rFonts w:ascii="Arial" w:hAnsi="Arial" w:cs="Arial"/>
                <w:b/>
                <w:sz w:val="22"/>
                <w:szCs w:val="22"/>
              </w:rPr>
              <w:t>18</w:t>
            </w:r>
          </w:p>
        </w:tc>
      </w:tr>
      <w:tr w:rsidR="00442BCB" w:rsidRPr="0046276C" w14:paraId="5B4C2F1F" w14:textId="77777777" w:rsidTr="00406048">
        <w:trPr>
          <w:trHeight w:val="382"/>
        </w:trPr>
        <w:tc>
          <w:tcPr>
            <w:tcW w:w="1277" w:type="dxa"/>
            <w:shd w:val="clear" w:color="auto" w:fill="DBE5F1" w:themeFill="accent1" w:themeFillTint="33"/>
          </w:tcPr>
          <w:p w14:paraId="61C40685" w14:textId="7AC37D28" w:rsidR="00442BCB" w:rsidRPr="00BE1071" w:rsidRDefault="00382238" w:rsidP="00406048">
            <w:pPr>
              <w:spacing w:line="360" w:lineRule="auto"/>
              <w:jc w:val="both"/>
              <w:rPr>
                <w:rFonts w:ascii="Arial" w:hAnsi="Arial" w:cs="Arial"/>
                <w:b/>
                <w:sz w:val="22"/>
                <w:szCs w:val="22"/>
              </w:rPr>
            </w:pPr>
            <w:r>
              <w:rPr>
                <w:rFonts w:ascii="Arial" w:hAnsi="Arial" w:cs="Arial"/>
                <w:b/>
                <w:sz w:val="22"/>
                <w:szCs w:val="22"/>
              </w:rPr>
              <w:t>PART I</w:t>
            </w:r>
          </w:p>
        </w:tc>
        <w:tc>
          <w:tcPr>
            <w:tcW w:w="7258" w:type="dxa"/>
            <w:shd w:val="clear" w:color="auto" w:fill="auto"/>
          </w:tcPr>
          <w:p w14:paraId="383B151A" w14:textId="19C66362" w:rsidR="00442BCB" w:rsidRPr="00BE1071" w:rsidRDefault="00442BCB" w:rsidP="00406048">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Enclosure</w:t>
            </w:r>
          </w:p>
        </w:tc>
        <w:tc>
          <w:tcPr>
            <w:tcW w:w="1530" w:type="dxa"/>
            <w:shd w:val="clear" w:color="auto" w:fill="auto"/>
          </w:tcPr>
          <w:p w14:paraId="4DA558CA" w14:textId="49B72BDA" w:rsidR="00442BCB" w:rsidRPr="00216562" w:rsidRDefault="00216562" w:rsidP="005605BD">
            <w:pPr>
              <w:spacing w:line="360" w:lineRule="auto"/>
              <w:jc w:val="center"/>
              <w:rPr>
                <w:rFonts w:ascii="Arial" w:hAnsi="Arial" w:cs="Arial"/>
                <w:b/>
                <w:sz w:val="22"/>
                <w:szCs w:val="22"/>
              </w:rPr>
            </w:pPr>
            <w:r w:rsidRPr="00216562">
              <w:rPr>
                <w:rFonts w:ascii="Arial" w:hAnsi="Arial" w:cs="Arial"/>
                <w:b/>
                <w:sz w:val="22"/>
                <w:szCs w:val="22"/>
              </w:rPr>
              <w:t>22</w:t>
            </w:r>
          </w:p>
        </w:tc>
      </w:tr>
      <w:tr w:rsidR="00BE1071" w:rsidRPr="0046276C" w14:paraId="30C1DACF" w14:textId="77777777" w:rsidTr="00406048">
        <w:trPr>
          <w:trHeight w:val="382"/>
        </w:trPr>
        <w:tc>
          <w:tcPr>
            <w:tcW w:w="1277" w:type="dxa"/>
            <w:shd w:val="clear" w:color="auto" w:fill="DBE5F1" w:themeFill="accent1" w:themeFillTint="33"/>
          </w:tcPr>
          <w:p w14:paraId="7796194E" w14:textId="390B7131" w:rsidR="00BE1071" w:rsidRPr="00BE1071" w:rsidRDefault="00BE1071" w:rsidP="00382238">
            <w:pPr>
              <w:spacing w:line="360" w:lineRule="auto"/>
              <w:jc w:val="both"/>
              <w:rPr>
                <w:rFonts w:ascii="Arial" w:hAnsi="Arial" w:cs="Arial"/>
                <w:b/>
                <w:sz w:val="22"/>
                <w:szCs w:val="22"/>
              </w:rPr>
            </w:pPr>
            <w:r w:rsidRPr="00BE1071">
              <w:rPr>
                <w:rFonts w:ascii="Arial" w:hAnsi="Arial" w:cs="Arial"/>
                <w:b/>
                <w:sz w:val="22"/>
                <w:szCs w:val="22"/>
              </w:rPr>
              <w:t xml:space="preserve">PART </w:t>
            </w:r>
            <w:r w:rsidR="00382238">
              <w:rPr>
                <w:rFonts w:ascii="Arial" w:hAnsi="Arial" w:cs="Arial"/>
                <w:b/>
                <w:sz w:val="22"/>
                <w:szCs w:val="22"/>
              </w:rPr>
              <w:t>J</w:t>
            </w:r>
          </w:p>
        </w:tc>
        <w:tc>
          <w:tcPr>
            <w:tcW w:w="7258" w:type="dxa"/>
            <w:shd w:val="clear" w:color="auto" w:fill="auto"/>
          </w:tcPr>
          <w:p w14:paraId="5455D01A" w14:textId="4CC75AAF" w:rsidR="00BE1071" w:rsidRPr="00BE1071" w:rsidRDefault="00BE1071" w:rsidP="00BE1071">
            <w:pPr>
              <w:pStyle w:val="ListParagraph"/>
              <w:tabs>
                <w:tab w:val="left" w:pos="0"/>
              </w:tabs>
              <w:spacing w:line="360" w:lineRule="auto"/>
              <w:ind w:left="0"/>
              <w:rPr>
                <w:rFonts w:ascii="Arial" w:hAnsi="Arial" w:cs="Arial"/>
                <w:b/>
                <w:sz w:val="22"/>
                <w:szCs w:val="22"/>
              </w:rPr>
            </w:pPr>
            <w:r w:rsidRPr="00BE1071">
              <w:rPr>
                <w:rFonts w:ascii="Arial" w:hAnsi="Arial" w:cs="Arial"/>
                <w:b/>
                <w:sz w:val="22"/>
                <w:szCs w:val="22"/>
              </w:rPr>
              <w:t>Photograph</w:t>
            </w:r>
          </w:p>
        </w:tc>
        <w:tc>
          <w:tcPr>
            <w:tcW w:w="1530" w:type="dxa"/>
            <w:shd w:val="clear" w:color="auto" w:fill="auto"/>
          </w:tcPr>
          <w:p w14:paraId="7B1D5E91" w14:textId="6FB3DE9B" w:rsidR="00BE1071" w:rsidRPr="00216562" w:rsidRDefault="00216562" w:rsidP="00726C21">
            <w:pPr>
              <w:spacing w:line="360" w:lineRule="auto"/>
              <w:jc w:val="center"/>
              <w:rPr>
                <w:rFonts w:ascii="Arial" w:hAnsi="Arial" w:cs="Arial"/>
                <w:b/>
                <w:sz w:val="22"/>
                <w:szCs w:val="22"/>
              </w:rPr>
            </w:pPr>
            <w:r w:rsidRPr="00216562">
              <w:rPr>
                <w:rFonts w:ascii="Arial" w:hAnsi="Arial" w:cs="Arial"/>
                <w:b/>
                <w:sz w:val="22"/>
                <w:szCs w:val="22"/>
              </w:rPr>
              <w:t>28</w:t>
            </w:r>
          </w:p>
        </w:tc>
      </w:tr>
    </w:tbl>
    <w:p w14:paraId="0D0771A0" w14:textId="77777777" w:rsidR="00A47BC9" w:rsidRDefault="00A47BC9" w:rsidP="00A47BC9">
      <w:pPr>
        <w:spacing w:line="360" w:lineRule="auto"/>
        <w:jc w:val="center"/>
        <w:rPr>
          <w:rFonts w:ascii="Arial" w:hAnsi="Arial" w:cs="Arial"/>
          <w:b/>
          <w:u w:val="single"/>
        </w:rPr>
      </w:pPr>
    </w:p>
    <w:p w14:paraId="719ECBFB" w14:textId="77777777" w:rsidR="00A47BC9" w:rsidRDefault="00A47BC9" w:rsidP="00A47BC9">
      <w:pPr>
        <w:spacing w:line="360" w:lineRule="auto"/>
        <w:jc w:val="center"/>
        <w:rPr>
          <w:rFonts w:ascii="Arial" w:hAnsi="Arial" w:cs="Arial"/>
          <w:b/>
          <w:u w:val="single"/>
        </w:rPr>
      </w:pPr>
    </w:p>
    <w:p w14:paraId="7404599C" w14:textId="77777777" w:rsidR="00FF4DBA" w:rsidRDefault="00FF4DBA" w:rsidP="004D30D8">
      <w:pPr>
        <w:pStyle w:val="Heading1"/>
        <w:jc w:val="center"/>
        <w:rPr>
          <w:rFonts w:ascii="Arial" w:eastAsia="Times New Roman" w:hAnsi="Arial" w:cs="Arial"/>
          <w:bCs w:val="0"/>
          <w:color w:val="auto"/>
          <w:sz w:val="24"/>
          <w:szCs w:val="24"/>
          <w:u w:val="single"/>
        </w:rPr>
      </w:pPr>
      <w:bookmarkStart w:id="0" w:name="_Toc30421477"/>
      <w:bookmarkStart w:id="1" w:name="_Toc30421898"/>
    </w:p>
    <w:p w14:paraId="6F63E1A9" w14:textId="77777777" w:rsidR="004D30D8" w:rsidRDefault="004D30D8" w:rsidP="004D30D8"/>
    <w:p w14:paraId="65D5032F" w14:textId="77777777" w:rsidR="004D30D8" w:rsidRPr="004D30D8" w:rsidRDefault="004D30D8" w:rsidP="004D30D8"/>
    <w:p w14:paraId="76DD74C4" w14:textId="77777777" w:rsidR="00EA7947" w:rsidRPr="00EA7947" w:rsidRDefault="00EA7947" w:rsidP="00EA7947"/>
    <w:p w14:paraId="65EEB892" w14:textId="5F94DE82" w:rsidR="00D933E7" w:rsidRDefault="00057557" w:rsidP="00057557">
      <w:pPr>
        <w:tabs>
          <w:tab w:val="left" w:pos="5220"/>
        </w:tabs>
      </w:pPr>
      <w:r>
        <w:tab/>
      </w:r>
    </w:p>
    <w:p w14:paraId="6D290C26" w14:textId="5AC3EF5C" w:rsidR="00B62E30" w:rsidRDefault="00B62E30" w:rsidP="00057557">
      <w:pPr>
        <w:tabs>
          <w:tab w:val="left" w:pos="5220"/>
        </w:tabs>
      </w:pPr>
    </w:p>
    <w:p w14:paraId="29C28972" w14:textId="271F98E8" w:rsidR="00B62E30" w:rsidRDefault="00B62E30" w:rsidP="00057557">
      <w:pPr>
        <w:tabs>
          <w:tab w:val="left" w:pos="5220"/>
        </w:tabs>
      </w:pPr>
    </w:p>
    <w:p w14:paraId="0239C27E" w14:textId="77777777" w:rsidR="00B62E30" w:rsidRPr="00D933E7" w:rsidRDefault="00B62E30" w:rsidP="00BF27F4">
      <w:pPr>
        <w:tabs>
          <w:tab w:val="left" w:pos="5220"/>
        </w:tabs>
        <w:jc w:val="center"/>
      </w:pPr>
    </w:p>
    <w:p w14:paraId="122B9F78" w14:textId="75A9E6F6" w:rsidR="000B390C" w:rsidRPr="00147FA6" w:rsidRDefault="00BB19DA" w:rsidP="00BE1071">
      <w:pPr>
        <w:spacing w:after="200" w:line="276" w:lineRule="auto"/>
        <w:jc w:val="center"/>
        <w:rPr>
          <w:rFonts w:ascii="Arial" w:hAnsi="Arial" w:cs="Arial"/>
          <w:b/>
          <w:i/>
          <w:sz w:val="28"/>
          <w:szCs w:val="28"/>
          <w:u w:val="single"/>
        </w:rPr>
      </w:pPr>
      <w:r>
        <w:rPr>
          <w:rFonts w:ascii="Arial" w:hAnsi="Arial" w:cs="Arial"/>
          <w:u w:val="single"/>
        </w:rPr>
        <w:br w:type="page"/>
      </w:r>
      <w:r w:rsidR="000B390C" w:rsidRPr="00147FA6">
        <w:rPr>
          <w:rFonts w:ascii="Arial" w:hAnsi="Arial" w:cs="Arial"/>
          <w:b/>
          <w:i/>
          <w:sz w:val="28"/>
          <w:szCs w:val="28"/>
          <w:u w:val="single"/>
        </w:rPr>
        <w:lastRenderedPageBreak/>
        <w:t>IMPORTANT NOTICE</w:t>
      </w:r>
      <w:bookmarkEnd w:id="0"/>
      <w:bookmarkEnd w:id="1"/>
    </w:p>
    <w:p w14:paraId="2E917DAF" w14:textId="77777777" w:rsidR="000B390C" w:rsidRPr="00277253" w:rsidRDefault="000B390C" w:rsidP="000B390C">
      <w:pPr>
        <w:tabs>
          <w:tab w:val="left" w:pos="360"/>
        </w:tabs>
        <w:spacing w:line="360" w:lineRule="auto"/>
        <w:rPr>
          <w:rFonts w:ascii="Arial" w:hAnsi="Arial" w:cs="Arial"/>
          <w:b/>
          <w:i/>
          <w:sz w:val="28"/>
          <w:szCs w:val="28"/>
        </w:rPr>
      </w:pPr>
    </w:p>
    <w:p w14:paraId="1E8F7A2B" w14:textId="77777777" w:rsidR="000B390C" w:rsidRPr="00642CC7"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COPYRIGHT FORMAT</w:t>
      </w:r>
      <w:r w:rsidRPr="0059731E">
        <w:rPr>
          <w:rFonts w:ascii="Arial" w:hAnsi="Arial" w:cs="Arial"/>
          <w:b/>
          <w:i/>
          <w:sz w:val="28"/>
          <w:szCs w:val="28"/>
        </w:rPr>
        <w:t>:</w:t>
      </w:r>
      <w:r w:rsidRPr="0059731E">
        <w:rPr>
          <w:rFonts w:ascii="Arial" w:hAnsi="Arial" w:cs="Arial"/>
          <w:i/>
          <w:sz w:val="28"/>
          <w:szCs w:val="28"/>
        </w:rPr>
        <w:t xml:space="preserve"> </w:t>
      </w:r>
      <w:r w:rsidRPr="00642CC7">
        <w:rPr>
          <w:rFonts w:ascii="Arial" w:hAnsi="Arial" w:cs="Arial"/>
          <w:i/>
          <w:sz w:val="28"/>
          <w:szCs w:val="28"/>
        </w:rPr>
        <w:t xml:space="preserve">This report is prepared on the copyright format of R.K Associates, to serve our clients with the best </w:t>
      </w:r>
      <w:r w:rsidR="00B15098">
        <w:rPr>
          <w:rFonts w:ascii="Arial" w:hAnsi="Arial" w:cs="Arial"/>
          <w:i/>
          <w:sz w:val="28"/>
          <w:szCs w:val="28"/>
        </w:rPr>
        <w:t>available</w:t>
      </w:r>
      <w:r w:rsidRPr="00642CC7">
        <w:rPr>
          <w:rFonts w:ascii="Arial" w:hAnsi="Arial" w:cs="Arial"/>
          <w:i/>
          <w:sz w:val="28"/>
          <w:szCs w:val="28"/>
        </w:rPr>
        <w:t xml:space="preserv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unlawful act and necessary legal action can be taken against the defaulters.</w:t>
      </w:r>
    </w:p>
    <w:p w14:paraId="014E8410" w14:textId="77777777" w:rsidR="000B390C" w:rsidRPr="00642CC7" w:rsidRDefault="000B390C" w:rsidP="00FD0CEE">
      <w:pPr>
        <w:tabs>
          <w:tab w:val="left" w:pos="360"/>
        </w:tabs>
        <w:spacing w:line="360" w:lineRule="auto"/>
        <w:jc w:val="both"/>
        <w:rPr>
          <w:rFonts w:ascii="Arial" w:hAnsi="Arial" w:cs="Arial"/>
          <w:i/>
          <w:sz w:val="28"/>
          <w:szCs w:val="28"/>
        </w:rPr>
      </w:pPr>
    </w:p>
    <w:p w14:paraId="3C2D1562" w14:textId="77777777" w:rsidR="000B390C" w:rsidRDefault="000B390C" w:rsidP="00FD0CEE">
      <w:pPr>
        <w:tabs>
          <w:tab w:val="left" w:pos="360"/>
        </w:tabs>
        <w:spacing w:line="360" w:lineRule="auto"/>
        <w:jc w:val="both"/>
        <w:rPr>
          <w:rFonts w:ascii="Arial" w:hAnsi="Arial" w:cs="Arial"/>
          <w:i/>
          <w:sz w:val="28"/>
          <w:szCs w:val="28"/>
        </w:rPr>
      </w:pPr>
      <w:r>
        <w:rPr>
          <w:rFonts w:ascii="Arial" w:hAnsi="Arial" w:cs="Arial"/>
          <w:i/>
          <w:sz w:val="28"/>
          <w:szCs w:val="28"/>
        </w:rPr>
        <w:t xml:space="preserve">This report is </w:t>
      </w:r>
      <w:r w:rsidRPr="00642CC7">
        <w:rPr>
          <w:rFonts w:ascii="Arial" w:hAnsi="Arial" w:cs="Arial"/>
          <w:i/>
          <w:sz w:val="28"/>
          <w:szCs w:val="28"/>
        </w:rPr>
        <w:t>intended for the sole use of the intended recipient/s and contain material that is STRICTLY CONFIDENTIAL AND PRIVATE.</w:t>
      </w:r>
    </w:p>
    <w:p w14:paraId="289A1397" w14:textId="77777777" w:rsidR="000B390C" w:rsidRDefault="000B390C" w:rsidP="00FD0CEE">
      <w:pPr>
        <w:tabs>
          <w:tab w:val="left" w:pos="360"/>
        </w:tabs>
        <w:spacing w:line="360" w:lineRule="auto"/>
        <w:jc w:val="both"/>
        <w:rPr>
          <w:rFonts w:ascii="Arial" w:hAnsi="Arial" w:cs="Arial"/>
          <w:i/>
          <w:sz w:val="28"/>
          <w:szCs w:val="28"/>
        </w:rPr>
      </w:pPr>
    </w:p>
    <w:p w14:paraId="39EE55A2" w14:textId="42FBE27C" w:rsidR="00B55DF2" w:rsidRDefault="000B390C" w:rsidP="00FD0CEE">
      <w:pPr>
        <w:tabs>
          <w:tab w:val="left" w:pos="360"/>
        </w:tabs>
        <w:spacing w:line="360" w:lineRule="auto"/>
        <w:jc w:val="both"/>
        <w:rPr>
          <w:rFonts w:ascii="Arial" w:hAnsi="Arial" w:cs="Arial"/>
          <w:i/>
          <w:sz w:val="28"/>
          <w:szCs w:val="28"/>
        </w:rPr>
      </w:pPr>
      <w:r w:rsidRPr="0059731E">
        <w:rPr>
          <w:rFonts w:ascii="Arial" w:hAnsi="Arial" w:cs="Arial"/>
          <w:b/>
          <w:i/>
          <w:sz w:val="28"/>
          <w:szCs w:val="28"/>
          <w:u w:val="single"/>
        </w:rPr>
        <w:t>DEFECT LIABILITY PERIOD</w:t>
      </w:r>
      <w:r w:rsidRPr="0059731E">
        <w:rPr>
          <w:rFonts w:ascii="Arial" w:hAnsi="Arial" w:cs="Arial"/>
          <w:b/>
          <w:i/>
          <w:sz w:val="28"/>
          <w:szCs w:val="28"/>
        </w:rPr>
        <w:t>:</w:t>
      </w:r>
      <w:r w:rsidRPr="0059731E">
        <w:rPr>
          <w:rFonts w:ascii="Arial" w:hAnsi="Arial" w:cs="Arial"/>
          <w:i/>
          <w:sz w:val="28"/>
          <w:szCs w:val="28"/>
        </w:rPr>
        <w:t xml:space="preserve"> - In case of any query/ issue or escalation you may please contact Incident M</w:t>
      </w:r>
      <w:r w:rsidR="00FD25E8">
        <w:rPr>
          <w:rFonts w:ascii="Arial" w:hAnsi="Arial" w:cs="Arial"/>
          <w:i/>
          <w:sz w:val="28"/>
          <w:szCs w:val="28"/>
        </w:rPr>
        <w:t>anager:</w:t>
      </w:r>
      <w:r>
        <w:rPr>
          <w:rFonts w:ascii="Arial" w:hAnsi="Arial" w:cs="Arial"/>
          <w:i/>
          <w:sz w:val="28"/>
          <w:szCs w:val="28"/>
        </w:rPr>
        <w:t xml:space="preserve"> le@rkassociates.org</w:t>
      </w:r>
      <w:r w:rsidRPr="0059731E">
        <w:rPr>
          <w:rFonts w:ascii="Arial" w:hAnsi="Arial" w:cs="Arial"/>
          <w:i/>
          <w:sz w:val="28"/>
          <w:szCs w:val="28"/>
        </w:rPr>
        <w:t xml:space="preserve">. </w:t>
      </w:r>
      <w:r>
        <w:rPr>
          <w:rFonts w:ascii="Arial" w:hAnsi="Arial" w:cs="Arial"/>
          <w:i/>
          <w:sz w:val="28"/>
          <w:szCs w:val="28"/>
        </w:rPr>
        <w:t xml:space="preserve">We </w:t>
      </w:r>
      <w:r w:rsidR="00B55DF2">
        <w:rPr>
          <w:rFonts w:ascii="Arial" w:hAnsi="Arial" w:cs="Arial"/>
          <w:i/>
          <w:sz w:val="28"/>
          <w:szCs w:val="28"/>
        </w:rPr>
        <w:t xml:space="preserve">try our level best to </w:t>
      </w:r>
      <w:r>
        <w:rPr>
          <w:rFonts w:ascii="Arial" w:hAnsi="Arial" w:cs="Arial"/>
          <w:i/>
          <w:sz w:val="28"/>
          <w:szCs w:val="28"/>
        </w:rPr>
        <w:t xml:space="preserve">ensure </w:t>
      </w:r>
      <w:r w:rsidR="00B55DF2">
        <w:rPr>
          <w:rFonts w:ascii="Arial" w:hAnsi="Arial" w:cs="Arial"/>
          <w:i/>
          <w:sz w:val="28"/>
          <w:szCs w:val="28"/>
        </w:rPr>
        <w:t>correctness</w:t>
      </w:r>
      <w:r>
        <w:rPr>
          <w:rFonts w:ascii="Arial" w:hAnsi="Arial" w:cs="Arial"/>
          <w:i/>
          <w:sz w:val="28"/>
          <w:szCs w:val="28"/>
        </w:rPr>
        <w:t xml:space="preserve"> in the c</w:t>
      </w:r>
      <w:r w:rsidRPr="0059731E">
        <w:rPr>
          <w:rFonts w:ascii="Arial" w:hAnsi="Arial" w:cs="Arial"/>
          <w:i/>
          <w:sz w:val="28"/>
          <w:szCs w:val="28"/>
        </w:rPr>
        <w:t>al</w:t>
      </w:r>
      <w:r>
        <w:rPr>
          <w:rFonts w:ascii="Arial" w:hAnsi="Arial" w:cs="Arial"/>
          <w:i/>
          <w:sz w:val="28"/>
          <w:szCs w:val="28"/>
        </w:rPr>
        <w:t>culations done, rates adopted and various other data points &amp;</w:t>
      </w:r>
      <w:r w:rsidRPr="0059731E">
        <w:rPr>
          <w:rFonts w:ascii="Arial" w:hAnsi="Arial" w:cs="Arial"/>
          <w:i/>
          <w:sz w:val="28"/>
          <w:szCs w:val="28"/>
        </w:rPr>
        <w:t xml:space="preserve">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w:t>
      </w:r>
      <w:r>
        <w:rPr>
          <w:rFonts w:ascii="Arial" w:hAnsi="Arial" w:cs="Arial"/>
          <w:i/>
          <w:sz w:val="28"/>
          <w:szCs w:val="28"/>
        </w:rPr>
        <w:t>,</w:t>
      </w:r>
      <w:r w:rsidRPr="0059731E">
        <w:rPr>
          <w:rFonts w:ascii="Arial" w:hAnsi="Arial" w:cs="Arial"/>
          <w:i/>
          <w:sz w:val="28"/>
          <w:szCs w:val="28"/>
        </w:rPr>
        <w:t xml:space="preserve"> </w:t>
      </w:r>
      <w:r>
        <w:rPr>
          <w:rFonts w:ascii="Arial" w:hAnsi="Arial" w:cs="Arial"/>
          <w:i/>
          <w:sz w:val="28"/>
          <w:szCs w:val="28"/>
        </w:rPr>
        <w:t>to rectify these</w:t>
      </w:r>
      <w:r w:rsidRPr="0059731E">
        <w:rPr>
          <w:rFonts w:ascii="Arial" w:hAnsi="Arial" w:cs="Arial"/>
          <w:i/>
          <w:sz w:val="28"/>
          <w:szCs w:val="28"/>
        </w:rPr>
        <w:t xml:space="preserve"> timely failing after which R.K Associates won’t be held responsible for any such inaccuracy in any manner. We would </w:t>
      </w:r>
      <w:r>
        <w:rPr>
          <w:rFonts w:ascii="Arial" w:hAnsi="Arial" w:cs="Arial"/>
          <w:i/>
          <w:sz w:val="28"/>
          <w:szCs w:val="28"/>
        </w:rPr>
        <w:t xml:space="preserve">highly </w:t>
      </w:r>
      <w:r w:rsidRPr="0059731E">
        <w:rPr>
          <w:rFonts w:ascii="Arial" w:hAnsi="Arial" w:cs="Arial"/>
          <w:i/>
          <w:sz w:val="28"/>
          <w:szCs w:val="28"/>
        </w:rPr>
        <w:t>appreciate your feedback in order to improve our services.</w:t>
      </w:r>
    </w:p>
    <w:p w14:paraId="53A5133C" w14:textId="77777777" w:rsidR="00D933E7" w:rsidRDefault="00D933E7" w:rsidP="009F003A">
      <w:pPr>
        <w:tabs>
          <w:tab w:val="left" w:pos="360"/>
        </w:tabs>
        <w:spacing w:line="360" w:lineRule="auto"/>
        <w:rPr>
          <w:rFonts w:ascii="Arial" w:hAnsi="Arial" w:cs="Arial"/>
          <w:i/>
          <w:sz w:val="28"/>
          <w:szCs w:val="28"/>
        </w:rPr>
      </w:pPr>
    </w:p>
    <w:p w14:paraId="0B93BD33" w14:textId="77777777" w:rsidR="009F003A" w:rsidRDefault="009F003A" w:rsidP="009F003A">
      <w:pPr>
        <w:tabs>
          <w:tab w:val="left" w:pos="360"/>
        </w:tabs>
        <w:spacing w:line="360" w:lineRule="auto"/>
        <w:rPr>
          <w:rFonts w:ascii="Arial" w:hAnsi="Arial" w:cs="Arial"/>
          <w:i/>
          <w:sz w:val="28"/>
          <w:szCs w:val="28"/>
        </w:rPr>
      </w:pPr>
    </w:p>
    <w:p w14:paraId="11B93EAB" w14:textId="1F3FB0E9" w:rsidR="004F192A" w:rsidRDefault="004F192A">
      <w:pPr>
        <w:spacing w:after="200" w:line="276" w:lineRule="auto"/>
        <w:rPr>
          <w:rFonts w:ascii="Arial" w:hAnsi="Arial" w:cs="Arial"/>
          <w:i/>
          <w:sz w:val="28"/>
          <w:szCs w:val="28"/>
        </w:rPr>
      </w:pPr>
      <w:r>
        <w:rPr>
          <w:rFonts w:ascii="Arial" w:hAnsi="Arial" w:cs="Arial"/>
          <w:i/>
          <w:sz w:val="28"/>
          <w:szCs w:val="28"/>
        </w:rPr>
        <w:br w:type="page"/>
      </w:r>
    </w:p>
    <w:tbl>
      <w:tblPr>
        <w:tblStyle w:val="TableGrid"/>
        <w:tblW w:w="9776" w:type="dxa"/>
        <w:jc w:val="center"/>
        <w:tblLook w:val="04A0" w:firstRow="1" w:lastRow="0" w:firstColumn="1" w:lastColumn="0" w:noHBand="0" w:noVBand="1"/>
      </w:tblPr>
      <w:tblGrid>
        <w:gridCol w:w="1413"/>
        <w:gridCol w:w="8363"/>
      </w:tblGrid>
      <w:tr w:rsidR="0056421A" w14:paraId="1F770B02" w14:textId="77777777" w:rsidTr="004E19FA">
        <w:trPr>
          <w:trHeight w:val="466"/>
          <w:jc w:val="center"/>
        </w:trPr>
        <w:tc>
          <w:tcPr>
            <w:tcW w:w="1413" w:type="dxa"/>
            <w:shd w:val="clear" w:color="auto" w:fill="17365D" w:themeFill="text2" w:themeFillShade="BF"/>
            <w:vAlign w:val="center"/>
          </w:tcPr>
          <w:p w14:paraId="7EDFC36E" w14:textId="77777777" w:rsidR="0056421A" w:rsidRPr="00B076ED" w:rsidRDefault="0056421A" w:rsidP="00612A4B">
            <w:pPr>
              <w:spacing w:line="360"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A</w:t>
            </w:r>
          </w:p>
        </w:tc>
        <w:tc>
          <w:tcPr>
            <w:tcW w:w="8363" w:type="dxa"/>
            <w:shd w:val="clear" w:color="auto" w:fill="DBE5F1" w:themeFill="accent1" w:themeFillTint="33"/>
            <w:vAlign w:val="center"/>
          </w:tcPr>
          <w:p w14:paraId="69593C9C" w14:textId="77777777" w:rsidR="0056421A" w:rsidRPr="00B076ED" w:rsidRDefault="0056421A" w:rsidP="004E19FA">
            <w:pPr>
              <w:spacing w:line="360" w:lineRule="auto"/>
              <w:ind w:right="-331"/>
              <w:jc w:val="center"/>
              <w:rPr>
                <w:rFonts w:ascii="Arial" w:hAnsi="Arial" w:cs="Arial"/>
                <w:i/>
                <w:sz w:val="28"/>
                <w:szCs w:val="28"/>
              </w:rPr>
            </w:pPr>
            <w:r w:rsidRPr="00B076ED">
              <w:rPr>
                <w:rFonts w:ascii="Arial" w:hAnsi="Arial" w:cs="Arial"/>
                <w:b/>
              </w:rPr>
              <w:t>REPORT SUMMARY</w:t>
            </w:r>
          </w:p>
        </w:tc>
      </w:tr>
    </w:tbl>
    <w:p w14:paraId="34EE1981" w14:textId="77777777" w:rsidR="0056421A" w:rsidRPr="00A6611B" w:rsidRDefault="0056421A" w:rsidP="00A47BC9">
      <w:pPr>
        <w:spacing w:line="360" w:lineRule="auto"/>
        <w:jc w:val="both"/>
        <w:rPr>
          <w:rFonts w:ascii="Arial" w:hAnsi="Arial" w:cs="Arial"/>
        </w:rPr>
      </w:pPr>
    </w:p>
    <w:tbl>
      <w:tblPr>
        <w:tblStyle w:val="TableGrid"/>
        <w:tblW w:w="9787"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
        <w:gridCol w:w="3260"/>
        <w:gridCol w:w="5959"/>
      </w:tblGrid>
      <w:tr w:rsidR="003A16DB" w:rsidRPr="00584970" w14:paraId="1ED7461E" w14:textId="77777777" w:rsidTr="00A9324B">
        <w:tc>
          <w:tcPr>
            <w:tcW w:w="568" w:type="dxa"/>
          </w:tcPr>
          <w:p w14:paraId="0E381F04"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w:t>
            </w:r>
          </w:p>
        </w:tc>
        <w:tc>
          <w:tcPr>
            <w:tcW w:w="3260" w:type="dxa"/>
          </w:tcPr>
          <w:p w14:paraId="1A0AA643"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Name of Project:</w:t>
            </w:r>
          </w:p>
        </w:tc>
        <w:tc>
          <w:tcPr>
            <w:tcW w:w="5959" w:type="dxa"/>
          </w:tcPr>
          <w:p w14:paraId="7CF974C8" w14:textId="509BF992" w:rsidR="00EC1CDA" w:rsidRDefault="00E23757" w:rsidP="001B3E2B">
            <w:pPr>
              <w:pStyle w:val="NoSpacing"/>
              <w:spacing w:line="360" w:lineRule="auto"/>
              <w:jc w:val="both"/>
              <w:rPr>
                <w:rFonts w:ascii="Arial" w:hAnsi="Arial" w:cs="Arial"/>
                <w:szCs w:val="28"/>
              </w:rPr>
            </w:pPr>
            <w:proofErr w:type="spellStart"/>
            <w:r>
              <w:rPr>
                <w:rFonts w:ascii="Arial" w:hAnsi="Arial" w:cs="Arial"/>
                <w:szCs w:val="28"/>
              </w:rPr>
              <w:t>Attero</w:t>
            </w:r>
            <w:proofErr w:type="spellEnd"/>
            <w:r>
              <w:rPr>
                <w:rFonts w:ascii="Arial" w:hAnsi="Arial" w:cs="Arial"/>
                <w:szCs w:val="28"/>
              </w:rPr>
              <w:t xml:space="preserve"> Recycling Private Limited</w:t>
            </w:r>
            <w:r w:rsidR="007F2E73">
              <w:rPr>
                <w:rFonts w:ascii="Arial" w:hAnsi="Arial" w:cs="Arial"/>
                <w:szCs w:val="28"/>
              </w:rPr>
              <w:t xml:space="preserve"> (ARPL)</w:t>
            </w:r>
            <w:r w:rsidR="00BE0AC4" w:rsidRPr="00BE0AC4">
              <w:rPr>
                <w:rFonts w:ascii="Arial" w:hAnsi="Arial" w:cs="Arial"/>
                <w:szCs w:val="28"/>
              </w:rPr>
              <w:t xml:space="preserve"> is </w:t>
            </w:r>
            <w:r w:rsidR="00664234">
              <w:rPr>
                <w:rFonts w:ascii="Arial" w:hAnsi="Arial" w:cs="Arial"/>
                <w:szCs w:val="28"/>
              </w:rPr>
              <w:t>establishing</w:t>
            </w:r>
            <w:r w:rsidR="00BE0AC4" w:rsidRPr="00BE0AC4">
              <w:rPr>
                <w:rFonts w:ascii="Arial" w:hAnsi="Arial" w:cs="Arial"/>
                <w:szCs w:val="28"/>
              </w:rPr>
              <w:t xml:space="preserve"> a </w:t>
            </w:r>
            <w:r>
              <w:rPr>
                <w:rFonts w:ascii="Arial" w:hAnsi="Arial" w:cs="Arial"/>
                <w:szCs w:val="28"/>
              </w:rPr>
              <w:t xml:space="preserve">Lithium ion battery recycling </w:t>
            </w:r>
            <w:r w:rsidR="00BE0AC4" w:rsidRPr="00BE0AC4">
              <w:rPr>
                <w:rFonts w:ascii="Arial" w:hAnsi="Arial" w:cs="Arial"/>
                <w:szCs w:val="28"/>
              </w:rPr>
              <w:t>pl</w:t>
            </w:r>
            <w:r>
              <w:rPr>
                <w:rFonts w:ascii="Arial" w:hAnsi="Arial" w:cs="Arial"/>
                <w:szCs w:val="28"/>
              </w:rPr>
              <w:t>ant with a total capacity of 1,300 Metric-Ton</w:t>
            </w:r>
            <w:r w:rsidR="00BE0AC4" w:rsidRPr="00BE0AC4">
              <w:rPr>
                <w:rFonts w:ascii="Arial" w:hAnsi="Arial" w:cs="Arial"/>
                <w:szCs w:val="28"/>
              </w:rPr>
              <w:t xml:space="preserve"> Per</w:t>
            </w:r>
            <w:r>
              <w:rPr>
                <w:rFonts w:ascii="Arial" w:hAnsi="Arial" w:cs="Arial"/>
                <w:szCs w:val="28"/>
              </w:rPr>
              <w:t xml:space="preserve"> Annum (MTPA</w:t>
            </w:r>
            <w:r w:rsidR="00BE0AC4" w:rsidRPr="00BE0AC4">
              <w:rPr>
                <w:rFonts w:ascii="Arial" w:hAnsi="Arial" w:cs="Arial"/>
                <w:szCs w:val="28"/>
              </w:rPr>
              <w:t xml:space="preserve">) in </w:t>
            </w:r>
            <w:r w:rsidRPr="00E23757">
              <w:rPr>
                <w:rFonts w:ascii="Arial" w:hAnsi="Arial" w:cs="Arial"/>
                <w:szCs w:val="28"/>
              </w:rPr>
              <w:t xml:space="preserve">Village: Raipur, </w:t>
            </w:r>
            <w:proofErr w:type="spellStart"/>
            <w:r w:rsidRPr="00E23757">
              <w:rPr>
                <w:rFonts w:ascii="Arial" w:hAnsi="Arial" w:cs="Arial"/>
                <w:szCs w:val="28"/>
              </w:rPr>
              <w:t>Pargana</w:t>
            </w:r>
            <w:proofErr w:type="spellEnd"/>
            <w:r w:rsidRPr="00E23757">
              <w:rPr>
                <w:rFonts w:ascii="Arial" w:hAnsi="Arial" w:cs="Arial"/>
                <w:szCs w:val="28"/>
              </w:rPr>
              <w:t xml:space="preserve"> &amp; </w:t>
            </w:r>
            <w:proofErr w:type="spellStart"/>
            <w:r w:rsidRPr="00E23757">
              <w:rPr>
                <w:rFonts w:ascii="Arial" w:hAnsi="Arial" w:cs="Arial"/>
                <w:szCs w:val="28"/>
              </w:rPr>
              <w:t>Tehshil</w:t>
            </w:r>
            <w:proofErr w:type="spellEnd"/>
            <w:r w:rsidRPr="00E23757">
              <w:rPr>
                <w:rFonts w:ascii="Arial" w:hAnsi="Arial" w:cs="Arial"/>
                <w:szCs w:val="28"/>
              </w:rPr>
              <w:t xml:space="preserve">: </w:t>
            </w:r>
            <w:proofErr w:type="spellStart"/>
            <w:r w:rsidRPr="00E23757">
              <w:rPr>
                <w:rFonts w:ascii="Arial" w:hAnsi="Arial" w:cs="Arial"/>
                <w:szCs w:val="28"/>
              </w:rPr>
              <w:t>Bhagwanpur</w:t>
            </w:r>
            <w:proofErr w:type="spellEnd"/>
            <w:r w:rsidRPr="00E23757">
              <w:rPr>
                <w:rFonts w:ascii="Arial" w:hAnsi="Arial" w:cs="Arial"/>
                <w:szCs w:val="28"/>
              </w:rPr>
              <w:t xml:space="preserve">, District: </w:t>
            </w:r>
            <w:proofErr w:type="spellStart"/>
            <w:r w:rsidRPr="00E23757">
              <w:rPr>
                <w:rFonts w:ascii="Arial" w:hAnsi="Arial" w:cs="Arial"/>
                <w:szCs w:val="28"/>
              </w:rPr>
              <w:t>Haridwar</w:t>
            </w:r>
            <w:proofErr w:type="spellEnd"/>
            <w:r w:rsidRPr="00E23757">
              <w:rPr>
                <w:rFonts w:ascii="Arial" w:hAnsi="Arial" w:cs="Arial"/>
                <w:szCs w:val="28"/>
              </w:rPr>
              <w:t xml:space="preserve">, </w:t>
            </w:r>
            <w:proofErr w:type="spellStart"/>
            <w:r w:rsidRPr="00E23757">
              <w:rPr>
                <w:rFonts w:ascii="Arial" w:hAnsi="Arial" w:cs="Arial"/>
                <w:szCs w:val="28"/>
              </w:rPr>
              <w:t>Utt</w:t>
            </w:r>
            <w:r w:rsidR="00B4081A">
              <w:rPr>
                <w:rFonts w:ascii="Arial" w:hAnsi="Arial" w:cs="Arial"/>
                <w:szCs w:val="28"/>
              </w:rPr>
              <w:t>a</w:t>
            </w:r>
            <w:r w:rsidRPr="00E23757">
              <w:rPr>
                <w:rFonts w:ascii="Arial" w:hAnsi="Arial" w:cs="Arial"/>
                <w:szCs w:val="28"/>
              </w:rPr>
              <w:t>rakhand</w:t>
            </w:r>
            <w:proofErr w:type="spellEnd"/>
            <w:r w:rsidR="00BE0AC4" w:rsidRPr="00BE0AC4">
              <w:rPr>
                <w:rFonts w:ascii="Arial" w:hAnsi="Arial" w:cs="Arial"/>
                <w:szCs w:val="28"/>
              </w:rPr>
              <w:t xml:space="preserve">. </w:t>
            </w:r>
          </w:p>
          <w:p w14:paraId="38D357AC" w14:textId="12AFCA88" w:rsidR="00EC1CDA" w:rsidRPr="00584970" w:rsidRDefault="00EC1CDA" w:rsidP="00EC1CDA">
            <w:pPr>
              <w:pStyle w:val="NoSpacing"/>
              <w:spacing w:line="360" w:lineRule="auto"/>
              <w:jc w:val="both"/>
              <w:rPr>
                <w:rFonts w:ascii="Arial" w:hAnsi="Arial" w:cs="Arial"/>
                <w:szCs w:val="28"/>
              </w:rPr>
            </w:pPr>
          </w:p>
        </w:tc>
      </w:tr>
      <w:tr w:rsidR="003A16DB" w:rsidRPr="00584970" w14:paraId="40D659BE" w14:textId="77777777" w:rsidTr="00A9324B">
        <w:tc>
          <w:tcPr>
            <w:tcW w:w="568" w:type="dxa"/>
          </w:tcPr>
          <w:p w14:paraId="43A99E34" w14:textId="09021166"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2.</w:t>
            </w:r>
          </w:p>
        </w:tc>
        <w:tc>
          <w:tcPr>
            <w:tcW w:w="3260" w:type="dxa"/>
          </w:tcPr>
          <w:p w14:paraId="5D26F84C" w14:textId="77777777" w:rsidR="003A16DB" w:rsidRPr="00584970" w:rsidRDefault="003A16DB" w:rsidP="004E19FA">
            <w:pPr>
              <w:pStyle w:val="NoSpacing"/>
              <w:spacing w:line="360" w:lineRule="auto"/>
              <w:jc w:val="both"/>
              <w:rPr>
                <w:rFonts w:ascii="Arial" w:hAnsi="Arial" w:cs="Arial"/>
                <w:b/>
                <w:szCs w:val="28"/>
              </w:rPr>
            </w:pPr>
            <w:r w:rsidRPr="00584970">
              <w:rPr>
                <w:rFonts w:ascii="Arial" w:hAnsi="Arial" w:cs="Arial"/>
                <w:b/>
                <w:szCs w:val="28"/>
              </w:rPr>
              <w:t>Project Location:</w:t>
            </w:r>
          </w:p>
        </w:tc>
        <w:tc>
          <w:tcPr>
            <w:tcW w:w="5959" w:type="dxa"/>
          </w:tcPr>
          <w:p w14:paraId="723F3EF0" w14:textId="35E56F50" w:rsidR="00EC1CDA" w:rsidRDefault="00E23757" w:rsidP="004E19FA">
            <w:pPr>
              <w:pStyle w:val="NoSpacing"/>
              <w:spacing w:line="276" w:lineRule="auto"/>
              <w:jc w:val="both"/>
              <w:rPr>
                <w:rFonts w:ascii="Arial" w:hAnsi="Arial" w:cs="Arial"/>
              </w:rPr>
            </w:pPr>
            <w:r w:rsidRPr="00E23757">
              <w:rPr>
                <w:rFonts w:ascii="Arial" w:hAnsi="Arial" w:cs="Arial"/>
              </w:rPr>
              <w:t xml:space="preserve">Village: Raipur, </w:t>
            </w:r>
            <w:proofErr w:type="spellStart"/>
            <w:r w:rsidRPr="00E23757">
              <w:rPr>
                <w:rFonts w:ascii="Arial" w:hAnsi="Arial" w:cs="Arial"/>
              </w:rPr>
              <w:t>Pargana</w:t>
            </w:r>
            <w:proofErr w:type="spellEnd"/>
            <w:r w:rsidRPr="00E23757">
              <w:rPr>
                <w:rFonts w:ascii="Arial" w:hAnsi="Arial" w:cs="Arial"/>
              </w:rPr>
              <w:t xml:space="preserve"> &amp; </w:t>
            </w:r>
            <w:proofErr w:type="spellStart"/>
            <w:r w:rsidRPr="00E23757">
              <w:rPr>
                <w:rFonts w:ascii="Arial" w:hAnsi="Arial" w:cs="Arial"/>
              </w:rPr>
              <w:t>Tehshil</w:t>
            </w:r>
            <w:proofErr w:type="spellEnd"/>
            <w:r w:rsidRPr="00E23757">
              <w:rPr>
                <w:rFonts w:ascii="Arial" w:hAnsi="Arial" w:cs="Arial"/>
              </w:rPr>
              <w:t xml:space="preserve">: </w:t>
            </w:r>
            <w:proofErr w:type="spellStart"/>
            <w:r w:rsidRPr="00E23757">
              <w:rPr>
                <w:rFonts w:ascii="Arial" w:hAnsi="Arial" w:cs="Arial"/>
              </w:rPr>
              <w:t>Bhagwanpur</w:t>
            </w:r>
            <w:proofErr w:type="spellEnd"/>
            <w:r w:rsidRPr="00E23757">
              <w:rPr>
                <w:rFonts w:ascii="Arial" w:hAnsi="Arial" w:cs="Arial"/>
              </w:rPr>
              <w:t xml:space="preserve">, District: </w:t>
            </w:r>
            <w:proofErr w:type="spellStart"/>
            <w:r w:rsidRPr="00E23757">
              <w:rPr>
                <w:rFonts w:ascii="Arial" w:hAnsi="Arial" w:cs="Arial"/>
              </w:rPr>
              <w:t>Haridwar</w:t>
            </w:r>
            <w:proofErr w:type="spellEnd"/>
            <w:r>
              <w:rPr>
                <w:rFonts w:ascii="Arial" w:hAnsi="Arial" w:cs="Arial"/>
              </w:rPr>
              <w:t xml:space="preserve">, </w:t>
            </w:r>
            <w:proofErr w:type="spellStart"/>
            <w:r>
              <w:rPr>
                <w:rFonts w:ascii="Arial" w:hAnsi="Arial" w:cs="Arial"/>
              </w:rPr>
              <w:t>Utt</w:t>
            </w:r>
            <w:r w:rsidR="00B4081A">
              <w:rPr>
                <w:rFonts w:ascii="Arial" w:hAnsi="Arial" w:cs="Arial"/>
              </w:rPr>
              <w:t>a</w:t>
            </w:r>
            <w:r>
              <w:rPr>
                <w:rFonts w:ascii="Arial" w:hAnsi="Arial" w:cs="Arial"/>
              </w:rPr>
              <w:t>rakhand</w:t>
            </w:r>
            <w:proofErr w:type="spellEnd"/>
          </w:p>
          <w:p w14:paraId="191E7760" w14:textId="7DD1BCA7" w:rsidR="00E23757" w:rsidRPr="005A7B8F" w:rsidRDefault="00E23757" w:rsidP="004E19FA">
            <w:pPr>
              <w:pStyle w:val="NoSpacing"/>
              <w:spacing w:line="276" w:lineRule="auto"/>
              <w:jc w:val="both"/>
              <w:rPr>
                <w:rFonts w:ascii="Arial" w:hAnsi="Arial" w:cs="Arial"/>
              </w:rPr>
            </w:pPr>
          </w:p>
        </w:tc>
      </w:tr>
      <w:tr w:rsidR="003A16DB" w:rsidRPr="00584970" w14:paraId="07B30CBE" w14:textId="77777777" w:rsidTr="00A9324B">
        <w:tc>
          <w:tcPr>
            <w:tcW w:w="568" w:type="dxa"/>
          </w:tcPr>
          <w:p w14:paraId="7A3DACE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3.</w:t>
            </w:r>
          </w:p>
        </w:tc>
        <w:tc>
          <w:tcPr>
            <w:tcW w:w="3260" w:type="dxa"/>
          </w:tcPr>
          <w:p w14:paraId="2B1E324B" w14:textId="4E1EFF77" w:rsidR="003A16DB" w:rsidRPr="00EA2709" w:rsidRDefault="003A16DB" w:rsidP="00B34E9F">
            <w:pPr>
              <w:pStyle w:val="NoSpacing"/>
              <w:spacing w:line="360" w:lineRule="auto"/>
              <w:jc w:val="both"/>
              <w:rPr>
                <w:rFonts w:ascii="Arial" w:hAnsi="Arial" w:cs="Arial"/>
                <w:b/>
                <w:szCs w:val="28"/>
              </w:rPr>
            </w:pPr>
            <w:r w:rsidRPr="00EA2709">
              <w:rPr>
                <w:rFonts w:ascii="Arial" w:hAnsi="Arial" w:cs="Arial"/>
                <w:b/>
                <w:szCs w:val="28"/>
              </w:rPr>
              <w:t xml:space="preserve">Name </w:t>
            </w:r>
            <w:r w:rsidR="00484D39" w:rsidRPr="00EA2709">
              <w:rPr>
                <w:rFonts w:ascii="Arial" w:hAnsi="Arial" w:cs="Arial"/>
                <w:b/>
                <w:szCs w:val="28"/>
              </w:rPr>
              <w:t>of the Borrower</w:t>
            </w:r>
            <w:r w:rsidRPr="00EA2709">
              <w:rPr>
                <w:rFonts w:ascii="Arial" w:hAnsi="Arial" w:cs="Arial"/>
                <w:b/>
                <w:szCs w:val="28"/>
              </w:rPr>
              <w:t>:</w:t>
            </w:r>
          </w:p>
        </w:tc>
        <w:tc>
          <w:tcPr>
            <w:tcW w:w="5959" w:type="dxa"/>
          </w:tcPr>
          <w:p w14:paraId="74DC2BCF" w14:textId="0E9CE677" w:rsidR="00C46F18" w:rsidRPr="005A7B8F" w:rsidRDefault="00B4081A" w:rsidP="00C46F18">
            <w:pPr>
              <w:pStyle w:val="NoSpacing"/>
              <w:spacing w:line="276" w:lineRule="auto"/>
              <w:rPr>
                <w:rFonts w:ascii="Arial" w:hAnsi="Arial" w:cs="Arial"/>
              </w:rPr>
            </w:pPr>
            <w:r>
              <w:rPr>
                <w:rFonts w:ascii="Arial" w:hAnsi="Arial" w:cs="Arial"/>
              </w:rPr>
              <w:t>M/s</w:t>
            </w:r>
            <w:r w:rsidR="00BA4707" w:rsidRPr="005A7B8F">
              <w:rPr>
                <w:rFonts w:ascii="Arial" w:hAnsi="Arial" w:cs="Arial"/>
              </w:rPr>
              <w:t xml:space="preserve">. </w:t>
            </w:r>
            <w:proofErr w:type="spellStart"/>
            <w:r>
              <w:rPr>
                <w:rFonts w:ascii="Arial" w:hAnsi="Arial" w:cs="Arial"/>
              </w:rPr>
              <w:t>Attero</w:t>
            </w:r>
            <w:proofErr w:type="spellEnd"/>
            <w:r>
              <w:rPr>
                <w:rFonts w:ascii="Arial" w:hAnsi="Arial" w:cs="Arial"/>
              </w:rPr>
              <w:t xml:space="preserve"> Recycling </w:t>
            </w:r>
            <w:r w:rsidR="00BA4707" w:rsidRPr="005A7B8F">
              <w:rPr>
                <w:rFonts w:ascii="Arial" w:hAnsi="Arial" w:cs="Arial"/>
              </w:rPr>
              <w:t>Private Limited</w:t>
            </w:r>
            <w:r w:rsidR="00C46F18" w:rsidRPr="005A7B8F">
              <w:rPr>
                <w:rFonts w:ascii="Arial" w:hAnsi="Arial" w:cs="Arial"/>
              </w:rPr>
              <w:t>.</w:t>
            </w:r>
          </w:p>
          <w:p w14:paraId="78A9085F" w14:textId="77777777" w:rsidR="003A16DB" w:rsidRPr="005A7B8F" w:rsidRDefault="003A16DB" w:rsidP="00B34E9F">
            <w:pPr>
              <w:pStyle w:val="NoSpacing"/>
              <w:spacing w:line="360" w:lineRule="auto"/>
              <w:rPr>
                <w:rFonts w:ascii="Arial" w:hAnsi="Arial" w:cs="Arial"/>
              </w:rPr>
            </w:pPr>
          </w:p>
        </w:tc>
      </w:tr>
      <w:tr w:rsidR="003A16DB" w:rsidRPr="00584970" w14:paraId="410B36F2" w14:textId="77777777" w:rsidTr="00A9324B">
        <w:tc>
          <w:tcPr>
            <w:tcW w:w="568" w:type="dxa"/>
          </w:tcPr>
          <w:p w14:paraId="7AFC7B9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4.</w:t>
            </w:r>
          </w:p>
        </w:tc>
        <w:tc>
          <w:tcPr>
            <w:tcW w:w="3260" w:type="dxa"/>
          </w:tcPr>
          <w:p w14:paraId="431EFE6B" w14:textId="1641C2C9" w:rsidR="003A16DB" w:rsidRPr="00D16904" w:rsidRDefault="00D76C57" w:rsidP="00B34E9F">
            <w:pPr>
              <w:pStyle w:val="NoSpacing"/>
              <w:spacing w:line="360" w:lineRule="auto"/>
              <w:jc w:val="both"/>
              <w:rPr>
                <w:rFonts w:ascii="Arial" w:hAnsi="Arial" w:cs="Arial"/>
                <w:b/>
                <w:szCs w:val="28"/>
              </w:rPr>
            </w:pPr>
            <w:r w:rsidRPr="00D16904">
              <w:rPr>
                <w:rFonts w:ascii="Arial" w:hAnsi="Arial" w:cs="Arial"/>
                <w:b/>
                <w:szCs w:val="28"/>
              </w:rPr>
              <w:t>Director’s</w:t>
            </w:r>
            <w:r w:rsidR="00C46F18" w:rsidRPr="00D16904">
              <w:rPr>
                <w:rFonts w:ascii="Arial" w:hAnsi="Arial" w:cs="Arial"/>
                <w:b/>
                <w:szCs w:val="28"/>
              </w:rPr>
              <w:t>/Partner’s:</w:t>
            </w:r>
          </w:p>
        </w:tc>
        <w:tc>
          <w:tcPr>
            <w:tcW w:w="5959" w:type="dxa"/>
          </w:tcPr>
          <w:p w14:paraId="45648988" w14:textId="45FD7D68" w:rsidR="00C46F18" w:rsidRPr="005A7B8F" w:rsidRDefault="00C46F18" w:rsidP="00C46F18">
            <w:pPr>
              <w:pStyle w:val="NoSpacing"/>
              <w:spacing w:line="276" w:lineRule="auto"/>
              <w:rPr>
                <w:rFonts w:ascii="Arial" w:hAnsi="Arial" w:cs="Arial"/>
              </w:rPr>
            </w:pPr>
            <w:r w:rsidRPr="005A7B8F">
              <w:rPr>
                <w:rFonts w:ascii="Arial" w:hAnsi="Arial" w:cs="Arial"/>
              </w:rPr>
              <w:t xml:space="preserve">Mr. </w:t>
            </w:r>
            <w:r w:rsidR="009608A5">
              <w:rPr>
                <w:rFonts w:ascii="Arial" w:hAnsi="Arial" w:cs="Arial"/>
              </w:rPr>
              <w:t>Rohan Gupta (Director)</w:t>
            </w:r>
          </w:p>
          <w:p w14:paraId="2334F0EB" w14:textId="69DF8E4D" w:rsidR="00D111B7" w:rsidRPr="005A7B8F" w:rsidRDefault="00D111B7" w:rsidP="00D111B7">
            <w:pPr>
              <w:pStyle w:val="NoSpacing"/>
              <w:spacing w:line="360" w:lineRule="auto"/>
              <w:rPr>
                <w:rFonts w:ascii="Arial" w:hAnsi="Arial" w:cs="Arial"/>
              </w:rPr>
            </w:pPr>
          </w:p>
        </w:tc>
      </w:tr>
      <w:tr w:rsidR="003A16DB" w:rsidRPr="00584970" w14:paraId="22A52DD1" w14:textId="77777777" w:rsidTr="00A9324B">
        <w:tc>
          <w:tcPr>
            <w:tcW w:w="568" w:type="dxa"/>
          </w:tcPr>
          <w:p w14:paraId="6647B801"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5.</w:t>
            </w:r>
          </w:p>
        </w:tc>
        <w:tc>
          <w:tcPr>
            <w:tcW w:w="3260" w:type="dxa"/>
          </w:tcPr>
          <w:p w14:paraId="686AF340" w14:textId="77777777" w:rsidR="003A16DB" w:rsidRPr="00D16904" w:rsidRDefault="003A16DB" w:rsidP="00B34E9F">
            <w:pPr>
              <w:pStyle w:val="NoSpacing"/>
              <w:spacing w:line="360" w:lineRule="auto"/>
              <w:jc w:val="both"/>
              <w:rPr>
                <w:rFonts w:ascii="Arial" w:hAnsi="Arial" w:cs="Arial"/>
                <w:b/>
                <w:szCs w:val="28"/>
              </w:rPr>
            </w:pPr>
            <w:r w:rsidRPr="00D16904">
              <w:rPr>
                <w:rFonts w:ascii="Arial" w:hAnsi="Arial" w:cs="Arial"/>
                <w:b/>
                <w:szCs w:val="28"/>
              </w:rPr>
              <w:t>Prepared for Bank:</w:t>
            </w:r>
          </w:p>
        </w:tc>
        <w:tc>
          <w:tcPr>
            <w:tcW w:w="5959" w:type="dxa"/>
          </w:tcPr>
          <w:p w14:paraId="6F4C9C5C" w14:textId="69F560EA" w:rsidR="003A16DB" w:rsidRPr="00D16904" w:rsidRDefault="00C46F18" w:rsidP="00BE16F9">
            <w:pPr>
              <w:pStyle w:val="NoSpacing"/>
              <w:spacing w:line="360" w:lineRule="auto"/>
              <w:rPr>
                <w:rFonts w:ascii="Arial" w:hAnsi="Arial" w:cs="Arial"/>
                <w:szCs w:val="28"/>
              </w:rPr>
            </w:pPr>
            <w:r w:rsidRPr="00D16904">
              <w:rPr>
                <w:rFonts w:ascii="Arial" w:hAnsi="Arial" w:cs="Arial"/>
                <w:szCs w:val="28"/>
              </w:rPr>
              <w:t>State B</w:t>
            </w:r>
            <w:r w:rsidR="00BE16F9" w:rsidRPr="00D16904">
              <w:rPr>
                <w:rFonts w:ascii="Arial" w:hAnsi="Arial" w:cs="Arial"/>
                <w:szCs w:val="28"/>
              </w:rPr>
              <w:t>ank of India</w:t>
            </w:r>
            <w:r w:rsidR="004E19FA" w:rsidRPr="00D16904">
              <w:rPr>
                <w:rFonts w:ascii="Arial" w:hAnsi="Arial" w:cs="Arial"/>
                <w:szCs w:val="28"/>
              </w:rPr>
              <w:t>,</w:t>
            </w:r>
            <w:r w:rsidR="009608A5">
              <w:rPr>
                <w:rFonts w:ascii="Arial" w:hAnsi="Arial" w:cs="Arial"/>
                <w:szCs w:val="28"/>
              </w:rPr>
              <w:t xml:space="preserve"> IFB,</w:t>
            </w:r>
            <w:r w:rsidR="004E19FA" w:rsidRPr="00D16904">
              <w:rPr>
                <w:rFonts w:ascii="Arial" w:hAnsi="Arial" w:cs="Arial"/>
                <w:szCs w:val="28"/>
              </w:rPr>
              <w:t xml:space="preserve"> </w:t>
            </w:r>
            <w:r w:rsidR="009608A5">
              <w:rPr>
                <w:rFonts w:ascii="Arial" w:hAnsi="Arial" w:cs="Arial"/>
                <w:szCs w:val="28"/>
              </w:rPr>
              <w:t>New Delhi</w:t>
            </w:r>
          </w:p>
          <w:p w14:paraId="076E043C" w14:textId="051770BC" w:rsidR="00C46F18" w:rsidRPr="00D16904" w:rsidRDefault="00C46F18" w:rsidP="00B34E9F">
            <w:pPr>
              <w:pStyle w:val="NoSpacing"/>
              <w:spacing w:line="360" w:lineRule="auto"/>
              <w:jc w:val="both"/>
              <w:rPr>
                <w:rFonts w:ascii="Arial" w:hAnsi="Arial" w:cs="Arial"/>
                <w:szCs w:val="28"/>
              </w:rPr>
            </w:pPr>
          </w:p>
        </w:tc>
      </w:tr>
      <w:tr w:rsidR="003A16DB" w:rsidRPr="00584970" w14:paraId="10BCAA26" w14:textId="77777777" w:rsidTr="00A9324B">
        <w:trPr>
          <w:trHeight w:val="108"/>
        </w:trPr>
        <w:tc>
          <w:tcPr>
            <w:tcW w:w="568" w:type="dxa"/>
          </w:tcPr>
          <w:p w14:paraId="35DB715C"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6.</w:t>
            </w:r>
          </w:p>
        </w:tc>
        <w:tc>
          <w:tcPr>
            <w:tcW w:w="3260" w:type="dxa"/>
          </w:tcPr>
          <w:p w14:paraId="3E98A65F" w14:textId="77777777"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LIE Consultant Firm:</w:t>
            </w:r>
          </w:p>
        </w:tc>
        <w:tc>
          <w:tcPr>
            <w:tcW w:w="5959" w:type="dxa"/>
          </w:tcPr>
          <w:p w14:paraId="01335D16" w14:textId="77777777" w:rsidR="003A16DB" w:rsidRPr="00584970" w:rsidRDefault="003A16DB" w:rsidP="00B34E9F">
            <w:pPr>
              <w:pStyle w:val="NoSpacing"/>
              <w:tabs>
                <w:tab w:val="left" w:pos="4320"/>
                <w:tab w:val="left" w:pos="5040"/>
              </w:tabs>
              <w:spacing w:line="360" w:lineRule="auto"/>
              <w:ind w:right="1"/>
              <w:jc w:val="both"/>
              <w:rPr>
                <w:rFonts w:ascii="Arial" w:hAnsi="Arial" w:cs="Arial"/>
                <w:szCs w:val="28"/>
              </w:rPr>
            </w:pPr>
            <w:r w:rsidRPr="00584970">
              <w:rPr>
                <w:rFonts w:ascii="Arial" w:hAnsi="Arial" w:cs="Arial"/>
                <w:szCs w:val="28"/>
              </w:rPr>
              <w:t xml:space="preserve">M/s. R.K. Associates </w:t>
            </w:r>
            <w:proofErr w:type="spellStart"/>
            <w:r w:rsidRPr="00584970">
              <w:rPr>
                <w:rFonts w:ascii="Arial" w:hAnsi="Arial" w:cs="Arial"/>
                <w:szCs w:val="28"/>
              </w:rPr>
              <w:t>Valuers</w:t>
            </w:r>
            <w:proofErr w:type="spellEnd"/>
            <w:r w:rsidRPr="00584970">
              <w:rPr>
                <w:rFonts w:ascii="Arial" w:hAnsi="Arial" w:cs="Arial"/>
                <w:szCs w:val="28"/>
              </w:rPr>
              <w:t xml:space="preserve"> &amp; Techno Engineering Consultants (P) Ltd.</w:t>
            </w:r>
          </w:p>
          <w:p w14:paraId="2A86CEEA" w14:textId="77777777" w:rsidR="003A16DB" w:rsidRPr="00584970" w:rsidRDefault="003A16DB" w:rsidP="00B34E9F">
            <w:pPr>
              <w:pStyle w:val="NoSpacing"/>
              <w:tabs>
                <w:tab w:val="left" w:pos="4320"/>
                <w:tab w:val="left" w:pos="5040"/>
              </w:tabs>
              <w:spacing w:line="360" w:lineRule="auto"/>
              <w:ind w:right="1"/>
              <w:jc w:val="both"/>
              <w:rPr>
                <w:rFonts w:ascii="Arial" w:hAnsi="Arial" w:cs="Arial"/>
                <w:b/>
                <w:szCs w:val="28"/>
              </w:rPr>
            </w:pPr>
          </w:p>
        </w:tc>
      </w:tr>
      <w:tr w:rsidR="00BE16F9" w:rsidRPr="00584970" w14:paraId="6EA41C44" w14:textId="77777777" w:rsidTr="00A9324B">
        <w:tc>
          <w:tcPr>
            <w:tcW w:w="568" w:type="dxa"/>
          </w:tcPr>
          <w:p w14:paraId="30D82931"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7.</w:t>
            </w:r>
          </w:p>
        </w:tc>
        <w:tc>
          <w:tcPr>
            <w:tcW w:w="3260" w:type="dxa"/>
          </w:tcPr>
          <w:p w14:paraId="6FB11387"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Survey:</w:t>
            </w:r>
          </w:p>
        </w:tc>
        <w:tc>
          <w:tcPr>
            <w:tcW w:w="5959" w:type="dxa"/>
          </w:tcPr>
          <w:p w14:paraId="4282AED3" w14:textId="0AF114AE" w:rsidR="00BE16F9" w:rsidRDefault="009608A5" w:rsidP="00BE16F9">
            <w:pPr>
              <w:pStyle w:val="NoSpacing"/>
              <w:spacing w:line="276" w:lineRule="auto"/>
              <w:jc w:val="both"/>
              <w:rPr>
                <w:rFonts w:ascii="Arial" w:hAnsi="Arial" w:cs="Arial"/>
                <w:szCs w:val="28"/>
              </w:rPr>
            </w:pPr>
            <w:r>
              <w:rPr>
                <w:rFonts w:ascii="Arial" w:hAnsi="Arial" w:cs="Arial"/>
                <w:szCs w:val="28"/>
              </w:rPr>
              <w:t>25</w:t>
            </w:r>
            <w:r w:rsidR="002028BB" w:rsidRPr="002028BB">
              <w:rPr>
                <w:rFonts w:ascii="Arial" w:hAnsi="Arial" w:cs="Arial"/>
                <w:szCs w:val="28"/>
                <w:vertAlign w:val="superscript"/>
              </w:rPr>
              <w:t>th</w:t>
            </w:r>
            <w:r w:rsidR="002028BB">
              <w:rPr>
                <w:rFonts w:ascii="Arial" w:hAnsi="Arial" w:cs="Arial"/>
                <w:szCs w:val="28"/>
              </w:rPr>
              <w:t xml:space="preserve"> </w:t>
            </w:r>
            <w:r w:rsidR="00BA4707">
              <w:rPr>
                <w:rFonts w:ascii="Arial" w:hAnsi="Arial" w:cs="Arial"/>
                <w:szCs w:val="28"/>
              </w:rPr>
              <w:t xml:space="preserve">of </w:t>
            </w:r>
            <w:r>
              <w:rPr>
                <w:rFonts w:ascii="Arial" w:hAnsi="Arial" w:cs="Arial"/>
                <w:szCs w:val="28"/>
              </w:rPr>
              <w:t xml:space="preserve">October </w:t>
            </w:r>
            <w:r w:rsidR="00BE16F9">
              <w:rPr>
                <w:rFonts w:ascii="Arial" w:hAnsi="Arial" w:cs="Arial"/>
                <w:szCs w:val="28"/>
              </w:rPr>
              <w:t>202</w:t>
            </w:r>
            <w:r w:rsidR="009B54DB">
              <w:rPr>
                <w:rFonts w:ascii="Arial" w:hAnsi="Arial" w:cs="Arial"/>
                <w:szCs w:val="28"/>
              </w:rPr>
              <w:t>4</w:t>
            </w:r>
          </w:p>
          <w:p w14:paraId="7D883D49" w14:textId="77777777" w:rsidR="00BE16F9" w:rsidRPr="00584970" w:rsidRDefault="00BE16F9" w:rsidP="00BE16F9">
            <w:pPr>
              <w:pStyle w:val="NoSpacing"/>
              <w:spacing w:line="360" w:lineRule="auto"/>
              <w:jc w:val="both"/>
              <w:rPr>
                <w:rFonts w:ascii="Arial" w:hAnsi="Arial" w:cs="Arial"/>
                <w:szCs w:val="28"/>
              </w:rPr>
            </w:pPr>
          </w:p>
        </w:tc>
      </w:tr>
      <w:tr w:rsidR="00BE16F9" w:rsidRPr="00584970" w14:paraId="6A6BABBD" w14:textId="77777777" w:rsidTr="00A9324B">
        <w:tc>
          <w:tcPr>
            <w:tcW w:w="568" w:type="dxa"/>
          </w:tcPr>
          <w:p w14:paraId="28DD5B8F" w14:textId="77777777" w:rsidR="00BE16F9" w:rsidRPr="00584970" w:rsidRDefault="00BE16F9" w:rsidP="00BE16F9">
            <w:pPr>
              <w:pStyle w:val="NoSpacing"/>
              <w:spacing w:line="360" w:lineRule="auto"/>
              <w:jc w:val="both"/>
              <w:rPr>
                <w:rFonts w:ascii="Arial" w:hAnsi="Arial" w:cs="Arial"/>
                <w:b/>
                <w:szCs w:val="28"/>
              </w:rPr>
            </w:pPr>
            <w:r w:rsidRPr="00584970">
              <w:rPr>
                <w:rFonts w:ascii="Arial" w:hAnsi="Arial" w:cs="Arial"/>
                <w:b/>
                <w:szCs w:val="28"/>
              </w:rPr>
              <w:t>8.</w:t>
            </w:r>
          </w:p>
        </w:tc>
        <w:tc>
          <w:tcPr>
            <w:tcW w:w="3260" w:type="dxa"/>
          </w:tcPr>
          <w:p w14:paraId="4F0E445B" w14:textId="77777777" w:rsidR="00BE16F9" w:rsidRPr="00584970" w:rsidRDefault="00BE16F9" w:rsidP="00BE16F9">
            <w:pPr>
              <w:pStyle w:val="NoSpacing"/>
              <w:spacing w:line="360" w:lineRule="auto"/>
              <w:rPr>
                <w:rFonts w:ascii="Arial" w:hAnsi="Arial" w:cs="Arial"/>
                <w:b/>
                <w:szCs w:val="28"/>
              </w:rPr>
            </w:pPr>
            <w:r w:rsidRPr="00584970">
              <w:rPr>
                <w:rFonts w:ascii="Arial" w:hAnsi="Arial" w:cs="Arial"/>
                <w:b/>
                <w:szCs w:val="28"/>
              </w:rPr>
              <w:t>Date of Report:</w:t>
            </w:r>
          </w:p>
        </w:tc>
        <w:tc>
          <w:tcPr>
            <w:tcW w:w="5959" w:type="dxa"/>
          </w:tcPr>
          <w:p w14:paraId="7DC17ED6" w14:textId="739765C1" w:rsidR="00BE16F9" w:rsidRDefault="009608A5" w:rsidP="00BE16F9">
            <w:pPr>
              <w:pStyle w:val="NoSpacing"/>
              <w:spacing w:line="276" w:lineRule="auto"/>
              <w:jc w:val="both"/>
              <w:rPr>
                <w:rFonts w:ascii="Arial" w:hAnsi="Arial" w:cs="Arial"/>
                <w:szCs w:val="28"/>
              </w:rPr>
            </w:pPr>
            <w:r>
              <w:rPr>
                <w:rFonts w:ascii="Arial" w:hAnsi="Arial" w:cs="Arial"/>
                <w:szCs w:val="28"/>
              </w:rPr>
              <w:t>27</w:t>
            </w:r>
            <w:r w:rsidR="00BE16F9" w:rsidRPr="00E76836">
              <w:rPr>
                <w:rFonts w:ascii="Arial" w:hAnsi="Arial" w:cs="Arial"/>
                <w:szCs w:val="28"/>
                <w:vertAlign w:val="superscript"/>
              </w:rPr>
              <w:t>th</w:t>
            </w:r>
            <w:r w:rsidR="002028BB">
              <w:rPr>
                <w:rFonts w:ascii="Arial" w:hAnsi="Arial" w:cs="Arial"/>
                <w:szCs w:val="28"/>
              </w:rPr>
              <w:t xml:space="preserve"> of </w:t>
            </w:r>
            <w:r>
              <w:rPr>
                <w:rFonts w:ascii="Arial" w:hAnsi="Arial" w:cs="Arial"/>
                <w:szCs w:val="28"/>
              </w:rPr>
              <w:t xml:space="preserve">November </w:t>
            </w:r>
            <w:r w:rsidR="009B54DB">
              <w:rPr>
                <w:rFonts w:ascii="Arial" w:hAnsi="Arial" w:cs="Arial"/>
                <w:szCs w:val="28"/>
              </w:rPr>
              <w:t>2024</w:t>
            </w:r>
          </w:p>
          <w:p w14:paraId="3936125F" w14:textId="77777777" w:rsidR="00BE16F9" w:rsidRPr="00584970" w:rsidRDefault="00BE16F9" w:rsidP="00BE16F9">
            <w:pPr>
              <w:pStyle w:val="NoSpacing"/>
              <w:spacing w:line="360" w:lineRule="auto"/>
              <w:jc w:val="both"/>
              <w:rPr>
                <w:rFonts w:ascii="Arial" w:hAnsi="Arial" w:cs="Arial"/>
                <w:szCs w:val="28"/>
              </w:rPr>
            </w:pPr>
          </w:p>
        </w:tc>
      </w:tr>
      <w:tr w:rsidR="003A16DB" w:rsidRPr="00584970" w14:paraId="67764E42" w14:textId="77777777" w:rsidTr="00A9324B">
        <w:tc>
          <w:tcPr>
            <w:tcW w:w="568" w:type="dxa"/>
          </w:tcPr>
          <w:p w14:paraId="3FA85AB6"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9.</w:t>
            </w:r>
          </w:p>
        </w:tc>
        <w:tc>
          <w:tcPr>
            <w:tcW w:w="3260" w:type="dxa"/>
          </w:tcPr>
          <w:p w14:paraId="38ACC4EB" w14:textId="77777777" w:rsidR="003A16DB" w:rsidRPr="0076731F" w:rsidRDefault="003A16DB" w:rsidP="00BE16F9">
            <w:pPr>
              <w:pStyle w:val="NoSpacing"/>
              <w:spacing w:line="360" w:lineRule="auto"/>
              <w:jc w:val="both"/>
              <w:rPr>
                <w:rFonts w:ascii="Arial" w:hAnsi="Arial" w:cs="Arial"/>
                <w:b/>
                <w:szCs w:val="28"/>
              </w:rPr>
            </w:pPr>
            <w:r w:rsidRPr="0076731F">
              <w:rPr>
                <w:rFonts w:ascii="Arial" w:hAnsi="Arial" w:cs="Arial"/>
                <w:b/>
                <w:szCs w:val="28"/>
              </w:rPr>
              <w:t>Purpose of the Report:</w:t>
            </w:r>
          </w:p>
        </w:tc>
        <w:tc>
          <w:tcPr>
            <w:tcW w:w="5959" w:type="dxa"/>
          </w:tcPr>
          <w:p w14:paraId="7169A15B" w14:textId="020FE7FD" w:rsidR="003A16DB" w:rsidRPr="0076731F" w:rsidRDefault="003A16DB" w:rsidP="00A81F2D">
            <w:pPr>
              <w:pStyle w:val="NoSpacing"/>
              <w:spacing w:line="360" w:lineRule="auto"/>
              <w:jc w:val="both"/>
              <w:rPr>
                <w:rFonts w:ascii="Arial" w:hAnsi="Arial" w:cs="Arial"/>
                <w:szCs w:val="28"/>
              </w:rPr>
            </w:pPr>
            <w:r w:rsidRPr="0076731F">
              <w:rPr>
                <w:rFonts w:ascii="Arial" w:hAnsi="Arial" w:cs="Arial"/>
                <w:bCs/>
                <w:color w:val="000000"/>
                <w:shd w:val="clear" w:color="auto" w:fill="FFFFFF"/>
              </w:rPr>
              <w:t>To provide fair detailed analysis report to the Bank based on the “in-scope points” mentioned b</w:t>
            </w:r>
            <w:r w:rsidR="008833C2">
              <w:rPr>
                <w:rFonts w:ascii="Arial" w:hAnsi="Arial" w:cs="Arial"/>
                <w:bCs/>
                <w:color w:val="000000"/>
                <w:shd w:val="clear" w:color="auto" w:fill="FFFFFF"/>
              </w:rPr>
              <w:t>elow</w:t>
            </w:r>
            <w:r w:rsidR="008833C2" w:rsidRPr="0076731F">
              <w:rPr>
                <w:rFonts w:ascii="Arial" w:hAnsi="Arial" w:cs="Arial"/>
                <w:bCs/>
                <w:color w:val="000000"/>
                <w:shd w:val="clear" w:color="auto" w:fill="FFFFFF"/>
              </w:rPr>
              <w:t xml:space="preserve"> </w:t>
            </w:r>
            <w:r w:rsidR="008833C2" w:rsidRPr="00AE43FA">
              <w:rPr>
                <w:rFonts w:ascii="Arial" w:hAnsi="Arial" w:cs="Arial"/>
                <w:bCs/>
                <w:color w:val="000000"/>
                <w:shd w:val="clear" w:color="auto" w:fill="FFFFFF"/>
              </w:rPr>
              <w:t>to know the current status of the Project.</w:t>
            </w:r>
          </w:p>
          <w:p w14:paraId="570B4C2D" w14:textId="77777777" w:rsidR="00914D1A" w:rsidRPr="0076731F" w:rsidRDefault="00914D1A" w:rsidP="00B34E9F">
            <w:pPr>
              <w:pStyle w:val="NoSpacing"/>
              <w:spacing w:line="360" w:lineRule="auto"/>
              <w:jc w:val="both"/>
              <w:rPr>
                <w:rFonts w:ascii="Arial" w:hAnsi="Arial" w:cs="Arial"/>
                <w:szCs w:val="28"/>
              </w:rPr>
            </w:pPr>
          </w:p>
        </w:tc>
      </w:tr>
      <w:tr w:rsidR="003A16DB" w:rsidRPr="00584970" w14:paraId="7B1F890D" w14:textId="77777777" w:rsidTr="00A9324B">
        <w:tc>
          <w:tcPr>
            <w:tcW w:w="568" w:type="dxa"/>
          </w:tcPr>
          <w:p w14:paraId="40A53A1B" w14:textId="77777777" w:rsidR="003A16DB" w:rsidRPr="0076731F" w:rsidRDefault="003A16DB" w:rsidP="00B34E9F">
            <w:pPr>
              <w:pStyle w:val="NoSpacing"/>
              <w:spacing w:line="360" w:lineRule="auto"/>
              <w:jc w:val="both"/>
              <w:rPr>
                <w:rFonts w:ascii="Arial" w:hAnsi="Arial" w:cs="Arial"/>
                <w:b/>
                <w:szCs w:val="28"/>
              </w:rPr>
            </w:pPr>
            <w:r w:rsidRPr="0076731F">
              <w:rPr>
                <w:rFonts w:ascii="Arial" w:hAnsi="Arial" w:cs="Arial"/>
                <w:b/>
                <w:szCs w:val="28"/>
              </w:rPr>
              <w:t>10.</w:t>
            </w:r>
          </w:p>
        </w:tc>
        <w:tc>
          <w:tcPr>
            <w:tcW w:w="3260" w:type="dxa"/>
          </w:tcPr>
          <w:p w14:paraId="1DB2E884" w14:textId="7D66E0D8" w:rsidR="003A16DB" w:rsidRPr="000E11F2" w:rsidRDefault="003A16DB" w:rsidP="00BE16F9">
            <w:pPr>
              <w:pStyle w:val="NoSpacing"/>
              <w:spacing w:line="360" w:lineRule="auto"/>
              <w:rPr>
                <w:rFonts w:ascii="Arial" w:hAnsi="Arial" w:cs="Arial"/>
                <w:b/>
                <w:szCs w:val="28"/>
              </w:rPr>
            </w:pPr>
            <w:r w:rsidRPr="000E11F2">
              <w:rPr>
                <w:rFonts w:ascii="Arial" w:hAnsi="Arial" w:cs="Arial"/>
                <w:b/>
                <w:szCs w:val="28"/>
              </w:rPr>
              <w:t xml:space="preserve">Scope of the </w:t>
            </w:r>
            <w:r w:rsidR="00D76C57" w:rsidRPr="000E11F2">
              <w:rPr>
                <w:rFonts w:ascii="Arial" w:hAnsi="Arial" w:cs="Arial"/>
                <w:b/>
                <w:szCs w:val="28"/>
              </w:rPr>
              <w:t>work provided by the Lender</w:t>
            </w:r>
            <w:r w:rsidRPr="000E11F2">
              <w:rPr>
                <w:rFonts w:ascii="Arial" w:hAnsi="Arial" w:cs="Arial"/>
                <w:b/>
                <w:szCs w:val="28"/>
              </w:rPr>
              <w:t>:</w:t>
            </w:r>
          </w:p>
        </w:tc>
        <w:tc>
          <w:tcPr>
            <w:tcW w:w="5959" w:type="dxa"/>
          </w:tcPr>
          <w:p w14:paraId="60D2B08E" w14:textId="297C3A63" w:rsidR="00D472E2" w:rsidRPr="000E11F2" w:rsidRDefault="00D472E2" w:rsidP="00D047E8">
            <w:pPr>
              <w:pStyle w:val="NoSpacing"/>
              <w:numPr>
                <w:ilvl w:val="0"/>
                <w:numId w:val="9"/>
              </w:numPr>
              <w:spacing w:line="360" w:lineRule="auto"/>
              <w:jc w:val="both"/>
              <w:rPr>
                <w:rFonts w:ascii="Arial" w:hAnsi="Arial" w:cs="Arial"/>
                <w:szCs w:val="28"/>
              </w:rPr>
            </w:pPr>
            <w:r w:rsidRPr="000E11F2">
              <w:rPr>
                <w:rFonts w:ascii="Arial" w:hAnsi="Arial" w:cs="Arial"/>
                <w:szCs w:val="28"/>
              </w:rPr>
              <w:t xml:space="preserve">Periodic Project </w:t>
            </w:r>
            <w:r w:rsidR="0022009C" w:rsidRPr="000E11F2">
              <w:rPr>
                <w:rFonts w:ascii="Arial" w:hAnsi="Arial" w:cs="Arial"/>
                <w:szCs w:val="28"/>
              </w:rPr>
              <w:t xml:space="preserve">physical </w:t>
            </w:r>
            <w:r w:rsidRPr="000E11F2">
              <w:rPr>
                <w:rFonts w:ascii="Arial" w:hAnsi="Arial" w:cs="Arial"/>
                <w:szCs w:val="28"/>
              </w:rPr>
              <w:t>status review</w:t>
            </w:r>
          </w:p>
          <w:p w14:paraId="5986EFE6" w14:textId="5DC08850" w:rsidR="001744FA" w:rsidRPr="00A4204B" w:rsidRDefault="00D472E2" w:rsidP="00A4204B">
            <w:pPr>
              <w:pStyle w:val="NoSpacing"/>
              <w:numPr>
                <w:ilvl w:val="0"/>
                <w:numId w:val="9"/>
              </w:numPr>
              <w:spacing w:line="360" w:lineRule="auto"/>
              <w:jc w:val="both"/>
              <w:rPr>
                <w:rFonts w:ascii="Arial" w:hAnsi="Arial" w:cs="Arial"/>
                <w:szCs w:val="28"/>
              </w:rPr>
            </w:pPr>
            <w:r w:rsidRPr="000E11F2">
              <w:rPr>
                <w:rFonts w:ascii="Arial" w:hAnsi="Arial" w:cs="Arial"/>
                <w:szCs w:val="28"/>
              </w:rPr>
              <w:t>Periodic revie</w:t>
            </w:r>
            <w:r w:rsidR="004E19FA">
              <w:rPr>
                <w:rFonts w:ascii="Arial" w:hAnsi="Arial" w:cs="Arial"/>
                <w:szCs w:val="28"/>
              </w:rPr>
              <w:t>w of expenditure of the Project</w:t>
            </w:r>
            <w:r w:rsidR="007A7E5A">
              <w:rPr>
                <w:rFonts w:ascii="Arial" w:hAnsi="Arial" w:cs="Arial"/>
                <w:szCs w:val="28"/>
              </w:rPr>
              <w:t xml:space="preserve"> based on the invoices/ bills submitted by the client</w:t>
            </w:r>
          </w:p>
          <w:p w14:paraId="4CA1ED75" w14:textId="55744EB1" w:rsidR="00F0581A" w:rsidRPr="000E11F2" w:rsidRDefault="00F0581A" w:rsidP="00D472E2">
            <w:pPr>
              <w:pStyle w:val="NoSpacing"/>
              <w:spacing w:line="360" w:lineRule="auto"/>
              <w:ind w:left="360"/>
              <w:jc w:val="both"/>
              <w:rPr>
                <w:rFonts w:ascii="Arial" w:hAnsi="Arial" w:cs="Arial"/>
                <w:szCs w:val="28"/>
              </w:rPr>
            </w:pPr>
          </w:p>
        </w:tc>
      </w:tr>
      <w:tr w:rsidR="003A16DB" w:rsidRPr="00584970" w14:paraId="5F4AEC34" w14:textId="77777777" w:rsidTr="005A7B8F">
        <w:tc>
          <w:tcPr>
            <w:tcW w:w="568" w:type="dxa"/>
          </w:tcPr>
          <w:p w14:paraId="03D9B8FA" w14:textId="660AA8BC"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11.</w:t>
            </w:r>
          </w:p>
        </w:tc>
        <w:tc>
          <w:tcPr>
            <w:tcW w:w="3260" w:type="dxa"/>
            <w:shd w:val="clear" w:color="auto" w:fill="auto"/>
          </w:tcPr>
          <w:p w14:paraId="529A0F08"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Documents perused for Proposal:</w:t>
            </w:r>
          </w:p>
        </w:tc>
        <w:tc>
          <w:tcPr>
            <w:tcW w:w="5959" w:type="dxa"/>
            <w:shd w:val="clear" w:color="auto" w:fill="auto"/>
          </w:tcPr>
          <w:p w14:paraId="317CE6FC" w14:textId="1C5814A6" w:rsidR="00BE16F9" w:rsidRPr="00A07A47" w:rsidRDefault="00BE16F9" w:rsidP="00147FA6">
            <w:pPr>
              <w:pStyle w:val="NoSpacing"/>
              <w:numPr>
                <w:ilvl w:val="0"/>
                <w:numId w:val="10"/>
              </w:numPr>
              <w:spacing w:line="276" w:lineRule="auto"/>
              <w:jc w:val="both"/>
              <w:rPr>
                <w:rFonts w:ascii="Arial" w:hAnsi="Arial" w:cs="Arial"/>
                <w:szCs w:val="28"/>
              </w:rPr>
            </w:pPr>
            <w:r w:rsidRPr="00A07A47">
              <w:rPr>
                <w:rFonts w:ascii="Arial" w:hAnsi="Arial" w:cs="Arial"/>
                <w:szCs w:val="28"/>
              </w:rPr>
              <w:t>CA Certificate</w:t>
            </w:r>
          </w:p>
          <w:p w14:paraId="2943F6CE" w14:textId="564667A9"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TEV Report</w:t>
            </w:r>
          </w:p>
          <w:p w14:paraId="2F600046" w14:textId="13CBDB80"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 xml:space="preserve">Purchase </w:t>
            </w:r>
            <w:proofErr w:type="spellStart"/>
            <w:r w:rsidRPr="00A07A47">
              <w:rPr>
                <w:rFonts w:ascii="Arial" w:hAnsi="Arial" w:cs="Arial"/>
                <w:szCs w:val="28"/>
              </w:rPr>
              <w:t>order’s</w:t>
            </w:r>
            <w:proofErr w:type="spellEnd"/>
            <w:r w:rsidRPr="00A07A47">
              <w:rPr>
                <w:rFonts w:ascii="Arial" w:hAnsi="Arial" w:cs="Arial"/>
                <w:szCs w:val="28"/>
              </w:rPr>
              <w:t xml:space="preserve"> of the machine’s to be installed</w:t>
            </w:r>
          </w:p>
          <w:p w14:paraId="10F74331" w14:textId="1B251202"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Layout</w:t>
            </w:r>
            <w:r w:rsidR="00BE16F9" w:rsidRPr="00A07A47">
              <w:rPr>
                <w:rFonts w:ascii="Arial" w:hAnsi="Arial" w:cs="Arial"/>
                <w:szCs w:val="28"/>
              </w:rPr>
              <w:t xml:space="preserve"> Plan</w:t>
            </w:r>
          </w:p>
          <w:p w14:paraId="78D96665" w14:textId="77777777" w:rsidR="00BE16F9" w:rsidRPr="00A07A47" w:rsidRDefault="00BE16F9"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Property Title Documents</w:t>
            </w:r>
          </w:p>
          <w:p w14:paraId="2F8CCAD9" w14:textId="35BD2DAA" w:rsidR="00BE16F9" w:rsidRPr="00A07A47" w:rsidRDefault="00A4204B" w:rsidP="00D047E8">
            <w:pPr>
              <w:pStyle w:val="NoSpacing"/>
              <w:numPr>
                <w:ilvl w:val="0"/>
                <w:numId w:val="10"/>
              </w:numPr>
              <w:spacing w:line="276" w:lineRule="auto"/>
              <w:jc w:val="both"/>
              <w:rPr>
                <w:rFonts w:ascii="Arial" w:hAnsi="Arial" w:cs="Arial"/>
                <w:szCs w:val="28"/>
              </w:rPr>
            </w:pPr>
            <w:r w:rsidRPr="00A07A47">
              <w:rPr>
                <w:rFonts w:ascii="Arial" w:hAnsi="Arial" w:cs="Arial"/>
                <w:szCs w:val="28"/>
              </w:rPr>
              <w:t>Invoices of machine’s found at site</w:t>
            </w:r>
          </w:p>
          <w:p w14:paraId="4D76BD59" w14:textId="445D8FE8" w:rsidR="00AA73AF" w:rsidRPr="00A07A47" w:rsidRDefault="00AA73AF" w:rsidP="00BA2866">
            <w:pPr>
              <w:pStyle w:val="NoSpacing"/>
              <w:spacing w:line="360" w:lineRule="auto"/>
              <w:jc w:val="both"/>
              <w:rPr>
                <w:rFonts w:ascii="Arial" w:hAnsi="Arial" w:cs="Arial"/>
                <w:szCs w:val="28"/>
              </w:rPr>
            </w:pPr>
          </w:p>
        </w:tc>
      </w:tr>
      <w:tr w:rsidR="003A16DB" w14:paraId="4D08B050" w14:textId="77777777" w:rsidTr="00A9324B">
        <w:tc>
          <w:tcPr>
            <w:tcW w:w="568" w:type="dxa"/>
          </w:tcPr>
          <w:p w14:paraId="58545DCE" w14:textId="17A7754F" w:rsidR="003A16DB" w:rsidRPr="00584970" w:rsidRDefault="003A16DB" w:rsidP="00B34E9F">
            <w:pPr>
              <w:pStyle w:val="NoSpacing"/>
              <w:spacing w:line="360" w:lineRule="auto"/>
              <w:jc w:val="both"/>
              <w:rPr>
                <w:rFonts w:ascii="Arial" w:hAnsi="Arial" w:cs="Arial"/>
                <w:b/>
                <w:szCs w:val="28"/>
              </w:rPr>
            </w:pPr>
            <w:r w:rsidRPr="00584970">
              <w:rPr>
                <w:rFonts w:ascii="Arial" w:hAnsi="Arial" w:cs="Arial"/>
                <w:b/>
                <w:szCs w:val="28"/>
              </w:rPr>
              <w:t>12.</w:t>
            </w:r>
          </w:p>
        </w:tc>
        <w:tc>
          <w:tcPr>
            <w:tcW w:w="3260" w:type="dxa"/>
          </w:tcPr>
          <w:p w14:paraId="379F9CA6" w14:textId="77777777" w:rsidR="003A16DB" w:rsidRPr="0011451C" w:rsidRDefault="003A16DB" w:rsidP="00B34E9F">
            <w:pPr>
              <w:pStyle w:val="NoSpacing"/>
              <w:spacing w:line="360" w:lineRule="auto"/>
              <w:jc w:val="both"/>
              <w:rPr>
                <w:rFonts w:ascii="Arial" w:hAnsi="Arial" w:cs="Arial"/>
                <w:b/>
                <w:szCs w:val="28"/>
              </w:rPr>
            </w:pPr>
            <w:r w:rsidRPr="0011451C">
              <w:rPr>
                <w:rFonts w:ascii="Arial" w:hAnsi="Arial" w:cs="Arial"/>
                <w:b/>
                <w:szCs w:val="28"/>
              </w:rPr>
              <w:t>Annexure with the report:</w:t>
            </w:r>
          </w:p>
        </w:tc>
        <w:tc>
          <w:tcPr>
            <w:tcW w:w="5959" w:type="dxa"/>
          </w:tcPr>
          <w:p w14:paraId="01496CF7" w14:textId="4C5A5DF0" w:rsidR="003A16DB" w:rsidRPr="00A07A47" w:rsidRDefault="00FF155B" w:rsidP="004E19FA">
            <w:pPr>
              <w:pStyle w:val="NoSpacing"/>
              <w:numPr>
                <w:ilvl w:val="0"/>
                <w:numId w:val="11"/>
              </w:numPr>
              <w:spacing w:line="276" w:lineRule="auto"/>
              <w:jc w:val="both"/>
              <w:rPr>
                <w:rFonts w:ascii="Arial" w:hAnsi="Arial" w:cs="Arial"/>
                <w:szCs w:val="28"/>
              </w:rPr>
            </w:pPr>
            <w:r w:rsidRPr="00A07A47">
              <w:rPr>
                <w:rFonts w:ascii="Arial" w:hAnsi="Arial" w:cs="Arial"/>
                <w:szCs w:val="28"/>
              </w:rPr>
              <w:t xml:space="preserve">Copies of </w:t>
            </w:r>
            <w:r w:rsidR="003A16DB" w:rsidRPr="00A07A47">
              <w:rPr>
                <w:rFonts w:ascii="Arial" w:hAnsi="Arial" w:cs="Arial"/>
                <w:szCs w:val="28"/>
              </w:rPr>
              <w:t>Project</w:t>
            </w:r>
            <w:r w:rsidR="000A4BE9" w:rsidRPr="00A07A47">
              <w:rPr>
                <w:rFonts w:ascii="Arial" w:hAnsi="Arial" w:cs="Arial"/>
                <w:szCs w:val="28"/>
              </w:rPr>
              <w:t xml:space="preserve"> Statutory </w:t>
            </w:r>
            <w:r w:rsidR="003A16DB" w:rsidRPr="00A07A47">
              <w:rPr>
                <w:rFonts w:ascii="Arial" w:hAnsi="Arial" w:cs="Arial"/>
                <w:szCs w:val="28"/>
              </w:rPr>
              <w:t>approvals</w:t>
            </w:r>
          </w:p>
          <w:p w14:paraId="2F622988" w14:textId="5C6DD408" w:rsidR="00EC1CDA" w:rsidRPr="00A07A47" w:rsidRDefault="003A16DB" w:rsidP="002028BB">
            <w:pPr>
              <w:pStyle w:val="NoSpacing"/>
              <w:numPr>
                <w:ilvl w:val="0"/>
                <w:numId w:val="11"/>
              </w:numPr>
              <w:spacing w:line="276" w:lineRule="auto"/>
              <w:jc w:val="both"/>
              <w:rPr>
                <w:rFonts w:ascii="Arial" w:hAnsi="Arial" w:cs="Arial"/>
                <w:szCs w:val="28"/>
              </w:rPr>
            </w:pPr>
            <w:r w:rsidRPr="00A07A47">
              <w:rPr>
                <w:rFonts w:ascii="Arial" w:hAnsi="Arial" w:cs="Arial"/>
                <w:szCs w:val="28"/>
              </w:rPr>
              <w:t>CA Certificate</w:t>
            </w:r>
          </w:p>
          <w:p w14:paraId="05FEC580" w14:textId="069D6B43" w:rsidR="007729AA" w:rsidRPr="007729AA" w:rsidRDefault="00EC1CDA" w:rsidP="007729AA">
            <w:pPr>
              <w:pStyle w:val="NoSpacing"/>
              <w:numPr>
                <w:ilvl w:val="0"/>
                <w:numId w:val="11"/>
              </w:numPr>
              <w:spacing w:line="276" w:lineRule="auto"/>
              <w:jc w:val="both"/>
              <w:rPr>
                <w:rFonts w:ascii="Arial" w:hAnsi="Arial" w:cs="Arial"/>
                <w:szCs w:val="28"/>
              </w:rPr>
            </w:pPr>
            <w:r w:rsidRPr="00A07A47">
              <w:rPr>
                <w:rFonts w:ascii="Arial" w:hAnsi="Arial" w:cs="Arial"/>
                <w:szCs w:val="28"/>
              </w:rPr>
              <w:t>Site/Plot Plan</w:t>
            </w:r>
          </w:p>
          <w:p w14:paraId="0E182AF3" w14:textId="0E4C0CFA" w:rsidR="00CC652F" w:rsidRPr="00A07A47" w:rsidRDefault="00CC652F" w:rsidP="00A4204B">
            <w:pPr>
              <w:pStyle w:val="NoSpacing"/>
              <w:spacing w:line="276" w:lineRule="auto"/>
              <w:ind w:left="360"/>
              <w:jc w:val="both"/>
              <w:rPr>
                <w:rFonts w:ascii="Arial" w:hAnsi="Arial" w:cs="Arial"/>
                <w:szCs w:val="28"/>
              </w:rPr>
            </w:pPr>
          </w:p>
          <w:p w14:paraId="51EB20C1" w14:textId="77777777" w:rsidR="00CC652F" w:rsidRPr="00A07A47" w:rsidRDefault="00CC652F" w:rsidP="00CC652F">
            <w:pPr>
              <w:pStyle w:val="NoSpacing"/>
              <w:spacing w:line="276" w:lineRule="auto"/>
              <w:ind w:left="360"/>
              <w:jc w:val="both"/>
              <w:rPr>
                <w:rFonts w:ascii="Arial" w:hAnsi="Arial" w:cs="Arial"/>
                <w:szCs w:val="28"/>
              </w:rPr>
            </w:pPr>
          </w:p>
          <w:p w14:paraId="2A81B4FA" w14:textId="79AFBE78" w:rsidR="003A16DB" w:rsidRPr="00A07A47" w:rsidRDefault="003A16DB" w:rsidP="0085221C">
            <w:pPr>
              <w:pStyle w:val="NoSpacing"/>
              <w:spacing w:line="360" w:lineRule="auto"/>
              <w:ind w:left="360"/>
              <w:jc w:val="both"/>
              <w:rPr>
                <w:rFonts w:ascii="Arial" w:hAnsi="Arial" w:cs="Arial"/>
                <w:szCs w:val="28"/>
              </w:rPr>
            </w:pPr>
          </w:p>
        </w:tc>
      </w:tr>
    </w:tbl>
    <w:p w14:paraId="267FA8C4" w14:textId="270890A8" w:rsidR="003A16DB" w:rsidRDefault="003A16DB" w:rsidP="003A16DB">
      <w:pPr>
        <w:spacing w:line="360" w:lineRule="auto"/>
        <w:ind w:left="-709" w:right="-327"/>
        <w:jc w:val="both"/>
        <w:rPr>
          <w:rFonts w:ascii="Arial" w:hAnsi="Arial" w:cs="Arial"/>
        </w:rPr>
      </w:pPr>
    </w:p>
    <w:p w14:paraId="14AB326C" w14:textId="11879EA8" w:rsidR="00434F29" w:rsidRDefault="00434F29">
      <w:pPr>
        <w:spacing w:after="200" w:line="276" w:lineRule="auto"/>
        <w:rPr>
          <w:rFonts w:ascii="Arial" w:hAnsi="Arial" w:cs="Arial"/>
        </w:rPr>
      </w:pPr>
      <w:r>
        <w:rPr>
          <w:rFonts w:ascii="Arial" w:hAnsi="Arial" w:cs="Arial"/>
        </w:rPr>
        <w:br w:type="page"/>
      </w:r>
    </w:p>
    <w:tbl>
      <w:tblPr>
        <w:tblStyle w:val="TableGrid"/>
        <w:tblW w:w="9450" w:type="dxa"/>
        <w:jc w:val="center"/>
        <w:tblLook w:val="04A0" w:firstRow="1" w:lastRow="0" w:firstColumn="1" w:lastColumn="0" w:noHBand="0" w:noVBand="1"/>
      </w:tblPr>
      <w:tblGrid>
        <w:gridCol w:w="1281"/>
        <w:gridCol w:w="8169"/>
      </w:tblGrid>
      <w:tr w:rsidR="00A47BC9" w14:paraId="565B453C" w14:textId="77777777" w:rsidTr="005872C4">
        <w:trPr>
          <w:trHeight w:val="466"/>
          <w:jc w:val="center"/>
        </w:trPr>
        <w:tc>
          <w:tcPr>
            <w:tcW w:w="1281" w:type="dxa"/>
            <w:shd w:val="clear" w:color="auto" w:fill="17365D" w:themeFill="text2" w:themeFillShade="BF"/>
            <w:vAlign w:val="center"/>
          </w:tcPr>
          <w:p w14:paraId="509538EB" w14:textId="77777777" w:rsidR="00A47BC9" w:rsidRPr="00B076ED" w:rsidRDefault="00A47BC9" w:rsidP="005872C4">
            <w:pPr>
              <w:spacing w:line="276" w:lineRule="auto"/>
              <w:ind w:left="-135" w:right="-108"/>
              <w:jc w:val="center"/>
              <w:rPr>
                <w:rFonts w:ascii="Arial" w:hAnsi="Arial" w:cs="Arial"/>
                <w:i/>
                <w:sz w:val="28"/>
                <w:szCs w:val="28"/>
              </w:rPr>
            </w:pPr>
            <w:r w:rsidRPr="00B076ED">
              <w:rPr>
                <w:rFonts w:ascii="Arial" w:hAnsi="Arial" w:cs="Arial"/>
                <w:b/>
              </w:rPr>
              <w:t xml:space="preserve">PART </w:t>
            </w:r>
            <w:r>
              <w:rPr>
                <w:rFonts w:ascii="Arial" w:hAnsi="Arial" w:cs="Arial"/>
                <w:b/>
              </w:rPr>
              <w:t>B</w:t>
            </w:r>
          </w:p>
        </w:tc>
        <w:tc>
          <w:tcPr>
            <w:tcW w:w="8169" w:type="dxa"/>
            <w:shd w:val="clear" w:color="auto" w:fill="DBE5F1" w:themeFill="accent1" w:themeFillTint="33"/>
            <w:vAlign w:val="center"/>
          </w:tcPr>
          <w:p w14:paraId="07B56E75" w14:textId="12C8E1C5" w:rsidR="00A47BC9" w:rsidRPr="00B076ED" w:rsidRDefault="00A47BC9" w:rsidP="005872C4">
            <w:pPr>
              <w:spacing w:line="276" w:lineRule="auto"/>
              <w:ind w:right="-331"/>
              <w:jc w:val="center"/>
              <w:rPr>
                <w:rFonts w:ascii="Arial" w:hAnsi="Arial" w:cs="Arial"/>
                <w:i/>
                <w:sz w:val="28"/>
                <w:szCs w:val="28"/>
              </w:rPr>
            </w:pPr>
            <w:r>
              <w:rPr>
                <w:rFonts w:ascii="Arial" w:hAnsi="Arial" w:cs="Arial"/>
                <w:b/>
              </w:rPr>
              <w:t>INTRODUCTION</w:t>
            </w:r>
          </w:p>
        </w:tc>
      </w:tr>
    </w:tbl>
    <w:p w14:paraId="067BFA9F" w14:textId="77777777" w:rsidR="00A47BC9" w:rsidRPr="00A6611B" w:rsidRDefault="00A47BC9" w:rsidP="00A47BC9">
      <w:pPr>
        <w:spacing w:line="360" w:lineRule="auto"/>
        <w:jc w:val="both"/>
        <w:rPr>
          <w:rFonts w:ascii="Arial" w:hAnsi="Arial" w:cs="Arial"/>
          <w:b/>
        </w:rPr>
      </w:pPr>
    </w:p>
    <w:p w14:paraId="152FF317" w14:textId="5EA0BAB9" w:rsidR="002B0756" w:rsidRPr="001B3E2B" w:rsidRDefault="006B2E5C" w:rsidP="002B0756">
      <w:pPr>
        <w:numPr>
          <w:ilvl w:val="0"/>
          <w:numId w:val="2"/>
        </w:numPr>
        <w:autoSpaceDE w:val="0"/>
        <w:autoSpaceDN w:val="0"/>
        <w:adjustRightInd w:val="0"/>
        <w:spacing w:line="360" w:lineRule="auto"/>
        <w:ind w:left="0" w:hanging="284"/>
        <w:jc w:val="both"/>
        <w:rPr>
          <w:rFonts w:ascii="Arial" w:hAnsi="Arial" w:cs="Arial"/>
          <w:sz w:val="22"/>
          <w:lang w:eastAsia="en-IN"/>
        </w:rPr>
      </w:pPr>
      <w:r w:rsidRPr="001B3E2B">
        <w:rPr>
          <w:rFonts w:ascii="Arial" w:hAnsi="Arial" w:cs="Arial"/>
          <w:b/>
          <w:sz w:val="22"/>
        </w:rPr>
        <w:t xml:space="preserve">ABOUT </w:t>
      </w:r>
      <w:r w:rsidR="00A47BC9" w:rsidRPr="001B3E2B">
        <w:rPr>
          <w:rFonts w:ascii="Arial" w:hAnsi="Arial" w:cs="Arial"/>
          <w:b/>
          <w:sz w:val="22"/>
        </w:rPr>
        <w:t xml:space="preserve">THE </w:t>
      </w:r>
      <w:r w:rsidRPr="001B3E2B">
        <w:rPr>
          <w:rFonts w:ascii="Arial" w:hAnsi="Arial" w:cs="Arial"/>
          <w:b/>
          <w:sz w:val="22"/>
        </w:rPr>
        <w:t>ASSIGNMENT</w:t>
      </w:r>
      <w:r w:rsidR="00A47BC9" w:rsidRPr="001B3E2B">
        <w:rPr>
          <w:rFonts w:ascii="Arial" w:hAnsi="Arial" w:cs="Arial"/>
          <w:b/>
          <w:sz w:val="22"/>
        </w:rPr>
        <w:t>:</w:t>
      </w:r>
    </w:p>
    <w:p w14:paraId="63E42AA3" w14:textId="1E2D8257" w:rsidR="00B77494" w:rsidRDefault="009608A5"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1</w:t>
      </w:r>
      <w:r>
        <w:rPr>
          <w:rFonts w:ascii="Arial" w:hAnsi="Arial" w:cs="Arial"/>
          <w:sz w:val="22"/>
          <w:szCs w:val="28"/>
          <w:vertAlign w:val="superscript"/>
        </w:rPr>
        <w:t>st</w:t>
      </w:r>
      <w:r w:rsidR="002028BB">
        <w:rPr>
          <w:rFonts w:ascii="Arial" w:hAnsi="Arial" w:cs="Arial"/>
          <w:sz w:val="22"/>
          <w:szCs w:val="28"/>
        </w:rPr>
        <w:t xml:space="preserve"> </w:t>
      </w:r>
      <w:r w:rsidR="007A7E5A" w:rsidRPr="007A7E5A">
        <w:rPr>
          <w:rFonts w:ascii="Arial" w:hAnsi="Arial" w:cs="Arial"/>
          <w:sz w:val="22"/>
          <w:szCs w:val="28"/>
        </w:rPr>
        <w:t>LIE Report for the</w:t>
      </w:r>
      <w:r w:rsidR="002028BB">
        <w:rPr>
          <w:rFonts w:ascii="Arial" w:hAnsi="Arial" w:cs="Arial"/>
          <w:sz w:val="22"/>
          <w:szCs w:val="28"/>
        </w:rPr>
        <w:t xml:space="preserve"> period (Quarter ending </w:t>
      </w:r>
      <w:r>
        <w:rPr>
          <w:rFonts w:ascii="Arial" w:hAnsi="Arial" w:cs="Arial"/>
          <w:sz w:val="22"/>
          <w:szCs w:val="28"/>
        </w:rPr>
        <w:t xml:space="preserve">September </w:t>
      </w:r>
      <w:r w:rsidR="002028BB">
        <w:rPr>
          <w:rFonts w:ascii="Arial" w:hAnsi="Arial" w:cs="Arial"/>
          <w:sz w:val="22"/>
          <w:szCs w:val="28"/>
        </w:rPr>
        <w:t>2024</w:t>
      </w:r>
      <w:r w:rsidR="007A7E5A">
        <w:rPr>
          <w:rFonts w:ascii="Arial" w:hAnsi="Arial" w:cs="Arial"/>
          <w:sz w:val="22"/>
          <w:szCs w:val="28"/>
        </w:rPr>
        <w:t xml:space="preserve">) of </w:t>
      </w:r>
      <w:r>
        <w:rPr>
          <w:rFonts w:ascii="Arial" w:hAnsi="Arial" w:cs="Arial"/>
          <w:sz w:val="22"/>
          <w:szCs w:val="28"/>
        </w:rPr>
        <w:t xml:space="preserve">Lithium ion battery recycling </w:t>
      </w:r>
      <w:r w:rsidR="007A7E5A" w:rsidRPr="001B3E2B">
        <w:rPr>
          <w:rFonts w:ascii="Arial" w:hAnsi="Arial" w:cs="Arial"/>
          <w:sz w:val="22"/>
          <w:szCs w:val="28"/>
        </w:rPr>
        <w:t>plant</w:t>
      </w:r>
      <w:r w:rsidR="007A7E5A">
        <w:rPr>
          <w:rFonts w:ascii="Arial" w:hAnsi="Arial" w:cs="Arial"/>
          <w:sz w:val="22"/>
          <w:szCs w:val="28"/>
        </w:rPr>
        <w:t xml:space="preserve"> being established at </w:t>
      </w:r>
      <w:r>
        <w:rPr>
          <w:rFonts w:ascii="Arial" w:hAnsi="Arial" w:cs="Arial"/>
          <w:sz w:val="22"/>
          <w:szCs w:val="28"/>
        </w:rPr>
        <w:t>V</w:t>
      </w:r>
      <w:r w:rsidRPr="009608A5">
        <w:rPr>
          <w:rFonts w:ascii="Arial" w:hAnsi="Arial" w:cs="Arial"/>
          <w:sz w:val="22"/>
          <w:szCs w:val="28"/>
        </w:rPr>
        <w:t xml:space="preserve">illage: Raipur, </w:t>
      </w:r>
      <w:proofErr w:type="spellStart"/>
      <w:r w:rsidRPr="009608A5">
        <w:rPr>
          <w:rFonts w:ascii="Arial" w:hAnsi="Arial" w:cs="Arial"/>
          <w:sz w:val="22"/>
          <w:szCs w:val="28"/>
        </w:rPr>
        <w:t>Pargana</w:t>
      </w:r>
      <w:proofErr w:type="spellEnd"/>
      <w:r w:rsidRPr="009608A5">
        <w:rPr>
          <w:rFonts w:ascii="Arial" w:hAnsi="Arial" w:cs="Arial"/>
          <w:sz w:val="22"/>
          <w:szCs w:val="28"/>
        </w:rPr>
        <w:t xml:space="preserve"> &amp; </w:t>
      </w:r>
      <w:proofErr w:type="spellStart"/>
      <w:r w:rsidRPr="009608A5">
        <w:rPr>
          <w:rFonts w:ascii="Arial" w:hAnsi="Arial" w:cs="Arial"/>
          <w:sz w:val="22"/>
          <w:szCs w:val="28"/>
        </w:rPr>
        <w:t>Tehshil</w:t>
      </w:r>
      <w:proofErr w:type="spellEnd"/>
      <w:r w:rsidRPr="009608A5">
        <w:rPr>
          <w:rFonts w:ascii="Arial" w:hAnsi="Arial" w:cs="Arial"/>
          <w:sz w:val="22"/>
          <w:szCs w:val="28"/>
        </w:rPr>
        <w:t xml:space="preserve">: </w:t>
      </w:r>
      <w:proofErr w:type="spellStart"/>
      <w:r w:rsidRPr="009608A5">
        <w:rPr>
          <w:rFonts w:ascii="Arial" w:hAnsi="Arial" w:cs="Arial"/>
          <w:sz w:val="22"/>
          <w:szCs w:val="28"/>
        </w:rPr>
        <w:t>Bhagwanpur</w:t>
      </w:r>
      <w:proofErr w:type="spellEnd"/>
      <w:r w:rsidRPr="009608A5">
        <w:rPr>
          <w:rFonts w:ascii="Arial" w:hAnsi="Arial" w:cs="Arial"/>
          <w:sz w:val="22"/>
          <w:szCs w:val="28"/>
        </w:rPr>
        <w:t xml:space="preserve">, </w:t>
      </w:r>
      <w:r>
        <w:rPr>
          <w:rFonts w:ascii="Arial" w:hAnsi="Arial" w:cs="Arial"/>
          <w:sz w:val="22"/>
          <w:szCs w:val="28"/>
        </w:rPr>
        <w:t xml:space="preserve">District: </w:t>
      </w:r>
      <w:proofErr w:type="spellStart"/>
      <w:r>
        <w:rPr>
          <w:rFonts w:ascii="Arial" w:hAnsi="Arial" w:cs="Arial"/>
          <w:sz w:val="22"/>
          <w:szCs w:val="28"/>
        </w:rPr>
        <w:t>Haridwar</w:t>
      </w:r>
      <w:proofErr w:type="spellEnd"/>
      <w:r>
        <w:rPr>
          <w:rFonts w:ascii="Arial" w:hAnsi="Arial" w:cs="Arial"/>
          <w:sz w:val="22"/>
          <w:szCs w:val="28"/>
        </w:rPr>
        <w:t xml:space="preserve">, </w:t>
      </w:r>
      <w:proofErr w:type="spellStart"/>
      <w:r>
        <w:rPr>
          <w:rFonts w:ascii="Arial" w:hAnsi="Arial" w:cs="Arial"/>
          <w:sz w:val="22"/>
          <w:szCs w:val="28"/>
        </w:rPr>
        <w:t>Uttarakhand</w:t>
      </w:r>
      <w:proofErr w:type="spellEnd"/>
      <w:r w:rsidR="007A7E5A">
        <w:rPr>
          <w:rFonts w:ascii="Arial" w:hAnsi="Arial" w:cs="Arial"/>
          <w:sz w:val="22"/>
          <w:szCs w:val="28"/>
        </w:rPr>
        <w:t xml:space="preserve">. </w:t>
      </w:r>
      <w:r>
        <w:rPr>
          <w:rFonts w:ascii="Arial" w:hAnsi="Arial" w:cs="Arial"/>
          <w:b/>
          <w:sz w:val="22"/>
          <w:szCs w:val="28"/>
        </w:rPr>
        <w:t>M/s</w:t>
      </w:r>
      <w:r w:rsidR="00BA4707" w:rsidRPr="001B3E2B">
        <w:rPr>
          <w:rFonts w:ascii="Arial" w:hAnsi="Arial" w:cs="Arial"/>
          <w:b/>
          <w:sz w:val="22"/>
          <w:szCs w:val="28"/>
        </w:rPr>
        <w:t xml:space="preserve">. </w:t>
      </w:r>
      <w:proofErr w:type="spellStart"/>
      <w:r>
        <w:rPr>
          <w:rFonts w:ascii="Arial" w:hAnsi="Arial" w:cs="Arial"/>
          <w:b/>
          <w:sz w:val="22"/>
          <w:szCs w:val="28"/>
        </w:rPr>
        <w:t>Attero</w:t>
      </w:r>
      <w:proofErr w:type="spellEnd"/>
      <w:r>
        <w:rPr>
          <w:rFonts w:ascii="Arial" w:hAnsi="Arial" w:cs="Arial"/>
          <w:b/>
          <w:sz w:val="22"/>
          <w:szCs w:val="28"/>
        </w:rPr>
        <w:t xml:space="preserve"> Recycling</w:t>
      </w:r>
      <w:r w:rsidR="00BA4707" w:rsidRPr="001B3E2B">
        <w:rPr>
          <w:rFonts w:ascii="Arial" w:hAnsi="Arial" w:cs="Arial"/>
          <w:b/>
          <w:sz w:val="22"/>
          <w:szCs w:val="28"/>
        </w:rPr>
        <w:t xml:space="preserve"> Private Limited</w:t>
      </w:r>
      <w:r w:rsidR="007F2E73">
        <w:rPr>
          <w:rFonts w:ascii="Arial" w:hAnsi="Arial" w:cs="Arial"/>
          <w:b/>
          <w:sz w:val="22"/>
          <w:szCs w:val="28"/>
        </w:rPr>
        <w:t xml:space="preserve"> (ARPL)</w:t>
      </w:r>
      <w:r>
        <w:rPr>
          <w:rFonts w:ascii="Arial" w:hAnsi="Arial" w:cs="Arial"/>
          <w:sz w:val="22"/>
          <w:szCs w:val="28"/>
        </w:rPr>
        <w:t xml:space="preserve"> </w:t>
      </w:r>
      <w:r w:rsidR="00BA4707" w:rsidRPr="001B3E2B">
        <w:rPr>
          <w:rFonts w:ascii="Arial" w:hAnsi="Arial" w:cs="Arial"/>
          <w:sz w:val="22"/>
          <w:szCs w:val="28"/>
        </w:rPr>
        <w:t>is establish</w:t>
      </w:r>
      <w:r w:rsidR="00664234" w:rsidRPr="001B3E2B">
        <w:rPr>
          <w:rFonts w:ascii="Arial" w:hAnsi="Arial" w:cs="Arial"/>
          <w:sz w:val="22"/>
          <w:szCs w:val="28"/>
        </w:rPr>
        <w:t>ing</w:t>
      </w:r>
      <w:r w:rsidR="00BA4707" w:rsidRPr="001B3E2B">
        <w:rPr>
          <w:rFonts w:ascii="Arial" w:hAnsi="Arial" w:cs="Arial"/>
          <w:sz w:val="22"/>
          <w:szCs w:val="28"/>
        </w:rPr>
        <w:t xml:space="preserve"> a </w:t>
      </w:r>
      <w:r>
        <w:rPr>
          <w:rFonts w:ascii="Arial" w:hAnsi="Arial" w:cs="Arial"/>
          <w:sz w:val="22"/>
          <w:szCs w:val="28"/>
        </w:rPr>
        <w:t xml:space="preserve">Lithium ion battery recycling </w:t>
      </w:r>
      <w:r w:rsidR="00BA4707" w:rsidRPr="001B3E2B">
        <w:rPr>
          <w:rFonts w:ascii="Arial" w:hAnsi="Arial" w:cs="Arial"/>
          <w:sz w:val="22"/>
          <w:szCs w:val="28"/>
        </w:rPr>
        <w:t xml:space="preserve">plant with a capacity of </w:t>
      </w:r>
      <w:r w:rsidRPr="009608A5">
        <w:rPr>
          <w:rFonts w:ascii="Arial" w:hAnsi="Arial" w:cs="Arial"/>
          <w:sz w:val="22"/>
          <w:szCs w:val="28"/>
        </w:rPr>
        <w:t>1,300 Metric-Ton Per Annum (MTPA)</w:t>
      </w:r>
      <w:r w:rsidR="00BA2866">
        <w:rPr>
          <w:rFonts w:ascii="Arial" w:hAnsi="Arial" w:cs="Arial"/>
          <w:sz w:val="22"/>
          <w:szCs w:val="28"/>
        </w:rPr>
        <w:t xml:space="preserve"> which is an expansion to the present Lithium ion battery recycling </w:t>
      </w:r>
      <w:r w:rsidR="00BA2866" w:rsidRPr="001B3E2B">
        <w:rPr>
          <w:rFonts w:ascii="Arial" w:hAnsi="Arial" w:cs="Arial"/>
          <w:sz w:val="22"/>
          <w:szCs w:val="28"/>
        </w:rPr>
        <w:t>plant</w:t>
      </w:r>
      <w:r w:rsidR="00BA2866">
        <w:rPr>
          <w:rFonts w:ascii="Arial" w:hAnsi="Arial" w:cs="Arial"/>
          <w:sz w:val="22"/>
          <w:szCs w:val="28"/>
        </w:rPr>
        <w:t xml:space="preserve"> at </w:t>
      </w:r>
      <w:proofErr w:type="spellStart"/>
      <w:r w:rsidR="00BA2866">
        <w:rPr>
          <w:rFonts w:ascii="Arial" w:hAnsi="Arial" w:cs="Arial"/>
          <w:sz w:val="22"/>
          <w:szCs w:val="28"/>
        </w:rPr>
        <w:t>Roorkee</w:t>
      </w:r>
      <w:proofErr w:type="spellEnd"/>
      <w:r w:rsidR="00BA4707" w:rsidRPr="001B3E2B">
        <w:rPr>
          <w:rFonts w:ascii="Arial" w:hAnsi="Arial" w:cs="Arial"/>
          <w:sz w:val="22"/>
          <w:szCs w:val="28"/>
        </w:rPr>
        <w:t xml:space="preserve">. </w:t>
      </w:r>
      <w:r w:rsidR="007F2E73">
        <w:rPr>
          <w:rFonts w:ascii="Arial" w:hAnsi="Arial" w:cs="Arial"/>
          <w:sz w:val="22"/>
          <w:szCs w:val="28"/>
        </w:rPr>
        <w:t>For this project bank has appointed M/s.</w:t>
      </w:r>
      <w:r w:rsidR="00555CD0" w:rsidRPr="001B3E2B">
        <w:rPr>
          <w:rFonts w:ascii="Arial" w:hAnsi="Arial" w:cs="Arial"/>
          <w:sz w:val="22"/>
          <w:szCs w:val="28"/>
        </w:rPr>
        <w:t xml:space="preserve"> R.K Associates </w:t>
      </w:r>
      <w:proofErr w:type="spellStart"/>
      <w:r w:rsidR="00555CD0" w:rsidRPr="001B3E2B">
        <w:rPr>
          <w:rFonts w:ascii="Arial" w:hAnsi="Arial" w:cs="Arial"/>
          <w:sz w:val="22"/>
          <w:szCs w:val="28"/>
        </w:rPr>
        <w:t>Valuers</w:t>
      </w:r>
      <w:proofErr w:type="spellEnd"/>
      <w:r w:rsidR="00555CD0" w:rsidRPr="001B3E2B">
        <w:rPr>
          <w:rFonts w:ascii="Arial" w:hAnsi="Arial" w:cs="Arial"/>
          <w:sz w:val="22"/>
          <w:szCs w:val="28"/>
        </w:rPr>
        <w:t xml:space="preserve"> &amp; Techno Engineering Consultants (P) Ltd.</w:t>
      </w:r>
      <w:r w:rsidR="00A81F2D" w:rsidRPr="001B3E2B">
        <w:rPr>
          <w:rFonts w:ascii="Arial" w:hAnsi="Arial" w:cs="Arial"/>
          <w:sz w:val="22"/>
          <w:szCs w:val="28"/>
        </w:rPr>
        <w:t xml:space="preserve"> for </w:t>
      </w:r>
      <w:r w:rsidR="007A7E5A" w:rsidRPr="001B3E2B">
        <w:rPr>
          <w:rFonts w:ascii="Arial" w:hAnsi="Arial" w:cs="Arial"/>
          <w:sz w:val="22"/>
          <w:szCs w:val="28"/>
        </w:rPr>
        <w:t xml:space="preserve">periodic </w:t>
      </w:r>
      <w:r w:rsidR="007A7E5A">
        <w:rPr>
          <w:rFonts w:ascii="Arial" w:hAnsi="Arial" w:cs="Arial"/>
          <w:sz w:val="22"/>
          <w:szCs w:val="28"/>
        </w:rPr>
        <w:t xml:space="preserve">review of </w:t>
      </w:r>
      <w:r w:rsidR="00A81F2D" w:rsidRPr="001B3E2B">
        <w:rPr>
          <w:rFonts w:ascii="Arial" w:hAnsi="Arial" w:cs="Arial"/>
          <w:sz w:val="22"/>
          <w:szCs w:val="28"/>
        </w:rPr>
        <w:t xml:space="preserve">physical &amp; expenditure </w:t>
      </w:r>
      <w:r w:rsidR="007A7E5A">
        <w:rPr>
          <w:rFonts w:ascii="Arial" w:hAnsi="Arial" w:cs="Arial"/>
          <w:sz w:val="22"/>
          <w:szCs w:val="28"/>
        </w:rPr>
        <w:t xml:space="preserve">status </w:t>
      </w:r>
      <w:r w:rsidR="00A81F2D" w:rsidRPr="001B3E2B">
        <w:rPr>
          <w:rFonts w:ascii="Arial" w:hAnsi="Arial" w:cs="Arial"/>
          <w:sz w:val="22"/>
          <w:szCs w:val="28"/>
        </w:rPr>
        <w:t>of the project.</w:t>
      </w:r>
    </w:p>
    <w:p w14:paraId="10DC80B2" w14:textId="77777777" w:rsidR="00CE4DF6" w:rsidRDefault="00CE4DF6" w:rsidP="00A81F2D">
      <w:pPr>
        <w:autoSpaceDE w:val="0"/>
        <w:autoSpaceDN w:val="0"/>
        <w:adjustRightInd w:val="0"/>
        <w:spacing w:line="360" w:lineRule="auto"/>
        <w:jc w:val="both"/>
        <w:rPr>
          <w:rFonts w:ascii="Arial" w:hAnsi="Arial" w:cs="Arial"/>
          <w:sz w:val="22"/>
          <w:szCs w:val="28"/>
        </w:rPr>
      </w:pPr>
    </w:p>
    <w:p w14:paraId="7641D57F" w14:textId="7708240A" w:rsidR="00CE4DF6" w:rsidRPr="004E1F35" w:rsidRDefault="007F2E73" w:rsidP="00A81F2D">
      <w:pPr>
        <w:autoSpaceDE w:val="0"/>
        <w:autoSpaceDN w:val="0"/>
        <w:adjustRightInd w:val="0"/>
        <w:spacing w:line="360" w:lineRule="auto"/>
        <w:jc w:val="both"/>
        <w:rPr>
          <w:rFonts w:ascii="Arial" w:hAnsi="Arial" w:cs="Arial"/>
          <w:sz w:val="22"/>
          <w:szCs w:val="28"/>
        </w:rPr>
      </w:pPr>
      <w:r>
        <w:rPr>
          <w:rFonts w:ascii="Arial" w:hAnsi="Arial" w:cs="Arial"/>
          <w:sz w:val="22"/>
          <w:szCs w:val="28"/>
        </w:rPr>
        <w:t>T</w:t>
      </w:r>
      <w:r w:rsidR="00CE4DF6">
        <w:rPr>
          <w:rFonts w:ascii="Arial" w:hAnsi="Arial" w:cs="Arial"/>
          <w:sz w:val="22"/>
          <w:szCs w:val="28"/>
        </w:rPr>
        <w:t xml:space="preserve">he physical status in the report is reported of the date of survey which is </w:t>
      </w:r>
      <w:r>
        <w:rPr>
          <w:rFonts w:ascii="Arial" w:hAnsi="Arial" w:cs="Arial"/>
          <w:sz w:val="22"/>
          <w:szCs w:val="28"/>
        </w:rPr>
        <w:t>25</w:t>
      </w:r>
      <w:r w:rsidRPr="007F2E73">
        <w:rPr>
          <w:rFonts w:ascii="Arial" w:hAnsi="Arial" w:cs="Arial"/>
          <w:sz w:val="22"/>
          <w:szCs w:val="28"/>
          <w:vertAlign w:val="superscript"/>
        </w:rPr>
        <w:t>th</w:t>
      </w:r>
      <w:r w:rsidRPr="007F2E73">
        <w:rPr>
          <w:rFonts w:ascii="Arial" w:hAnsi="Arial" w:cs="Arial"/>
          <w:sz w:val="22"/>
          <w:szCs w:val="28"/>
        </w:rPr>
        <w:t xml:space="preserve"> of October 2024</w:t>
      </w:r>
      <w:r>
        <w:rPr>
          <w:rFonts w:ascii="Arial" w:hAnsi="Arial" w:cs="Arial"/>
          <w:sz w:val="22"/>
          <w:szCs w:val="28"/>
        </w:rPr>
        <w:t xml:space="preserve"> but</w:t>
      </w:r>
      <w:r w:rsidR="00CE4DF6">
        <w:rPr>
          <w:rFonts w:ascii="Arial" w:hAnsi="Arial" w:cs="Arial"/>
          <w:sz w:val="22"/>
          <w:szCs w:val="28"/>
        </w:rPr>
        <w:t xml:space="preserve"> incurred expenses are </w:t>
      </w:r>
      <w:r w:rsidR="00AE43FA">
        <w:rPr>
          <w:rFonts w:ascii="Arial" w:hAnsi="Arial" w:cs="Arial"/>
          <w:sz w:val="22"/>
          <w:szCs w:val="28"/>
        </w:rPr>
        <w:t xml:space="preserve">considered </w:t>
      </w:r>
      <w:r>
        <w:rPr>
          <w:rFonts w:ascii="Arial" w:hAnsi="Arial" w:cs="Arial"/>
          <w:sz w:val="22"/>
          <w:szCs w:val="28"/>
        </w:rPr>
        <w:t>till September</w:t>
      </w:r>
      <w:r w:rsidRPr="007F2E73">
        <w:rPr>
          <w:rFonts w:ascii="Arial" w:hAnsi="Arial" w:cs="Arial"/>
          <w:sz w:val="22"/>
          <w:szCs w:val="28"/>
        </w:rPr>
        <w:t xml:space="preserve"> 2024</w:t>
      </w:r>
      <w:r w:rsidR="007F27B7">
        <w:rPr>
          <w:rFonts w:ascii="Arial" w:hAnsi="Arial" w:cs="Arial"/>
          <w:sz w:val="22"/>
          <w:szCs w:val="28"/>
        </w:rPr>
        <w:t xml:space="preserve"> ending.</w:t>
      </w:r>
    </w:p>
    <w:p w14:paraId="17C5CDB7" w14:textId="77777777" w:rsidR="004E19FA" w:rsidRPr="004E1F35" w:rsidRDefault="004E19FA" w:rsidP="00BA4707">
      <w:pPr>
        <w:autoSpaceDE w:val="0"/>
        <w:autoSpaceDN w:val="0"/>
        <w:adjustRightInd w:val="0"/>
        <w:spacing w:line="360" w:lineRule="auto"/>
        <w:jc w:val="both"/>
        <w:rPr>
          <w:rFonts w:ascii="Arial" w:hAnsi="Arial" w:cs="Arial"/>
          <w:sz w:val="22"/>
          <w:szCs w:val="28"/>
        </w:rPr>
      </w:pPr>
    </w:p>
    <w:p w14:paraId="62E88DF1" w14:textId="0E017C02" w:rsidR="004E19FA" w:rsidRPr="004E1F35" w:rsidRDefault="00BE3B9E" w:rsidP="004E19FA">
      <w:pPr>
        <w:numPr>
          <w:ilvl w:val="0"/>
          <w:numId w:val="2"/>
        </w:numPr>
        <w:autoSpaceDE w:val="0"/>
        <w:autoSpaceDN w:val="0"/>
        <w:adjustRightInd w:val="0"/>
        <w:spacing w:line="360" w:lineRule="auto"/>
        <w:ind w:left="0" w:hanging="284"/>
        <w:jc w:val="both"/>
        <w:rPr>
          <w:rFonts w:ascii="Arial" w:hAnsi="Arial" w:cs="Arial"/>
        </w:rPr>
      </w:pPr>
      <w:r>
        <w:rPr>
          <w:rFonts w:ascii="Arial" w:hAnsi="Arial" w:cs="Arial"/>
          <w:b/>
          <w:sz w:val="22"/>
        </w:rPr>
        <w:t>PROJECT</w:t>
      </w:r>
      <w:r w:rsidR="004E19FA" w:rsidRPr="004E1F35">
        <w:rPr>
          <w:rFonts w:ascii="Arial" w:hAnsi="Arial" w:cs="Arial"/>
          <w:b/>
          <w:sz w:val="22"/>
        </w:rPr>
        <w:t xml:space="preserve"> OVERVIEW:</w:t>
      </w:r>
    </w:p>
    <w:p w14:paraId="0E9A4479" w14:textId="2DA8B5D4" w:rsidR="004E19FA" w:rsidRPr="004E1F35" w:rsidRDefault="007F2E73" w:rsidP="004E19FA">
      <w:pPr>
        <w:autoSpaceDE w:val="0"/>
        <w:autoSpaceDN w:val="0"/>
        <w:adjustRightInd w:val="0"/>
        <w:spacing w:line="360" w:lineRule="auto"/>
        <w:jc w:val="both"/>
        <w:rPr>
          <w:rFonts w:ascii="Arial" w:hAnsi="Arial" w:cs="Arial"/>
          <w:sz w:val="22"/>
          <w:szCs w:val="28"/>
        </w:rPr>
      </w:pPr>
      <w:r>
        <w:rPr>
          <w:rFonts w:ascii="Arial" w:hAnsi="Arial" w:cs="Arial"/>
          <w:b/>
          <w:sz w:val="22"/>
          <w:szCs w:val="28"/>
        </w:rPr>
        <w:t>M/s</w:t>
      </w:r>
      <w:r w:rsidR="004E19FA" w:rsidRPr="004E1F35">
        <w:rPr>
          <w:rFonts w:ascii="Arial" w:hAnsi="Arial" w:cs="Arial"/>
          <w:b/>
          <w:sz w:val="22"/>
          <w:szCs w:val="28"/>
        </w:rPr>
        <w:t xml:space="preserve">. </w:t>
      </w:r>
      <w:proofErr w:type="spellStart"/>
      <w:r>
        <w:rPr>
          <w:rFonts w:ascii="Arial" w:hAnsi="Arial" w:cs="Arial"/>
          <w:b/>
          <w:sz w:val="22"/>
          <w:szCs w:val="28"/>
        </w:rPr>
        <w:t>Attero</w:t>
      </w:r>
      <w:proofErr w:type="spellEnd"/>
      <w:r>
        <w:rPr>
          <w:rFonts w:ascii="Arial" w:hAnsi="Arial" w:cs="Arial"/>
          <w:b/>
          <w:sz w:val="22"/>
          <w:szCs w:val="28"/>
        </w:rPr>
        <w:t xml:space="preserve"> Recycling </w:t>
      </w:r>
      <w:r w:rsidR="004E19FA" w:rsidRPr="004E1F35">
        <w:rPr>
          <w:rFonts w:ascii="Arial" w:hAnsi="Arial" w:cs="Arial"/>
          <w:b/>
          <w:sz w:val="22"/>
          <w:szCs w:val="28"/>
        </w:rPr>
        <w:t>Private Limited (</w:t>
      </w:r>
      <w:r>
        <w:rPr>
          <w:rFonts w:ascii="Arial" w:hAnsi="Arial" w:cs="Arial"/>
          <w:b/>
          <w:sz w:val="22"/>
          <w:szCs w:val="28"/>
        </w:rPr>
        <w:t>APRL</w:t>
      </w:r>
      <w:r w:rsidR="004E19FA" w:rsidRPr="004E1F35">
        <w:rPr>
          <w:rFonts w:ascii="Arial" w:hAnsi="Arial" w:cs="Arial"/>
          <w:sz w:val="22"/>
          <w:szCs w:val="28"/>
        </w:rPr>
        <w:t xml:space="preserve">) is establishing </w:t>
      </w:r>
      <w:r w:rsidR="007F27B7" w:rsidRPr="001B3E2B">
        <w:rPr>
          <w:rFonts w:ascii="Arial" w:hAnsi="Arial" w:cs="Arial"/>
          <w:sz w:val="22"/>
          <w:szCs w:val="28"/>
        </w:rPr>
        <w:t xml:space="preserve">a </w:t>
      </w:r>
      <w:r w:rsidR="007F27B7">
        <w:rPr>
          <w:rFonts w:ascii="Arial" w:hAnsi="Arial" w:cs="Arial"/>
          <w:sz w:val="22"/>
          <w:szCs w:val="28"/>
        </w:rPr>
        <w:t xml:space="preserve">Lithium ion battery recycling </w:t>
      </w:r>
      <w:r w:rsidR="007F27B7" w:rsidRPr="001B3E2B">
        <w:rPr>
          <w:rFonts w:ascii="Arial" w:hAnsi="Arial" w:cs="Arial"/>
          <w:sz w:val="22"/>
          <w:szCs w:val="28"/>
        </w:rPr>
        <w:t xml:space="preserve">plant with a capacity of </w:t>
      </w:r>
      <w:r w:rsidR="007F27B7" w:rsidRPr="009608A5">
        <w:rPr>
          <w:rFonts w:ascii="Arial" w:hAnsi="Arial" w:cs="Arial"/>
          <w:sz w:val="22"/>
          <w:szCs w:val="28"/>
        </w:rPr>
        <w:t>1,300 Metric-Ton Per Annum (MTPA)</w:t>
      </w:r>
      <w:r w:rsidR="004E19FA" w:rsidRPr="004E1F35">
        <w:rPr>
          <w:rFonts w:ascii="Arial" w:hAnsi="Arial" w:cs="Arial"/>
          <w:sz w:val="22"/>
          <w:szCs w:val="28"/>
        </w:rPr>
        <w:t xml:space="preserve">. </w:t>
      </w:r>
      <w:proofErr w:type="spellStart"/>
      <w:r w:rsidR="007F27B7" w:rsidRPr="007F27B7">
        <w:rPr>
          <w:rFonts w:ascii="Arial" w:hAnsi="Arial" w:cs="Arial"/>
          <w:sz w:val="22"/>
          <w:szCs w:val="28"/>
        </w:rPr>
        <w:t>Attero</w:t>
      </w:r>
      <w:proofErr w:type="spellEnd"/>
      <w:r w:rsidR="007F27B7" w:rsidRPr="007F27B7">
        <w:rPr>
          <w:rFonts w:ascii="Arial" w:hAnsi="Arial" w:cs="Arial"/>
          <w:sz w:val="22"/>
          <w:szCs w:val="28"/>
        </w:rPr>
        <w:t xml:space="preserve"> Recycling Private Limited (ARPL), incorporated on February 27, 2008, operates an e-waste recycling facility in </w:t>
      </w:r>
      <w:proofErr w:type="spellStart"/>
      <w:r w:rsidR="007F27B7" w:rsidRPr="007F27B7">
        <w:rPr>
          <w:rFonts w:ascii="Arial" w:hAnsi="Arial" w:cs="Arial"/>
          <w:sz w:val="22"/>
          <w:szCs w:val="28"/>
        </w:rPr>
        <w:t>Roorkee</w:t>
      </w:r>
      <w:proofErr w:type="spellEnd"/>
      <w:r w:rsidR="007F27B7" w:rsidRPr="007F27B7">
        <w:rPr>
          <w:rFonts w:ascii="Arial" w:hAnsi="Arial" w:cs="Arial"/>
          <w:sz w:val="22"/>
          <w:szCs w:val="28"/>
        </w:rPr>
        <w:t xml:space="preserve">, </w:t>
      </w:r>
      <w:proofErr w:type="spellStart"/>
      <w:r w:rsidR="007F27B7" w:rsidRPr="007F27B7">
        <w:rPr>
          <w:rFonts w:ascii="Arial" w:hAnsi="Arial" w:cs="Arial"/>
          <w:sz w:val="22"/>
          <w:szCs w:val="28"/>
        </w:rPr>
        <w:t>Uttarakhand</w:t>
      </w:r>
      <w:proofErr w:type="spellEnd"/>
      <w:r w:rsidR="007F27B7" w:rsidRPr="007F27B7">
        <w:rPr>
          <w:rFonts w:ascii="Arial" w:hAnsi="Arial" w:cs="Arial"/>
          <w:sz w:val="22"/>
          <w:szCs w:val="28"/>
        </w:rPr>
        <w:t>. The facility was upgraded in 2017 to include lithium-ion battery recycling in addition to e-waste processing. The current capacities of the e-waste recycling unit and the lithium-ion battery recycling unit</w:t>
      </w:r>
      <w:r w:rsidR="007F27B7">
        <w:rPr>
          <w:rFonts w:ascii="Arial" w:hAnsi="Arial" w:cs="Arial"/>
          <w:sz w:val="22"/>
          <w:szCs w:val="28"/>
        </w:rPr>
        <w:t xml:space="preserve"> are 1,44,000 MTPA and 700 MTPA</w:t>
      </w:r>
      <w:r w:rsidR="007F27B7" w:rsidRPr="007F27B7">
        <w:rPr>
          <w:rFonts w:ascii="Arial" w:hAnsi="Arial" w:cs="Arial"/>
          <w:sz w:val="22"/>
          <w:szCs w:val="28"/>
        </w:rPr>
        <w:t xml:space="preserve"> respectively.</w:t>
      </w:r>
      <w:r w:rsidR="007F27B7">
        <w:rPr>
          <w:rFonts w:ascii="Arial" w:hAnsi="Arial" w:cs="Arial"/>
          <w:sz w:val="22"/>
          <w:szCs w:val="28"/>
        </w:rPr>
        <w:t xml:space="preserve"> </w:t>
      </w:r>
      <w:r w:rsidR="007F27B7" w:rsidRPr="007F27B7">
        <w:rPr>
          <w:rFonts w:ascii="Arial" w:hAnsi="Arial" w:cs="Arial"/>
          <w:sz w:val="22"/>
          <w:szCs w:val="28"/>
        </w:rPr>
        <w:t>ARPL proposes to expand its lithium-ion battery recycling facility by an additional 1,300 MTPA, enhancing the total recycling capacity to 2,000 MTPA.</w:t>
      </w:r>
    </w:p>
    <w:p w14:paraId="1B4E43E6" w14:textId="77777777" w:rsidR="004E19FA" w:rsidRPr="004E1F35" w:rsidRDefault="004E19FA" w:rsidP="004E19FA">
      <w:pPr>
        <w:autoSpaceDE w:val="0"/>
        <w:autoSpaceDN w:val="0"/>
        <w:adjustRightInd w:val="0"/>
        <w:spacing w:line="360" w:lineRule="auto"/>
        <w:jc w:val="both"/>
        <w:rPr>
          <w:rFonts w:ascii="Arial" w:hAnsi="Arial" w:cs="Arial"/>
          <w:sz w:val="22"/>
          <w:szCs w:val="28"/>
        </w:rPr>
      </w:pPr>
    </w:p>
    <w:p w14:paraId="555A3CC5" w14:textId="5576233D" w:rsidR="009E5B62" w:rsidRDefault="00BA2866" w:rsidP="00817D81">
      <w:pPr>
        <w:autoSpaceDE w:val="0"/>
        <w:autoSpaceDN w:val="0"/>
        <w:adjustRightInd w:val="0"/>
        <w:spacing w:line="360" w:lineRule="auto"/>
        <w:jc w:val="both"/>
        <w:rPr>
          <w:rFonts w:ascii="Arial" w:hAnsi="Arial" w:cs="Arial"/>
          <w:b/>
          <w:sz w:val="22"/>
          <w:szCs w:val="28"/>
        </w:rPr>
      </w:pPr>
      <w:r>
        <w:rPr>
          <w:rFonts w:ascii="Arial" w:hAnsi="Arial" w:cs="Arial"/>
          <w:sz w:val="22"/>
          <w:szCs w:val="28"/>
        </w:rPr>
        <w:t>As per the TEV Report</w:t>
      </w:r>
      <w:r w:rsidR="00FF59AB">
        <w:rPr>
          <w:rFonts w:ascii="Arial" w:hAnsi="Arial" w:cs="Arial"/>
          <w:sz w:val="22"/>
          <w:szCs w:val="28"/>
        </w:rPr>
        <w:t xml:space="preserve"> the appraised Project cost considered </w:t>
      </w:r>
      <w:r w:rsidR="00FF59AB" w:rsidRPr="007C1A59">
        <w:rPr>
          <w:rFonts w:ascii="Arial" w:hAnsi="Arial" w:cs="Arial"/>
          <w:sz w:val="22"/>
          <w:szCs w:val="28"/>
        </w:rPr>
        <w:t xml:space="preserve">is </w:t>
      </w:r>
      <w:proofErr w:type="spellStart"/>
      <w:r w:rsidR="00817D81" w:rsidRPr="007C1A59">
        <w:rPr>
          <w:rFonts w:ascii="Arial" w:hAnsi="Arial" w:cs="Arial"/>
          <w:sz w:val="22"/>
          <w:szCs w:val="28"/>
        </w:rPr>
        <w:t>Rs</w:t>
      </w:r>
      <w:proofErr w:type="spellEnd"/>
      <w:r w:rsidR="00817D81" w:rsidRPr="007C1A59">
        <w:rPr>
          <w:rFonts w:ascii="Arial" w:hAnsi="Arial" w:cs="Arial"/>
          <w:sz w:val="22"/>
          <w:szCs w:val="28"/>
        </w:rPr>
        <w:t>.</w:t>
      </w:r>
      <w:r w:rsidR="00F13FF7" w:rsidRPr="007C1A59">
        <w:rPr>
          <w:rFonts w:ascii="Arial" w:hAnsi="Arial" w:cs="Arial"/>
          <w:sz w:val="22"/>
          <w:szCs w:val="28"/>
        </w:rPr>
        <w:t xml:space="preserve"> 39.41</w:t>
      </w:r>
      <w:r w:rsidR="00817D81" w:rsidRPr="007C1A59">
        <w:rPr>
          <w:rFonts w:ascii="Arial" w:hAnsi="Arial" w:cs="Arial"/>
          <w:sz w:val="22"/>
          <w:szCs w:val="28"/>
        </w:rPr>
        <w:t xml:space="preserve"> </w:t>
      </w:r>
      <w:r w:rsidR="00F13FF7" w:rsidRPr="007C1A59">
        <w:rPr>
          <w:rFonts w:ascii="Arial" w:hAnsi="Arial" w:cs="Arial"/>
          <w:sz w:val="22"/>
          <w:szCs w:val="28"/>
        </w:rPr>
        <w:t xml:space="preserve">Crore </w:t>
      </w:r>
      <w:r w:rsidR="009E5B62" w:rsidRPr="007C1A59">
        <w:rPr>
          <w:rFonts w:ascii="Arial" w:hAnsi="Arial" w:cs="Arial"/>
          <w:sz w:val="22"/>
          <w:szCs w:val="28"/>
        </w:rPr>
        <w:t>w</w:t>
      </w:r>
      <w:r w:rsidR="00AB6B37" w:rsidRPr="007C1A59">
        <w:rPr>
          <w:rFonts w:ascii="Arial" w:hAnsi="Arial" w:cs="Arial"/>
          <w:sz w:val="22"/>
          <w:szCs w:val="28"/>
        </w:rPr>
        <w:t>hich includes L</w:t>
      </w:r>
      <w:r w:rsidR="004E19FA" w:rsidRPr="007C1A59">
        <w:rPr>
          <w:rFonts w:ascii="Arial" w:hAnsi="Arial" w:cs="Arial"/>
          <w:sz w:val="22"/>
          <w:szCs w:val="28"/>
        </w:rPr>
        <w:t>and,</w:t>
      </w:r>
      <w:r w:rsidR="00817D81" w:rsidRPr="007C1A59">
        <w:rPr>
          <w:rFonts w:ascii="Arial" w:hAnsi="Arial" w:cs="Arial"/>
          <w:sz w:val="22"/>
          <w:szCs w:val="28"/>
        </w:rPr>
        <w:t xml:space="preserve"> Project Planning &amp; Designing, </w:t>
      </w:r>
      <w:r w:rsidR="00AB6B37" w:rsidRPr="007C1A59">
        <w:rPr>
          <w:rFonts w:ascii="Arial" w:hAnsi="Arial" w:cs="Arial"/>
          <w:sz w:val="22"/>
          <w:szCs w:val="28"/>
        </w:rPr>
        <w:t>B</w:t>
      </w:r>
      <w:r w:rsidR="004E19FA" w:rsidRPr="007C1A59">
        <w:rPr>
          <w:rFonts w:ascii="Arial" w:hAnsi="Arial" w:cs="Arial"/>
          <w:sz w:val="22"/>
          <w:szCs w:val="28"/>
        </w:rPr>
        <w:t>uilding</w:t>
      </w:r>
      <w:r w:rsidR="00817D81" w:rsidRPr="007C1A59">
        <w:rPr>
          <w:rFonts w:ascii="Arial" w:hAnsi="Arial" w:cs="Arial"/>
          <w:sz w:val="22"/>
          <w:szCs w:val="28"/>
        </w:rPr>
        <w:t xml:space="preserve"> &amp; Civil works and</w:t>
      </w:r>
      <w:r w:rsidR="004E19FA" w:rsidRPr="007C1A59">
        <w:rPr>
          <w:rFonts w:ascii="Arial" w:hAnsi="Arial" w:cs="Arial"/>
          <w:sz w:val="22"/>
          <w:szCs w:val="28"/>
        </w:rPr>
        <w:t xml:space="preserve"> </w:t>
      </w:r>
      <w:r w:rsidR="006A5E12" w:rsidRPr="007C1A59">
        <w:rPr>
          <w:rFonts w:ascii="Arial" w:hAnsi="Arial" w:cs="Arial"/>
          <w:sz w:val="22"/>
          <w:szCs w:val="28"/>
        </w:rPr>
        <w:t>Advances of</w:t>
      </w:r>
      <w:r w:rsidR="006A5E12">
        <w:rPr>
          <w:rFonts w:ascii="Arial" w:hAnsi="Arial" w:cs="Arial"/>
          <w:sz w:val="22"/>
          <w:szCs w:val="28"/>
        </w:rPr>
        <w:t xml:space="preserve"> </w:t>
      </w:r>
      <w:r w:rsidR="00AB6B37">
        <w:rPr>
          <w:rFonts w:ascii="Arial" w:hAnsi="Arial" w:cs="Arial"/>
          <w:sz w:val="22"/>
          <w:szCs w:val="28"/>
        </w:rPr>
        <w:t>P</w:t>
      </w:r>
      <w:r w:rsidR="004E19FA" w:rsidRPr="004E1F35">
        <w:rPr>
          <w:rFonts w:ascii="Arial" w:hAnsi="Arial" w:cs="Arial"/>
          <w:sz w:val="22"/>
          <w:szCs w:val="28"/>
        </w:rPr>
        <w:t xml:space="preserve">lant &amp; </w:t>
      </w:r>
      <w:r w:rsidR="00817D81">
        <w:rPr>
          <w:rFonts w:ascii="Arial" w:hAnsi="Arial" w:cs="Arial"/>
          <w:sz w:val="22"/>
          <w:szCs w:val="28"/>
        </w:rPr>
        <w:t xml:space="preserve">Machinery. </w:t>
      </w:r>
      <w:r w:rsidR="004E19FA" w:rsidRPr="004E1F35">
        <w:rPr>
          <w:rFonts w:ascii="Arial" w:hAnsi="Arial" w:cs="Arial"/>
          <w:sz w:val="22"/>
          <w:szCs w:val="28"/>
        </w:rPr>
        <w:t>Detailed breakup of the same is available in later section of the report.</w:t>
      </w:r>
      <w:r w:rsidR="009C4BF8">
        <w:rPr>
          <w:rFonts w:ascii="Arial" w:hAnsi="Arial" w:cs="Arial"/>
          <w:sz w:val="22"/>
          <w:szCs w:val="28"/>
        </w:rPr>
        <w:t xml:space="preserve"> </w:t>
      </w:r>
      <w:r w:rsidR="00FF59AB" w:rsidRPr="009C4BF8">
        <w:rPr>
          <w:rFonts w:ascii="Arial" w:hAnsi="Arial" w:cs="Arial"/>
          <w:b/>
          <w:sz w:val="22"/>
          <w:szCs w:val="28"/>
        </w:rPr>
        <w:t xml:space="preserve">This report covers only </w:t>
      </w:r>
      <w:r w:rsidR="00817D81" w:rsidRPr="009C4BF8">
        <w:rPr>
          <w:rFonts w:ascii="Arial" w:hAnsi="Arial" w:cs="Arial"/>
          <w:b/>
          <w:sz w:val="22"/>
          <w:szCs w:val="28"/>
        </w:rPr>
        <w:t>proposed plant with capacity of 1,300 MTPA</w:t>
      </w:r>
      <w:r w:rsidR="00FF59AB" w:rsidRPr="009C4BF8">
        <w:rPr>
          <w:rFonts w:ascii="Arial" w:hAnsi="Arial" w:cs="Arial"/>
          <w:b/>
          <w:sz w:val="22"/>
          <w:szCs w:val="28"/>
        </w:rPr>
        <w:t>.</w:t>
      </w:r>
    </w:p>
    <w:p w14:paraId="451CEBDB" w14:textId="77777777" w:rsidR="00123DEC" w:rsidRDefault="00123DEC" w:rsidP="00817D81">
      <w:pPr>
        <w:autoSpaceDE w:val="0"/>
        <w:autoSpaceDN w:val="0"/>
        <w:adjustRightInd w:val="0"/>
        <w:spacing w:line="360" w:lineRule="auto"/>
        <w:jc w:val="both"/>
        <w:rPr>
          <w:rFonts w:ascii="Arial" w:hAnsi="Arial" w:cs="Arial"/>
          <w:b/>
          <w:sz w:val="22"/>
          <w:szCs w:val="28"/>
        </w:rPr>
      </w:pPr>
    </w:p>
    <w:p w14:paraId="2381D56F" w14:textId="5353721B" w:rsidR="005872C4" w:rsidRPr="005872C4" w:rsidRDefault="00123DEC" w:rsidP="00817D81">
      <w:pPr>
        <w:autoSpaceDE w:val="0"/>
        <w:autoSpaceDN w:val="0"/>
        <w:adjustRightInd w:val="0"/>
        <w:spacing w:line="360" w:lineRule="auto"/>
        <w:jc w:val="both"/>
        <w:rPr>
          <w:rFonts w:ascii="Arial" w:hAnsi="Arial" w:cs="Arial"/>
          <w:sz w:val="22"/>
          <w:szCs w:val="28"/>
        </w:rPr>
      </w:pPr>
      <w:r w:rsidRPr="005872C4">
        <w:rPr>
          <w:rFonts w:ascii="Arial" w:hAnsi="Arial" w:cs="Arial"/>
          <w:sz w:val="22"/>
          <w:szCs w:val="28"/>
        </w:rPr>
        <w:t xml:space="preserve">For the expansion and setting up new recycling Projects in the country, company has appointed Mr. Rajiv </w:t>
      </w:r>
      <w:proofErr w:type="spellStart"/>
      <w:r w:rsidRPr="005872C4">
        <w:rPr>
          <w:rFonts w:ascii="Arial" w:hAnsi="Arial" w:cs="Arial"/>
          <w:sz w:val="22"/>
          <w:szCs w:val="28"/>
        </w:rPr>
        <w:t>Banga</w:t>
      </w:r>
      <w:proofErr w:type="spellEnd"/>
      <w:r w:rsidRPr="005872C4">
        <w:rPr>
          <w:rFonts w:ascii="Arial" w:hAnsi="Arial" w:cs="Arial"/>
          <w:sz w:val="22"/>
          <w:szCs w:val="28"/>
        </w:rPr>
        <w:t xml:space="preserve"> as an Advisor- India &amp; Global expansion &amp; Mr. KV Rehani as </w:t>
      </w:r>
      <w:r w:rsidR="005872C4" w:rsidRPr="005872C4">
        <w:rPr>
          <w:rFonts w:ascii="Arial" w:hAnsi="Arial" w:cs="Arial"/>
          <w:sz w:val="22"/>
          <w:szCs w:val="28"/>
        </w:rPr>
        <w:t xml:space="preserve">an Automation Specialist. Mr. Rajiv </w:t>
      </w:r>
      <w:proofErr w:type="spellStart"/>
      <w:r w:rsidR="005872C4" w:rsidRPr="005872C4">
        <w:rPr>
          <w:rFonts w:ascii="Arial" w:hAnsi="Arial" w:cs="Arial"/>
          <w:sz w:val="22"/>
          <w:szCs w:val="28"/>
        </w:rPr>
        <w:t>Banga</w:t>
      </w:r>
      <w:proofErr w:type="spellEnd"/>
      <w:r w:rsidR="005872C4" w:rsidRPr="005872C4">
        <w:rPr>
          <w:rFonts w:ascii="Arial" w:hAnsi="Arial" w:cs="Arial"/>
          <w:sz w:val="22"/>
          <w:szCs w:val="28"/>
        </w:rPr>
        <w:t xml:space="preserve"> is assisting ARPL in finalizing the development/ management of capex plans across multiple sites. Mr. KV Rehani is working as a consultant regarding </w:t>
      </w:r>
      <w:r w:rsidR="005872C4">
        <w:rPr>
          <w:rFonts w:ascii="Arial" w:hAnsi="Arial" w:cs="Arial"/>
          <w:sz w:val="22"/>
          <w:szCs w:val="28"/>
        </w:rPr>
        <w:t xml:space="preserve">various aspects of </w:t>
      </w:r>
      <w:r w:rsidR="005872C4" w:rsidRPr="005872C4">
        <w:rPr>
          <w:rFonts w:ascii="Arial" w:hAnsi="Arial" w:cs="Arial"/>
          <w:sz w:val="22"/>
          <w:szCs w:val="28"/>
        </w:rPr>
        <w:t>plant machinery</w:t>
      </w:r>
      <w:r w:rsidR="005872C4">
        <w:rPr>
          <w:rFonts w:ascii="Arial" w:hAnsi="Arial" w:cs="Arial"/>
          <w:sz w:val="22"/>
          <w:szCs w:val="28"/>
        </w:rPr>
        <w:t xml:space="preserve"> setup</w:t>
      </w:r>
      <w:r w:rsidR="005872C4" w:rsidRPr="005872C4">
        <w:rPr>
          <w:rFonts w:ascii="Arial" w:hAnsi="Arial" w:cs="Arial"/>
          <w:sz w:val="22"/>
          <w:szCs w:val="28"/>
        </w:rPr>
        <w:t>.</w:t>
      </w:r>
    </w:p>
    <w:p w14:paraId="6171BF24" w14:textId="77777777" w:rsidR="00BA2866" w:rsidRDefault="00BA2866" w:rsidP="00817D81">
      <w:pPr>
        <w:autoSpaceDE w:val="0"/>
        <w:autoSpaceDN w:val="0"/>
        <w:adjustRightInd w:val="0"/>
        <w:spacing w:line="360" w:lineRule="auto"/>
        <w:jc w:val="both"/>
        <w:rPr>
          <w:rFonts w:ascii="Arial" w:hAnsi="Arial" w:cs="Arial"/>
          <w:b/>
          <w:sz w:val="22"/>
          <w:szCs w:val="28"/>
        </w:rPr>
      </w:pPr>
    </w:p>
    <w:p w14:paraId="63BEC090" w14:textId="64C613AC" w:rsidR="00BA2866" w:rsidRPr="00BA2866" w:rsidRDefault="00A83797" w:rsidP="00817D81">
      <w:pPr>
        <w:autoSpaceDE w:val="0"/>
        <w:autoSpaceDN w:val="0"/>
        <w:adjustRightInd w:val="0"/>
        <w:spacing w:line="360" w:lineRule="auto"/>
        <w:jc w:val="both"/>
        <w:rPr>
          <w:rFonts w:ascii="Arial" w:hAnsi="Arial" w:cs="Arial"/>
          <w:sz w:val="22"/>
          <w:szCs w:val="28"/>
        </w:rPr>
      </w:pPr>
      <w:r>
        <w:rPr>
          <w:rFonts w:ascii="Arial" w:hAnsi="Arial" w:cs="Arial"/>
          <w:sz w:val="22"/>
          <w:szCs w:val="28"/>
        </w:rPr>
        <w:t xml:space="preserve">Major approvals of the Project is yet to be obtained. </w:t>
      </w:r>
      <w:r w:rsidR="00BA2866" w:rsidRPr="00BA2866">
        <w:rPr>
          <w:rFonts w:ascii="Arial" w:hAnsi="Arial" w:cs="Arial"/>
          <w:sz w:val="22"/>
          <w:szCs w:val="28"/>
        </w:rPr>
        <w:t xml:space="preserve">Company has applied for </w:t>
      </w:r>
      <w:r>
        <w:rPr>
          <w:rFonts w:ascii="Arial" w:hAnsi="Arial" w:cs="Arial"/>
          <w:sz w:val="22"/>
          <w:szCs w:val="28"/>
        </w:rPr>
        <w:t>Building Sanction approval to SIDA already on 30.09.2024</w:t>
      </w:r>
      <w:r w:rsidR="00BA2866" w:rsidRPr="00BA2866">
        <w:rPr>
          <w:rFonts w:ascii="Arial" w:hAnsi="Arial" w:cs="Arial"/>
          <w:sz w:val="22"/>
          <w:szCs w:val="28"/>
        </w:rPr>
        <w:t>.</w:t>
      </w:r>
    </w:p>
    <w:p w14:paraId="7439DB73" w14:textId="5FD844AE" w:rsidR="00A34C0D" w:rsidRDefault="00A34C0D" w:rsidP="00AB6B37">
      <w:pPr>
        <w:spacing w:line="360" w:lineRule="auto"/>
        <w:jc w:val="both"/>
        <w:rPr>
          <w:rFonts w:ascii="Arial" w:hAnsi="Arial" w:cs="Arial"/>
          <w:sz w:val="22"/>
          <w:szCs w:val="28"/>
        </w:rPr>
      </w:pPr>
    </w:p>
    <w:p w14:paraId="215B118F" w14:textId="579E6EC4" w:rsidR="00053A48" w:rsidRDefault="001A614B" w:rsidP="00BA2866">
      <w:pPr>
        <w:spacing w:line="360" w:lineRule="auto"/>
        <w:jc w:val="both"/>
        <w:rPr>
          <w:rFonts w:ascii="Arial" w:hAnsi="Arial" w:cs="Arial"/>
          <w:sz w:val="22"/>
          <w:szCs w:val="28"/>
        </w:rPr>
      </w:pPr>
      <w:r w:rsidRPr="005E0420">
        <w:rPr>
          <w:rFonts w:ascii="Arial" w:hAnsi="Arial" w:cs="Arial"/>
          <w:sz w:val="22"/>
          <w:szCs w:val="28"/>
        </w:rPr>
        <w:t>As per the current status</w:t>
      </w:r>
      <w:r w:rsidR="002B7B41" w:rsidRPr="005E0420">
        <w:rPr>
          <w:rFonts w:ascii="Arial" w:hAnsi="Arial" w:cs="Arial"/>
          <w:sz w:val="22"/>
          <w:szCs w:val="28"/>
        </w:rPr>
        <w:t xml:space="preserve"> of the project, the </w:t>
      </w:r>
      <w:r w:rsidR="00D8303F" w:rsidRPr="005E0420">
        <w:rPr>
          <w:rFonts w:ascii="Arial" w:hAnsi="Arial" w:cs="Arial"/>
          <w:sz w:val="22"/>
          <w:szCs w:val="28"/>
        </w:rPr>
        <w:t>soil filling</w:t>
      </w:r>
      <w:r w:rsidRPr="005E0420">
        <w:rPr>
          <w:rFonts w:ascii="Arial" w:hAnsi="Arial" w:cs="Arial"/>
          <w:sz w:val="22"/>
          <w:szCs w:val="28"/>
        </w:rPr>
        <w:t xml:space="preserve"> work is completed</w:t>
      </w:r>
      <w:r w:rsidR="00D8303F" w:rsidRPr="005E0420">
        <w:rPr>
          <w:rFonts w:ascii="Arial" w:hAnsi="Arial" w:cs="Arial"/>
          <w:sz w:val="22"/>
          <w:szCs w:val="28"/>
        </w:rPr>
        <w:t xml:space="preserve"> and construction work </w:t>
      </w:r>
      <w:r w:rsidR="005E0420" w:rsidRPr="005E0420">
        <w:rPr>
          <w:rFonts w:ascii="Arial" w:hAnsi="Arial" w:cs="Arial"/>
          <w:sz w:val="22"/>
          <w:szCs w:val="28"/>
        </w:rPr>
        <w:t xml:space="preserve">has </w:t>
      </w:r>
      <w:r w:rsidR="00D8303F" w:rsidRPr="005E0420">
        <w:rPr>
          <w:rFonts w:ascii="Arial" w:hAnsi="Arial" w:cs="Arial"/>
          <w:sz w:val="22"/>
          <w:szCs w:val="28"/>
        </w:rPr>
        <w:t xml:space="preserve">not </w:t>
      </w:r>
      <w:r w:rsidR="005E0420" w:rsidRPr="005E0420">
        <w:rPr>
          <w:rFonts w:ascii="Arial" w:hAnsi="Arial" w:cs="Arial"/>
          <w:sz w:val="22"/>
          <w:szCs w:val="28"/>
        </w:rPr>
        <w:t xml:space="preserve">been </w:t>
      </w:r>
      <w:r w:rsidR="00D8303F" w:rsidRPr="005E0420">
        <w:rPr>
          <w:rFonts w:ascii="Arial" w:hAnsi="Arial" w:cs="Arial"/>
          <w:sz w:val="22"/>
          <w:szCs w:val="28"/>
        </w:rPr>
        <w:t xml:space="preserve">started yet. </w:t>
      </w:r>
      <w:r w:rsidR="005E0420" w:rsidRPr="005E0420">
        <w:rPr>
          <w:rFonts w:ascii="Arial" w:hAnsi="Arial" w:cs="Arial"/>
          <w:sz w:val="22"/>
          <w:szCs w:val="22"/>
        </w:rPr>
        <w:t>In plant, machinery and equipment’s only D</w:t>
      </w:r>
      <w:r w:rsidR="00A83797">
        <w:rPr>
          <w:rFonts w:ascii="Arial" w:hAnsi="Arial" w:cs="Arial"/>
          <w:sz w:val="22"/>
          <w:szCs w:val="22"/>
        </w:rPr>
        <w:t>.G set and Forklift have</w:t>
      </w:r>
      <w:r w:rsidR="005E0420" w:rsidRPr="005E0420">
        <w:rPr>
          <w:rFonts w:ascii="Arial" w:hAnsi="Arial" w:cs="Arial"/>
          <w:sz w:val="22"/>
          <w:szCs w:val="22"/>
        </w:rPr>
        <w:t xml:space="preserve"> arrived on site</w:t>
      </w:r>
      <w:r w:rsidR="00A83797">
        <w:rPr>
          <w:rFonts w:ascii="Arial" w:hAnsi="Arial" w:cs="Arial"/>
          <w:sz w:val="22"/>
          <w:szCs w:val="22"/>
        </w:rPr>
        <w:t>.</w:t>
      </w:r>
    </w:p>
    <w:p w14:paraId="00A2F3FB" w14:textId="740C3841" w:rsidR="009C4BF8" w:rsidRDefault="009C4BF8">
      <w:pPr>
        <w:spacing w:after="200" w:line="276" w:lineRule="auto"/>
        <w:rPr>
          <w:rFonts w:ascii="Arial" w:hAnsi="Arial" w:cs="Arial"/>
          <w:b/>
        </w:rPr>
      </w:pPr>
    </w:p>
    <w:p w14:paraId="0AF2E5A4" w14:textId="0B16B178" w:rsidR="00AD12E5" w:rsidRPr="00B30BEE" w:rsidRDefault="00195266" w:rsidP="00BB3854">
      <w:pPr>
        <w:numPr>
          <w:ilvl w:val="0"/>
          <w:numId w:val="2"/>
        </w:numPr>
        <w:autoSpaceDE w:val="0"/>
        <w:autoSpaceDN w:val="0"/>
        <w:adjustRightInd w:val="0"/>
        <w:spacing w:line="360" w:lineRule="auto"/>
        <w:ind w:left="0" w:hanging="284"/>
        <w:jc w:val="both"/>
        <w:rPr>
          <w:rFonts w:ascii="Arial" w:hAnsi="Arial" w:cs="Arial"/>
          <w:shd w:val="clear" w:color="auto" w:fill="FFFFFF"/>
        </w:rPr>
      </w:pPr>
      <w:r w:rsidRPr="00B30BEE">
        <w:rPr>
          <w:rFonts w:ascii="Arial" w:hAnsi="Arial" w:cs="Arial"/>
          <w:b/>
        </w:rPr>
        <w:t xml:space="preserve">PROJECT </w:t>
      </w:r>
      <w:r w:rsidR="0061186C" w:rsidRPr="00B30BEE">
        <w:rPr>
          <w:rFonts w:ascii="Arial" w:hAnsi="Arial" w:cs="Arial"/>
          <w:b/>
        </w:rPr>
        <w:t>LOCATION:</w:t>
      </w:r>
    </w:p>
    <w:p w14:paraId="3C0234DD" w14:textId="71218FF3" w:rsidR="0061186C" w:rsidRDefault="005D7AA1" w:rsidP="0061186C">
      <w:pPr>
        <w:autoSpaceDE w:val="0"/>
        <w:autoSpaceDN w:val="0"/>
        <w:adjustRightInd w:val="0"/>
        <w:spacing w:line="360" w:lineRule="auto"/>
        <w:jc w:val="both"/>
        <w:rPr>
          <w:rFonts w:ascii="Arial" w:eastAsiaTheme="minorHAnsi" w:hAnsi="Arial" w:cs="Arial"/>
          <w:sz w:val="22"/>
          <w:szCs w:val="22"/>
          <w:lang w:val="en-GB"/>
        </w:rPr>
      </w:pPr>
      <w:r w:rsidRPr="00584970">
        <w:rPr>
          <w:rFonts w:ascii="Arial" w:eastAsiaTheme="minorHAnsi" w:hAnsi="Arial" w:cs="Arial"/>
          <w:sz w:val="22"/>
          <w:szCs w:val="22"/>
          <w:lang w:val="en-GB"/>
        </w:rPr>
        <w:t xml:space="preserve">Details </w:t>
      </w:r>
      <w:r w:rsidR="00B4725A">
        <w:rPr>
          <w:rFonts w:ascii="Arial" w:eastAsiaTheme="minorHAnsi" w:hAnsi="Arial" w:cs="Arial"/>
          <w:sz w:val="22"/>
          <w:szCs w:val="22"/>
          <w:lang w:val="en-GB"/>
        </w:rPr>
        <w:t xml:space="preserve">about </w:t>
      </w:r>
      <w:r w:rsidRPr="00584970">
        <w:rPr>
          <w:rFonts w:ascii="Arial" w:eastAsiaTheme="minorHAnsi" w:hAnsi="Arial" w:cs="Arial"/>
          <w:sz w:val="22"/>
          <w:szCs w:val="22"/>
          <w:lang w:val="en-GB"/>
        </w:rPr>
        <w:t xml:space="preserve">Location </w:t>
      </w:r>
      <w:r w:rsidR="00B4725A">
        <w:rPr>
          <w:rFonts w:ascii="Arial" w:eastAsiaTheme="minorHAnsi" w:hAnsi="Arial" w:cs="Arial"/>
          <w:sz w:val="22"/>
          <w:szCs w:val="22"/>
          <w:lang w:val="en-GB"/>
        </w:rPr>
        <w:t xml:space="preserve">of </w:t>
      </w:r>
      <w:r w:rsidR="00B4725A" w:rsidRPr="00584970">
        <w:rPr>
          <w:rFonts w:ascii="Arial" w:eastAsiaTheme="minorHAnsi" w:hAnsi="Arial" w:cs="Arial"/>
          <w:sz w:val="22"/>
          <w:szCs w:val="22"/>
          <w:lang w:val="en-GB"/>
        </w:rPr>
        <w:t xml:space="preserve">Unit </w:t>
      </w:r>
      <w:r w:rsidRPr="00584970">
        <w:rPr>
          <w:rFonts w:ascii="Arial" w:eastAsiaTheme="minorHAnsi" w:hAnsi="Arial" w:cs="Arial"/>
          <w:sz w:val="22"/>
          <w:szCs w:val="22"/>
          <w:lang w:val="en-GB"/>
        </w:rPr>
        <w:t>is as below:</w:t>
      </w:r>
    </w:p>
    <w:p w14:paraId="57113BE3" w14:textId="67870AA8" w:rsidR="00945E21" w:rsidRDefault="003C5F3B" w:rsidP="00945E21">
      <w:pPr>
        <w:jc w:val="center"/>
        <w:rPr>
          <w:rFonts w:ascii="Arial" w:hAnsi="Arial" w:cs="Arial"/>
          <w:b/>
          <w:sz w:val="22"/>
          <w:szCs w:val="22"/>
        </w:rPr>
      </w:pPr>
      <w:r>
        <w:rPr>
          <w:rFonts w:ascii="Arial" w:hAnsi="Arial" w:cs="Arial"/>
          <w:b/>
          <w:sz w:val="22"/>
          <w:szCs w:val="22"/>
        </w:rPr>
        <w:t>Table No: 1</w:t>
      </w:r>
    </w:p>
    <w:tbl>
      <w:tblPr>
        <w:tblStyle w:val="TableGrid"/>
        <w:tblW w:w="933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476"/>
        <w:gridCol w:w="7854"/>
      </w:tblGrid>
      <w:tr w:rsidR="00EE05CA" w:rsidRPr="00584970" w14:paraId="6F5EB55B" w14:textId="77777777" w:rsidTr="005605BD">
        <w:trPr>
          <w:trHeight w:val="70"/>
        </w:trPr>
        <w:tc>
          <w:tcPr>
            <w:tcW w:w="1476" w:type="dxa"/>
            <w:shd w:val="clear" w:color="auto" w:fill="17365D" w:themeFill="text2" w:themeFillShade="BF"/>
          </w:tcPr>
          <w:p w14:paraId="58291A8B" w14:textId="7EE73BAE" w:rsidR="00EE05CA" w:rsidRPr="00584970" w:rsidRDefault="00AA242D" w:rsidP="0061186C">
            <w:pPr>
              <w:autoSpaceDE w:val="0"/>
              <w:autoSpaceDN w:val="0"/>
              <w:adjustRightInd w:val="0"/>
              <w:spacing w:line="360" w:lineRule="auto"/>
              <w:jc w:val="both"/>
              <w:rPr>
                <w:rFonts w:ascii="Arial" w:eastAsiaTheme="minorHAnsi" w:hAnsi="Arial" w:cs="Arial"/>
                <w:b/>
                <w:sz w:val="22"/>
                <w:szCs w:val="22"/>
                <w:lang w:val="en-GB"/>
              </w:rPr>
            </w:pPr>
            <w:r w:rsidRPr="00584970">
              <w:rPr>
                <w:rFonts w:ascii="Arial" w:eastAsiaTheme="minorHAnsi" w:hAnsi="Arial" w:cs="Arial"/>
                <w:b/>
                <w:sz w:val="22"/>
                <w:szCs w:val="22"/>
                <w:lang w:val="en-GB"/>
              </w:rPr>
              <w:t>Particulars</w:t>
            </w:r>
          </w:p>
        </w:tc>
        <w:tc>
          <w:tcPr>
            <w:tcW w:w="7854" w:type="dxa"/>
            <w:shd w:val="clear" w:color="auto" w:fill="17365D" w:themeFill="text2" w:themeFillShade="BF"/>
          </w:tcPr>
          <w:p w14:paraId="3BEC329E" w14:textId="07E9868A" w:rsidR="00EE05CA" w:rsidRPr="00584970" w:rsidRDefault="00AA242D" w:rsidP="009F003A">
            <w:pPr>
              <w:autoSpaceDE w:val="0"/>
              <w:autoSpaceDN w:val="0"/>
              <w:adjustRightInd w:val="0"/>
              <w:spacing w:line="360" w:lineRule="auto"/>
              <w:rPr>
                <w:rFonts w:ascii="Arial" w:eastAsiaTheme="minorHAnsi" w:hAnsi="Arial" w:cs="Arial"/>
                <w:b/>
                <w:sz w:val="22"/>
                <w:szCs w:val="22"/>
                <w:lang w:val="en-GB"/>
              </w:rPr>
            </w:pPr>
            <w:r w:rsidRPr="00584970">
              <w:rPr>
                <w:rFonts w:ascii="Arial" w:eastAsiaTheme="minorHAnsi" w:hAnsi="Arial" w:cs="Arial"/>
                <w:b/>
                <w:sz w:val="22"/>
                <w:szCs w:val="22"/>
                <w:lang w:val="en-GB"/>
              </w:rPr>
              <w:t>Description</w:t>
            </w:r>
          </w:p>
        </w:tc>
      </w:tr>
      <w:tr w:rsidR="00D472E2" w:rsidRPr="00584970" w14:paraId="2F00424D" w14:textId="77777777" w:rsidTr="005665B8">
        <w:trPr>
          <w:trHeight w:val="70"/>
        </w:trPr>
        <w:tc>
          <w:tcPr>
            <w:tcW w:w="9330" w:type="dxa"/>
            <w:gridSpan w:val="2"/>
            <w:shd w:val="clear" w:color="auto" w:fill="C6D9F1" w:themeFill="text2" w:themeFillTint="33"/>
          </w:tcPr>
          <w:p w14:paraId="27958AF3" w14:textId="6B2B9CCF" w:rsidR="00D472E2" w:rsidRPr="00013627" w:rsidRDefault="00D472E2" w:rsidP="00E52025">
            <w:pPr>
              <w:autoSpaceDE w:val="0"/>
              <w:autoSpaceDN w:val="0"/>
              <w:adjustRightInd w:val="0"/>
              <w:spacing w:line="360" w:lineRule="auto"/>
              <w:rPr>
                <w:rFonts w:ascii="Arial" w:eastAsiaTheme="minorHAnsi" w:hAnsi="Arial" w:cs="Arial"/>
                <w:b/>
                <w:sz w:val="22"/>
                <w:szCs w:val="22"/>
                <w:lang w:val="en-GB"/>
              </w:rPr>
            </w:pPr>
            <w:r w:rsidRPr="00013627">
              <w:rPr>
                <w:rFonts w:ascii="Arial" w:eastAsiaTheme="minorHAnsi" w:hAnsi="Arial" w:cs="Arial"/>
                <w:b/>
                <w:sz w:val="22"/>
                <w:szCs w:val="22"/>
                <w:lang w:val="en-GB"/>
              </w:rPr>
              <w:t>Postal Address</w:t>
            </w:r>
          </w:p>
        </w:tc>
      </w:tr>
      <w:tr w:rsidR="00D472E2" w:rsidRPr="00584970" w14:paraId="78803862" w14:textId="77777777" w:rsidTr="005665B8">
        <w:trPr>
          <w:trHeight w:val="70"/>
        </w:trPr>
        <w:tc>
          <w:tcPr>
            <w:tcW w:w="9330" w:type="dxa"/>
            <w:gridSpan w:val="2"/>
          </w:tcPr>
          <w:p w14:paraId="3AAF774A" w14:textId="0AA6411E" w:rsidR="00D472E2" w:rsidRPr="005A7B8F" w:rsidRDefault="001A614B" w:rsidP="005665B8">
            <w:pPr>
              <w:tabs>
                <w:tab w:val="left" w:pos="1675"/>
              </w:tabs>
              <w:autoSpaceDE w:val="0"/>
              <w:autoSpaceDN w:val="0"/>
              <w:adjustRightInd w:val="0"/>
              <w:spacing w:line="360" w:lineRule="auto"/>
              <w:rPr>
                <w:rFonts w:ascii="Arial" w:eastAsiaTheme="minorHAnsi" w:hAnsi="Arial" w:cs="Arial"/>
                <w:sz w:val="22"/>
                <w:szCs w:val="22"/>
                <w:lang w:val="en-GB"/>
              </w:rPr>
            </w:pPr>
            <w:r w:rsidRPr="001A614B">
              <w:rPr>
                <w:rFonts w:ascii="Arial" w:eastAsiaTheme="minorHAnsi" w:hAnsi="Arial" w:cs="Arial"/>
                <w:sz w:val="22"/>
                <w:szCs w:val="22"/>
                <w:lang w:val="en-GB"/>
              </w:rPr>
              <w:t xml:space="preserve">Village: Raipur, </w:t>
            </w:r>
            <w:proofErr w:type="spellStart"/>
            <w:r w:rsidRPr="001A614B">
              <w:rPr>
                <w:rFonts w:ascii="Arial" w:eastAsiaTheme="minorHAnsi" w:hAnsi="Arial" w:cs="Arial"/>
                <w:sz w:val="22"/>
                <w:szCs w:val="22"/>
                <w:lang w:val="en-GB"/>
              </w:rPr>
              <w:t>Pargana</w:t>
            </w:r>
            <w:proofErr w:type="spellEnd"/>
            <w:r w:rsidRPr="001A614B">
              <w:rPr>
                <w:rFonts w:ascii="Arial" w:eastAsiaTheme="minorHAnsi" w:hAnsi="Arial" w:cs="Arial"/>
                <w:sz w:val="22"/>
                <w:szCs w:val="22"/>
                <w:lang w:val="en-GB"/>
              </w:rPr>
              <w:t xml:space="preserve"> &amp; </w:t>
            </w:r>
            <w:proofErr w:type="spellStart"/>
            <w:r w:rsidRPr="001A614B">
              <w:rPr>
                <w:rFonts w:ascii="Arial" w:eastAsiaTheme="minorHAnsi" w:hAnsi="Arial" w:cs="Arial"/>
                <w:sz w:val="22"/>
                <w:szCs w:val="22"/>
                <w:lang w:val="en-GB"/>
              </w:rPr>
              <w:t>Tehshil</w:t>
            </w:r>
            <w:proofErr w:type="spellEnd"/>
            <w:r w:rsidRPr="001A614B">
              <w:rPr>
                <w:rFonts w:ascii="Arial" w:eastAsiaTheme="minorHAnsi" w:hAnsi="Arial" w:cs="Arial"/>
                <w:sz w:val="22"/>
                <w:szCs w:val="22"/>
                <w:lang w:val="en-GB"/>
              </w:rPr>
              <w:t xml:space="preserve">: </w:t>
            </w:r>
            <w:proofErr w:type="spellStart"/>
            <w:r w:rsidRPr="001A614B">
              <w:rPr>
                <w:rFonts w:ascii="Arial" w:eastAsiaTheme="minorHAnsi" w:hAnsi="Arial" w:cs="Arial"/>
                <w:sz w:val="22"/>
                <w:szCs w:val="22"/>
                <w:lang w:val="en-GB"/>
              </w:rPr>
              <w:t>Bhagwanpur</w:t>
            </w:r>
            <w:proofErr w:type="spellEnd"/>
            <w:r w:rsidRPr="001A614B">
              <w:rPr>
                <w:rFonts w:ascii="Arial" w:eastAsiaTheme="minorHAnsi" w:hAnsi="Arial" w:cs="Arial"/>
                <w:sz w:val="22"/>
                <w:szCs w:val="22"/>
                <w:lang w:val="en-GB"/>
              </w:rPr>
              <w:t xml:space="preserve">, </w:t>
            </w:r>
            <w:r>
              <w:rPr>
                <w:rFonts w:ascii="Arial" w:eastAsiaTheme="minorHAnsi" w:hAnsi="Arial" w:cs="Arial"/>
                <w:sz w:val="22"/>
                <w:szCs w:val="22"/>
                <w:lang w:val="en-GB"/>
              </w:rPr>
              <w:t xml:space="preserve">District: </w:t>
            </w:r>
            <w:proofErr w:type="spellStart"/>
            <w:r>
              <w:rPr>
                <w:rFonts w:ascii="Arial" w:eastAsiaTheme="minorHAnsi" w:hAnsi="Arial" w:cs="Arial"/>
                <w:sz w:val="22"/>
                <w:szCs w:val="22"/>
                <w:lang w:val="en-GB"/>
              </w:rPr>
              <w:t>Haridwar</w:t>
            </w:r>
            <w:proofErr w:type="spellEnd"/>
            <w:r>
              <w:rPr>
                <w:rFonts w:ascii="Arial" w:eastAsiaTheme="minorHAnsi" w:hAnsi="Arial" w:cs="Arial"/>
                <w:sz w:val="22"/>
                <w:szCs w:val="22"/>
                <w:lang w:val="en-GB"/>
              </w:rPr>
              <w:t xml:space="preserve">, </w:t>
            </w:r>
            <w:proofErr w:type="spellStart"/>
            <w:r>
              <w:rPr>
                <w:rFonts w:ascii="Arial" w:eastAsiaTheme="minorHAnsi" w:hAnsi="Arial" w:cs="Arial"/>
                <w:sz w:val="22"/>
                <w:szCs w:val="22"/>
                <w:lang w:val="en-GB"/>
              </w:rPr>
              <w:t>Uttarakhand</w:t>
            </w:r>
            <w:proofErr w:type="spellEnd"/>
          </w:p>
        </w:tc>
      </w:tr>
      <w:tr w:rsidR="00060EF2" w:rsidRPr="0048497F" w14:paraId="4E9A7DFB" w14:textId="77777777" w:rsidTr="005665B8">
        <w:trPr>
          <w:trHeight w:val="70"/>
        </w:trPr>
        <w:tc>
          <w:tcPr>
            <w:tcW w:w="9330" w:type="dxa"/>
            <w:gridSpan w:val="2"/>
            <w:shd w:val="clear" w:color="auto" w:fill="C6D9F1" w:themeFill="text2" w:themeFillTint="33"/>
          </w:tcPr>
          <w:p w14:paraId="47A6370B" w14:textId="05065C4F" w:rsidR="00060EF2" w:rsidRPr="005A7B8F" w:rsidRDefault="00060EF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Location</w:t>
            </w:r>
          </w:p>
        </w:tc>
      </w:tr>
      <w:tr w:rsidR="00060EF2" w:rsidRPr="0048497F" w14:paraId="48CFCF31" w14:textId="77777777" w:rsidTr="009C4BF8">
        <w:trPr>
          <w:trHeight w:val="676"/>
        </w:trPr>
        <w:tc>
          <w:tcPr>
            <w:tcW w:w="9330" w:type="dxa"/>
            <w:gridSpan w:val="2"/>
            <w:shd w:val="clear" w:color="auto" w:fill="auto"/>
          </w:tcPr>
          <w:p w14:paraId="600206E8" w14:textId="0A0C10EE" w:rsidR="00060EF2" w:rsidRPr="005A7B8F" w:rsidRDefault="001A614B" w:rsidP="00440804">
            <w:pPr>
              <w:autoSpaceDE w:val="0"/>
              <w:autoSpaceDN w:val="0"/>
              <w:adjustRightInd w:val="0"/>
              <w:spacing w:line="360" w:lineRule="auto"/>
              <w:jc w:val="both"/>
              <w:rPr>
                <w:rFonts w:ascii="Arial" w:eastAsiaTheme="minorHAnsi" w:hAnsi="Arial" w:cs="Arial"/>
                <w:sz w:val="22"/>
                <w:szCs w:val="22"/>
                <w:lang w:val="en-GB"/>
              </w:rPr>
            </w:pPr>
            <w:r>
              <w:rPr>
                <w:rFonts w:ascii="Arial" w:eastAsiaTheme="minorHAnsi" w:hAnsi="Arial" w:cs="Arial"/>
                <w:sz w:val="22"/>
                <w:szCs w:val="22"/>
                <w:lang w:val="en-GB"/>
              </w:rPr>
              <w:t xml:space="preserve">The project is situated on </w:t>
            </w:r>
            <w:r w:rsidR="00440804">
              <w:rPr>
                <w:rFonts w:ascii="Arial" w:eastAsiaTheme="minorHAnsi" w:hAnsi="Arial" w:cs="Arial"/>
                <w:sz w:val="22"/>
                <w:szCs w:val="22"/>
                <w:lang w:val="en-GB"/>
              </w:rPr>
              <w:t xml:space="preserve">Dehradun- </w:t>
            </w:r>
            <w:proofErr w:type="spellStart"/>
            <w:r w:rsidR="00440804">
              <w:rPr>
                <w:rFonts w:ascii="Arial" w:eastAsiaTheme="minorHAnsi" w:hAnsi="Arial" w:cs="Arial"/>
                <w:sz w:val="22"/>
                <w:szCs w:val="22"/>
                <w:lang w:val="en-GB"/>
              </w:rPr>
              <w:t>Roorkee</w:t>
            </w:r>
            <w:proofErr w:type="spellEnd"/>
            <w:r w:rsidR="00440804">
              <w:rPr>
                <w:rFonts w:ascii="Arial" w:eastAsiaTheme="minorHAnsi" w:hAnsi="Arial" w:cs="Arial"/>
                <w:sz w:val="22"/>
                <w:szCs w:val="22"/>
                <w:lang w:val="en-GB"/>
              </w:rPr>
              <w:t xml:space="preserve"> </w:t>
            </w:r>
            <w:r>
              <w:rPr>
                <w:rFonts w:ascii="Arial" w:eastAsiaTheme="minorHAnsi" w:hAnsi="Arial" w:cs="Arial"/>
                <w:sz w:val="22"/>
                <w:szCs w:val="22"/>
                <w:lang w:val="en-GB"/>
              </w:rPr>
              <w:t xml:space="preserve">Highway and nearby properties are used </w:t>
            </w:r>
            <w:r w:rsidR="00440804">
              <w:rPr>
                <w:rFonts w:ascii="Arial" w:eastAsiaTheme="minorHAnsi" w:hAnsi="Arial" w:cs="Arial"/>
                <w:sz w:val="22"/>
                <w:szCs w:val="22"/>
                <w:lang w:val="en-GB"/>
              </w:rPr>
              <w:t>for Industrial pu</w:t>
            </w:r>
            <w:r w:rsidR="00E7328A">
              <w:rPr>
                <w:rFonts w:ascii="Arial" w:eastAsiaTheme="minorHAnsi" w:hAnsi="Arial" w:cs="Arial"/>
                <w:sz w:val="22"/>
                <w:szCs w:val="22"/>
                <w:lang w:val="en-GB"/>
              </w:rPr>
              <w:t>r</w:t>
            </w:r>
            <w:r w:rsidR="00440804">
              <w:rPr>
                <w:rFonts w:ascii="Arial" w:eastAsiaTheme="minorHAnsi" w:hAnsi="Arial" w:cs="Arial"/>
                <w:sz w:val="22"/>
                <w:szCs w:val="22"/>
                <w:lang w:val="en-GB"/>
              </w:rPr>
              <w:t>pose.</w:t>
            </w:r>
          </w:p>
        </w:tc>
      </w:tr>
      <w:tr w:rsidR="00D472E2" w:rsidRPr="00584970" w14:paraId="0F7D31E1" w14:textId="77777777" w:rsidTr="005665B8">
        <w:trPr>
          <w:trHeight w:val="70"/>
        </w:trPr>
        <w:tc>
          <w:tcPr>
            <w:tcW w:w="9330" w:type="dxa"/>
            <w:gridSpan w:val="2"/>
            <w:shd w:val="clear" w:color="auto" w:fill="C6D9F1" w:themeFill="text2" w:themeFillTint="33"/>
          </w:tcPr>
          <w:p w14:paraId="4A21D88B" w14:textId="5BC41ECC" w:rsidR="00D472E2" w:rsidRPr="005A7B8F" w:rsidRDefault="00D472E2" w:rsidP="00E52025">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Google Coordinates</w:t>
            </w:r>
          </w:p>
        </w:tc>
      </w:tr>
      <w:tr w:rsidR="005605BD" w:rsidRPr="00584970" w14:paraId="10630496" w14:textId="77777777" w:rsidTr="005605BD">
        <w:trPr>
          <w:trHeight w:val="70"/>
        </w:trPr>
        <w:tc>
          <w:tcPr>
            <w:tcW w:w="1476" w:type="dxa"/>
          </w:tcPr>
          <w:p w14:paraId="72C2AF6A" w14:textId="6B779855"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Latitude</w:t>
            </w:r>
          </w:p>
        </w:tc>
        <w:tc>
          <w:tcPr>
            <w:tcW w:w="7854" w:type="dxa"/>
          </w:tcPr>
          <w:p w14:paraId="31D06142" w14:textId="3A497934" w:rsidR="005605BD" w:rsidRPr="005605BD" w:rsidRDefault="00440804" w:rsidP="00440804">
            <w:pPr>
              <w:tabs>
                <w:tab w:val="left" w:pos="3210"/>
              </w:tabs>
              <w:autoSpaceDE w:val="0"/>
              <w:autoSpaceDN w:val="0"/>
              <w:adjustRightInd w:val="0"/>
              <w:spacing w:line="360" w:lineRule="auto"/>
              <w:rPr>
                <w:rFonts w:ascii="Arial" w:eastAsiaTheme="minorHAnsi" w:hAnsi="Arial" w:cs="Arial"/>
                <w:sz w:val="22"/>
                <w:szCs w:val="22"/>
                <w:lang w:val="en-GB"/>
              </w:rPr>
            </w:pPr>
            <w:r w:rsidRPr="00440804">
              <w:rPr>
                <w:rFonts w:ascii="Arial" w:eastAsiaTheme="minorHAnsi" w:hAnsi="Arial" w:cs="Arial"/>
                <w:sz w:val="22"/>
                <w:szCs w:val="22"/>
                <w:lang w:val="en-GB"/>
              </w:rPr>
              <w:t xml:space="preserve">29°57'09.9"N </w:t>
            </w:r>
          </w:p>
        </w:tc>
      </w:tr>
      <w:tr w:rsidR="005605BD" w:rsidRPr="00584970" w14:paraId="7C9783BD" w14:textId="77777777" w:rsidTr="005605BD">
        <w:trPr>
          <w:trHeight w:val="70"/>
        </w:trPr>
        <w:tc>
          <w:tcPr>
            <w:tcW w:w="1476" w:type="dxa"/>
          </w:tcPr>
          <w:p w14:paraId="715606A3" w14:textId="0648FDA0" w:rsidR="005605BD" w:rsidRPr="005605BD" w:rsidRDefault="005605BD" w:rsidP="005605BD">
            <w:pPr>
              <w:autoSpaceDE w:val="0"/>
              <w:autoSpaceDN w:val="0"/>
              <w:adjustRightInd w:val="0"/>
              <w:spacing w:line="360" w:lineRule="auto"/>
              <w:jc w:val="both"/>
              <w:rPr>
                <w:rFonts w:ascii="Arial" w:eastAsiaTheme="minorHAnsi" w:hAnsi="Arial" w:cs="Arial"/>
                <w:sz w:val="22"/>
                <w:szCs w:val="22"/>
                <w:lang w:val="en-GB"/>
              </w:rPr>
            </w:pPr>
            <w:r w:rsidRPr="005605BD">
              <w:rPr>
                <w:rFonts w:ascii="Arial" w:eastAsiaTheme="minorHAnsi" w:hAnsi="Arial" w:cs="Arial"/>
                <w:sz w:val="22"/>
                <w:szCs w:val="22"/>
                <w:lang w:val="en-GB"/>
              </w:rPr>
              <w:t>Longitude</w:t>
            </w:r>
          </w:p>
        </w:tc>
        <w:tc>
          <w:tcPr>
            <w:tcW w:w="7854" w:type="dxa"/>
          </w:tcPr>
          <w:p w14:paraId="0C498C49" w14:textId="476AB61E" w:rsidR="005605BD" w:rsidRPr="005605BD" w:rsidRDefault="00440804" w:rsidP="005605BD">
            <w:pPr>
              <w:tabs>
                <w:tab w:val="left" w:pos="3210"/>
              </w:tabs>
              <w:autoSpaceDE w:val="0"/>
              <w:autoSpaceDN w:val="0"/>
              <w:adjustRightInd w:val="0"/>
              <w:spacing w:line="360" w:lineRule="auto"/>
              <w:rPr>
                <w:rFonts w:ascii="Arial" w:eastAsiaTheme="minorHAnsi" w:hAnsi="Arial" w:cs="Arial"/>
                <w:sz w:val="22"/>
                <w:szCs w:val="22"/>
                <w:lang w:val="en-GB"/>
              </w:rPr>
            </w:pPr>
            <w:r w:rsidRPr="00440804">
              <w:rPr>
                <w:rFonts w:ascii="Arial" w:eastAsiaTheme="minorHAnsi" w:hAnsi="Arial" w:cs="Arial"/>
                <w:sz w:val="22"/>
                <w:szCs w:val="22"/>
                <w:lang w:val="en-GB"/>
              </w:rPr>
              <w:t>77°47'53.6"E</w:t>
            </w:r>
          </w:p>
        </w:tc>
      </w:tr>
      <w:tr w:rsidR="00EE05CA" w:rsidRPr="00584970" w14:paraId="7B7140E2" w14:textId="77777777" w:rsidTr="005665B8">
        <w:trPr>
          <w:trHeight w:val="376"/>
        </w:trPr>
        <w:tc>
          <w:tcPr>
            <w:tcW w:w="9330" w:type="dxa"/>
            <w:gridSpan w:val="2"/>
            <w:shd w:val="clear" w:color="auto" w:fill="C6D9F1" w:themeFill="text2" w:themeFillTint="33"/>
            <w:vAlign w:val="center"/>
          </w:tcPr>
          <w:p w14:paraId="22E502C3" w14:textId="434D4F5A" w:rsidR="00EE05CA" w:rsidRPr="005A7B8F" w:rsidRDefault="00EE05CA" w:rsidP="00FD25E8">
            <w:pPr>
              <w:autoSpaceDE w:val="0"/>
              <w:autoSpaceDN w:val="0"/>
              <w:adjustRightInd w:val="0"/>
              <w:spacing w:line="360" w:lineRule="auto"/>
              <w:rPr>
                <w:rFonts w:ascii="Arial" w:eastAsiaTheme="minorHAnsi" w:hAnsi="Arial" w:cs="Arial"/>
                <w:b/>
                <w:sz w:val="22"/>
                <w:szCs w:val="22"/>
                <w:lang w:val="en-GB"/>
              </w:rPr>
            </w:pPr>
            <w:r w:rsidRPr="005A7B8F">
              <w:rPr>
                <w:rFonts w:ascii="Arial" w:eastAsiaTheme="minorHAnsi" w:hAnsi="Arial" w:cs="Arial"/>
                <w:b/>
                <w:sz w:val="22"/>
                <w:szCs w:val="22"/>
                <w:lang w:val="en-GB"/>
              </w:rPr>
              <w:t>Connectivity</w:t>
            </w:r>
            <w:r w:rsidR="009F003A" w:rsidRPr="005A7B8F">
              <w:rPr>
                <w:rFonts w:ascii="Arial" w:eastAsiaTheme="minorHAnsi" w:hAnsi="Arial" w:cs="Arial"/>
                <w:b/>
                <w:sz w:val="22"/>
                <w:szCs w:val="22"/>
                <w:lang w:val="en-GB"/>
              </w:rPr>
              <w:t xml:space="preserve"> Systems</w:t>
            </w:r>
          </w:p>
        </w:tc>
      </w:tr>
      <w:tr w:rsidR="00EE05CA" w:rsidRPr="00584970" w14:paraId="62854662" w14:textId="77777777" w:rsidTr="005605BD">
        <w:trPr>
          <w:trHeight w:val="376"/>
        </w:trPr>
        <w:tc>
          <w:tcPr>
            <w:tcW w:w="1476" w:type="dxa"/>
          </w:tcPr>
          <w:p w14:paraId="42D305A7" w14:textId="26DA152B" w:rsidR="00EE05CA" w:rsidRPr="005A7B8F" w:rsidRDefault="00EE05CA"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Road</w:t>
            </w:r>
          </w:p>
        </w:tc>
        <w:tc>
          <w:tcPr>
            <w:tcW w:w="7854" w:type="dxa"/>
          </w:tcPr>
          <w:p w14:paraId="348CB2B5" w14:textId="5A2D863A" w:rsidR="00EE05CA" w:rsidRPr="009D7318" w:rsidRDefault="00E7328A" w:rsidP="00E7328A">
            <w:pPr>
              <w:autoSpaceDE w:val="0"/>
              <w:autoSpaceDN w:val="0"/>
              <w:adjustRightInd w:val="0"/>
              <w:spacing w:line="276" w:lineRule="auto"/>
              <w:jc w:val="both"/>
              <w:rPr>
                <w:rFonts w:ascii="Arial" w:eastAsiaTheme="minorHAnsi" w:hAnsi="Arial" w:cs="Arial"/>
                <w:color w:val="000000" w:themeColor="text1"/>
                <w:sz w:val="22"/>
                <w:szCs w:val="22"/>
              </w:rPr>
            </w:pPr>
            <w:r>
              <w:rPr>
                <w:rFonts w:ascii="Arial" w:eastAsiaTheme="minorHAnsi" w:hAnsi="Arial" w:cs="Arial"/>
                <w:color w:val="000000" w:themeColor="text1"/>
                <w:sz w:val="22"/>
                <w:szCs w:val="22"/>
                <w:lang w:val="en-GB"/>
              </w:rPr>
              <w:t xml:space="preserve">Raipur is around 18-20 </w:t>
            </w:r>
            <w:r w:rsidR="005F3ACA" w:rsidRPr="00B95F44">
              <w:rPr>
                <w:rFonts w:ascii="Arial" w:eastAsiaTheme="minorHAnsi" w:hAnsi="Arial" w:cs="Arial"/>
                <w:color w:val="000000" w:themeColor="text1"/>
                <w:sz w:val="22"/>
                <w:szCs w:val="22"/>
                <w:lang w:val="en-GB"/>
              </w:rPr>
              <w:t xml:space="preserve">km </w:t>
            </w:r>
            <w:r>
              <w:rPr>
                <w:rFonts w:ascii="Arial" w:eastAsiaTheme="minorHAnsi" w:hAnsi="Arial" w:cs="Arial"/>
                <w:color w:val="000000" w:themeColor="text1"/>
                <w:sz w:val="22"/>
                <w:szCs w:val="22"/>
                <w:lang w:val="en-GB"/>
              </w:rPr>
              <w:t xml:space="preserve">from </w:t>
            </w:r>
            <w:proofErr w:type="spellStart"/>
            <w:r>
              <w:rPr>
                <w:rFonts w:ascii="Arial" w:eastAsiaTheme="minorHAnsi" w:hAnsi="Arial" w:cs="Arial"/>
                <w:color w:val="000000" w:themeColor="text1"/>
                <w:sz w:val="22"/>
                <w:szCs w:val="22"/>
                <w:lang w:val="en-GB"/>
              </w:rPr>
              <w:t>Roorkee</w:t>
            </w:r>
            <w:proofErr w:type="spellEnd"/>
            <w:r>
              <w:rPr>
                <w:rFonts w:ascii="Arial" w:eastAsiaTheme="minorHAnsi" w:hAnsi="Arial" w:cs="Arial"/>
                <w:color w:val="000000" w:themeColor="text1"/>
                <w:sz w:val="22"/>
                <w:szCs w:val="22"/>
                <w:lang w:val="en-GB"/>
              </w:rPr>
              <w:t xml:space="preserve"> city through SH 344</w:t>
            </w:r>
            <w:r w:rsidR="005F3ACA" w:rsidRPr="00B95F44">
              <w:rPr>
                <w:rFonts w:ascii="Arial" w:eastAsiaTheme="minorHAnsi" w:hAnsi="Arial" w:cs="Arial"/>
                <w:color w:val="000000" w:themeColor="text1"/>
                <w:sz w:val="22"/>
                <w:szCs w:val="22"/>
                <w:lang w:val="en-GB"/>
              </w:rPr>
              <w:t>.</w:t>
            </w:r>
            <w:r w:rsidR="00DC4D5D" w:rsidRPr="00B95F44">
              <w:rPr>
                <w:rFonts w:ascii="Arial" w:eastAsiaTheme="minorHAnsi" w:hAnsi="Arial" w:cs="Arial"/>
                <w:color w:val="000000" w:themeColor="text1"/>
                <w:sz w:val="22"/>
                <w:szCs w:val="22"/>
                <w:lang w:val="en-GB"/>
              </w:rPr>
              <w:t xml:space="preserve"> </w:t>
            </w:r>
            <w:r w:rsidR="00664234" w:rsidRPr="00B95F44">
              <w:rPr>
                <w:rFonts w:ascii="Arial" w:eastAsiaTheme="minorHAnsi" w:hAnsi="Arial" w:cs="Arial"/>
                <w:color w:val="000000" w:themeColor="text1"/>
                <w:sz w:val="22"/>
                <w:szCs w:val="22"/>
                <w:lang w:val="en-GB"/>
              </w:rPr>
              <w:t xml:space="preserve">The project site is currently accessible </w:t>
            </w:r>
            <w:r>
              <w:rPr>
                <w:rFonts w:ascii="Arial" w:eastAsiaTheme="minorHAnsi" w:hAnsi="Arial" w:cs="Arial"/>
                <w:color w:val="000000" w:themeColor="text1"/>
                <w:sz w:val="22"/>
                <w:szCs w:val="22"/>
                <w:lang w:val="en-GB"/>
              </w:rPr>
              <w:t>through highway ~70-8</w:t>
            </w:r>
            <w:r w:rsidR="005665B8">
              <w:rPr>
                <w:rFonts w:ascii="Arial" w:eastAsiaTheme="minorHAnsi" w:hAnsi="Arial" w:cs="Arial"/>
                <w:color w:val="000000" w:themeColor="text1"/>
                <w:sz w:val="22"/>
                <w:szCs w:val="22"/>
                <w:lang w:val="en-GB"/>
              </w:rPr>
              <w:t>0</w:t>
            </w:r>
            <w:r w:rsidR="009D7318">
              <w:rPr>
                <w:rFonts w:ascii="Arial" w:eastAsiaTheme="minorHAnsi" w:hAnsi="Arial" w:cs="Arial"/>
                <w:color w:val="000000" w:themeColor="text1"/>
                <w:sz w:val="22"/>
                <w:szCs w:val="22"/>
                <w:lang w:val="en-GB"/>
              </w:rPr>
              <w:t xml:space="preserve"> fe</w:t>
            </w:r>
            <w:r>
              <w:rPr>
                <w:rFonts w:ascii="Arial" w:eastAsiaTheme="minorHAnsi" w:hAnsi="Arial" w:cs="Arial"/>
                <w:color w:val="000000" w:themeColor="text1"/>
                <w:sz w:val="22"/>
                <w:szCs w:val="22"/>
                <w:lang w:val="en-GB"/>
              </w:rPr>
              <w:t>et wide.</w:t>
            </w:r>
          </w:p>
        </w:tc>
      </w:tr>
      <w:tr w:rsidR="00EE05CA" w:rsidRPr="00584970" w14:paraId="2A4C73F3" w14:textId="77777777" w:rsidTr="005605BD">
        <w:trPr>
          <w:trHeight w:val="361"/>
        </w:trPr>
        <w:tc>
          <w:tcPr>
            <w:tcW w:w="1476" w:type="dxa"/>
          </w:tcPr>
          <w:p w14:paraId="2DE9FDBC" w14:textId="1BB26BAB" w:rsidR="00EE05CA"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Rail</w:t>
            </w:r>
          </w:p>
        </w:tc>
        <w:tc>
          <w:tcPr>
            <w:tcW w:w="7854" w:type="dxa"/>
          </w:tcPr>
          <w:p w14:paraId="04B7F0DD" w14:textId="5978DFFF" w:rsidR="00EE05CA" w:rsidRPr="005A7B8F" w:rsidRDefault="001A1984" w:rsidP="00E7328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Nearest Railway statio</w:t>
            </w:r>
            <w:r w:rsidR="00286CFD" w:rsidRPr="005A7B8F">
              <w:rPr>
                <w:rFonts w:ascii="Arial" w:eastAsiaTheme="minorHAnsi" w:hAnsi="Arial" w:cs="Arial"/>
                <w:color w:val="000000" w:themeColor="text1"/>
                <w:sz w:val="22"/>
                <w:szCs w:val="22"/>
                <w:lang w:val="en-GB"/>
              </w:rPr>
              <w:t xml:space="preserve">n to the subject locality is </w:t>
            </w:r>
            <w:proofErr w:type="spellStart"/>
            <w:r w:rsidR="00E7328A">
              <w:rPr>
                <w:rFonts w:ascii="Arial" w:eastAsiaTheme="minorHAnsi" w:hAnsi="Arial" w:cs="Arial"/>
                <w:color w:val="000000" w:themeColor="text1"/>
                <w:sz w:val="22"/>
                <w:szCs w:val="22"/>
                <w:lang w:val="en-GB"/>
              </w:rPr>
              <w:t>Roorkee</w:t>
            </w:r>
            <w:proofErr w:type="spellEnd"/>
            <w:r w:rsidR="00E7328A">
              <w:rPr>
                <w:rFonts w:ascii="Arial" w:eastAsiaTheme="minorHAnsi" w:hAnsi="Arial" w:cs="Arial"/>
                <w:color w:val="000000" w:themeColor="text1"/>
                <w:sz w:val="22"/>
                <w:szCs w:val="22"/>
                <w:lang w:val="en-GB"/>
              </w:rPr>
              <w:t xml:space="preserve"> </w:t>
            </w:r>
            <w:r w:rsidR="00951B47" w:rsidRPr="005A7B8F">
              <w:rPr>
                <w:rFonts w:ascii="Arial" w:eastAsiaTheme="minorHAnsi" w:hAnsi="Arial" w:cs="Arial"/>
                <w:color w:val="000000" w:themeColor="text1"/>
                <w:sz w:val="22"/>
                <w:szCs w:val="22"/>
                <w:lang w:val="en-GB"/>
              </w:rPr>
              <w:t>R</w:t>
            </w:r>
            <w:r w:rsidR="00C80A56" w:rsidRPr="005A7B8F">
              <w:rPr>
                <w:rFonts w:ascii="Arial" w:eastAsiaTheme="minorHAnsi" w:hAnsi="Arial" w:cs="Arial"/>
                <w:color w:val="000000" w:themeColor="text1"/>
                <w:sz w:val="22"/>
                <w:szCs w:val="22"/>
                <w:lang w:val="en-GB"/>
              </w:rPr>
              <w:t xml:space="preserve">ailway Station which is about </w:t>
            </w:r>
            <w:r w:rsidR="00AF0BBE" w:rsidRPr="005A7B8F">
              <w:rPr>
                <w:rFonts w:ascii="Arial" w:eastAsiaTheme="minorHAnsi" w:hAnsi="Arial" w:cs="Arial"/>
                <w:color w:val="000000" w:themeColor="text1"/>
                <w:sz w:val="22"/>
                <w:szCs w:val="22"/>
                <w:lang w:val="en-GB"/>
              </w:rPr>
              <w:t xml:space="preserve">approximately </w:t>
            </w:r>
            <w:r w:rsidR="00E7328A">
              <w:rPr>
                <w:rFonts w:ascii="Arial" w:eastAsiaTheme="minorHAnsi" w:hAnsi="Arial" w:cs="Arial"/>
                <w:color w:val="000000" w:themeColor="text1"/>
                <w:sz w:val="22"/>
                <w:szCs w:val="22"/>
                <w:lang w:val="en-GB"/>
              </w:rPr>
              <w:t>~15 km from the subject p</w:t>
            </w:r>
            <w:r w:rsidR="00951B47" w:rsidRPr="005A7B8F">
              <w:rPr>
                <w:rFonts w:ascii="Arial" w:eastAsiaTheme="minorHAnsi" w:hAnsi="Arial" w:cs="Arial"/>
                <w:color w:val="000000" w:themeColor="text1"/>
                <w:sz w:val="22"/>
                <w:szCs w:val="22"/>
                <w:lang w:val="en-GB"/>
              </w:rPr>
              <w:t>roject.</w:t>
            </w:r>
          </w:p>
        </w:tc>
      </w:tr>
      <w:tr w:rsidR="0008762C" w:rsidRPr="009F003A" w14:paraId="3158DA4F" w14:textId="77777777" w:rsidTr="005605BD">
        <w:trPr>
          <w:trHeight w:val="361"/>
        </w:trPr>
        <w:tc>
          <w:tcPr>
            <w:tcW w:w="1476" w:type="dxa"/>
          </w:tcPr>
          <w:p w14:paraId="4ADC5C4E" w14:textId="38BBC399" w:rsidR="0008762C" w:rsidRPr="005A7B8F" w:rsidRDefault="0008762C" w:rsidP="009F003A">
            <w:pPr>
              <w:autoSpaceDE w:val="0"/>
              <w:autoSpaceDN w:val="0"/>
              <w:adjustRightInd w:val="0"/>
              <w:spacing w:line="276" w:lineRule="auto"/>
              <w:jc w:val="both"/>
              <w:rPr>
                <w:rFonts w:ascii="Arial" w:eastAsiaTheme="minorHAnsi" w:hAnsi="Arial" w:cs="Arial"/>
                <w:sz w:val="22"/>
                <w:szCs w:val="22"/>
                <w:lang w:val="en-GB"/>
              </w:rPr>
            </w:pPr>
            <w:r w:rsidRPr="005A7B8F">
              <w:rPr>
                <w:rFonts w:ascii="Arial" w:eastAsiaTheme="minorHAnsi" w:hAnsi="Arial" w:cs="Arial"/>
                <w:sz w:val="22"/>
                <w:szCs w:val="22"/>
                <w:lang w:val="en-GB"/>
              </w:rPr>
              <w:t>Air</w:t>
            </w:r>
          </w:p>
        </w:tc>
        <w:tc>
          <w:tcPr>
            <w:tcW w:w="7854" w:type="dxa"/>
          </w:tcPr>
          <w:p w14:paraId="02CDEF10" w14:textId="7B95D985" w:rsidR="0008762C" w:rsidRPr="005A7B8F" w:rsidRDefault="00C80A56" w:rsidP="00E7328A">
            <w:pPr>
              <w:autoSpaceDE w:val="0"/>
              <w:autoSpaceDN w:val="0"/>
              <w:adjustRightInd w:val="0"/>
              <w:spacing w:line="276" w:lineRule="auto"/>
              <w:jc w:val="both"/>
              <w:rPr>
                <w:rFonts w:ascii="Arial" w:eastAsiaTheme="minorHAnsi" w:hAnsi="Arial" w:cs="Arial"/>
                <w:color w:val="000000" w:themeColor="text1"/>
                <w:sz w:val="22"/>
                <w:szCs w:val="22"/>
                <w:lang w:val="en-GB"/>
              </w:rPr>
            </w:pPr>
            <w:r w:rsidRPr="005A7B8F">
              <w:rPr>
                <w:rFonts w:ascii="Arial" w:eastAsiaTheme="minorHAnsi" w:hAnsi="Arial" w:cs="Arial"/>
                <w:color w:val="000000" w:themeColor="text1"/>
                <w:sz w:val="22"/>
                <w:szCs w:val="22"/>
                <w:lang w:val="en-GB"/>
              </w:rPr>
              <w:t>The near</w:t>
            </w:r>
            <w:r w:rsidR="00E7328A">
              <w:rPr>
                <w:rFonts w:ascii="Arial" w:eastAsiaTheme="minorHAnsi" w:hAnsi="Arial" w:cs="Arial"/>
                <w:color w:val="000000" w:themeColor="text1"/>
                <w:sz w:val="22"/>
                <w:szCs w:val="22"/>
                <w:lang w:val="en-GB"/>
              </w:rPr>
              <w:t>est airport to subject location is Jolly Grant</w:t>
            </w:r>
            <w:r w:rsidR="00CB64E8" w:rsidRPr="005A7B8F">
              <w:rPr>
                <w:rFonts w:ascii="Arial" w:eastAsiaTheme="minorHAnsi" w:hAnsi="Arial" w:cs="Arial"/>
                <w:color w:val="000000" w:themeColor="text1"/>
                <w:sz w:val="22"/>
                <w:szCs w:val="22"/>
                <w:lang w:val="en-GB"/>
              </w:rPr>
              <w:t xml:space="preserve"> Airport</w:t>
            </w:r>
            <w:r w:rsidR="00E7328A">
              <w:rPr>
                <w:rFonts w:ascii="Arial" w:eastAsiaTheme="minorHAnsi" w:hAnsi="Arial" w:cs="Arial"/>
                <w:color w:val="000000" w:themeColor="text1"/>
                <w:sz w:val="22"/>
                <w:szCs w:val="22"/>
                <w:lang w:val="en-GB"/>
              </w:rPr>
              <w:t xml:space="preserve">- Dehradun which </w:t>
            </w:r>
            <w:r w:rsidRPr="005A7B8F">
              <w:rPr>
                <w:rFonts w:ascii="Arial" w:eastAsiaTheme="minorHAnsi" w:hAnsi="Arial" w:cs="Arial"/>
                <w:color w:val="000000" w:themeColor="text1"/>
                <w:sz w:val="22"/>
                <w:szCs w:val="22"/>
                <w:lang w:val="en-GB"/>
              </w:rPr>
              <w:t xml:space="preserve">is located </w:t>
            </w:r>
            <w:r w:rsidR="00E7328A">
              <w:rPr>
                <w:rFonts w:ascii="Arial" w:eastAsiaTheme="minorHAnsi" w:hAnsi="Arial" w:cs="Arial"/>
                <w:color w:val="000000" w:themeColor="text1"/>
                <w:sz w:val="22"/>
                <w:szCs w:val="22"/>
                <w:lang w:val="en-GB"/>
              </w:rPr>
              <w:t>~75 km away.</w:t>
            </w:r>
          </w:p>
        </w:tc>
      </w:tr>
      <w:tr w:rsidR="00013627" w:rsidRPr="009F003A" w14:paraId="2B45933B" w14:textId="77777777" w:rsidTr="005665B8">
        <w:trPr>
          <w:trHeight w:val="361"/>
        </w:trPr>
        <w:tc>
          <w:tcPr>
            <w:tcW w:w="9330" w:type="dxa"/>
            <w:gridSpan w:val="2"/>
            <w:shd w:val="clear" w:color="auto" w:fill="B8CCE4" w:themeFill="accent1" w:themeFillTint="66"/>
          </w:tcPr>
          <w:p w14:paraId="64FBCF1E" w14:textId="10CA5089" w:rsidR="00013627" w:rsidRPr="00584970" w:rsidRDefault="00013627" w:rsidP="00013627">
            <w:pPr>
              <w:autoSpaceDE w:val="0"/>
              <w:autoSpaceDN w:val="0"/>
              <w:adjustRightInd w:val="0"/>
              <w:spacing w:line="360" w:lineRule="auto"/>
              <w:rPr>
                <w:rFonts w:ascii="Arial" w:eastAsiaTheme="minorHAnsi" w:hAnsi="Arial" w:cs="Arial"/>
                <w:color w:val="000000" w:themeColor="text1"/>
                <w:sz w:val="22"/>
                <w:szCs w:val="22"/>
                <w:lang w:val="en-GB"/>
              </w:rPr>
            </w:pPr>
            <w:r w:rsidRPr="00013627">
              <w:rPr>
                <w:rFonts w:ascii="Arial" w:eastAsiaTheme="minorHAnsi" w:hAnsi="Arial" w:cs="Arial"/>
                <w:b/>
                <w:sz w:val="22"/>
                <w:szCs w:val="22"/>
                <w:lang w:val="en-GB"/>
              </w:rPr>
              <w:t>Geographical Conditions On The Site</w:t>
            </w:r>
          </w:p>
        </w:tc>
      </w:tr>
      <w:tr w:rsidR="00013627" w:rsidRPr="009F003A" w14:paraId="30734D26" w14:textId="77777777" w:rsidTr="005605BD">
        <w:trPr>
          <w:trHeight w:val="361"/>
        </w:trPr>
        <w:tc>
          <w:tcPr>
            <w:tcW w:w="1476" w:type="dxa"/>
          </w:tcPr>
          <w:p w14:paraId="14488FE7" w14:textId="392168AB"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sidRPr="005807EA">
              <w:rPr>
                <w:rFonts w:ascii="Arial" w:eastAsiaTheme="minorHAnsi" w:hAnsi="Arial" w:cs="Arial"/>
                <w:sz w:val="22"/>
                <w:szCs w:val="22"/>
                <w:lang w:val="en-GB"/>
              </w:rPr>
              <w:t>Rainfall</w:t>
            </w:r>
          </w:p>
        </w:tc>
        <w:tc>
          <w:tcPr>
            <w:tcW w:w="7854" w:type="dxa"/>
          </w:tcPr>
          <w:p w14:paraId="3EC5419F" w14:textId="35E1AC12" w:rsidR="00013627" w:rsidRPr="00E376DF" w:rsidRDefault="005807EA" w:rsidP="00013627">
            <w:pPr>
              <w:pStyle w:val="NoSpacing"/>
              <w:spacing w:line="360" w:lineRule="auto"/>
              <w:ind w:right="-22"/>
              <w:jc w:val="both"/>
              <w:rPr>
                <w:rFonts w:ascii="Arial" w:hAnsi="Arial" w:cs="Arial"/>
                <w:sz w:val="22"/>
                <w:szCs w:val="22"/>
              </w:rPr>
            </w:pPr>
            <w:r w:rsidRPr="00E376DF">
              <w:rPr>
                <w:rFonts w:ascii="Arial" w:hAnsi="Arial" w:cs="Arial"/>
                <w:sz w:val="22"/>
                <w:szCs w:val="22"/>
              </w:rPr>
              <w:t xml:space="preserve">The </w:t>
            </w:r>
            <w:r w:rsidR="00640E4D" w:rsidRPr="00E376DF">
              <w:rPr>
                <w:rFonts w:ascii="Arial" w:hAnsi="Arial" w:cs="Arial"/>
                <w:sz w:val="22"/>
                <w:szCs w:val="22"/>
              </w:rPr>
              <w:t xml:space="preserve">average </w:t>
            </w:r>
            <w:r w:rsidR="00013627" w:rsidRPr="00E376DF">
              <w:rPr>
                <w:rFonts w:ascii="Arial" w:hAnsi="Arial" w:cs="Arial"/>
                <w:sz w:val="22"/>
                <w:szCs w:val="22"/>
              </w:rPr>
              <w:t xml:space="preserve">annual rainfall of this area is about </w:t>
            </w:r>
            <w:r w:rsidR="00E376DF" w:rsidRPr="00E376DF">
              <w:rPr>
                <w:rFonts w:ascii="Arial" w:hAnsi="Arial" w:cs="Arial"/>
                <w:sz w:val="22"/>
                <w:szCs w:val="22"/>
              </w:rPr>
              <w:t>96</w:t>
            </w:r>
            <w:r w:rsidR="00640E4D" w:rsidRPr="00E376DF">
              <w:rPr>
                <w:rFonts w:ascii="Arial" w:hAnsi="Arial" w:cs="Arial"/>
                <w:sz w:val="22"/>
                <w:szCs w:val="22"/>
              </w:rPr>
              <w:t>0</w:t>
            </w:r>
            <w:r w:rsidR="00013627" w:rsidRPr="00E376DF">
              <w:rPr>
                <w:rFonts w:ascii="Arial" w:hAnsi="Arial" w:cs="Arial"/>
                <w:sz w:val="22"/>
                <w:szCs w:val="22"/>
              </w:rPr>
              <w:t xml:space="preserve"> mm.</w:t>
            </w:r>
          </w:p>
        </w:tc>
      </w:tr>
      <w:tr w:rsidR="00013627" w:rsidRPr="009F003A" w14:paraId="7FC6A780" w14:textId="77777777" w:rsidTr="005605BD">
        <w:trPr>
          <w:trHeight w:val="361"/>
        </w:trPr>
        <w:tc>
          <w:tcPr>
            <w:tcW w:w="1476" w:type="dxa"/>
          </w:tcPr>
          <w:p w14:paraId="52638338" w14:textId="02E47499" w:rsidR="00013627" w:rsidRPr="00584970" w:rsidRDefault="00013627" w:rsidP="009F003A">
            <w:pPr>
              <w:autoSpaceDE w:val="0"/>
              <w:autoSpaceDN w:val="0"/>
              <w:adjustRightInd w:val="0"/>
              <w:spacing w:line="276" w:lineRule="auto"/>
              <w:jc w:val="both"/>
              <w:rPr>
                <w:rFonts w:ascii="Arial" w:eastAsiaTheme="minorHAnsi" w:hAnsi="Arial" w:cs="Arial"/>
                <w:sz w:val="22"/>
                <w:szCs w:val="22"/>
                <w:lang w:val="en-GB"/>
              </w:rPr>
            </w:pPr>
            <w:r>
              <w:rPr>
                <w:rFonts w:ascii="Arial" w:eastAsiaTheme="minorHAnsi" w:hAnsi="Arial" w:cs="Arial"/>
                <w:sz w:val="22"/>
                <w:szCs w:val="22"/>
                <w:lang w:val="en-GB"/>
              </w:rPr>
              <w:t>Seismic Zone</w:t>
            </w:r>
          </w:p>
        </w:tc>
        <w:tc>
          <w:tcPr>
            <w:tcW w:w="7854" w:type="dxa"/>
            <w:vAlign w:val="center"/>
          </w:tcPr>
          <w:p w14:paraId="4EADE212" w14:textId="074EAFBE" w:rsidR="00013627" w:rsidRPr="009D7318" w:rsidRDefault="00013627" w:rsidP="009D7318">
            <w:pPr>
              <w:pStyle w:val="NoSpacing"/>
              <w:spacing w:line="360" w:lineRule="auto"/>
              <w:ind w:right="-22"/>
              <w:rPr>
                <w:rFonts w:ascii="Arial" w:hAnsi="Arial" w:cs="Arial"/>
                <w:sz w:val="22"/>
                <w:szCs w:val="22"/>
              </w:rPr>
            </w:pPr>
            <w:r w:rsidRPr="00E37C73">
              <w:rPr>
                <w:rFonts w:ascii="Arial" w:hAnsi="Arial" w:cs="Arial"/>
                <w:sz w:val="22"/>
                <w:szCs w:val="22"/>
              </w:rPr>
              <w:t>The above plant site area falls in Seismic Zone I</w:t>
            </w:r>
            <w:r>
              <w:rPr>
                <w:rFonts w:ascii="Arial" w:hAnsi="Arial" w:cs="Arial"/>
                <w:sz w:val="22"/>
                <w:szCs w:val="22"/>
              </w:rPr>
              <w:t>I</w:t>
            </w:r>
            <w:r w:rsidR="00D14CD6">
              <w:rPr>
                <w:rFonts w:ascii="Arial" w:hAnsi="Arial" w:cs="Arial"/>
                <w:sz w:val="22"/>
                <w:szCs w:val="22"/>
              </w:rPr>
              <w:t>I</w:t>
            </w:r>
            <w:r w:rsidRPr="00E37C73">
              <w:rPr>
                <w:rFonts w:ascii="Arial" w:hAnsi="Arial" w:cs="Arial"/>
                <w:sz w:val="22"/>
                <w:szCs w:val="22"/>
              </w:rPr>
              <w:t>.</w:t>
            </w:r>
          </w:p>
        </w:tc>
      </w:tr>
    </w:tbl>
    <w:p w14:paraId="7E836F1D" w14:textId="77777777" w:rsidR="0061186C" w:rsidRPr="00030D38" w:rsidRDefault="0061186C" w:rsidP="0061186C">
      <w:pPr>
        <w:autoSpaceDE w:val="0"/>
        <w:autoSpaceDN w:val="0"/>
        <w:adjustRightInd w:val="0"/>
        <w:jc w:val="both"/>
        <w:rPr>
          <w:rFonts w:ascii="Arial" w:eastAsiaTheme="minorHAnsi" w:hAnsi="Arial" w:cs="Arial"/>
          <w:sz w:val="22"/>
          <w:szCs w:val="22"/>
          <w:lang w:val="en-GB"/>
        </w:rPr>
      </w:pPr>
    </w:p>
    <w:p w14:paraId="1048B848" w14:textId="4D7B141D" w:rsidR="0008762C" w:rsidRDefault="00D550D2" w:rsidP="005E0420">
      <w:pPr>
        <w:keepNext/>
        <w:autoSpaceDE w:val="0"/>
        <w:autoSpaceDN w:val="0"/>
        <w:adjustRightInd w:val="0"/>
        <w:jc w:val="center"/>
      </w:pPr>
      <w:r>
        <w:rPr>
          <w:noProof/>
          <w:lang w:val="en-US"/>
        </w:rPr>
        <w:drawing>
          <wp:inline distT="0" distB="0" distL="0" distR="0" wp14:anchorId="05BF7062" wp14:editId="7BAE562E">
            <wp:extent cx="5759112" cy="2581275"/>
            <wp:effectExtent l="19050" t="19050" r="1333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D4F735.tmp"/>
                    <pic:cNvPicPr/>
                  </pic:nvPicPr>
                  <pic:blipFill>
                    <a:blip r:embed="rId9">
                      <a:extLst>
                        <a:ext uri="{28A0092B-C50C-407E-A947-70E740481C1C}">
                          <a14:useLocalDpi xmlns:a14="http://schemas.microsoft.com/office/drawing/2010/main" val="0"/>
                        </a:ext>
                      </a:extLst>
                    </a:blip>
                    <a:stretch>
                      <a:fillRect/>
                    </a:stretch>
                  </pic:blipFill>
                  <pic:spPr>
                    <a:xfrm>
                      <a:off x="0" y="0"/>
                      <a:ext cx="5762079" cy="2582605"/>
                    </a:xfrm>
                    <a:prstGeom prst="rect">
                      <a:avLst/>
                    </a:prstGeom>
                    <a:ln>
                      <a:solidFill>
                        <a:schemeClr val="tx1"/>
                      </a:solidFill>
                    </a:ln>
                  </pic:spPr>
                </pic:pic>
              </a:graphicData>
            </a:graphic>
          </wp:inline>
        </w:drawing>
      </w:r>
    </w:p>
    <w:p w14:paraId="1EA29ECE" w14:textId="77777777" w:rsidR="0008762C" w:rsidRPr="0008762C" w:rsidRDefault="0008762C" w:rsidP="005D7AA1">
      <w:pPr>
        <w:pStyle w:val="Caption"/>
        <w:jc w:val="center"/>
        <w:rPr>
          <w:color w:val="000000" w:themeColor="text1"/>
          <w:sz w:val="2"/>
          <w:u w:val="single"/>
        </w:rPr>
      </w:pPr>
    </w:p>
    <w:p w14:paraId="3DBD67C0" w14:textId="56C65F9F" w:rsidR="00053A48" w:rsidRPr="005665B8" w:rsidRDefault="00053A48" w:rsidP="005665B8">
      <w:pPr>
        <w:pStyle w:val="Caption"/>
        <w:ind w:left="5760" w:firstLine="720"/>
        <w:jc w:val="center"/>
        <w:rPr>
          <w:rFonts w:ascii="Arial" w:hAnsi="Arial" w:cs="Arial"/>
          <w:b/>
          <w:color w:val="000000" w:themeColor="text1"/>
          <w:sz w:val="20"/>
        </w:rPr>
      </w:pPr>
      <w:r w:rsidRPr="005665B8">
        <w:rPr>
          <w:rFonts w:ascii="Arial" w:hAnsi="Arial" w:cs="Arial"/>
          <w:b/>
          <w:color w:val="000000" w:themeColor="text1"/>
          <w:sz w:val="20"/>
        </w:rPr>
        <w:t>Source:</w:t>
      </w:r>
      <w:r w:rsidR="005665B8" w:rsidRPr="005665B8">
        <w:rPr>
          <w:rFonts w:ascii="Arial" w:hAnsi="Arial" w:cs="Arial"/>
          <w:b/>
          <w:color w:val="000000" w:themeColor="text1"/>
          <w:sz w:val="20"/>
        </w:rPr>
        <w:t xml:space="preserve"> Google Map</w:t>
      </w:r>
    </w:p>
    <w:p w14:paraId="7565B1AD" w14:textId="02C85682" w:rsidR="00237397" w:rsidRDefault="000511CE" w:rsidP="006B09C3">
      <w:pPr>
        <w:pStyle w:val="Caption"/>
        <w:jc w:val="center"/>
        <w:rPr>
          <w:rFonts w:ascii="Arial" w:hAnsi="Arial" w:cs="Arial"/>
          <w:b/>
          <w:color w:val="000000" w:themeColor="text1"/>
          <w:sz w:val="20"/>
          <w:u w:val="single"/>
        </w:rPr>
      </w:pPr>
      <w:r>
        <w:rPr>
          <w:rFonts w:ascii="Arial" w:hAnsi="Arial" w:cs="Arial"/>
          <w:b/>
          <w:color w:val="000000" w:themeColor="text1"/>
          <w:sz w:val="20"/>
          <w:u w:val="single"/>
        </w:rPr>
        <w:t>Figure: Location of Recycling</w:t>
      </w:r>
      <w:r w:rsidR="002B2830" w:rsidRPr="00774B45">
        <w:rPr>
          <w:rFonts w:ascii="Arial" w:hAnsi="Arial" w:cs="Arial"/>
          <w:b/>
          <w:color w:val="000000" w:themeColor="text1"/>
          <w:sz w:val="20"/>
          <w:u w:val="single"/>
        </w:rPr>
        <w:t xml:space="preserve"> Plant</w:t>
      </w:r>
    </w:p>
    <w:p w14:paraId="16DEB4A0" w14:textId="731B4561" w:rsidR="00C04200" w:rsidRPr="00AB6B37" w:rsidRDefault="00A47BC9" w:rsidP="0022009C">
      <w:pPr>
        <w:numPr>
          <w:ilvl w:val="0"/>
          <w:numId w:val="2"/>
        </w:numPr>
        <w:autoSpaceDE w:val="0"/>
        <w:autoSpaceDN w:val="0"/>
        <w:adjustRightInd w:val="0"/>
        <w:spacing w:line="360" w:lineRule="auto"/>
        <w:ind w:left="0" w:hanging="284"/>
        <w:jc w:val="both"/>
        <w:rPr>
          <w:rFonts w:ascii="Arial" w:hAnsi="Arial" w:cs="Arial"/>
          <w:sz w:val="22"/>
        </w:rPr>
      </w:pPr>
      <w:r w:rsidRPr="00AB6B37">
        <w:rPr>
          <w:rFonts w:ascii="Arial" w:hAnsi="Arial" w:cs="Arial"/>
          <w:b/>
          <w:sz w:val="22"/>
        </w:rPr>
        <w:t xml:space="preserve">SCOPE OF </w:t>
      </w:r>
      <w:r w:rsidR="00FE4B26" w:rsidRPr="00AB6B37">
        <w:rPr>
          <w:rFonts w:ascii="Arial" w:hAnsi="Arial" w:cs="Arial"/>
          <w:b/>
          <w:sz w:val="22"/>
        </w:rPr>
        <w:t>WORK DURING PROJECT DURATION</w:t>
      </w:r>
      <w:r w:rsidRPr="00AB6B37">
        <w:rPr>
          <w:rFonts w:ascii="Arial" w:hAnsi="Arial" w:cs="Arial"/>
          <w:b/>
          <w:sz w:val="22"/>
        </w:rPr>
        <w:t>:</w:t>
      </w:r>
    </w:p>
    <w:p w14:paraId="4E45B891"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Project physical status review</w:t>
      </w:r>
    </w:p>
    <w:p w14:paraId="63C6785A" w14:textId="77777777" w:rsidR="0022009C" w:rsidRPr="00AB6B37" w:rsidRDefault="0022009C" w:rsidP="00D34224">
      <w:pPr>
        <w:pStyle w:val="NoSpacing"/>
        <w:numPr>
          <w:ilvl w:val="0"/>
          <w:numId w:val="24"/>
        </w:numPr>
        <w:spacing w:line="360" w:lineRule="auto"/>
        <w:jc w:val="both"/>
        <w:rPr>
          <w:rFonts w:ascii="Arial" w:hAnsi="Arial" w:cs="Arial"/>
          <w:sz w:val="22"/>
          <w:szCs w:val="28"/>
        </w:rPr>
      </w:pPr>
      <w:r w:rsidRPr="00AB6B37">
        <w:rPr>
          <w:rFonts w:ascii="Arial" w:hAnsi="Arial" w:cs="Arial"/>
          <w:sz w:val="22"/>
          <w:szCs w:val="28"/>
        </w:rPr>
        <w:t>Periodic review of expenditure of the Project.</w:t>
      </w:r>
    </w:p>
    <w:p w14:paraId="7D9AA28D" w14:textId="77777777" w:rsidR="00BF5D22" w:rsidRPr="00AB6B37" w:rsidRDefault="00BF5D22" w:rsidP="00BF5D22">
      <w:pPr>
        <w:pStyle w:val="NoSpacing"/>
        <w:spacing w:line="360" w:lineRule="auto"/>
        <w:ind w:left="450"/>
        <w:jc w:val="both"/>
        <w:rPr>
          <w:rFonts w:ascii="Arial" w:hAnsi="Arial" w:cs="Arial"/>
          <w:sz w:val="22"/>
          <w:szCs w:val="28"/>
        </w:rPr>
      </w:pPr>
    </w:p>
    <w:p w14:paraId="44B7C6A1" w14:textId="68C8CEB4" w:rsidR="00A47BC9" w:rsidRPr="005A7B8F" w:rsidRDefault="00484D39" w:rsidP="0022009C">
      <w:pPr>
        <w:numPr>
          <w:ilvl w:val="0"/>
          <w:numId w:val="2"/>
        </w:numPr>
        <w:autoSpaceDE w:val="0"/>
        <w:autoSpaceDN w:val="0"/>
        <w:adjustRightInd w:val="0"/>
        <w:spacing w:line="360" w:lineRule="auto"/>
        <w:ind w:left="0" w:hanging="284"/>
        <w:jc w:val="both"/>
        <w:rPr>
          <w:rFonts w:ascii="Arial" w:hAnsi="Arial" w:cs="Arial"/>
          <w:sz w:val="22"/>
          <w:szCs w:val="28"/>
        </w:rPr>
      </w:pPr>
      <w:r w:rsidRPr="005A7B8F">
        <w:rPr>
          <w:rFonts w:ascii="Arial" w:hAnsi="Arial" w:cs="Arial"/>
          <w:b/>
          <w:sz w:val="22"/>
        </w:rPr>
        <w:t>PURP</w:t>
      </w:r>
      <w:r w:rsidR="00A47BC9" w:rsidRPr="005A7B8F">
        <w:rPr>
          <w:rFonts w:ascii="Arial" w:hAnsi="Arial" w:cs="Arial"/>
          <w:b/>
          <w:sz w:val="22"/>
        </w:rPr>
        <w:t xml:space="preserve">OSE OF THE REPORT: </w:t>
      </w:r>
      <w:r w:rsidR="00C04200" w:rsidRPr="005A7B8F">
        <w:rPr>
          <w:rFonts w:ascii="Arial" w:hAnsi="Arial" w:cs="Arial"/>
          <w:sz w:val="22"/>
          <w:szCs w:val="28"/>
        </w:rPr>
        <w:t xml:space="preserve">To provide fair detailed analysis report to the Bank based on the “in-scope points” mentioned above for facilitating them to </w:t>
      </w:r>
      <w:r w:rsidR="001F03A2" w:rsidRPr="00AE43FA">
        <w:rPr>
          <w:rFonts w:ascii="Arial" w:hAnsi="Arial" w:cs="Arial"/>
          <w:bCs/>
          <w:color w:val="000000"/>
          <w:shd w:val="clear" w:color="auto" w:fill="FFFFFF"/>
        </w:rPr>
        <w:t>know the current status of the Project</w:t>
      </w:r>
      <w:r w:rsidR="00C04200" w:rsidRPr="005A7B8F">
        <w:rPr>
          <w:rFonts w:ascii="Arial" w:hAnsi="Arial" w:cs="Arial"/>
          <w:sz w:val="22"/>
          <w:szCs w:val="28"/>
        </w:rPr>
        <w:t>.</w:t>
      </w:r>
    </w:p>
    <w:p w14:paraId="594BD72B" w14:textId="77777777" w:rsidR="00452912" w:rsidRPr="005A7B8F" w:rsidRDefault="00452912" w:rsidP="00430C30">
      <w:pPr>
        <w:autoSpaceDE w:val="0"/>
        <w:autoSpaceDN w:val="0"/>
        <w:adjustRightInd w:val="0"/>
        <w:spacing w:line="360" w:lineRule="auto"/>
        <w:ind w:right="-22" w:firstLine="360"/>
        <w:jc w:val="both"/>
        <w:rPr>
          <w:rFonts w:ascii="Arial" w:hAnsi="Arial" w:cs="Arial"/>
          <w:sz w:val="22"/>
        </w:rPr>
      </w:pPr>
    </w:p>
    <w:p w14:paraId="576BD534" w14:textId="57C88D3F" w:rsidR="00BE484C" w:rsidRPr="005A7B8F" w:rsidRDefault="00DB0C2E" w:rsidP="0022009C">
      <w:pPr>
        <w:numPr>
          <w:ilvl w:val="0"/>
          <w:numId w:val="2"/>
        </w:numPr>
        <w:autoSpaceDE w:val="0"/>
        <w:autoSpaceDN w:val="0"/>
        <w:adjustRightInd w:val="0"/>
        <w:spacing w:line="360" w:lineRule="auto"/>
        <w:ind w:left="0" w:hanging="284"/>
        <w:jc w:val="both"/>
        <w:rPr>
          <w:rFonts w:ascii="Arial" w:hAnsi="Arial" w:cs="Arial"/>
          <w:sz w:val="22"/>
        </w:rPr>
      </w:pPr>
      <w:r w:rsidRPr="005A7B8F">
        <w:rPr>
          <w:rFonts w:ascii="Arial" w:hAnsi="Arial" w:cs="Arial"/>
          <w:b/>
          <w:sz w:val="22"/>
        </w:rPr>
        <w:t>METHO</w:t>
      </w:r>
      <w:r w:rsidR="00A47BC9" w:rsidRPr="005A7B8F">
        <w:rPr>
          <w:rFonts w:ascii="Arial" w:hAnsi="Arial" w:cs="Arial"/>
          <w:b/>
          <w:sz w:val="22"/>
        </w:rPr>
        <w:t>DOLOGY ADOPTED:</w:t>
      </w:r>
    </w:p>
    <w:p w14:paraId="1E1823EB" w14:textId="77777777" w:rsidR="00B3770E" w:rsidRPr="00AB6B37" w:rsidRDefault="00B3770E" w:rsidP="00D34224">
      <w:pPr>
        <w:pStyle w:val="NoSpacing"/>
        <w:numPr>
          <w:ilvl w:val="0"/>
          <w:numId w:val="25"/>
        </w:numPr>
        <w:spacing w:line="360" w:lineRule="auto"/>
        <w:jc w:val="both"/>
        <w:rPr>
          <w:rFonts w:ascii="Arial" w:hAnsi="Arial" w:cs="Arial"/>
          <w:sz w:val="22"/>
          <w:szCs w:val="28"/>
        </w:rPr>
      </w:pPr>
      <w:r w:rsidRPr="005A7B8F">
        <w:rPr>
          <w:rFonts w:ascii="Arial" w:hAnsi="Arial" w:cs="Arial"/>
          <w:sz w:val="22"/>
          <w:szCs w:val="28"/>
        </w:rPr>
        <w:t>Study of Project Planning</w:t>
      </w:r>
      <w:r w:rsidRPr="00AB6B37">
        <w:rPr>
          <w:rFonts w:ascii="Arial" w:hAnsi="Arial" w:cs="Arial"/>
          <w:sz w:val="22"/>
          <w:szCs w:val="28"/>
        </w:rPr>
        <w:t xml:space="preserve"> documents/ reports to know about the Project.</w:t>
      </w:r>
    </w:p>
    <w:p w14:paraId="1F26BD6C" w14:textId="4F2B2A1A" w:rsidR="00B3770E" w:rsidRPr="00AB6B37" w:rsidRDefault="00B3770E"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 xml:space="preserve">Additional information, data, documents collection </w:t>
      </w:r>
      <w:r w:rsidR="00755B5C" w:rsidRPr="00AB6B37">
        <w:rPr>
          <w:rFonts w:ascii="Arial" w:hAnsi="Arial" w:cs="Arial"/>
          <w:sz w:val="22"/>
          <w:szCs w:val="28"/>
        </w:rPr>
        <w:t xml:space="preserve">from </w:t>
      </w:r>
      <w:r w:rsidRPr="00AB6B37">
        <w:rPr>
          <w:rFonts w:ascii="Arial" w:hAnsi="Arial" w:cs="Arial"/>
          <w:sz w:val="22"/>
          <w:szCs w:val="28"/>
        </w:rPr>
        <w:t>the borrower.</w:t>
      </w:r>
    </w:p>
    <w:p w14:paraId="10B63E00" w14:textId="2CE5137B" w:rsidR="00C46F3C"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Site Inspection.</w:t>
      </w:r>
    </w:p>
    <w:p w14:paraId="2C3DA3EA" w14:textId="263C176A" w:rsidR="00B3770E" w:rsidRPr="00AB6B37" w:rsidRDefault="00C46F3C" w:rsidP="00D34224">
      <w:pPr>
        <w:pStyle w:val="NoSpacing"/>
        <w:numPr>
          <w:ilvl w:val="0"/>
          <w:numId w:val="25"/>
        </w:numPr>
        <w:spacing w:line="360" w:lineRule="auto"/>
        <w:jc w:val="both"/>
        <w:rPr>
          <w:rFonts w:ascii="Arial" w:hAnsi="Arial" w:cs="Arial"/>
          <w:sz w:val="22"/>
          <w:szCs w:val="28"/>
        </w:rPr>
      </w:pPr>
      <w:r w:rsidRPr="00AB6B37">
        <w:rPr>
          <w:rFonts w:ascii="Arial" w:hAnsi="Arial" w:cs="Arial"/>
          <w:sz w:val="22"/>
          <w:szCs w:val="28"/>
        </w:rPr>
        <w:t>Review</w:t>
      </w:r>
      <w:r w:rsidR="00B3770E" w:rsidRPr="00AB6B37">
        <w:rPr>
          <w:rFonts w:ascii="Arial" w:hAnsi="Arial" w:cs="Arial"/>
          <w:sz w:val="22"/>
          <w:szCs w:val="28"/>
        </w:rPr>
        <w:t xml:space="preserve"> and analysis of the documents and information obtained from the borrower</w:t>
      </w:r>
      <w:r w:rsidRPr="00AB6B37">
        <w:rPr>
          <w:rFonts w:ascii="Arial" w:hAnsi="Arial" w:cs="Arial"/>
          <w:sz w:val="22"/>
          <w:szCs w:val="28"/>
        </w:rPr>
        <w:t xml:space="preserve"> and corroborating it with the site inspection status.</w:t>
      </w:r>
    </w:p>
    <w:p w14:paraId="20D257A7" w14:textId="77777777" w:rsidR="00B3770E" w:rsidRPr="00D16904" w:rsidRDefault="00B3770E" w:rsidP="00D34224">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Information compilation, analysis and reporting.</w:t>
      </w:r>
    </w:p>
    <w:p w14:paraId="468967A8" w14:textId="70767D6D" w:rsidR="00B54F50" w:rsidRDefault="006E35EC" w:rsidP="00B54F50">
      <w:pPr>
        <w:pStyle w:val="NoSpacing"/>
        <w:numPr>
          <w:ilvl w:val="0"/>
          <w:numId w:val="25"/>
        </w:numPr>
        <w:spacing w:line="360" w:lineRule="auto"/>
        <w:jc w:val="both"/>
        <w:rPr>
          <w:rFonts w:ascii="Arial" w:hAnsi="Arial" w:cs="Arial"/>
          <w:sz w:val="22"/>
          <w:szCs w:val="28"/>
        </w:rPr>
      </w:pPr>
      <w:r w:rsidRPr="00D16904">
        <w:rPr>
          <w:rFonts w:ascii="Arial" w:hAnsi="Arial" w:cs="Arial"/>
          <w:sz w:val="22"/>
          <w:szCs w:val="28"/>
        </w:rPr>
        <w:t>Expenditure assessment of the civil works has been done as per the physical observation during site survey and by taking benchmark cost of the respective items.</w:t>
      </w:r>
    </w:p>
    <w:p w14:paraId="3445AFD0" w14:textId="60ED7397" w:rsidR="006E35EC" w:rsidRPr="00B54F50" w:rsidRDefault="00B54F50" w:rsidP="00B54F50">
      <w:pPr>
        <w:spacing w:after="200" w:line="276" w:lineRule="auto"/>
        <w:rPr>
          <w:rFonts w:ascii="Arial" w:hAnsi="Arial" w:cs="Arial"/>
          <w:sz w:val="22"/>
          <w:szCs w:val="28"/>
        </w:rPr>
      </w:pPr>
      <w:r>
        <w:rPr>
          <w:rFonts w:ascii="Arial" w:hAnsi="Arial" w:cs="Arial"/>
          <w:sz w:val="22"/>
          <w:szCs w:val="28"/>
        </w:rPr>
        <w:br w:type="page"/>
      </w:r>
    </w:p>
    <w:tbl>
      <w:tblPr>
        <w:tblStyle w:val="TableGrid"/>
        <w:tblW w:w="9776" w:type="dxa"/>
        <w:jc w:val="center"/>
        <w:tblLook w:val="04A0" w:firstRow="1" w:lastRow="0" w:firstColumn="1" w:lastColumn="0" w:noHBand="0" w:noVBand="1"/>
      </w:tblPr>
      <w:tblGrid>
        <w:gridCol w:w="1276"/>
        <w:gridCol w:w="8500"/>
      </w:tblGrid>
      <w:tr w:rsidR="00E87D24" w14:paraId="08B8C249" w14:textId="77777777" w:rsidTr="0005762B">
        <w:trPr>
          <w:trHeight w:val="466"/>
          <w:jc w:val="center"/>
        </w:trPr>
        <w:tc>
          <w:tcPr>
            <w:tcW w:w="1276" w:type="dxa"/>
            <w:shd w:val="clear" w:color="auto" w:fill="17365D" w:themeFill="text2" w:themeFillShade="BF"/>
            <w:vAlign w:val="center"/>
          </w:tcPr>
          <w:p w14:paraId="3B6165D6" w14:textId="6DAA97A4" w:rsidR="00E87D24" w:rsidRPr="00B076ED" w:rsidRDefault="000D0EB7" w:rsidP="00E87D24">
            <w:pPr>
              <w:spacing w:line="360" w:lineRule="auto"/>
              <w:ind w:left="-135" w:right="-108"/>
              <w:jc w:val="center"/>
              <w:rPr>
                <w:rFonts w:ascii="Arial" w:hAnsi="Arial" w:cs="Arial"/>
                <w:i/>
                <w:sz w:val="28"/>
                <w:szCs w:val="28"/>
              </w:rPr>
            </w:pPr>
            <w:r>
              <w:rPr>
                <w:rFonts w:ascii="Arial" w:hAnsi="Arial" w:cs="Arial"/>
                <w:sz w:val="22"/>
                <w:szCs w:val="22"/>
              </w:rPr>
              <w:br w:type="page"/>
            </w:r>
            <w:r w:rsidR="00E87D24" w:rsidRPr="00B076ED">
              <w:rPr>
                <w:rFonts w:ascii="Arial" w:hAnsi="Arial" w:cs="Arial"/>
                <w:b/>
              </w:rPr>
              <w:t xml:space="preserve">PART </w:t>
            </w:r>
            <w:r w:rsidR="00141919">
              <w:rPr>
                <w:rFonts w:ascii="Arial" w:hAnsi="Arial" w:cs="Arial"/>
                <w:b/>
              </w:rPr>
              <w:t>C</w:t>
            </w:r>
          </w:p>
        </w:tc>
        <w:tc>
          <w:tcPr>
            <w:tcW w:w="8500" w:type="dxa"/>
            <w:shd w:val="clear" w:color="auto" w:fill="DBE5F1" w:themeFill="accent1" w:themeFillTint="33"/>
            <w:vAlign w:val="center"/>
          </w:tcPr>
          <w:p w14:paraId="250B62A7" w14:textId="77777777" w:rsidR="0005762B" w:rsidRDefault="00E87D24" w:rsidP="001F03A2">
            <w:pPr>
              <w:spacing w:line="360" w:lineRule="auto"/>
              <w:ind w:left="-108" w:right="-47"/>
              <w:jc w:val="center"/>
              <w:rPr>
                <w:rFonts w:ascii="Arial" w:hAnsi="Arial" w:cs="Arial"/>
                <w:b/>
              </w:rPr>
            </w:pPr>
            <w:r w:rsidRPr="000F4C65">
              <w:rPr>
                <w:rFonts w:ascii="Arial" w:hAnsi="Arial" w:cs="Arial"/>
                <w:b/>
              </w:rPr>
              <w:t>PLANT IN</w:t>
            </w:r>
            <w:r w:rsidR="00CB26CE" w:rsidRPr="000F4C65">
              <w:rPr>
                <w:rFonts w:ascii="Arial" w:hAnsi="Arial" w:cs="Arial"/>
                <w:b/>
              </w:rPr>
              <w:t>FRASTRUCTURE SECTIONS &amp; FACILITY</w:t>
            </w:r>
            <w:r w:rsidRPr="000F4C65">
              <w:rPr>
                <w:rFonts w:ascii="Arial" w:hAnsi="Arial" w:cs="Arial"/>
                <w:b/>
              </w:rPr>
              <w:t xml:space="preserve"> DETAILS</w:t>
            </w:r>
            <w:r w:rsidR="00D77B3D">
              <w:rPr>
                <w:rFonts w:ascii="Arial" w:hAnsi="Arial" w:cs="Arial"/>
                <w:b/>
              </w:rPr>
              <w:t xml:space="preserve"> WITH </w:t>
            </w:r>
          </w:p>
          <w:p w14:paraId="228CA593" w14:textId="40D457AA" w:rsidR="00E87D24" w:rsidRPr="00B076ED" w:rsidRDefault="00A834E0" w:rsidP="001F03A2">
            <w:pPr>
              <w:spacing w:line="360" w:lineRule="auto"/>
              <w:ind w:left="-108" w:right="-47"/>
              <w:jc w:val="center"/>
              <w:rPr>
                <w:rFonts w:ascii="Arial" w:hAnsi="Arial" w:cs="Arial"/>
                <w:i/>
                <w:sz w:val="28"/>
                <w:szCs w:val="28"/>
              </w:rPr>
            </w:pPr>
            <w:r>
              <w:rPr>
                <w:rFonts w:ascii="Arial" w:hAnsi="Arial" w:cs="Arial"/>
                <w:b/>
              </w:rPr>
              <w:t xml:space="preserve">ACTUAL </w:t>
            </w:r>
            <w:r w:rsidR="00D77B3D">
              <w:rPr>
                <w:rFonts w:ascii="Arial" w:hAnsi="Arial" w:cs="Arial"/>
                <w:b/>
              </w:rPr>
              <w:t>PROGRESS</w:t>
            </w:r>
          </w:p>
        </w:tc>
      </w:tr>
    </w:tbl>
    <w:p w14:paraId="6A5AFF84" w14:textId="77777777" w:rsidR="00C46F3C" w:rsidRDefault="00C46F3C" w:rsidP="006D7D76">
      <w:pPr>
        <w:pStyle w:val="ListParagraph"/>
        <w:spacing w:line="276" w:lineRule="auto"/>
        <w:ind w:left="0" w:right="-22"/>
        <w:jc w:val="both"/>
        <w:rPr>
          <w:rFonts w:ascii="Arial" w:hAnsi="Arial" w:cs="Arial"/>
          <w:sz w:val="22"/>
          <w:szCs w:val="22"/>
        </w:rPr>
      </w:pPr>
    </w:p>
    <w:p w14:paraId="4D496CAA" w14:textId="77777777" w:rsidR="007F0E48" w:rsidRPr="00F1706E" w:rsidRDefault="007F0E48" w:rsidP="006D7D76">
      <w:pPr>
        <w:pStyle w:val="ListParagraph"/>
        <w:spacing w:line="276" w:lineRule="auto"/>
        <w:ind w:left="0" w:right="-22"/>
        <w:jc w:val="both"/>
        <w:rPr>
          <w:rFonts w:ascii="Arial" w:hAnsi="Arial" w:cs="Arial"/>
          <w:sz w:val="22"/>
          <w:szCs w:val="22"/>
        </w:rPr>
      </w:pPr>
    </w:p>
    <w:p w14:paraId="0F8D4E82" w14:textId="14AED85C" w:rsidR="00A8400C" w:rsidRDefault="00863277" w:rsidP="00511414">
      <w:pPr>
        <w:pStyle w:val="ListParagraph"/>
        <w:numPr>
          <w:ilvl w:val="0"/>
          <w:numId w:val="12"/>
        </w:numPr>
        <w:spacing w:line="360" w:lineRule="auto"/>
        <w:ind w:left="0"/>
        <w:jc w:val="both"/>
        <w:rPr>
          <w:rFonts w:ascii="Arial" w:hAnsi="Arial" w:cs="Arial"/>
          <w:sz w:val="22"/>
          <w:szCs w:val="28"/>
        </w:rPr>
      </w:pPr>
      <w:r w:rsidRPr="00511414">
        <w:rPr>
          <w:rFonts w:ascii="Arial" w:hAnsi="Arial" w:cs="Arial"/>
          <w:b/>
          <w:sz w:val="22"/>
        </w:rPr>
        <w:t>LAND</w:t>
      </w:r>
      <w:r w:rsidR="00511414" w:rsidRPr="00511414">
        <w:rPr>
          <w:rFonts w:ascii="Arial" w:hAnsi="Arial" w:cs="Arial"/>
          <w:b/>
          <w:sz w:val="22"/>
        </w:rPr>
        <w:t>:</w:t>
      </w:r>
      <w:r w:rsidR="00511414">
        <w:rPr>
          <w:rFonts w:ascii="Arial" w:hAnsi="Arial" w:cs="Arial"/>
          <w:b/>
          <w:sz w:val="22"/>
        </w:rPr>
        <w:t xml:space="preserve"> </w:t>
      </w:r>
      <w:r w:rsidR="00AB6B37" w:rsidRPr="005A7B8F">
        <w:rPr>
          <w:rFonts w:ascii="Arial" w:hAnsi="Arial" w:cs="Arial"/>
          <w:sz w:val="22"/>
        </w:rPr>
        <w:t xml:space="preserve">For the </w:t>
      </w:r>
      <w:r w:rsidR="00AB6B37" w:rsidRPr="00A83797">
        <w:rPr>
          <w:rFonts w:ascii="Arial" w:hAnsi="Arial" w:cs="Arial"/>
          <w:sz w:val="22"/>
          <w:szCs w:val="28"/>
        </w:rPr>
        <w:t xml:space="preserve">purpose of the Project, company has purchased </w:t>
      </w:r>
      <w:r w:rsidR="00B22412">
        <w:rPr>
          <w:rFonts w:ascii="Arial" w:hAnsi="Arial" w:cs="Arial"/>
          <w:sz w:val="22"/>
          <w:szCs w:val="28"/>
        </w:rPr>
        <w:t xml:space="preserve">2,541 </w:t>
      </w:r>
      <w:proofErr w:type="spellStart"/>
      <w:r w:rsidR="00B22412">
        <w:rPr>
          <w:rFonts w:ascii="Arial" w:hAnsi="Arial" w:cs="Arial"/>
          <w:sz w:val="22"/>
          <w:szCs w:val="28"/>
        </w:rPr>
        <w:t>sq.mtr</w:t>
      </w:r>
      <w:proofErr w:type="spellEnd"/>
      <w:r w:rsidR="00511414" w:rsidRPr="005A7B8F">
        <w:rPr>
          <w:rFonts w:ascii="Arial" w:hAnsi="Arial" w:cs="Arial"/>
          <w:sz w:val="22"/>
          <w:szCs w:val="28"/>
        </w:rPr>
        <w:t xml:space="preserve"> (equivalent to</w:t>
      </w:r>
      <w:r w:rsidR="00B22412">
        <w:rPr>
          <w:rFonts w:ascii="Arial" w:hAnsi="Arial" w:cs="Arial"/>
          <w:sz w:val="22"/>
          <w:szCs w:val="28"/>
        </w:rPr>
        <w:t xml:space="preserve"> 0.628</w:t>
      </w:r>
      <w:r w:rsidR="00511414" w:rsidRPr="005A7B8F">
        <w:rPr>
          <w:rFonts w:ascii="Arial" w:hAnsi="Arial" w:cs="Arial"/>
          <w:sz w:val="22"/>
          <w:szCs w:val="28"/>
        </w:rPr>
        <w:t xml:space="preserve"> acres)</w:t>
      </w:r>
      <w:r w:rsidR="00AB6B37" w:rsidRPr="005A7B8F">
        <w:rPr>
          <w:rFonts w:ascii="Arial" w:hAnsi="Arial" w:cs="Arial"/>
          <w:sz w:val="22"/>
          <w:szCs w:val="28"/>
        </w:rPr>
        <w:t xml:space="preserve"> of land </w:t>
      </w:r>
      <w:r w:rsidR="00A83797">
        <w:rPr>
          <w:rFonts w:ascii="Arial" w:hAnsi="Arial" w:cs="Arial"/>
          <w:sz w:val="22"/>
          <w:szCs w:val="28"/>
        </w:rPr>
        <w:t>at</w:t>
      </w:r>
      <w:r w:rsidR="00A83797" w:rsidRPr="00A83797">
        <w:rPr>
          <w:rFonts w:ascii="Arial" w:hAnsi="Arial" w:cs="Arial"/>
          <w:sz w:val="22"/>
          <w:szCs w:val="28"/>
        </w:rPr>
        <w:t xml:space="preserve"> </w:t>
      </w:r>
      <w:proofErr w:type="spellStart"/>
      <w:r w:rsidR="00A83797" w:rsidRPr="00A83797">
        <w:rPr>
          <w:rFonts w:ascii="Arial" w:hAnsi="Arial" w:cs="Arial"/>
          <w:sz w:val="22"/>
          <w:szCs w:val="28"/>
        </w:rPr>
        <w:t>Khata</w:t>
      </w:r>
      <w:proofErr w:type="spellEnd"/>
      <w:r w:rsidR="00A83797" w:rsidRPr="00A83797">
        <w:rPr>
          <w:rFonts w:ascii="Arial" w:hAnsi="Arial" w:cs="Arial"/>
          <w:sz w:val="22"/>
          <w:szCs w:val="28"/>
        </w:rPr>
        <w:t xml:space="preserve"> No. 172, Village Raipur, </w:t>
      </w:r>
      <w:proofErr w:type="spellStart"/>
      <w:r w:rsidR="00A83797" w:rsidRPr="00A83797">
        <w:rPr>
          <w:rFonts w:ascii="Arial" w:hAnsi="Arial" w:cs="Arial"/>
          <w:sz w:val="22"/>
          <w:szCs w:val="28"/>
        </w:rPr>
        <w:t>Bhagwanpur</w:t>
      </w:r>
      <w:proofErr w:type="spellEnd"/>
      <w:r w:rsidR="00A83797" w:rsidRPr="00A83797">
        <w:rPr>
          <w:rFonts w:ascii="Arial" w:hAnsi="Arial" w:cs="Arial"/>
          <w:sz w:val="22"/>
          <w:szCs w:val="28"/>
        </w:rPr>
        <w:t xml:space="preserve"> Industrial Estate, Tehsil </w:t>
      </w:r>
      <w:proofErr w:type="spellStart"/>
      <w:r w:rsidR="00A83797" w:rsidRPr="00A83797">
        <w:rPr>
          <w:rFonts w:ascii="Arial" w:hAnsi="Arial" w:cs="Arial"/>
          <w:sz w:val="22"/>
          <w:szCs w:val="28"/>
        </w:rPr>
        <w:t>Roorkee</w:t>
      </w:r>
      <w:proofErr w:type="spellEnd"/>
      <w:r w:rsidR="00A83797" w:rsidRPr="00A83797">
        <w:rPr>
          <w:rFonts w:ascii="Arial" w:hAnsi="Arial" w:cs="Arial"/>
          <w:sz w:val="22"/>
          <w:szCs w:val="28"/>
        </w:rPr>
        <w:t>.</w:t>
      </w:r>
      <w:r w:rsidR="00A83797" w:rsidRPr="005A7B8F">
        <w:rPr>
          <w:rFonts w:ascii="Arial" w:hAnsi="Arial" w:cs="Arial"/>
          <w:sz w:val="22"/>
          <w:szCs w:val="28"/>
        </w:rPr>
        <w:t xml:space="preserve"> </w:t>
      </w:r>
      <w:r w:rsidR="00A83797">
        <w:rPr>
          <w:rFonts w:ascii="Arial" w:hAnsi="Arial" w:cs="Arial"/>
          <w:sz w:val="22"/>
          <w:szCs w:val="28"/>
        </w:rPr>
        <w:t>in</w:t>
      </w:r>
      <w:r w:rsidR="00AB6B37" w:rsidRPr="005A7B8F">
        <w:rPr>
          <w:rFonts w:ascii="Arial" w:hAnsi="Arial" w:cs="Arial"/>
          <w:sz w:val="22"/>
          <w:szCs w:val="28"/>
        </w:rPr>
        <w:t xml:space="preserve"> </w:t>
      </w:r>
      <w:r w:rsidR="003D0EA2" w:rsidRPr="005A7B8F">
        <w:rPr>
          <w:rFonts w:ascii="Arial" w:hAnsi="Arial" w:cs="Arial"/>
          <w:sz w:val="22"/>
          <w:szCs w:val="28"/>
        </w:rPr>
        <w:t>Rs.</w:t>
      </w:r>
      <w:r w:rsidR="00B22412">
        <w:rPr>
          <w:rFonts w:ascii="Arial" w:hAnsi="Arial" w:cs="Arial"/>
          <w:sz w:val="22"/>
          <w:szCs w:val="28"/>
        </w:rPr>
        <w:t>2,35,20,0</w:t>
      </w:r>
      <w:r w:rsidR="00E832B4">
        <w:rPr>
          <w:rFonts w:ascii="Arial" w:hAnsi="Arial" w:cs="Arial"/>
          <w:sz w:val="22"/>
          <w:szCs w:val="28"/>
        </w:rPr>
        <w:t>00</w:t>
      </w:r>
      <w:r w:rsidR="003D0EA2" w:rsidRPr="005A7B8F">
        <w:rPr>
          <w:rFonts w:ascii="Arial" w:hAnsi="Arial" w:cs="Arial"/>
          <w:sz w:val="22"/>
          <w:szCs w:val="28"/>
        </w:rPr>
        <w:t>/-</w:t>
      </w:r>
      <w:r w:rsidR="00AB6B37" w:rsidRPr="005A7B8F">
        <w:rPr>
          <w:rFonts w:ascii="Arial" w:hAnsi="Arial" w:cs="Arial"/>
          <w:sz w:val="22"/>
          <w:szCs w:val="28"/>
        </w:rPr>
        <w:t xml:space="preserve"> as per the sale deed</w:t>
      </w:r>
      <w:r w:rsidR="0031281A">
        <w:rPr>
          <w:rFonts w:ascii="Arial" w:hAnsi="Arial" w:cs="Arial"/>
          <w:sz w:val="22"/>
          <w:szCs w:val="28"/>
        </w:rPr>
        <w:t>s</w:t>
      </w:r>
      <w:r w:rsidR="00AB6B37" w:rsidRPr="005A7B8F">
        <w:rPr>
          <w:rFonts w:ascii="Arial" w:hAnsi="Arial" w:cs="Arial"/>
          <w:sz w:val="22"/>
          <w:szCs w:val="28"/>
        </w:rPr>
        <w:t xml:space="preserve"> provided to us</w:t>
      </w:r>
      <w:r w:rsidR="001F03A2">
        <w:rPr>
          <w:rFonts w:ascii="Arial" w:hAnsi="Arial" w:cs="Arial"/>
          <w:sz w:val="22"/>
          <w:szCs w:val="28"/>
        </w:rPr>
        <w:t>.</w:t>
      </w:r>
      <w:r w:rsidR="00B22412">
        <w:rPr>
          <w:rFonts w:ascii="Arial" w:hAnsi="Arial" w:cs="Arial"/>
          <w:sz w:val="22"/>
          <w:szCs w:val="28"/>
        </w:rPr>
        <w:t xml:space="preserve"> The whole lan</w:t>
      </w:r>
      <w:r w:rsidR="0031281A">
        <w:rPr>
          <w:rFonts w:ascii="Arial" w:hAnsi="Arial" w:cs="Arial"/>
          <w:sz w:val="22"/>
          <w:szCs w:val="28"/>
        </w:rPr>
        <w:t>d parcel is demarcated properly and currently land</w:t>
      </w:r>
      <w:r w:rsidR="002B7B41">
        <w:rPr>
          <w:rFonts w:ascii="Arial" w:hAnsi="Arial" w:cs="Arial"/>
          <w:sz w:val="22"/>
          <w:szCs w:val="28"/>
        </w:rPr>
        <w:t xml:space="preserve"> levelling</w:t>
      </w:r>
      <w:r w:rsidR="0031281A">
        <w:rPr>
          <w:rFonts w:ascii="Arial" w:hAnsi="Arial" w:cs="Arial"/>
          <w:sz w:val="22"/>
          <w:szCs w:val="28"/>
        </w:rPr>
        <w:t xml:space="preserve"> work is partially completed.</w:t>
      </w:r>
    </w:p>
    <w:p w14:paraId="4D44C248" w14:textId="77777777" w:rsidR="004F2BF1" w:rsidRDefault="004F2BF1" w:rsidP="00945E21">
      <w:pPr>
        <w:jc w:val="center"/>
        <w:rPr>
          <w:rFonts w:ascii="Arial" w:hAnsi="Arial" w:cs="Arial"/>
          <w:b/>
          <w:sz w:val="22"/>
          <w:szCs w:val="22"/>
        </w:rPr>
      </w:pPr>
    </w:p>
    <w:p w14:paraId="061A6B3B" w14:textId="44039482" w:rsidR="00945E21" w:rsidRPr="00945E21" w:rsidRDefault="003D7162" w:rsidP="00945E21">
      <w:pPr>
        <w:jc w:val="center"/>
        <w:rPr>
          <w:rFonts w:ascii="Arial" w:hAnsi="Arial" w:cs="Arial"/>
          <w:b/>
          <w:sz w:val="22"/>
          <w:szCs w:val="22"/>
        </w:rPr>
      </w:pPr>
      <w:r>
        <w:rPr>
          <w:rFonts w:ascii="Arial" w:hAnsi="Arial" w:cs="Arial"/>
          <w:b/>
          <w:sz w:val="22"/>
          <w:szCs w:val="22"/>
        </w:rPr>
        <w:t>Table No: 2</w:t>
      </w:r>
    </w:p>
    <w:p w14:paraId="056448DE" w14:textId="77777777" w:rsidR="004601F3" w:rsidRDefault="004601F3" w:rsidP="004601F3">
      <w:pPr>
        <w:spacing w:line="360" w:lineRule="auto"/>
        <w:jc w:val="both"/>
        <w:rPr>
          <w:rFonts w:ascii="Arial" w:hAnsi="Arial" w:cs="Arial"/>
          <w:sz w:val="22"/>
          <w:szCs w:val="28"/>
        </w:rPr>
      </w:pPr>
    </w:p>
    <w:tbl>
      <w:tblPr>
        <w:tblW w:w="7381"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5"/>
        <w:gridCol w:w="960"/>
        <w:gridCol w:w="1320"/>
        <w:gridCol w:w="1279"/>
        <w:gridCol w:w="1457"/>
        <w:gridCol w:w="1300"/>
      </w:tblGrid>
      <w:tr w:rsidR="004601F3" w:rsidRPr="004601F3" w14:paraId="3E46C369" w14:textId="77777777" w:rsidTr="002F1CF3">
        <w:trPr>
          <w:trHeight w:val="600"/>
          <w:jc w:val="center"/>
        </w:trPr>
        <w:tc>
          <w:tcPr>
            <w:tcW w:w="1065" w:type="dxa"/>
            <w:shd w:val="clear" w:color="auto" w:fill="002060"/>
            <w:noWrap/>
            <w:vAlign w:val="center"/>
            <w:hideMark/>
          </w:tcPr>
          <w:p w14:paraId="64FB2784" w14:textId="05FAE23B" w:rsidR="004601F3" w:rsidRPr="004601F3" w:rsidRDefault="004601F3" w:rsidP="006B2E5C">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w:t>
            </w:r>
            <w:r w:rsidR="006B2E5C">
              <w:rPr>
                <w:rFonts w:ascii="Calibri" w:hAnsi="Calibri" w:cs="Calibri"/>
                <w:b/>
                <w:color w:val="FFFFFF" w:themeColor="background1"/>
                <w:sz w:val="22"/>
                <w:szCs w:val="22"/>
                <w:lang w:val="en-US"/>
              </w:rPr>
              <w:t xml:space="preserve"> </w:t>
            </w:r>
            <w:r w:rsidRPr="004601F3">
              <w:rPr>
                <w:rFonts w:ascii="Calibri" w:hAnsi="Calibri" w:cs="Calibri"/>
                <w:b/>
                <w:color w:val="FFFFFF" w:themeColor="background1"/>
                <w:sz w:val="22"/>
                <w:szCs w:val="22"/>
                <w:lang w:val="en-US"/>
              </w:rPr>
              <w:t>No.</w:t>
            </w:r>
          </w:p>
        </w:tc>
        <w:tc>
          <w:tcPr>
            <w:tcW w:w="960" w:type="dxa"/>
            <w:shd w:val="clear" w:color="auto" w:fill="002060"/>
            <w:noWrap/>
            <w:vAlign w:val="center"/>
            <w:hideMark/>
          </w:tcPr>
          <w:p w14:paraId="1227E646" w14:textId="562876BF" w:rsidR="004601F3" w:rsidRPr="004601F3" w:rsidRDefault="00BE1FAF" w:rsidP="004601F3">
            <w:pPr>
              <w:jc w:val="center"/>
              <w:rPr>
                <w:rFonts w:ascii="Calibri" w:hAnsi="Calibri" w:cs="Calibri"/>
                <w:b/>
                <w:color w:val="FFFFFF" w:themeColor="background1"/>
                <w:sz w:val="22"/>
                <w:szCs w:val="22"/>
                <w:lang w:val="en-US"/>
              </w:rPr>
            </w:pPr>
            <w:proofErr w:type="spellStart"/>
            <w:r>
              <w:rPr>
                <w:rFonts w:ascii="Calibri" w:hAnsi="Calibri" w:cs="Calibri"/>
                <w:b/>
                <w:color w:val="FFFFFF" w:themeColor="background1"/>
                <w:sz w:val="22"/>
                <w:szCs w:val="22"/>
                <w:lang w:val="en-US"/>
              </w:rPr>
              <w:t>Khasra</w:t>
            </w:r>
            <w:proofErr w:type="spellEnd"/>
            <w:r>
              <w:rPr>
                <w:rFonts w:ascii="Calibri" w:hAnsi="Calibri" w:cs="Calibri"/>
                <w:b/>
                <w:color w:val="FFFFFF" w:themeColor="background1"/>
                <w:sz w:val="22"/>
                <w:szCs w:val="22"/>
                <w:lang w:val="en-US"/>
              </w:rPr>
              <w:t xml:space="preserve"> </w:t>
            </w:r>
            <w:r w:rsidR="004601F3" w:rsidRPr="004601F3">
              <w:rPr>
                <w:rFonts w:ascii="Calibri" w:hAnsi="Calibri" w:cs="Calibri"/>
                <w:b/>
                <w:color w:val="FFFFFF" w:themeColor="background1"/>
                <w:sz w:val="22"/>
                <w:szCs w:val="22"/>
                <w:lang w:val="en-US"/>
              </w:rPr>
              <w:t>No.</w:t>
            </w:r>
          </w:p>
        </w:tc>
        <w:tc>
          <w:tcPr>
            <w:tcW w:w="1320" w:type="dxa"/>
            <w:shd w:val="clear" w:color="auto" w:fill="002060"/>
            <w:vAlign w:val="center"/>
            <w:hideMark/>
          </w:tcPr>
          <w:p w14:paraId="1FB9C474" w14:textId="4DAA96C5" w:rsidR="004601F3" w:rsidRPr="004601F3" w:rsidRDefault="00BE1FAF"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Area in (</w:t>
            </w:r>
            <w:proofErr w:type="spellStart"/>
            <w:r>
              <w:rPr>
                <w:rFonts w:ascii="Calibri" w:hAnsi="Calibri" w:cs="Calibri"/>
                <w:b/>
                <w:color w:val="FFFFFF" w:themeColor="background1"/>
                <w:sz w:val="22"/>
                <w:szCs w:val="22"/>
                <w:lang w:val="en-US"/>
              </w:rPr>
              <w:t>sq.mtr</w:t>
            </w:r>
            <w:proofErr w:type="spellEnd"/>
            <w:r>
              <w:rPr>
                <w:rFonts w:ascii="Calibri" w:hAnsi="Calibri" w:cs="Calibri"/>
                <w:b/>
                <w:color w:val="FFFFFF" w:themeColor="background1"/>
                <w:sz w:val="22"/>
                <w:szCs w:val="22"/>
                <w:lang w:val="en-US"/>
              </w:rPr>
              <w:t>.</w:t>
            </w:r>
            <w:r w:rsidR="004601F3" w:rsidRPr="004601F3">
              <w:rPr>
                <w:rFonts w:ascii="Calibri" w:hAnsi="Calibri" w:cs="Calibri"/>
                <w:b/>
                <w:color w:val="FFFFFF" w:themeColor="background1"/>
                <w:sz w:val="22"/>
                <w:szCs w:val="22"/>
                <w:lang w:val="en-US"/>
              </w:rPr>
              <w:t>)</w:t>
            </w:r>
          </w:p>
        </w:tc>
        <w:tc>
          <w:tcPr>
            <w:tcW w:w="1279" w:type="dxa"/>
            <w:shd w:val="clear" w:color="auto" w:fill="002060"/>
            <w:noWrap/>
            <w:vAlign w:val="center"/>
            <w:hideMark/>
          </w:tcPr>
          <w:p w14:paraId="3187A724" w14:textId="77777777" w:rsidR="004601F3" w:rsidRDefault="004601F3" w:rsidP="004601F3">
            <w:pPr>
              <w:jc w:val="center"/>
              <w:rPr>
                <w:rFonts w:ascii="Calibri" w:hAnsi="Calibri" w:cs="Calibri"/>
                <w:b/>
                <w:color w:val="FFFFFF" w:themeColor="background1"/>
                <w:lang w:val="en-US"/>
              </w:rPr>
            </w:pPr>
            <w:r w:rsidRPr="004601F3">
              <w:rPr>
                <w:rFonts w:ascii="Calibri" w:hAnsi="Calibri" w:cs="Calibri"/>
                <w:b/>
                <w:color w:val="FFFFFF" w:themeColor="background1"/>
                <w:lang w:val="en-US"/>
              </w:rPr>
              <w:t>Sale Price</w:t>
            </w:r>
          </w:p>
          <w:p w14:paraId="34B25262" w14:textId="0FC6A89E" w:rsidR="00AA4877" w:rsidRPr="004601F3" w:rsidRDefault="00AA4877" w:rsidP="004601F3">
            <w:pPr>
              <w:jc w:val="center"/>
              <w:rPr>
                <w:rFonts w:ascii="Calibri" w:hAnsi="Calibri" w:cs="Calibri"/>
                <w:b/>
                <w:color w:val="FFFFFF" w:themeColor="background1"/>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c>
          <w:tcPr>
            <w:tcW w:w="1457" w:type="dxa"/>
            <w:shd w:val="clear" w:color="auto" w:fill="002060"/>
            <w:vAlign w:val="center"/>
            <w:hideMark/>
          </w:tcPr>
          <w:p w14:paraId="459E08E8" w14:textId="77777777" w:rsid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Stamp Duty</w:t>
            </w:r>
          </w:p>
          <w:p w14:paraId="380F54F1" w14:textId="5AC877E2" w:rsidR="00AA4877" w:rsidRPr="004601F3" w:rsidRDefault="00AA4877"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c>
          <w:tcPr>
            <w:tcW w:w="1300" w:type="dxa"/>
            <w:shd w:val="clear" w:color="auto" w:fill="002060"/>
            <w:noWrap/>
            <w:vAlign w:val="center"/>
            <w:hideMark/>
          </w:tcPr>
          <w:p w14:paraId="57ABFD81" w14:textId="77777777" w:rsidR="004601F3" w:rsidRDefault="004601F3" w:rsidP="004601F3">
            <w:pPr>
              <w:jc w:val="center"/>
              <w:rPr>
                <w:rFonts w:ascii="Calibri" w:hAnsi="Calibri" w:cs="Calibri"/>
                <w:b/>
                <w:color w:val="FFFFFF" w:themeColor="background1"/>
                <w:sz w:val="22"/>
                <w:szCs w:val="22"/>
                <w:lang w:val="en-US"/>
              </w:rPr>
            </w:pPr>
            <w:r w:rsidRPr="004601F3">
              <w:rPr>
                <w:rFonts w:ascii="Calibri" w:hAnsi="Calibri" w:cs="Calibri"/>
                <w:b/>
                <w:color w:val="FFFFFF" w:themeColor="background1"/>
                <w:sz w:val="22"/>
                <w:szCs w:val="22"/>
                <w:lang w:val="en-US"/>
              </w:rPr>
              <w:t>Total</w:t>
            </w:r>
          </w:p>
          <w:p w14:paraId="3F3A6523" w14:textId="7C2926FC" w:rsidR="00AA4877" w:rsidRPr="004601F3" w:rsidRDefault="00AA4877" w:rsidP="004601F3">
            <w:pPr>
              <w:jc w:val="center"/>
              <w:rPr>
                <w:rFonts w:ascii="Calibri" w:hAnsi="Calibri" w:cs="Calibri"/>
                <w:b/>
                <w:color w:val="FFFFFF" w:themeColor="background1"/>
                <w:sz w:val="22"/>
                <w:szCs w:val="22"/>
                <w:lang w:val="en-US"/>
              </w:rPr>
            </w:pPr>
            <w:r>
              <w:rPr>
                <w:rFonts w:ascii="Calibri" w:hAnsi="Calibri" w:cs="Calibri"/>
                <w:b/>
                <w:color w:val="FFFFFF" w:themeColor="background1"/>
                <w:lang w:val="en-US"/>
              </w:rPr>
              <w:t xml:space="preserve">(In </w:t>
            </w:r>
            <w:proofErr w:type="spellStart"/>
            <w:r>
              <w:rPr>
                <w:rFonts w:ascii="Calibri" w:hAnsi="Calibri" w:cs="Calibri"/>
                <w:b/>
                <w:color w:val="FFFFFF" w:themeColor="background1"/>
                <w:lang w:val="en-US"/>
              </w:rPr>
              <w:t>Rs</w:t>
            </w:r>
            <w:proofErr w:type="spellEnd"/>
            <w:r>
              <w:rPr>
                <w:rFonts w:ascii="Calibri" w:hAnsi="Calibri" w:cs="Calibri"/>
                <w:b/>
                <w:color w:val="FFFFFF" w:themeColor="background1"/>
                <w:lang w:val="en-US"/>
              </w:rPr>
              <w:t>.)</w:t>
            </w:r>
          </w:p>
        </w:tc>
      </w:tr>
      <w:tr w:rsidR="004601F3" w:rsidRPr="004601F3" w14:paraId="47EC245C" w14:textId="77777777" w:rsidTr="002F1CF3">
        <w:trPr>
          <w:trHeight w:val="300"/>
          <w:jc w:val="center"/>
        </w:trPr>
        <w:tc>
          <w:tcPr>
            <w:tcW w:w="1065" w:type="dxa"/>
            <w:shd w:val="clear" w:color="auto" w:fill="auto"/>
            <w:noWrap/>
            <w:vAlign w:val="center"/>
            <w:hideMark/>
          </w:tcPr>
          <w:p w14:paraId="3BC368DD" w14:textId="77777777" w:rsidR="004601F3" w:rsidRPr="004601F3" w:rsidRDefault="004601F3" w:rsidP="004601F3">
            <w:pPr>
              <w:jc w:val="center"/>
              <w:rPr>
                <w:rFonts w:ascii="Calibri" w:hAnsi="Calibri" w:cs="Calibri"/>
                <w:color w:val="000000"/>
                <w:sz w:val="22"/>
                <w:szCs w:val="22"/>
                <w:lang w:val="en-US"/>
              </w:rPr>
            </w:pPr>
            <w:r w:rsidRPr="004601F3">
              <w:rPr>
                <w:rFonts w:ascii="Calibri" w:hAnsi="Calibri" w:cs="Calibri"/>
                <w:color w:val="000000"/>
                <w:sz w:val="22"/>
                <w:szCs w:val="22"/>
                <w:lang w:val="en-US"/>
              </w:rPr>
              <w:t>1</w:t>
            </w:r>
          </w:p>
        </w:tc>
        <w:tc>
          <w:tcPr>
            <w:tcW w:w="960" w:type="dxa"/>
            <w:shd w:val="clear" w:color="auto" w:fill="auto"/>
            <w:noWrap/>
            <w:vAlign w:val="center"/>
            <w:hideMark/>
          </w:tcPr>
          <w:p w14:paraId="529AB855" w14:textId="0B773EC3" w:rsidR="004601F3" w:rsidRPr="004601F3" w:rsidRDefault="002B7B41" w:rsidP="004601F3">
            <w:pPr>
              <w:jc w:val="center"/>
              <w:rPr>
                <w:rFonts w:ascii="Calibri" w:hAnsi="Calibri" w:cs="Calibri"/>
                <w:color w:val="000000"/>
                <w:sz w:val="22"/>
                <w:szCs w:val="22"/>
                <w:lang w:val="en-US"/>
              </w:rPr>
            </w:pPr>
            <w:r>
              <w:rPr>
                <w:rFonts w:ascii="Calibri" w:hAnsi="Calibri" w:cs="Calibri"/>
                <w:color w:val="000000"/>
                <w:sz w:val="22"/>
                <w:szCs w:val="22"/>
                <w:lang w:val="en-US"/>
              </w:rPr>
              <w:t>172</w:t>
            </w:r>
          </w:p>
        </w:tc>
        <w:tc>
          <w:tcPr>
            <w:tcW w:w="1320" w:type="dxa"/>
            <w:shd w:val="clear" w:color="auto" w:fill="auto"/>
            <w:noWrap/>
            <w:vAlign w:val="center"/>
            <w:hideMark/>
          </w:tcPr>
          <w:p w14:paraId="149E6AC0" w14:textId="2C9C93CF" w:rsidR="004601F3" w:rsidRPr="004601F3" w:rsidRDefault="004342C1" w:rsidP="004601F3">
            <w:pPr>
              <w:jc w:val="center"/>
              <w:rPr>
                <w:rFonts w:ascii="Calibri" w:hAnsi="Calibri" w:cs="Calibri"/>
                <w:color w:val="000000"/>
                <w:sz w:val="22"/>
                <w:szCs w:val="22"/>
                <w:lang w:val="en-US"/>
              </w:rPr>
            </w:pPr>
            <w:r>
              <w:rPr>
                <w:rFonts w:ascii="Calibri" w:hAnsi="Calibri" w:cs="Calibri"/>
                <w:color w:val="000000"/>
                <w:sz w:val="22"/>
                <w:szCs w:val="22"/>
                <w:lang w:val="en-US"/>
              </w:rPr>
              <w:t>1,540</w:t>
            </w:r>
          </w:p>
        </w:tc>
        <w:tc>
          <w:tcPr>
            <w:tcW w:w="1279" w:type="dxa"/>
            <w:shd w:val="clear" w:color="auto" w:fill="auto"/>
            <w:noWrap/>
            <w:vAlign w:val="center"/>
            <w:hideMark/>
          </w:tcPr>
          <w:p w14:paraId="1C72015F" w14:textId="61AC8C63"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1,36,00,000</w:t>
            </w:r>
          </w:p>
        </w:tc>
        <w:tc>
          <w:tcPr>
            <w:tcW w:w="1457" w:type="dxa"/>
            <w:shd w:val="clear" w:color="auto" w:fill="auto"/>
            <w:noWrap/>
            <w:vAlign w:val="center"/>
            <w:hideMark/>
          </w:tcPr>
          <w:p w14:paraId="5CAB6723" w14:textId="17559A49"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6,80,000</w:t>
            </w:r>
          </w:p>
        </w:tc>
        <w:tc>
          <w:tcPr>
            <w:tcW w:w="1300" w:type="dxa"/>
            <w:shd w:val="clear" w:color="auto" w:fill="auto"/>
            <w:noWrap/>
            <w:vAlign w:val="center"/>
            <w:hideMark/>
          </w:tcPr>
          <w:p w14:paraId="36A08A73" w14:textId="598289C0" w:rsidR="004601F3" w:rsidRPr="004601F3" w:rsidRDefault="00B929F7" w:rsidP="004601F3">
            <w:pPr>
              <w:jc w:val="center"/>
              <w:rPr>
                <w:rFonts w:ascii="Calibri" w:hAnsi="Calibri" w:cs="Calibri"/>
                <w:color w:val="000000"/>
                <w:sz w:val="22"/>
                <w:szCs w:val="22"/>
                <w:lang w:val="en-US"/>
              </w:rPr>
            </w:pPr>
            <w:r w:rsidRPr="00B929F7">
              <w:rPr>
                <w:rFonts w:ascii="Calibri" w:hAnsi="Calibri" w:cs="Calibri"/>
                <w:color w:val="000000"/>
                <w:sz w:val="22"/>
                <w:szCs w:val="22"/>
                <w:lang w:val="en-US"/>
              </w:rPr>
              <w:t>1,42,80,000</w:t>
            </w:r>
          </w:p>
        </w:tc>
      </w:tr>
      <w:tr w:rsidR="00BE1FAF" w:rsidRPr="004601F3" w14:paraId="67BDE621" w14:textId="77777777" w:rsidTr="002F1CF3">
        <w:trPr>
          <w:trHeight w:val="300"/>
          <w:jc w:val="center"/>
        </w:trPr>
        <w:tc>
          <w:tcPr>
            <w:tcW w:w="1065" w:type="dxa"/>
            <w:shd w:val="clear" w:color="auto" w:fill="auto"/>
            <w:noWrap/>
            <w:vAlign w:val="center"/>
            <w:hideMark/>
          </w:tcPr>
          <w:p w14:paraId="493BBB4F" w14:textId="77777777" w:rsidR="00BE1FAF" w:rsidRPr="004601F3" w:rsidRDefault="00BE1FAF" w:rsidP="00BE1FAF">
            <w:pPr>
              <w:jc w:val="center"/>
              <w:rPr>
                <w:rFonts w:ascii="Calibri" w:hAnsi="Calibri" w:cs="Calibri"/>
                <w:color w:val="000000"/>
                <w:sz w:val="22"/>
                <w:szCs w:val="22"/>
                <w:lang w:val="en-US"/>
              </w:rPr>
            </w:pPr>
            <w:r w:rsidRPr="004601F3">
              <w:rPr>
                <w:rFonts w:ascii="Calibri" w:hAnsi="Calibri" w:cs="Calibri"/>
                <w:color w:val="000000"/>
                <w:sz w:val="22"/>
                <w:szCs w:val="22"/>
                <w:lang w:val="en-US"/>
              </w:rPr>
              <w:t>2</w:t>
            </w:r>
          </w:p>
        </w:tc>
        <w:tc>
          <w:tcPr>
            <w:tcW w:w="960" w:type="dxa"/>
            <w:shd w:val="clear" w:color="auto" w:fill="auto"/>
            <w:noWrap/>
            <w:vAlign w:val="center"/>
            <w:hideMark/>
          </w:tcPr>
          <w:p w14:paraId="138D9008" w14:textId="7D70E2B7" w:rsidR="00BE1FAF" w:rsidRPr="004601F3" w:rsidRDefault="002B7B41" w:rsidP="00BE1FAF">
            <w:pPr>
              <w:jc w:val="center"/>
              <w:rPr>
                <w:rFonts w:ascii="Calibri" w:hAnsi="Calibri" w:cs="Calibri"/>
                <w:color w:val="000000"/>
                <w:sz w:val="22"/>
                <w:szCs w:val="22"/>
                <w:lang w:val="en-US"/>
              </w:rPr>
            </w:pPr>
            <w:r>
              <w:rPr>
                <w:rFonts w:ascii="Calibri" w:hAnsi="Calibri" w:cs="Calibri"/>
                <w:color w:val="000000"/>
                <w:sz w:val="22"/>
                <w:szCs w:val="22"/>
                <w:lang w:val="en-US"/>
              </w:rPr>
              <w:t>172</w:t>
            </w:r>
          </w:p>
        </w:tc>
        <w:tc>
          <w:tcPr>
            <w:tcW w:w="1320" w:type="dxa"/>
            <w:shd w:val="clear" w:color="auto" w:fill="auto"/>
            <w:noWrap/>
            <w:vAlign w:val="center"/>
            <w:hideMark/>
          </w:tcPr>
          <w:p w14:paraId="38DB3D93" w14:textId="57584C30" w:rsidR="00BE1FAF" w:rsidRPr="004601F3" w:rsidRDefault="004342C1" w:rsidP="004342C1">
            <w:pPr>
              <w:jc w:val="center"/>
              <w:rPr>
                <w:rFonts w:ascii="Calibri" w:hAnsi="Calibri" w:cs="Calibri"/>
                <w:color w:val="000000"/>
                <w:sz w:val="22"/>
                <w:szCs w:val="22"/>
                <w:lang w:val="en-US"/>
              </w:rPr>
            </w:pPr>
            <w:r>
              <w:rPr>
                <w:rFonts w:ascii="Calibri" w:hAnsi="Calibri" w:cs="Calibri"/>
                <w:color w:val="000000"/>
                <w:sz w:val="22"/>
                <w:szCs w:val="22"/>
                <w:lang w:val="en-US"/>
              </w:rPr>
              <w:t>1,001</w:t>
            </w:r>
          </w:p>
        </w:tc>
        <w:tc>
          <w:tcPr>
            <w:tcW w:w="1279" w:type="dxa"/>
            <w:shd w:val="clear" w:color="auto" w:fill="auto"/>
            <w:noWrap/>
            <w:vAlign w:val="center"/>
            <w:hideMark/>
          </w:tcPr>
          <w:p w14:paraId="4DD612DC" w14:textId="73703290"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88,00,000</w:t>
            </w:r>
          </w:p>
        </w:tc>
        <w:tc>
          <w:tcPr>
            <w:tcW w:w="1457" w:type="dxa"/>
            <w:shd w:val="clear" w:color="auto" w:fill="auto"/>
            <w:noWrap/>
            <w:vAlign w:val="center"/>
            <w:hideMark/>
          </w:tcPr>
          <w:p w14:paraId="289E4F53" w14:textId="0CDDD587"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4,40,000</w:t>
            </w:r>
          </w:p>
        </w:tc>
        <w:tc>
          <w:tcPr>
            <w:tcW w:w="1300" w:type="dxa"/>
            <w:shd w:val="clear" w:color="auto" w:fill="auto"/>
            <w:noWrap/>
            <w:vAlign w:val="center"/>
            <w:hideMark/>
          </w:tcPr>
          <w:p w14:paraId="5C55EEFA" w14:textId="21470532" w:rsidR="00BE1FAF" w:rsidRPr="004601F3" w:rsidRDefault="00B929F7" w:rsidP="00BE1FAF">
            <w:pPr>
              <w:jc w:val="center"/>
              <w:rPr>
                <w:rFonts w:ascii="Calibri" w:hAnsi="Calibri" w:cs="Calibri"/>
                <w:color w:val="000000"/>
                <w:sz w:val="22"/>
                <w:szCs w:val="22"/>
                <w:lang w:val="en-US"/>
              </w:rPr>
            </w:pPr>
            <w:r w:rsidRPr="00B929F7">
              <w:rPr>
                <w:rFonts w:ascii="Calibri" w:hAnsi="Calibri" w:cs="Calibri"/>
                <w:color w:val="000000"/>
                <w:sz w:val="22"/>
                <w:szCs w:val="22"/>
                <w:lang w:val="en-US"/>
              </w:rPr>
              <w:t>92,40,000</w:t>
            </w:r>
          </w:p>
        </w:tc>
      </w:tr>
      <w:tr w:rsidR="00BE1FAF" w:rsidRPr="004601F3" w14:paraId="3CB8255B" w14:textId="77777777" w:rsidTr="002F1CF3">
        <w:trPr>
          <w:trHeight w:val="315"/>
          <w:jc w:val="center"/>
        </w:trPr>
        <w:tc>
          <w:tcPr>
            <w:tcW w:w="1065" w:type="dxa"/>
            <w:shd w:val="clear" w:color="auto" w:fill="95B3D7" w:themeFill="accent1" w:themeFillTint="99"/>
            <w:noWrap/>
            <w:vAlign w:val="center"/>
            <w:hideMark/>
          </w:tcPr>
          <w:p w14:paraId="788B9398" w14:textId="77777777" w:rsidR="00BE1FAF" w:rsidRPr="004601F3" w:rsidRDefault="00BE1FAF" w:rsidP="00BE1FAF">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Total</w:t>
            </w:r>
          </w:p>
        </w:tc>
        <w:tc>
          <w:tcPr>
            <w:tcW w:w="960" w:type="dxa"/>
            <w:shd w:val="clear" w:color="auto" w:fill="95B3D7" w:themeFill="accent1" w:themeFillTint="99"/>
            <w:noWrap/>
            <w:vAlign w:val="center"/>
            <w:hideMark/>
          </w:tcPr>
          <w:p w14:paraId="1DAA1EEA" w14:textId="7F7DF0D1" w:rsidR="00BE1FAF" w:rsidRPr="004601F3" w:rsidRDefault="00BE1FAF" w:rsidP="00BE1FAF">
            <w:pPr>
              <w:jc w:val="center"/>
              <w:rPr>
                <w:rFonts w:ascii="Calibri" w:hAnsi="Calibri" w:cs="Calibri"/>
                <w:b/>
                <w:color w:val="000000"/>
                <w:sz w:val="22"/>
                <w:szCs w:val="22"/>
                <w:lang w:val="en-US"/>
              </w:rPr>
            </w:pPr>
          </w:p>
        </w:tc>
        <w:tc>
          <w:tcPr>
            <w:tcW w:w="1320" w:type="dxa"/>
            <w:shd w:val="clear" w:color="auto" w:fill="95B3D7" w:themeFill="accent1" w:themeFillTint="99"/>
            <w:noWrap/>
            <w:vAlign w:val="center"/>
            <w:hideMark/>
          </w:tcPr>
          <w:p w14:paraId="2270B1AE" w14:textId="6334C32E" w:rsidR="00BE1FAF" w:rsidRPr="004601F3" w:rsidRDefault="004342C1" w:rsidP="00BE1FAF">
            <w:pPr>
              <w:jc w:val="center"/>
              <w:rPr>
                <w:rFonts w:ascii="Calibri" w:hAnsi="Calibri" w:cs="Calibri"/>
                <w:b/>
                <w:color w:val="000000"/>
                <w:sz w:val="22"/>
                <w:szCs w:val="22"/>
                <w:lang w:val="en-US"/>
              </w:rPr>
            </w:pPr>
            <w:r>
              <w:rPr>
                <w:rFonts w:ascii="Calibri" w:hAnsi="Calibri" w:cs="Calibri"/>
                <w:b/>
                <w:color w:val="000000"/>
                <w:sz w:val="22"/>
                <w:szCs w:val="22"/>
                <w:lang w:val="en-US"/>
              </w:rPr>
              <w:t>2,541</w:t>
            </w:r>
          </w:p>
        </w:tc>
        <w:tc>
          <w:tcPr>
            <w:tcW w:w="1279" w:type="dxa"/>
            <w:shd w:val="clear" w:color="auto" w:fill="95B3D7" w:themeFill="accent1" w:themeFillTint="99"/>
            <w:noWrap/>
            <w:vAlign w:val="center"/>
            <w:hideMark/>
          </w:tcPr>
          <w:p w14:paraId="585D1C4D" w14:textId="31AB4646" w:rsidR="00BE1FAF" w:rsidRPr="004601F3" w:rsidRDefault="00BE1FAF" w:rsidP="00BE1FAF">
            <w:pPr>
              <w:jc w:val="center"/>
              <w:rPr>
                <w:rFonts w:ascii="Calibri" w:hAnsi="Calibri" w:cs="Calibri"/>
                <w:b/>
                <w:color w:val="000000"/>
                <w:sz w:val="22"/>
                <w:szCs w:val="22"/>
                <w:lang w:val="en-US"/>
              </w:rPr>
            </w:pPr>
            <w:r w:rsidRPr="004601F3">
              <w:rPr>
                <w:rFonts w:ascii="Calibri" w:hAnsi="Calibri" w:cs="Calibri"/>
                <w:b/>
                <w:color w:val="000000"/>
                <w:sz w:val="22"/>
                <w:szCs w:val="22"/>
                <w:lang w:val="en-US"/>
              </w:rPr>
              <w:t>1,28,98,000</w:t>
            </w:r>
          </w:p>
        </w:tc>
        <w:tc>
          <w:tcPr>
            <w:tcW w:w="1457" w:type="dxa"/>
            <w:shd w:val="clear" w:color="auto" w:fill="95B3D7" w:themeFill="accent1" w:themeFillTint="99"/>
            <w:noWrap/>
            <w:vAlign w:val="center"/>
            <w:hideMark/>
          </w:tcPr>
          <w:p w14:paraId="0713A9BE" w14:textId="4D6A8AF4" w:rsidR="00BE1FAF" w:rsidRPr="004601F3" w:rsidRDefault="00B929F7" w:rsidP="00BE1FAF">
            <w:pPr>
              <w:jc w:val="center"/>
              <w:rPr>
                <w:rFonts w:ascii="Calibri" w:hAnsi="Calibri" w:cs="Calibri"/>
                <w:b/>
                <w:color w:val="000000"/>
                <w:sz w:val="22"/>
                <w:szCs w:val="22"/>
                <w:lang w:val="en-US"/>
              </w:rPr>
            </w:pPr>
            <w:r w:rsidRPr="00B929F7">
              <w:rPr>
                <w:rFonts w:ascii="Calibri" w:hAnsi="Calibri" w:cs="Calibri"/>
                <w:b/>
                <w:color w:val="000000"/>
                <w:sz w:val="22"/>
                <w:szCs w:val="22"/>
                <w:lang w:val="en-US"/>
              </w:rPr>
              <w:t>2,24,00,000</w:t>
            </w:r>
          </w:p>
        </w:tc>
        <w:tc>
          <w:tcPr>
            <w:tcW w:w="1300" w:type="dxa"/>
            <w:shd w:val="clear" w:color="auto" w:fill="95B3D7" w:themeFill="accent1" w:themeFillTint="99"/>
            <w:noWrap/>
            <w:vAlign w:val="center"/>
            <w:hideMark/>
          </w:tcPr>
          <w:p w14:paraId="1863837E" w14:textId="2F381613" w:rsidR="00BE1FAF" w:rsidRPr="004601F3" w:rsidRDefault="00B929F7" w:rsidP="00BE1FAF">
            <w:pPr>
              <w:jc w:val="center"/>
              <w:rPr>
                <w:rFonts w:ascii="Calibri" w:hAnsi="Calibri" w:cs="Calibri"/>
                <w:b/>
                <w:color w:val="000000"/>
                <w:sz w:val="22"/>
                <w:szCs w:val="22"/>
                <w:lang w:val="en-US"/>
              </w:rPr>
            </w:pPr>
            <w:r w:rsidRPr="00B929F7">
              <w:rPr>
                <w:rFonts w:ascii="Calibri" w:hAnsi="Calibri" w:cs="Calibri"/>
                <w:b/>
                <w:color w:val="000000"/>
                <w:sz w:val="22"/>
                <w:szCs w:val="22"/>
                <w:lang w:val="en-US"/>
              </w:rPr>
              <w:t>2,35,20,000</w:t>
            </w:r>
          </w:p>
        </w:tc>
      </w:tr>
    </w:tbl>
    <w:p w14:paraId="25BCE736" w14:textId="77777777" w:rsidR="004F2BF1" w:rsidRPr="00D16904" w:rsidRDefault="004F2BF1" w:rsidP="004F2BF1">
      <w:pPr>
        <w:tabs>
          <w:tab w:val="left" w:pos="4253"/>
        </w:tabs>
        <w:spacing w:line="360" w:lineRule="auto"/>
        <w:ind w:right="-164"/>
        <w:jc w:val="both"/>
        <w:rPr>
          <w:rFonts w:ascii="Arial" w:hAnsi="Arial" w:cs="Arial"/>
          <w:b/>
          <w:sz w:val="22"/>
          <w:szCs w:val="22"/>
        </w:rPr>
      </w:pPr>
    </w:p>
    <w:p w14:paraId="23C19369" w14:textId="77777777" w:rsidR="00A83797" w:rsidRDefault="00A83797" w:rsidP="00A83797">
      <w:pPr>
        <w:pStyle w:val="ListParagraph"/>
        <w:spacing w:line="360" w:lineRule="auto"/>
        <w:ind w:left="0"/>
        <w:jc w:val="both"/>
        <w:rPr>
          <w:rFonts w:ascii="Arial" w:hAnsi="Arial" w:cs="Arial"/>
          <w:b/>
          <w:sz w:val="22"/>
        </w:rPr>
      </w:pPr>
    </w:p>
    <w:p w14:paraId="132087D3" w14:textId="33649C04" w:rsidR="00B12805" w:rsidRDefault="00AB6B37" w:rsidP="00AB6B37">
      <w:pPr>
        <w:pStyle w:val="ListParagraph"/>
        <w:numPr>
          <w:ilvl w:val="0"/>
          <w:numId w:val="12"/>
        </w:numPr>
        <w:spacing w:line="360" w:lineRule="auto"/>
        <w:ind w:left="0"/>
        <w:jc w:val="both"/>
        <w:rPr>
          <w:rFonts w:ascii="Arial" w:hAnsi="Arial" w:cs="Arial"/>
          <w:b/>
          <w:sz w:val="22"/>
        </w:rPr>
      </w:pPr>
      <w:r w:rsidRPr="00D16904">
        <w:rPr>
          <w:rFonts w:ascii="Arial" w:hAnsi="Arial" w:cs="Arial"/>
          <w:b/>
          <w:sz w:val="22"/>
        </w:rPr>
        <w:t>BUILDING &amp; CIVIL WORKS:</w:t>
      </w:r>
      <w:r w:rsidR="002B7B41">
        <w:rPr>
          <w:rFonts w:ascii="Arial" w:hAnsi="Arial" w:cs="Arial"/>
          <w:b/>
          <w:sz w:val="22"/>
        </w:rPr>
        <w:t xml:space="preserve"> </w:t>
      </w:r>
      <w:r w:rsidR="00B12805">
        <w:rPr>
          <w:rFonts w:ascii="Arial" w:hAnsi="Arial" w:cs="Arial"/>
          <w:sz w:val="22"/>
        </w:rPr>
        <w:t xml:space="preserve">For the purpose of </w:t>
      </w:r>
      <w:r w:rsidR="00CF0F09">
        <w:rPr>
          <w:rFonts w:ascii="Arial" w:hAnsi="Arial" w:cs="Arial"/>
          <w:sz w:val="22"/>
        </w:rPr>
        <w:t xml:space="preserve">establishing the plant, </w:t>
      </w:r>
      <w:proofErr w:type="spellStart"/>
      <w:r w:rsidR="00CF0F09">
        <w:rPr>
          <w:rFonts w:ascii="Arial" w:hAnsi="Arial" w:cs="Arial"/>
          <w:sz w:val="22"/>
        </w:rPr>
        <w:t>Attero</w:t>
      </w:r>
      <w:proofErr w:type="spellEnd"/>
      <w:r w:rsidR="00CF0F09">
        <w:rPr>
          <w:rFonts w:ascii="Arial" w:hAnsi="Arial" w:cs="Arial"/>
          <w:sz w:val="22"/>
        </w:rPr>
        <w:t xml:space="preserve"> Recycling Private Limited </w:t>
      </w:r>
      <w:r w:rsidR="004C5C75">
        <w:rPr>
          <w:rFonts w:ascii="Arial" w:hAnsi="Arial" w:cs="Arial"/>
          <w:sz w:val="22"/>
        </w:rPr>
        <w:t xml:space="preserve">planned to develop Shed structure along with necessary civil </w:t>
      </w:r>
      <w:r w:rsidR="007A39AC">
        <w:rPr>
          <w:rFonts w:ascii="Arial" w:hAnsi="Arial" w:cs="Arial"/>
          <w:sz w:val="22"/>
        </w:rPr>
        <w:t xml:space="preserve">structure required for the </w:t>
      </w:r>
      <w:r w:rsidR="005E0420">
        <w:rPr>
          <w:rFonts w:ascii="Arial" w:hAnsi="Arial" w:cs="Arial"/>
          <w:sz w:val="22"/>
        </w:rPr>
        <w:t xml:space="preserve">expansion of </w:t>
      </w:r>
      <w:r w:rsidR="007A39AC">
        <w:rPr>
          <w:rFonts w:ascii="Arial" w:hAnsi="Arial" w:cs="Arial"/>
          <w:sz w:val="22"/>
        </w:rPr>
        <w:t>Lithium-ion Recycling plant.</w:t>
      </w:r>
    </w:p>
    <w:p w14:paraId="330FBFC6" w14:textId="77777777" w:rsidR="00082167" w:rsidRDefault="00082167" w:rsidP="00B12805">
      <w:pPr>
        <w:pStyle w:val="ListParagraph"/>
        <w:spacing w:line="360" w:lineRule="auto"/>
        <w:ind w:left="0"/>
        <w:jc w:val="both"/>
        <w:rPr>
          <w:rFonts w:ascii="Arial" w:hAnsi="Arial" w:cs="Arial"/>
          <w:sz w:val="22"/>
        </w:rPr>
      </w:pPr>
    </w:p>
    <w:p w14:paraId="79F968F2" w14:textId="4114C0D2" w:rsidR="000B2EFD" w:rsidRDefault="004F2BF1" w:rsidP="000B2EFD">
      <w:pPr>
        <w:spacing w:line="360" w:lineRule="auto"/>
        <w:ind w:right="29"/>
        <w:jc w:val="both"/>
        <w:rPr>
          <w:rFonts w:ascii="Arial" w:hAnsi="Arial" w:cs="Arial"/>
          <w:sz w:val="22"/>
        </w:rPr>
      </w:pPr>
      <w:r w:rsidRPr="004F2BF1">
        <w:rPr>
          <w:rFonts w:ascii="Arial" w:hAnsi="Arial" w:cs="Arial"/>
          <w:sz w:val="22"/>
        </w:rPr>
        <w:t xml:space="preserve">Based on the site survey, only the soil filling work </w:t>
      </w:r>
      <w:r w:rsidR="00E20996">
        <w:rPr>
          <w:rFonts w:ascii="Arial" w:hAnsi="Arial" w:cs="Arial"/>
          <w:sz w:val="22"/>
        </w:rPr>
        <w:t xml:space="preserve">and boundary wall work </w:t>
      </w:r>
      <w:r w:rsidRPr="004F2BF1">
        <w:rPr>
          <w:rFonts w:ascii="Arial" w:hAnsi="Arial" w:cs="Arial"/>
          <w:sz w:val="22"/>
        </w:rPr>
        <w:t xml:space="preserve">has been completed, while the building and civil work have not yet commenced. According to the </w:t>
      </w:r>
      <w:r w:rsidR="00A83797">
        <w:rPr>
          <w:rFonts w:ascii="Arial" w:hAnsi="Arial" w:cs="Arial"/>
          <w:sz w:val="22"/>
        </w:rPr>
        <w:t xml:space="preserve">schedule mentioned in </w:t>
      </w:r>
      <w:r w:rsidRPr="004F2BF1">
        <w:rPr>
          <w:rFonts w:ascii="Arial" w:hAnsi="Arial" w:cs="Arial"/>
          <w:sz w:val="22"/>
        </w:rPr>
        <w:t xml:space="preserve">TEV report, the building and structure were expected to be completed </w:t>
      </w:r>
      <w:r w:rsidR="00A83797">
        <w:rPr>
          <w:rFonts w:ascii="Arial" w:hAnsi="Arial" w:cs="Arial"/>
          <w:sz w:val="22"/>
        </w:rPr>
        <w:t>by June’24</w:t>
      </w:r>
      <w:r w:rsidRPr="004F2BF1">
        <w:rPr>
          <w:rFonts w:ascii="Arial" w:hAnsi="Arial" w:cs="Arial"/>
          <w:sz w:val="22"/>
        </w:rPr>
        <w:t>, indicating a delay in the project's progress.</w:t>
      </w:r>
    </w:p>
    <w:p w14:paraId="1267D7DB" w14:textId="77777777" w:rsidR="004F2BF1" w:rsidRDefault="004F2BF1" w:rsidP="000B2EFD">
      <w:pPr>
        <w:spacing w:line="360" w:lineRule="auto"/>
        <w:ind w:right="29"/>
        <w:jc w:val="both"/>
        <w:rPr>
          <w:rFonts w:ascii="Arial" w:hAnsi="Arial" w:cs="Arial"/>
          <w:b/>
          <w:sz w:val="22"/>
        </w:rPr>
      </w:pPr>
    </w:p>
    <w:p w14:paraId="093FE0F7" w14:textId="6FCBD894" w:rsidR="004F2BF1" w:rsidRDefault="000B2EFD" w:rsidP="00A83797">
      <w:pPr>
        <w:spacing w:line="360" w:lineRule="auto"/>
        <w:ind w:right="29"/>
        <w:jc w:val="both"/>
        <w:rPr>
          <w:rFonts w:ascii="Arial" w:hAnsi="Arial" w:cs="Arial"/>
          <w:sz w:val="22"/>
          <w:szCs w:val="28"/>
        </w:rPr>
      </w:pPr>
      <w:r w:rsidRPr="005E0420">
        <w:rPr>
          <w:rFonts w:ascii="Arial" w:hAnsi="Arial" w:cs="Arial"/>
          <w:sz w:val="22"/>
          <w:szCs w:val="28"/>
        </w:rPr>
        <w:t xml:space="preserve">As stated in the TEV report, the estimated cost for setting up the factory shed </w:t>
      </w:r>
      <w:r w:rsidR="005E0420" w:rsidRPr="005E0420">
        <w:rPr>
          <w:rFonts w:ascii="Arial" w:hAnsi="Arial" w:cs="Arial"/>
          <w:sz w:val="22"/>
          <w:szCs w:val="28"/>
        </w:rPr>
        <w:t xml:space="preserve">along with </w:t>
      </w:r>
      <w:r w:rsidRPr="005E0420">
        <w:rPr>
          <w:rFonts w:ascii="Arial" w:hAnsi="Arial" w:cs="Arial"/>
          <w:sz w:val="22"/>
          <w:szCs w:val="28"/>
        </w:rPr>
        <w:t xml:space="preserve">associated civil works is </w:t>
      </w:r>
      <w:proofErr w:type="spellStart"/>
      <w:r w:rsidRPr="005E0420">
        <w:rPr>
          <w:rFonts w:ascii="Arial" w:hAnsi="Arial" w:cs="Arial"/>
          <w:sz w:val="22"/>
          <w:szCs w:val="28"/>
        </w:rPr>
        <w:t>Rs</w:t>
      </w:r>
      <w:proofErr w:type="spellEnd"/>
      <w:r w:rsidRPr="005E0420">
        <w:rPr>
          <w:rFonts w:ascii="Arial" w:hAnsi="Arial" w:cs="Arial"/>
          <w:sz w:val="22"/>
          <w:szCs w:val="28"/>
        </w:rPr>
        <w:t xml:space="preserve">. 399.8 lakhs, with expenses incurred to date amounting to </w:t>
      </w:r>
      <w:proofErr w:type="spellStart"/>
      <w:r w:rsidRPr="005E0420">
        <w:rPr>
          <w:rFonts w:ascii="Arial" w:hAnsi="Arial" w:cs="Arial"/>
          <w:sz w:val="22"/>
          <w:szCs w:val="28"/>
        </w:rPr>
        <w:t>Rs</w:t>
      </w:r>
      <w:proofErr w:type="spellEnd"/>
      <w:r w:rsidRPr="005E0420">
        <w:rPr>
          <w:rFonts w:ascii="Arial" w:hAnsi="Arial" w:cs="Arial"/>
          <w:sz w:val="22"/>
          <w:szCs w:val="28"/>
        </w:rPr>
        <w:t>. 58.36 lakhs, as per the CA certificate provided.</w:t>
      </w:r>
    </w:p>
    <w:p w14:paraId="7A409BC6" w14:textId="77777777" w:rsidR="00A83797" w:rsidRDefault="00A83797" w:rsidP="00A83797">
      <w:pPr>
        <w:spacing w:line="360" w:lineRule="auto"/>
        <w:ind w:right="29"/>
        <w:jc w:val="both"/>
        <w:rPr>
          <w:rFonts w:ascii="Arial" w:hAnsi="Arial" w:cs="Arial"/>
          <w:sz w:val="22"/>
          <w:szCs w:val="28"/>
        </w:rPr>
      </w:pPr>
    </w:p>
    <w:p w14:paraId="5D57864A" w14:textId="105518D5" w:rsidR="00C171AE" w:rsidRDefault="00C171AE" w:rsidP="00A83797">
      <w:pPr>
        <w:spacing w:line="360" w:lineRule="auto"/>
        <w:ind w:right="29"/>
        <w:jc w:val="both"/>
        <w:rPr>
          <w:rFonts w:ascii="Arial" w:hAnsi="Arial" w:cs="Arial"/>
          <w:sz w:val="22"/>
          <w:szCs w:val="28"/>
        </w:rPr>
      </w:pPr>
      <w:r>
        <w:rPr>
          <w:rFonts w:ascii="Arial" w:hAnsi="Arial" w:cs="Arial"/>
          <w:sz w:val="22"/>
          <w:szCs w:val="28"/>
        </w:rPr>
        <w:t xml:space="preserve">As per the company they have already appointed </w:t>
      </w:r>
      <w:r w:rsidRPr="00C171AE">
        <w:rPr>
          <w:rFonts w:ascii="Arial" w:hAnsi="Arial" w:cs="Arial"/>
          <w:sz w:val="22"/>
          <w:szCs w:val="28"/>
        </w:rPr>
        <w:t>Diamond Arch En Constructions</w:t>
      </w:r>
      <w:r>
        <w:rPr>
          <w:rFonts w:ascii="Arial" w:hAnsi="Arial" w:cs="Arial"/>
          <w:sz w:val="22"/>
          <w:szCs w:val="28"/>
        </w:rPr>
        <w:t xml:space="preserve"> for structural design analysis. Civil and PEB shed contractor is yet to be appointed.</w:t>
      </w:r>
    </w:p>
    <w:p w14:paraId="4621C234" w14:textId="5FEC24D3" w:rsidR="00423993" w:rsidRDefault="00D550D2" w:rsidP="0005762B">
      <w:pPr>
        <w:spacing w:after="200" w:line="276" w:lineRule="auto"/>
        <w:rPr>
          <w:rFonts w:ascii="Arial" w:hAnsi="Arial" w:cs="Arial"/>
          <w:b/>
          <w:sz w:val="22"/>
          <w:szCs w:val="22"/>
        </w:rPr>
      </w:pPr>
      <w:r>
        <w:rPr>
          <w:rFonts w:ascii="Arial" w:hAnsi="Arial" w:cs="Arial"/>
          <w:b/>
          <w:noProof/>
          <w:sz w:val="22"/>
          <w:szCs w:val="22"/>
          <w:lang w:val="en-US"/>
        </w:rPr>
        <w:drawing>
          <wp:inline distT="0" distB="0" distL="0" distR="0" wp14:anchorId="014DA97E" wp14:editId="288CE06D">
            <wp:extent cx="5760000" cy="1737846"/>
            <wp:effectExtent l="19050" t="19050" r="12700" b="152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D4194F.tmp"/>
                    <pic:cNvPicPr/>
                  </pic:nvPicPr>
                  <pic:blipFill>
                    <a:blip r:embed="rId10">
                      <a:extLst>
                        <a:ext uri="{28A0092B-C50C-407E-A947-70E740481C1C}">
                          <a14:useLocalDpi xmlns:a14="http://schemas.microsoft.com/office/drawing/2010/main" val="0"/>
                        </a:ext>
                      </a:extLst>
                    </a:blip>
                    <a:stretch>
                      <a:fillRect/>
                    </a:stretch>
                  </pic:blipFill>
                  <pic:spPr>
                    <a:xfrm>
                      <a:off x="0" y="0"/>
                      <a:ext cx="5760000" cy="1737846"/>
                    </a:xfrm>
                    <a:prstGeom prst="rect">
                      <a:avLst/>
                    </a:prstGeom>
                    <a:ln>
                      <a:solidFill>
                        <a:schemeClr val="tx1"/>
                      </a:solidFill>
                    </a:ln>
                  </pic:spPr>
                </pic:pic>
              </a:graphicData>
            </a:graphic>
          </wp:inline>
        </w:drawing>
      </w:r>
    </w:p>
    <w:p w14:paraId="3F8A8B9E" w14:textId="77777777" w:rsidR="00D550D2" w:rsidRDefault="00D550D2" w:rsidP="0005762B">
      <w:pPr>
        <w:spacing w:after="200" w:line="276" w:lineRule="auto"/>
        <w:rPr>
          <w:rFonts w:ascii="Arial" w:hAnsi="Arial" w:cs="Arial"/>
          <w:b/>
          <w:sz w:val="22"/>
          <w:szCs w:val="22"/>
        </w:rPr>
      </w:pPr>
    </w:p>
    <w:p w14:paraId="1A08F2F6" w14:textId="5F69AE05" w:rsidR="00C171AE" w:rsidRPr="00C171AE" w:rsidRDefault="00ED0BC6" w:rsidP="004F2BF1">
      <w:pPr>
        <w:pStyle w:val="ListParagraph"/>
        <w:numPr>
          <w:ilvl w:val="0"/>
          <w:numId w:val="12"/>
        </w:numPr>
        <w:spacing w:line="360" w:lineRule="auto"/>
        <w:ind w:left="0"/>
        <w:jc w:val="both"/>
        <w:rPr>
          <w:rFonts w:ascii="Arial" w:hAnsi="Arial" w:cs="Arial"/>
          <w:bCs/>
          <w:sz w:val="22"/>
          <w:szCs w:val="22"/>
        </w:rPr>
      </w:pPr>
      <w:r w:rsidRPr="00423993">
        <w:rPr>
          <w:rFonts w:ascii="Arial" w:hAnsi="Arial" w:cs="Arial"/>
          <w:b/>
          <w:sz w:val="22"/>
        </w:rPr>
        <w:t>PLANTS/</w:t>
      </w:r>
      <w:r w:rsidR="00445222">
        <w:rPr>
          <w:rFonts w:ascii="Arial" w:hAnsi="Arial" w:cs="Arial"/>
          <w:b/>
          <w:sz w:val="22"/>
        </w:rPr>
        <w:t xml:space="preserve"> </w:t>
      </w:r>
      <w:r w:rsidR="003C5A24" w:rsidRPr="00423993">
        <w:rPr>
          <w:rFonts w:ascii="Arial" w:hAnsi="Arial" w:cs="Arial"/>
          <w:b/>
          <w:sz w:val="22"/>
        </w:rPr>
        <w:t>MACHINERIES</w:t>
      </w:r>
      <w:r w:rsidR="003A16DB" w:rsidRPr="00423993">
        <w:rPr>
          <w:rFonts w:ascii="Arial" w:hAnsi="Arial" w:cs="Arial"/>
          <w:b/>
          <w:sz w:val="22"/>
        </w:rPr>
        <w:t xml:space="preserve"> &amp; </w:t>
      </w:r>
      <w:r w:rsidR="003C5A24" w:rsidRPr="00423993">
        <w:rPr>
          <w:rFonts w:ascii="Arial" w:hAnsi="Arial" w:cs="Arial"/>
          <w:b/>
          <w:sz w:val="22"/>
        </w:rPr>
        <w:t xml:space="preserve">OTHER </w:t>
      </w:r>
      <w:r w:rsidR="003A16DB" w:rsidRPr="00423993">
        <w:rPr>
          <w:rFonts w:ascii="Arial" w:hAnsi="Arial" w:cs="Arial"/>
          <w:b/>
          <w:sz w:val="22"/>
        </w:rPr>
        <w:t>EQUIPMENT</w:t>
      </w:r>
      <w:r w:rsidR="003C5A24" w:rsidRPr="00423993">
        <w:rPr>
          <w:rFonts w:ascii="Arial" w:hAnsi="Arial" w:cs="Arial"/>
          <w:b/>
          <w:sz w:val="22"/>
        </w:rPr>
        <w:t>S AND UTILITIES</w:t>
      </w:r>
      <w:r w:rsidR="002455A7" w:rsidRPr="00423993">
        <w:rPr>
          <w:rFonts w:ascii="Arial" w:hAnsi="Arial" w:cs="Arial"/>
          <w:b/>
          <w:sz w:val="22"/>
        </w:rPr>
        <w:t>:</w:t>
      </w:r>
      <w:r w:rsidR="00423993">
        <w:rPr>
          <w:rFonts w:ascii="Arial" w:hAnsi="Arial" w:cs="Arial"/>
          <w:b/>
          <w:sz w:val="22"/>
        </w:rPr>
        <w:t xml:space="preserve"> </w:t>
      </w:r>
      <w:r w:rsidR="00C171AE" w:rsidRPr="00C171AE">
        <w:rPr>
          <w:rFonts w:ascii="Arial" w:hAnsi="Arial" w:cs="Arial"/>
          <w:sz w:val="22"/>
        </w:rPr>
        <w:t xml:space="preserve">As per </w:t>
      </w:r>
      <w:r w:rsidR="00C171AE">
        <w:rPr>
          <w:rFonts w:ascii="Arial" w:hAnsi="Arial" w:cs="Arial"/>
          <w:sz w:val="22"/>
        </w:rPr>
        <w:t xml:space="preserve">the </w:t>
      </w:r>
      <w:r w:rsidR="00C171AE" w:rsidRPr="00C171AE">
        <w:rPr>
          <w:rFonts w:ascii="Arial" w:hAnsi="Arial" w:cs="Arial"/>
          <w:sz w:val="22"/>
        </w:rPr>
        <w:t>TEV Report, company has estimated</w:t>
      </w:r>
      <w:r w:rsidR="00C171AE">
        <w:rPr>
          <w:rFonts w:ascii="Arial" w:hAnsi="Arial" w:cs="Arial"/>
          <w:b/>
          <w:sz w:val="22"/>
        </w:rPr>
        <w:t xml:space="preserve"> </w:t>
      </w:r>
      <w:proofErr w:type="spellStart"/>
      <w:r w:rsidR="00C171AE" w:rsidRPr="00C171AE">
        <w:rPr>
          <w:rFonts w:ascii="Arial" w:hAnsi="Arial" w:cs="Arial"/>
          <w:sz w:val="22"/>
          <w:szCs w:val="22"/>
        </w:rPr>
        <w:t>Rs</w:t>
      </w:r>
      <w:proofErr w:type="spellEnd"/>
      <w:r w:rsidR="00C171AE" w:rsidRPr="00C171AE">
        <w:rPr>
          <w:rFonts w:ascii="Arial" w:hAnsi="Arial" w:cs="Arial"/>
          <w:sz w:val="22"/>
          <w:szCs w:val="22"/>
        </w:rPr>
        <w:t>. 31.07</w:t>
      </w:r>
      <w:r w:rsidR="00C171AE" w:rsidRPr="00423993">
        <w:rPr>
          <w:rFonts w:ascii="Arial" w:hAnsi="Arial" w:cs="Arial"/>
          <w:sz w:val="22"/>
          <w:szCs w:val="22"/>
        </w:rPr>
        <w:t xml:space="preserve"> </w:t>
      </w:r>
      <w:r w:rsidR="00C171AE">
        <w:rPr>
          <w:rFonts w:ascii="Arial" w:hAnsi="Arial" w:cs="Arial"/>
          <w:sz w:val="22"/>
          <w:szCs w:val="22"/>
        </w:rPr>
        <w:t>crores which is equivalent to 79% of the total Project cost. Following is the proposed machinery &amp; equipment list which company has planned to procure:</w:t>
      </w:r>
    </w:p>
    <w:p w14:paraId="3AE2E37A" w14:textId="2CB6E7C3" w:rsidR="00C171AE" w:rsidRPr="00C171AE" w:rsidRDefault="00C171AE" w:rsidP="00C171AE">
      <w:pPr>
        <w:pStyle w:val="ListParagraph"/>
        <w:spacing w:line="360" w:lineRule="auto"/>
        <w:ind w:left="0"/>
        <w:jc w:val="both"/>
        <w:rPr>
          <w:rFonts w:ascii="Arial" w:hAnsi="Arial" w:cs="Arial"/>
          <w:bCs/>
          <w:sz w:val="22"/>
          <w:szCs w:val="22"/>
        </w:rPr>
      </w:pPr>
    </w:p>
    <w:p w14:paraId="538EF9E4" w14:textId="2063CAC4" w:rsidR="00C171AE" w:rsidRDefault="00C171AE" w:rsidP="00C171AE">
      <w:pPr>
        <w:pStyle w:val="ListParagraph"/>
        <w:spacing w:line="360" w:lineRule="auto"/>
        <w:ind w:left="0"/>
        <w:jc w:val="both"/>
        <w:rPr>
          <w:rFonts w:ascii="Arial" w:hAnsi="Arial" w:cs="Arial"/>
          <w:sz w:val="22"/>
          <w:szCs w:val="22"/>
        </w:rPr>
      </w:pPr>
      <w:r>
        <w:rPr>
          <w:rFonts w:ascii="Arial" w:hAnsi="Arial" w:cs="Arial"/>
          <w:sz w:val="22"/>
          <w:szCs w:val="22"/>
        </w:rPr>
        <w:t>As per the CA Certificate dated: 28.08.2024, till date company has spent Rs.</w:t>
      </w:r>
      <w:r w:rsidR="00CB4EC9">
        <w:rPr>
          <w:rFonts w:ascii="Arial" w:hAnsi="Arial" w:cs="Arial"/>
          <w:sz w:val="22"/>
          <w:szCs w:val="22"/>
        </w:rPr>
        <w:t>93.76 Lacs which is mostly advance paid to various suppliers/ manufacturers of which details are discussed in the later section of the report.</w:t>
      </w:r>
    </w:p>
    <w:p w14:paraId="667C0032" w14:textId="77777777" w:rsidR="00C171AE" w:rsidRDefault="00C171AE" w:rsidP="00C171AE">
      <w:pPr>
        <w:pStyle w:val="ListParagraph"/>
        <w:spacing w:line="360" w:lineRule="auto"/>
        <w:ind w:left="0"/>
        <w:jc w:val="both"/>
        <w:rPr>
          <w:rFonts w:ascii="Arial" w:hAnsi="Arial" w:cs="Arial"/>
          <w:sz w:val="22"/>
          <w:szCs w:val="22"/>
        </w:rPr>
      </w:pPr>
    </w:p>
    <w:p w14:paraId="1E204407" w14:textId="56DE846D" w:rsidR="00123DEC" w:rsidRDefault="00CB4EC9" w:rsidP="00123DEC">
      <w:pPr>
        <w:pStyle w:val="ListParagraph"/>
        <w:spacing w:line="360" w:lineRule="auto"/>
        <w:ind w:left="0"/>
        <w:jc w:val="both"/>
        <w:rPr>
          <w:rFonts w:ascii="Arial" w:hAnsi="Arial" w:cs="Arial"/>
          <w:sz w:val="22"/>
          <w:szCs w:val="22"/>
        </w:rPr>
      </w:pPr>
      <w:r>
        <w:rPr>
          <w:rFonts w:ascii="Arial" w:hAnsi="Arial" w:cs="Arial"/>
          <w:sz w:val="22"/>
          <w:szCs w:val="22"/>
        </w:rPr>
        <w:t>As of now no major machines</w:t>
      </w:r>
      <w:r w:rsidR="00C75BDF">
        <w:rPr>
          <w:rFonts w:ascii="Arial" w:hAnsi="Arial" w:cs="Arial"/>
          <w:sz w:val="22"/>
          <w:szCs w:val="22"/>
        </w:rPr>
        <w:t xml:space="preserve"> have arrived at the site. Only</w:t>
      </w:r>
      <w:r w:rsidR="00C75BDF" w:rsidRPr="00C75BDF">
        <w:rPr>
          <w:rFonts w:ascii="Arial" w:hAnsi="Arial" w:cs="Arial"/>
          <w:sz w:val="22"/>
          <w:szCs w:val="22"/>
        </w:rPr>
        <w:t xml:space="preserve"> one new forklift has arrived at the site which w</w:t>
      </w:r>
      <w:r w:rsidR="00C75BDF">
        <w:rPr>
          <w:rFonts w:ascii="Arial" w:hAnsi="Arial" w:cs="Arial"/>
          <w:sz w:val="22"/>
          <w:szCs w:val="22"/>
        </w:rPr>
        <w:t>as parked at the present plant and also t</w:t>
      </w:r>
      <w:r w:rsidR="00C75BDF" w:rsidRPr="00C75BDF">
        <w:rPr>
          <w:rFonts w:ascii="Arial" w:hAnsi="Arial" w:cs="Arial"/>
          <w:sz w:val="22"/>
          <w:szCs w:val="22"/>
        </w:rPr>
        <w:t>hey have purchased one DG set which was supposed to be setup in the new Plant but now utilised in the existing Plant.</w:t>
      </w:r>
    </w:p>
    <w:p w14:paraId="318B392B" w14:textId="77777777" w:rsidR="00123DEC" w:rsidRPr="00123DEC" w:rsidRDefault="00123DEC" w:rsidP="00123DEC">
      <w:pPr>
        <w:pStyle w:val="ListParagraph"/>
        <w:spacing w:line="360" w:lineRule="auto"/>
        <w:ind w:left="0"/>
        <w:jc w:val="both"/>
        <w:rPr>
          <w:rFonts w:ascii="Arial" w:hAnsi="Arial" w:cs="Arial"/>
          <w:sz w:val="22"/>
          <w:szCs w:val="22"/>
        </w:rPr>
      </w:pPr>
    </w:p>
    <w:p w14:paraId="46184AE1" w14:textId="38CEC34E" w:rsidR="008D73CC" w:rsidRPr="00C75BDF" w:rsidRDefault="003D7162" w:rsidP="00C75BDF">
      <w:pPr>
        <w:jc w:val="center"/>
        <w:rPr>
          <w:rFonts w:ascii="Arial" w:hAnsi="Arial" w:cs="Arial"/>
          <w:b/>
          <w:sz w:val="22"/>
          <w:szCs w:val="22"/>
        </w:rPr>
      </w:pPr>
      <w:r>
        <w:rPr>
          <w:rFonts w:ascii="Arial" w:hAnsi="Arial" w:cs="Arial"/>
          <w:b/>
          <w:sz w:val="22"/>
          <w:szCs w:val="22"/>
        </w:rPr>
        <w:t>Table No: 4</w:t>
      </w:r>
    </w:p>
    <w:tbl>
      <w:tblPr>
        <w:tblW w:w="7782"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6"/>
        <w:gridCol w:w="1559"/>
        <w:gridCol w:w="2552"/>
        <w:gridCol w:w="2835"/>
      </w:tblGrid>
      <w:tr w:rsidR="000B2EFD" w:rsidRPr="003E5CD7" w14:paraId="4A1788B7" w14:textId="32F1DF22" w:rsidTr="000B2EFD">
        <w:trPr>
          <w:trHeight w:val="50"/>
          <w:jc w:val="center"/>
        </w:trPr>
        <w:tc>
          <w:tcPr>
            <w:tcW w:w="836" w:type="dxa"/>
            <w:shd w:val="clear" w:color="auto" w:fill="002060"/>
            <w:noWrap/>
            <w:vAlign w:val="center"/>
            <w:hideMark/>
          </w:tcPr>
          <w:p w14:paraId="028F4BEF"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 No</w:t>
            </w:r>
          </w:p>
        </w:tc>
        <w:tc>
          <w:tcPr>
            <w:tcW w:w="1559" w:type="dxa"/>
            <w:shd w:val="clear" w:color="auto" w:fill="002060"/>
            <w:noWrap/>
            <w:vAlign w:val="center"/>
            <w:hideMark/>
          </w:tcPr>
          <w:p w14:paraId="4E60B61D"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Particulars</w:t>
            </w:r>
          </w:p>
        </w:tc>
        <w:tc>
          <w:tcPr>
            <w:tcW w:w="2552" w:type="dxa"/>
            <w:shd w:val="clear" w:color="auto" w:fill="002060"/>
            <w:noWrap/>
            <w:vAlign w:val="center"/>
            <w:hideMark/>
          </w:tcPr>
          <w:p w14:paraId="6F374968" w14:textId="77777777" w:rsidR="000B2EFD" w:rsidRPr="0035539F" w:rsidRDefault="000B2EFD" w:rsidP="00C5719E">
            <w:pPr>
              <w:jc w:val="center"/>
              <w:rPr>
                <w:rFonts w:ascii="Calibri" w:hAnsi="Calibri" w:cs="Calibri"/>
                <w:b/>
                <w:color w:val="FFFFFF" w:themeColor="background1"/>
                <w:sz w:val="22"/>
                <w:szCs w:val="22"/>
                <w:lang w:val="en-US"/>
              </w:rPr>
            </w:pPr>
            <w:r w:rsidRPr="0035539F">
              <w:rPr>
                <w:rFonts w:ascii="Calibri" w:hAnsi="Calibri" w:cs="Calibri"/>
                <w:b/>
                <w:color w:val="FFFFFF" w:themeColor="background1"/>
                <w:sz w:val="22"/>
                <w:szCs w:val="22"/>
                <w:lang w:val="en-US"/>
              </w:rPr>
              <w:t>Supplier/Vendor</w:t>
            </w:r>
          </w:p>
        </w:tc>
        <w:tc>
          <w:tcPr>
            <w:tcW w:w="2835" w:type="dxa"/>
            <w:shd w:val="clear" w:color="auto" w:fill="002060"/>
            <w:vAlign w:val="center"/>
            <w:hideMark/>
          </w:tcPr>
          <w:p w14:paraId="37080794" w14:textId="43798328" w:rsidR="000B2EFD" w:rsidRPr="0035539F" w:rsidRDefault="007A39AC" w:rsidP="00C5719E">
            <w:pPr>
              <w:jc w:val="center"/>
              <w:rPr>
                <w:rFonts w:ascii="Calibri" w:hAnsi="Calibri" w:cs="Calibri"/>
                <w:b/>
                <w:color w:val="FFFFFF" w:themeColor="background1"/>
                <w:sz w:val="22"/>
                <w:szCs w:val="22"/>
                <w:lang w:val="en-US"/>
              </w:rPr>
            </w:pPr>
            <w:r>
              <w:rPr>
                <w:rFonts w:ascii="Calibri" w:hAnsi="Calibri" w:cs="Calibri"/>
                <w:b/>
                <w:color w:val="FFFFFF" w:themeColor="background1"/>
                <w:sz w:val="22"/>
                <w:szCs w:val="22"/>
                <w:lang w:val="en-US"/>
              </w:rPr>
              <w:t>Status</w:t>
            </w:r>
          </w:p>
        </w:tc>
      </w:tr>
      <w:tr w:rsidR="000B2EFD" w:rsidRPr="003E5CD7" w14:paraId="4651F8CE" w14:textId="0A446AAE" w:rsidTr="000B2EFD">
        <w:trPr>
          <w:trHeight w:val="582"/>
          <w:jc w:val="center"/>
        </w:trPr>
        <w:tc>
          <w:tcPr>
            <w:tcW w:w="836" w:type="dxa"/>
            <w:shd w:val="clear" w:color="auto" w:fill="auto"/>
            <w:vAlign w:val="center"/>
          </w:tcPr>
          <w:p w14:paraId="471234FE" w14:textId="51FC6872" w:rsidR="000B2EFD" w:rsidRPr="00AF7DBA" w:rsidRDefault="000B2EFD" w:rsidP="00CE4DF6">
            <w:pPr>
              <w:pStyle w:val="ListParagraph"/>
              <w:numPr>
                <w:ilvl w:val="0"/>
                <w:numId w:val="30"/>
              </w:numPr>
              <w:jc w:val="center"/>
              <w:rPr>
                <w:rFonts w:ascii="Calibri" w:hAnsi="Calibri" w:cs="Calibri"/>
                <w:color w:val="000000"/>
                <w:sz w:val="22"/>
                <w:szCs w:val="22"/>
                <w:lang w:val="en-US"/>
              </w:rPr>
            </w:pPr>
          </w:p>
        </w:tc>
        <w:tc>
          <w:tcPr>
            <w:tcW w:w="1559" w:type="dxa"/>
            <w:shd w:val="clear" w:color="auto" w:fill="auto"/>
            <w:vAlign w:val="center"/>
            <w:hideMark/>
          </w:tcPr>
          <w:p w14:paraId="2087DF59" w14:textId="440DE575" w:rsidR="000B2EFD" w:rsidRPr="00AF7DBA" w:rsidRDefault="00AF7DBA" w:rsidP="00CE4DF6">
            <w:pPr>
              <w:rPr>
                <w:rFonts w:ascii="Calibri" w:hAnsi="Calibri" w:cs="Calibri"/>
                <w:color w:val="000000"/>
                <w:sz w:val="22"/>
                <w:szCs w:val="22"/>
                <w:lang w:val="en-US"/>
              </w:rPr>
            </w:pPr>
            <w:r w:rsidRPr="00AF7DBA">
              <w:rPr>
                <w:rFonts w:ascii="Calibri" w:hAnsi="Calibri" w:cs="Calibri"/>
                <w:color w:val="000000"/>
                <w:sz w:val="22"/>
                <w:szCs w:val="22"/>
                <w:lang w:val="en-US"/>
              </w:rPr>
              <w:t>Godrej Diesel Forklift Truck</w:t>
            </w:r>
          </w:p>
        </w:tc>
        <w:tc>
          <w:tcPr>
            <w:tcW w:w="2552" w:type="dxa"/>
            <w:shd w:val="clear" w:color="auto" w:fill="auto"/>
            <w:vAlign w:val="center"/>
            <w:hideMark/>
          </w:tcPr>
          <w:p w14:paraId="17902277" w14:textId="076AF6DE" w:rsidR="000B2EFD" w:rsidRPr="00AF7DBA" w:rsidRDefault="00A06BF9" w:rsidP="00CE4DF6">
            <w:pPr>
              <w:jc w:val="center"/>
              <w:rPr>
                <w:rFonts w:ascii="Calibri" w:hAnsi="Calibri" w:cs="Calibri"/>
                <w:color w:val="000000"/>
                <w:sz w:val="22"/>
                <w:szCs w:val="22"/>
                <w:lang w:val="en-US"/>
              </w:rPr>
            </w:pPr>
            <w:r w:rsidRPr="00AF7DBA">
              <w:rPr>
                <w:rFonts w:ascii="Calibri" w:hAnsi="Calibri" w:cs="Calibri"/>
                <w:color w:val="000000"/>
                <w:sz w:val="22"/>
                <w:szCs w:val="22"/>
                <w:lang w:val="en-US"/>
              </w:rPr>
              <w:t xml:space="preserve">Prompt </w:t>
            </w:r>
            <w:proofErr w:type="spellStart"/>
            <w:r w:rsidRPr="00AF7DBA">
              <w:rPr>
                <w:rFonts w:ascii="Calibri" w:hAnsi="Calibri" w:cs="Calibri"/>
                <w:color w:val="000000"/>
                <w:sz w:val="22"/>
                <w:szCs w:val="22"/>
                <w:lang w:val="en-US"/>
              </w:rPr>
              <w:t>Packways</w:t>
            </w:r>
            <w:proofErr w:type="spellEnd"/>
          </w:p>
        </w:tc>
        <w:tc>
          <w:tcPr>
            <w:tcW w:w="2835" w:type="dxa"/>
            <w:shd w:val="clear" w:color="auto" w:fill="auto"/>
            <w:noWrap/>
            <w:vAlign w:val="center"/>
          </w:tcPr>
          <w:p w14:paraId="0F86ED80" w14:textId="3116191B" w:rsidR="000B2EFD" w:rsidRPr="00AF7DBA" w:rsidRDefault="00AF7DBA" w:rsidP="008F29DA">
            <w:pPr>
              <w:jc w:val="both"/>
              <w:rPr>
                <w:rFonts w:ascii="Calibri" w:hAnsi="Calibri" w:cs="Calibri"/>
                <w:color w:val="000000"/>
                <w:sz w:val="22"/>
                <w:szCs w:val="22"/>
                <w:lang w:val="en-US"/>
              </w:rPr>
            </w:pPr>
            <w:r>
              <w:rPr>
                <w:rFonts w:ascii="Calibri" w:hAnsi="Calibri" w:cs="Calibri"/>
                <w:color w:val="000000"/>
                <w:sz w:val="22"/>
                <w:szCs w:val="22"/>
                <w:lang w:val="en-US"/>
              </w:rPr>
              <w:t>Arrived at the Existing plant</w:t>
            </w:r>
          </w:p>
        </w:tc>
      </w:tr>
      <w:tr w:rsidR="000B2EFD" w:rsidRPr="003E5CD7" w14:paraId="07E75251" w14:textId="60164B11" w:rsidTr="000B2EFD">
        <w:trPr>
          <w:trHeight w:val="900"/>
          <w:jc w:val="center"/>
        </w:trPr>
        <w:tc>
          <w:tcPr>
            <w:tcW w:w="836" w:type="dxa"/>
            <w:shd w:val="clear" w:color="auto" w:fill="auto"/>
            <w:vAlign w:val="center"/>
          </w:tcPr>
          <w:p w14:paraId="51C2BE3E" w14:textId="5B3FCAF5" w:rsidR="000B2EFD" w:rsidRPr="00AF7DBA" w:rsidRDefault="000B2EFD" w:rsidP="00CE4DF6">
            <w:pPr>
              <w:pStyle w:val="ListParagraph"/>
              <w:numPr>
                <w:ilvl w:val="0"/>
                <w:numId w:val="30"/>
              </w:numPr>
              <w:jc w:val="center"/>
              <w:rPr>
                <w:rFonts w:ascii="Calibri" w:hAnsi="Calibri" w:cs="Calibri"/>
                <w:color w:val="000000"/>
                <w:sz w:val="22"/>
                <w:szCs w:val="22"/>
                <w:lang w:val="en-US"/>
              </w:rPr>
            </w:pPr>
          </w:p>
        </w:tc>
        <w:tc>
          <w:tcPr>
            <w:tcW w:w="1559" w:type="dxa"/>
            <w:shd w:val="clear" w:color="auto" w:fill="auto"/>
            <w:vAlign w:val="center"/>
            <w:hideMark/>
          </w:tcPr>
          <w:p w14:paraId="37092E56" w14:textId="19BABD6B" w:rsidR="000B2EFD" w:rsidRPr="00AF7DBA" w:rsidRDefault="00AF7DBA" w:rsidP="00CE4DF6">
            <w:pPr>
              <w:rPr>
                <w:rFonts w:ascii="Calibri" w:hAnsi="Calibri" w:cs="Calibri"/>
                <w:color w:val="000000"/>
                <w:sz w:val="22"/>
                <w:szCs w:val="22"/>
                <w:lang w:val="en-US"/>
              </w:rPr>
            </w:pPr>
            <w:r w:rsidRPr="00AF7DBA">
              <w:rPr>
                <w:rFonts w:ascii="Calibri" w:hAnsi="Calibri" w:cs="Calibri"/>
                <w:color w:val="000000"/>
                <w:sz w:val="22"/>
                <w:szCs w:val="22"/>
                <w:lang w:val="en-US"/>
              </w:rPr>
              <w:t>DG set</w:t>
            </w:r>
          </w:p>
        </w:tc>
        <w:tc>
          <w:tcPr>
            <w:tcW w:w="2552" w:type="dxa"/>
            <w:shd w:val="clear" w:color="auto" w:fill="auto"/>
            <w:vAlign w:val="center"/>
            <w:hideMark/>
          </w:tcPr>
          <w:p w14:paraId="76435C9A" w14:textId="0F4F8C32" w:rsidR="000B2EFD" w:rsidRPr="00AF7DBA" w:rsidRDefault="00A06BF9" w:rsidP="00CE4DF6">
            <w:pPr>
              <w:jc w:val="center"/>
              <w:rPr>
                <w:rFonts w:ascii="Calibri" w:hAnsi="Calibri" w:cs="Calibri"/>
                <w:color w:val="000000"/>
                <w:sz w:val="22"/>
                <w:szCs w:val="22"/>
                <w:lang w:val="en-US"/>
              </w:rPr>
            </w:pPr>
            <w:proofErr w:type="spellStart"/>
            <w:r w:rsidRPr="00AF7DBA">
              <w:rPr>
                <w:rFonts w:ascii="Calibri" w:hAnsi="Calibri" w:cs="Calibri"/>
                <w:color w:val="000000"/>
                <w:sz w:val="22"/>
                <w:szCs w:val="22"/>
                <w:lang w:val="en-US"/>
              </w:rPr>
              <w:t>Gainwell</w:t>
            </w:r>
            <w:proofErr w:type="spellEnd"/>
            <w:r w:rsidRPr="00AF7DBA">
              <w:rPr>
                <w:rFonts w:ascii="Calibri" w:hAnsi="Calibri" w:cs="Calibri"/>
                <w:color w:val="000000"/>
                <w:sz w:val="22"/>
                <w:szCs w:val="22"/>
                <w:lang w:val="en-US"/>
              </w:rPr>
              <w:t xml:space="preserve"> </w:t>
            </w:r>
            <w:proofErr w:type="spellStart"/>
            <w:r w:rsidRPr="00AF7DBA">
              <w:rPr>
                <w:rFonts w:ascii="Calibri" w:hAnsi="Calibri" w:cs="Calibri"/>
                <w:color w:val="000000"/>
                <w:sz w:val="22"/>
                <w:szCs w:val="22"/>
                <w:lang w:val="en-US"/>
              </w:rPr>
              <w:t>Commosales</w:t>
            </w:r>
            <w:proofErr w:type="spellEnd"/>
            <w:r w:rsidRPr="00AF7DBA">
              <w:rPr>
                <w:rFonts w:ascii="Calibri" w:hAnsi="Calibri" w:cs="Calibri"/>
                <w:color w:val="000000"/>
                <w:sz w:val="22"/>
                <w:szCs w:val="22"/>
                <w:lang w:val="en-US"/>
              </w:rPr>
              <w:t xml:space="preserve"> Private Limited</w:t>
            </w:r>
          </w:p>
        </w:tc>
        <w:tc>
          <w:tcPr>
            <w:tcW w:w="2835" w:type="dxa"/>
            <w:shd w:val="clear" w:color="auto" w:fill="auto"/>
            <w:noWrap/>
            <w:vAlign w:val="center"/>
          </w:tcPr>
          <w:p w14:paraId="1144651A" w14:textId="192881C8" w:rsidR="000B2EFD" w:rsidRPr="00AF7DBA" w:rsidRDefault="00AF7DBA" w:rsidP="00AF7DBA">
            <w:pPr>
              <w:jc w:val="both"/>
              <w:rPr>
                <w:rFonts w:ascii="Calibri" w:hAnsi="Calibri" w:cs="Calibri"/>
                <w:color w:val="000000"/>
                <w:sz w:val="22"/>
                <w:szCs w:val="22"/>
                <w:lang w:val="en-US"/>
              </w:rPr>
            </w:pPr>
            <w:r>
              <w:rPr>
                <w:rFonts w:ascii="Calibri" w:hAnsi="Calibri" w:cs="Calibri"/>
                <w:color w:val="000000"/>
                <w:sz w:val="22"/>
                <w:szCs w:val="22"/>
                <w:lang w:val="en-US"/>
              </w:rPr>
              <w:t>Installed at the Existing Plant</w:t>
            </w:r>
          </w:p>
        </w:tc>
      </w:tr>
    </w:tbl>
    <w:p w14:paraId="5137C42D" w14:textId="77777777" w:rsidR="00994A02" w:rsidRDefault="00994A02" w:rsidP="00CE4DF6">
      <w:pPr>
        <w:tabs>
          <w:tab w:val="left" w:pos="5700"/>
        </w:tabs>
        <w:spacing w:line="360" w:lineRule="auto"/>
        <w:jc w:val="both"/>
        <w:rPr>
          <w:rFonts w:ascii="Arial" w:hAnsi="Arial" w:cs="Arial"/>
          <w:bCs/>
          <w:sz w:val="22"/>
        </w:rPr>
      </w:pPr>
    </w:p>
    <w:p w14:paraId="46886050" w14:textId="2971B25A" w:rsidR="00192552" w:rsidRPr="00994A02" w:rsidRDefault="00192552" w:rsidP="00784A17">
      <w:pPr>
        <w:spacing w:line="360" w:lineRule="auto"/>
        <w:rPr>
          <w:rFonts w:ascii="Arial" w:hAnsi="Arial" w:cs="Arial"/>
          <w:bCs/>
          <w:sz w:val="22"/>
        </w:rPr>
      </w:pPr>
    </w:p>
    <w:p w14:paraId="02DAAA2E" w14:textId="61AB1644" w:rsidR="00AD4575" w:rsidRDefault="00AD4575" w:rsidP="00517EDD">
      <w:pPr>
        <w:tabs>
          <w:tab w:val="left" w:pos="360"/>
        </w:tabs>
        <w:spacing w:line="360" w:lineRule="auto"/>
        <w:rPr>
          <w:rFonts w:ascii="Arial" w:hAnsi="Arial" w:cs="Arial"/>
          <w:b/>
          <w:bCs/>
          <w:sz w:val="22"/>
        </w:rPr>
      </w:pPr>
      <w:r>
        <w:rPr>
          <w:rFonts w:ascii="Arial" w:hAnsi="Arial" w:cs="Arial"/>
          <w:b/>
          <w:bCs/>
          <w:sz w:val="22"/>
        </w:rPr>
        <w:t xml:space="preserve">                                                                                                                          </w:t>
      </w:r>
      <w:r>
        <w:rPr>
          <w:rFonts w:ascii="Arial" w:hAnsi="Arial" w:cs="Arial"/>
          <w:b/>
          <w:bCs/>
          <w:sz w:val="22"/>
        </w:rPr>
        <w:br w:type="page"/>
      </w:r>
    </w:p>
    <w:tbl>
      <w:tblPr>
        <w:tblStyle w:val="TableGrid"/>
        <w:tblW w:w="9691" w:type="dxa"/>
        <w:jc w:val="center"/>
        <w:tblLook w:val="04A0" w:firstRow="1" w:lastRow="0" w:firstColumn="1" w:lastColumn="0" w:noHBand="0" w:noVBand="1"/>
      </w:tblPr>
      <w:tblGrid>
        <w:gridCol w:w="1276"/>
        <w:gridCol w:w="8415"/>
      </w:tblGrid>
      <w:tr w:rsidR="00991506" w:rsidRPr="00F1706E" w14:paraId="481E31DB" w14:textId="77777777" w:rsidTr="000E29D8">
        <w:trPr>
          <w:trHeight w:val="408"/>
          <w:jc w:val="center"/>
        </w:trPr>
        <w:tc>
          <w:tcPr>
            <w:tcW w:w="1276" w:type="dxa"/>
            <w:shd w:val="clear" w:color="auto" w:fill="17365D" w:themeFill="text2" w:themeFillShade="BF"/>
            <w:vAlign w:val="center"/>
          </w:tcPr>
          <w:p w14:paraId="7672335C" w14:textId="399C8D0D" w:rsidR="00991506" w:rsidRPr="00F1706E" w:rsidRDefault="00991506" w:rsidP="000E29D8">
            <w:pPr>
              <w:spacing w:line="276" w:lineRule="auto"/>
              <w:ind w:right="-66"/>
              <w:jc w:val="center"/>
              <w:rPr>
                <w:rFonts w:ascii="Arial" w:hAnsi="Arial" w:cs="Arial"/>
                <w:i/>
                <w:sz w:val="28"/>
                <w:szCs w:val="28"/>
              </w:rPr>
            </w:pPr>
            <w:r w:rsidRPr="00F1706E">
              <w:rPr>
                <w:rFonts w:ascii="Arial" w:hAnsi="Arial" w:cs="Arial"/>
                <w:b/>
              </w:rPr>
              <w:t>PART D</w:t>
            </w:r>
          </w:p>
        </w:tc>
        <w:tc>
          <w:tcPr>
            <w:tcW w:w="8415" w:type="dxa"/>
            <w:shd w:val="clear" w:color="auto" w:fill="DBE5F1" w:themeFill="accent1" w:themeFillTint="33"/>
            <w:vAlign w:val="center"/>
          </w:tcPr>
          <w:p w14:paraId="162943E4" w14:textId="77777777" w:rsidR="00991506" w:rsidRPr="00F1706E" w:rsidRDefault="00991506" w:rsidP="007E6FF2">
            <w:pPr>
              <w:spacing w:line="276" w:lineRule="auto"/>
              <w:ind w:right="-51"/>
              <w:jc w:val="center"/>
              <w:rPr>
                <w:rFonts w:ascii="Arial" w:hAnsi="Arial" w:cs="Arial"/>
                <w:i/>
                <w:sz w:val="28"/>
                <w:szCs w:val="28"/>
              </w:rPr>
            </w:pPr>
            <w:r w:rsidRPr="00F1706E">
              <w:rPr>
                <w:rFonts w:ascii="Arial" w:hAnsi="Arial" w:cs="Arial"/>
                <w:b/>
              </w:rPr>
              <w:t>PROJECT CONSULTANTS, CONTRACTORS &amp; SUPPLIERS</w:t>
            </w:r>
          </w:p>
        </w:tc>
      </w:tr>
    </w:tbl>
    <w:p w14:paraId="32DBFA96" w14:textId="77777777" w:rsidR="00243B03" w:rsidRPr="00F1706E" w:rsidRDefault="00243B03" w:rsidP="00196952">
      <w:pPr>
        <w:pStyle w:val="paragraph"/>
      </w:pPr>
    </w:p>
    <w:p w14:paraId="58E612D1" w14:textId="0BFC432C" w:rsidR="001C4202" w:rsidRDefault="007E6FF2" w:rsidP="00196952">
      <w:pPr>
        <w:pStyle w:val="paragraph"/>
      </w:pPr>
      <w:r>
        <w:t xml:space="preserve">As of now </w:t>
      </w:r>
      <w:r w:rsidR="008B2C7A">
        <w:t xml:space="preserve">mentioned </w:t>
      </w:r>
      <w:r>
        <w:t xml:space="preserve">below are the list of </w:t>
      </w:r>
      <w:r w:rsidRPr="007E6FF2">
        <w:t>Contractors/ Suppliers/ Consultants</w:t>
      </w:r>
      <w:r>
        <w:t xml:space="preserve"> which have been currently engaged in the Project.</w:t>
      </w:r>
    </w:p>
    <w:p w14:paraId="2EE71FB6" w14:textId="47D5C0DB" w:rsidR="00945E21" w:rsidRDefault="003D7162" w:rsidP="00945E21">
      <w:pPr>
        <w:jc w:val="center"/>
        <w:rPr>
          <w:rFonts w:ascii="Arial" w:hAnsi="Arial" w:cs="Arial"/>
          <w:b/>
          <w:sz w:val="22"/>
          <w:szCs w:val="22"/>
        </w:rPr>
      </w:pPr>
      <w:r>
        <w:rPr>
          <w:rFonts w:ascii="Arial" w:hAnsi="Arial" w:cs="Arial"/>
          <w:b/>
          <w:sz w:val="22"/>
          <w:szCs w:val="22"/>
        </w:rPr>
        <w:t>Table No: 5</w:t>
      </w:r>
    </w:p>
    <w:p w14:paraId="7DBCDCCE" w14:textId="77777777" w:rsidR="007E6FF2" w:rsidRDefault="007E6FF2" w:rsidP="00196952">
      <w:pPr>
        <w:pStyle w:val="paragraph"/>
      </w:pPr>
    </w:p>
    <w:tbl>
      <w:tblPr>
        <w:tblW w:w="9639"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700"/>
        <w:gridCol w:w="5939"/>
      </w:tblGrid>
      <w:tr w:rsidR="009E3C4B" w:rsidRPr="009E3C4B" w14:paraId="68CD8E5A" w14:textId="77777777" w:rsidTr="009E3C4B">
        <w:trPr>
          <w:trHeight w:val="330"/>
          <w:jc w:val="center"/>
        </w:trPr>
        <w:tc>
          <w:tcPr>
            <w:tcW w:w="3700" w:type="dxa"/>
            <w:shd w:val="clear" w:color="000000" w:fill="002060"/>
            <w:vAlign w:val="center"/>
            <w:hideMark/>
          </w:tcPr>
          <w:p w14:paraId="407F9A0E" w14:textId="77777777" w:rsidR="009E3C4B" w:rsidRPr="009E3C4B" w:rsidRDefault="009E3C4B" w:rsidP="009E3C4B">
            <w:pPr>
              <w:rPr>
                <w:rFonts w:ascii="Arial" w:hAnsi="Arial" w:cs="Arial"/>
                <w:i/>
                <w:iCs/>
                <w:color w:val="FFFFFF"/>
                <w:sz w:val="22"/>
                <w:szCs w:val="22"/>
                <w:lang w:eastAsia="en-IN"/>
              </w:rPr>
            </w:pPr>
            <w:r w:rsidRPr="009E3C4B">
              <w:rPr>
                <w:rFonts w:ascii="Arial" w:hAnsi="Arial" w:cs="Arial"/>
                <w:i/>
                <w:iCs/>
                <w:color w:val="FFFFFF"/>
                <w:sz w:val="22"/>
                <w:szCs w:val="22"/>
                <w:lang w:val="en-GB" w:eastAsia="en-IN"/>
              </w:rPr>
              <w:t>Contractors/ Suppliers/ Consultants</w:t>
            </w:r>
          </w:p>
        </w:tc>
        <w:tc>
          <w:tcPr>
            <w:tcW w:w="5939" w:type="dxa"/>
            <w:shd w:val="clear" w:color="000000" w:fill="002060"/>
            <w:vAlign w:val="center"/>
            <w:hideMark/>
          </w:tcPr>
          <w:p w14:paraId="7A45F4CE" w14:textId="77777777" w:rsidR="009E3C4B" w:rsidRPr="009E3C4B" w:rsidRDefault="009E3C4B" w:rsidP="009E3C4B">
            <w:pPr>
              <w:rPr>
                <w:rFonts w:ascii="Arial" w:hAnsi="Arial" w:cs="Arial"/>
                <w:i/>
                <w:iCs/>
                <w:color w:val="FFFFFF"/>
                <w:sz w:val="22"/>
                <w:szCs w:val="22"/>
                <w:lang w:eastAsia="en-IN"/>
              </w:rPr>
            </w:pPr>
            <w:r w:rsidRPr="009E3C4B">
              <w:rPr>
                <w:rFonts w:ascii="Arial" w:hAnsi="Arial" w:cs="Arial"/>
                <w:i/>
                <w:iCs/>
                <w:color w:val="FFFFFF"/>
                <w:sz w:val="22"/>
                <w:szCs w:val="22"/>
                <w:lang w:val="en-GB" w:eastAsia="en-IN"/>
              </w:rPr>
              <w:t>Nature of Work</w:t>
            </w:r>
          </w:p>
        </w:tc>
      </w:tr>
      <w:tr w:rsidR="009E3C4B" w:rsidRPr="009E3C4B" w14:paraId="385EBD32" w14:textId="77777777" w:rsidTr="009E3C4B">
        <w:trPr>
          <w:trHeight w:val="330"/>
          <w:jc w:val="center"/>
        </w:trPr>
        <w:tc>
          <w:tcPr>
            <w:tcW w:w="3700" w:type="dxa"/>
            <w:shd w:val="clear" w:color="auto" w:fill="auto"/>
            <w:noWrap/>
            <w:vAlign w:val="center"/>
            <w:hideMark/>
          </w:tcPr>
          <w:p w14:paraId="30DAF4ED"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Soilex</w:t>
            </w:r>
            <w:proofErr w:type="spellEnd"/>
            <w:r w:rsidRPr="009E3C4B">
              <w:rPr>
                <w:rFonts w:ascii="Calibri" w:hAnsi="Calibri" w:cs="Calibri"/>
                <w:color w:val="000000"/>
                <w:sz w:val="22"/>
                <w:szCs w:val="22"/>
                <w:lang w:eastAsia="en-IN"/>
              </w:rPr>
              <w:t xml:space="preserve"> Consultant Pvt ltd</w:t>
            </w:r>
          </w:p>
        </w:tc>
        <w:tc>
          <w:tcPr>
            <w:tcW w:w="5939" w:type="dxa"/>
            <w:shd w:val="clear" w:color="auto" w:fill="auto"/>
            <w:noWrap/>
            <w:vAlign w:val="center"/>
            <w:hideMark/>
          </w:tcPr>
          <w:p w14:paraId="5AF306F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Soil Test Report &amp; Conducting Dynamic Cone Penetration Tests</w:t>
            </w:r>
          </w:p>
        </w:tc>
      </w:tr>
      <w:tr w:rsidR="009E3C4B" w:rsidRPr="009E3C4B" w14:paraId="1898D15C" w14:textId="77777777" w:rsidTr="009E3C4B">
        <w:trPr>
          <w:trHeight w:val="330"/>
          <w:jc w:val="center"/>
        </w:trPr>
        <w:tc>
          <w:tcPr>
            <w:tcW w:w="3700" w:type="dxa"/>
            <w:shd w:val="clear" w:color="auto" w:fill="auto"/>
            <w:noWrap/>
            <w:vAlign w:val="center"/>
            <w:hideMark/>
          </w:tcPr>
          <w:p w14:paraId="258CF8F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Diamond Arch En Constructions</w:t>
            </w:r>
          </w:p>
        </w:tc>
        <w:tc>
          <w:tcPr>
            <w:tcW w:w="5939" w:type="dxa"/>
            <w:shd w:val="clear" w:color="auto" w:fill="auto"/>
            <w:noWrap/>
            <w:vAlign w:val="center"/>
            <w:hideMark/>
          </w:tcPr>
          <w:p w14:paraId="2C38C2E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Structural Engineering Report</w:t>
            </w:r>
          </w:p>
        </w:tc>
      </w:tr>
      <w:tr w:rsidR="009E3C4B" w:rsidRPr="009E3C4B" w14:paraId="5A92A7F1" w14:textId="77777777" w:rsidTr="009E3C4B">
        <w:trPr>
          <w:trHeight w:val="330"/>
          <w:jc w:val="center"/>
        </w:trPr>
        <w:tc>
          <w:tcPr>
            <w:tcW w:w="3700" w:type="dxa"/>
            <w:shd w:val="clear" w:color="auto" w:fill="auto"/>
            <w:noWrap/>
            <w:vAlign w:val="center"/>
            <w:hideMark/>
          </w:tcPr>
          <w:p w14:paraId="39A482E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Rajiv </w:t>
            </w:r>
            <w:proofErr w:type="spellStart"/>
            <w:r w:rsidRPr="009E3C4B">
              <w:rPr>
                <w:rFonts w:ascii="Calibri" w:hAnsi="Calibri" w:cs="Calibri"/>
                <w:color w:val="000000"/>
                <w:sz w:val="22"/>
                <w:szCs w:val="22"/>
                <w:lang w:eastAsia="en-IN"/>
              </w:rPr>
              <w:t>Banga</w:t>
            </w:r>
            <w:proofErr w:type="spellEnd"/>
          </w:p>
        </w:tc>
        <w:tc>
          <w:tcPr>
            <w:tcW w:w="5939" w:type="dxa"/>
            <w:shd w:val="clear" w:color="auto" w:fill="auto"/>
            <w:noWrap/>
            <w:vAlign w:val="center"/>
            <w:hideMark/>
          </w:tcPr>
          <w:p w14:paraId="773F830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Project Consulting - EPC</w:t>
            </w:r>
          </w:p>
        </w:tc>
      </w:tr>
      <w:tr w:rsidR="009E3C4B" w:rsidRPr="009E3C4B" w14:paraId="3C5C9B94" w14:textId="77777777" w:rsidTr="009E3C4B">
        <w:trPr>
          <w:trHeight w:val="330"/>
          <w:jc w:val="center"/>
        </w:trPr>
        <w:tc>
          <w:tcPr>
            <w:tcW w:w="3700" w:type="dxa"/>
            <w:shd w:val="clear" w:color="auto" w:fill="auto"/>
            <w:noWrap/>
            <w:vAlign w:val="center"/>
            <w:hideMark/>
          </w:tcPr>
          <w:p w14:paraId="4741A0E4"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Karam</w:t>
            </w:r>
            <w:proofErr w:type="spellEnd"/>
            <w:r w:rsidRPr="009E3C4B">
              <w:rPr>
                <w:rFonts w:ascii="Calibri" w:hAnsi="Calibri" w:cs="Calibri"/>
                <w:color w:val="000000"/>
                <w:sz w:val="22"/>
                <w:szCs w:val="22"/>
                <w:lang w:eastAsia="en-IN"/>
              </w:rPr>
              <w:t xml:space="preserve"> Rehani</w:t>
            </w:r>
          </w:p>
        </w:tc>
        <w:tc>
          <w:tcPr>
            <w:tcW w:w="5939" w:type="dxa"/>
            <w:shd w:val="clear" w:color="auto" w:fill="auto"/>
            <w:noWrap/>
            <w:vAlign w:val="center"/>
            <w:hideMark/>
          </w:tcPr>
          <w:p w14:paraId="3BC62A9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Project Consulting - P&amp;M</w:t>
            </w:r>
          </w:p>
        </w:tc>
      </w:tr>
      <w:tr w:rsidR="009E3C4B" w:rsidRPr="009E3C4B" w14:paraId="245B8175" w14:textId="77777777" w:rsidTr="009E3C4B">
        <w:trPr>
          <w:trHeight w:val="330"/>
          <w:jc w:val="center"/>
        </w:trPr>
        <w:tc>
          <w:tcPr>
            <w:tcW w:w="3700" w:type="dxa"/>
            <w:shd w:val="clear" w:color="000000" w:fill="FFFFFF"/>
            <w:vAlign w:val="center"/>
            <w:hideMark/>
          </w:tcPr>
          <w:p w14:paraId="47C9437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National Industries</w:t>
            </w:r>
          </w:p>
        </w:tc>
        <w:tc>
          <w:tcPr>
            <w:tcW w:w="5939" w:type="dxa"/>
            <w:shd w:val="clear" w:color="auto" w:fill="auto"/>
            <w:noWrap/>
            <w:vAlign w:val="center"/>
            <w:hideMark/>
          </w:tcPr>
          <w:p w14:paraId="0F2F4AF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Foam Waste </w:t>
            </w:r>
            <w:proofErr w:type="spellStart"/>
            <w:r w:rsidRPr="009E3C4B">
              <w:rPr>
                <w:rFonts w:ascii="Calibri" w:hAnsi="Calibri" w:cs="Calibri"/>
                <w:color w:val="000000"/>
                <w:sz w:val="22"/>
                <w:szCs w:val="22"/>
                <w:lang w:eastAsia="en-IN"/>
              </w:rPr>
              <w:t>Cursher</w:t>
            </w:r>
            <w:proofErr w:type="spellEnd"/>
            <w:r w:rsidRPr="009E3C4B">
              <w:rPr>
                <w:rFonts w:ascii="Calibri" w:hAnsi="Calibri" w:cs="Calibri"/>
                <w:color w:val="000000"/>
                <w:sz w:val="22"/>
                <w:szCs w:val="22"/>
                <w:lang w:eastAsia="en-IN"/>
              </w:rPr>
              <w:t xml:space="preserve"> Machine</w:t>
            </w:r>
          </w:p>
        </w:tc>
      </w:tr>
      <w:tr w:rsidR="009E3C4B" w:rsidRPr="009E3C4B" w14:paraId="48D8515C" w14:textId="77777777" w:rsidTr="009E3C4B">
        <w:trPr>
          <w:trHeight w:val="330"/>
          <w:jc w:val="center"/>
        </w:trPr>
        <w:tc>
          <w:tcPr>
            <w:tcW w:w="3700" w:type="dxa"/>
            <w:shd w:val="clear" w:color="000000" w:fill="FFFFFF"/>
            <w:vAlign w:val="center"/>
            <w:hideMark/>
          </w:tcPr>
          <w:p w14:paraId="658220E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M A Construction</w:t>
            </w:r>
          </w:p>
        </w:tc>
        <w:tc>
          <w:tcPr>
            <w:tcW w:w="5939" w:type="dxa"/>
            <w:shd w:val="clear" w:color="auto" w:fill="auto"/>
            <w:noWrap/>
            <w:vAlign w:val="center"/>
            <w:hideMark/>
          </w:tcPr>
          <w:p w14:paraId="4C35D92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Terrace </w:t>
            </w:r>
            <w:proofErr w:type="spellStart"/>
            <w:r w:rsidRPr="009E3C4B">
              <w:rPr>
                <w:rFonts w:ascii="Calibri" w:hAnsi="Calibri" w:cs="Calibri"/>
                <w:color w:val="000000"/>
                <w:sz w:val="22"/>
                <w:szCs w:val="22"/>
                <w:lang w:eastAsia="en-IN"/>
              </w:rPr>
              <w:t>reapiring</w:t>
            </w:r>
            <w:proofErr w:type="spellEnd"/>
            <w:r w:rsidRPr="009E3C4B">
              <w:rPr>
                <w:rFonts w:ascii="Calibri" w:hAnsi="Calibri" w:cs="Calibri"/>
                <w:color w:val="000000"/>
                <w:sz w:val="22"/>
                <w:szCs w:val="22"/>
                <w:lang w:eastAsia="en-IN"/>
              </w:rPr>
              <w:t xml:space="preserve"> work</w:t>
            </w:r>
          </w:p>
        </w:tc>
      </w:tr>
      <w:tr w:rsidR="009E3C4B" w:rsidRPr="009E3C4B" w14:paraId="11171D76" w14:textId="77777777" w:rsidTr="009E3C4B">
        <w:trPr>
          <w:trHeight w:val="330"/>
          <w:jc w:val="center"/>
        </w:trPr>
        <w:tc>
          <w:tcPr>
            <w:tcW w:w="3700" w:type="dxa"/>
            <w:shd w:val="clear" w:color="000000" w:fill="FFFFFF"/>
            <w:vAlign w:val="center"/>
            <w:hideMark/>
          </w:tcPr>
          <w:p w14:paraId="2DB605F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Electro Vision Industries</w:t>
            </w:r>
          </w:p>
        </w:tc>
        <w:tc>
          <w:tcPr>
            <w:tcW w:w="5939" w:type="dxa"/>
            <w:shd w:val="clear" w:color="auto" w:fill="auto"/>
            <w:noWrap/>
            <w:vAlign w:val="center"/>
            <w:hideMark/>
          </w:tcPr>
          <w:p w14:paraId="3B10DDBB"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1600 KVA Oil Cooled Distribution Transformer &amp; LT Panel</w:t>
            </w:r>
          </w:p>
        </w:tc>
      </w:tr>
      <w:tr w:rsidR="009E3C4B" w:rsidRPr="009E3C4B" w14:paraId="34AA68DA" w14:textId="77777777" w:rsidTr="009E3C4B">
        <w:trPr>
          <w:trHeight w:val="330"/>
          <w:jc w:val="center"/>
        </w:trPr>
        <w:tc>
          <w:tcPr>
            <w:tcW w:w="3700" w:type="dxa"/>
            <w:shd w:val="clear" w:color="000000" w:fill="FFFFFF"/>
            <w:vAlign w:val="center"/>
            <w:hideMark/>
          </w:tcPr>
          <w:p w14:paraId="3ED1F92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Unique Trading Co</w:t>
            </w:r>
          </w:p>
        </w:tc>
        <w:tc>
          <w:tcPr>
            <w:tcW w:w="5939" w:type="dxa"/>
            <w:shd w:val="clear" w:color="auto" w:fill="auto"/>
            <w:noWrap/>
            <w:vAlign w:val="center"/>
            <w:hideMark/>
          </w:tcPr>
          <w:p w14:paraId="184F48D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Fire-fitting work</w:t>
            </w:r>
          </w:p>
        </w:tc>
      </w:tr>
      <w:tr w:rsidR="009E3C4B" w:rsidRPr="009E3C4B" w14:paraId="05D78C43" w14:textId="77777777" w:rsidTr="009E3C4B">
        <w:trPr>
          <w:trHeight w:val="330"/>
          <w:jc w:val="center"/>
        </w:trPr>
        <w:tc>
          <w:tcPr>
            <w:tcW w:w="3700" w:type="dxa"/>
            <w:shd w:val="clear" w:color="000000" w:fill="FFFFFF"/>
            <w:vAlign w:val="center"/>
            <w:hideMark/>
          </w:tcPr>
          <w:p w14:paraId="088539A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Apicon</w:t>
            </w:r>
            <w:proofErr w:type="spellEnd"/>
            <w:r w:rsidRPr="009E3C4B">
              <w:rPr>
                <w:rFonts w:ascii="Calibri" w:hAnsi="Calibri" w:cs="Calibri"/>
                <w:color w:val="000000"/>
                <w:sz w:val="22"/>
                <w:szCs w:val="22"/>
                <w:lang w:eastAsia="en-IN"/>
              </w:rPr>
              <w:t xml:space="preserve"> Electrical Engineer</w:t>
            </w:r>
          </w:p>
        </w:tc>
        <w:tc>
          <w:tcPr>
            <w:tcW w:w="5939" w:type="dxa"/>
            <w:shd w:val="clear" w:color="auto" w:fill="auto"/>
            <w:noWrap/>
            <w:vAlign w:val="center"/>
            <w:hideMark/>
          </w:tcPr>
          <w:p w14:paraId="7A00A56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PLC </w:t>
            </w:r>
          </w:p>
        </w:tc>
      </w:tr>
      <w:tr w:rsidR="009E3C4B" w:rsidRPr="009E3C4B" w14:paraId="678C0559" w14:textId="77777777" w:rsidTr="009E3C4B">
        <w:trPr>
          <w:trHeight w:val="330"/>
          <w:jc w:val="center"/>
        </w:trPr>
        <w:tc>
          <w:tcPr>
            <w:tcW w:w="3700" w:type="dxa"/>
            <w:shd w:val="clear" w:color="000000" w:fill="FFFFFF"/>
            <w:vAlign w:val="center"/>
            <w:hideMark/>
          </w:tcPr>
          <w:p w14:paraId="392CA06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YLEM Energy</w:t>
            </w:r>
          </w:p>
        </w:tc>
        <w:tc>
          <w:tcPr>
            <w:tcW w:w="5939" w:type="dxa"/>
            <w:shd w:val="clear" w:color="auto" w:fill="auto"/>
            <w:noWrap/>
            <w:vAlign w:val="center"/>
            <w:hideMark/>
          </w:tcPr>
          <w:p w14:paraId="0012AD3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0EDBFFBA" w14:textId="77777777" w:rsidTr="009E3C4B">
        <w:trPr>
          <w:trHeight w:val="330"/>
          <w:jc w:val="center"/>
        </w:trPr>
        <w:tc>
          <w:tcPr>
            <w:tcW w:w="3700" w:type="dxa"/>
            <w:shd w:val="clear" w:color="000000" w:fill="FFFFFF"/>
            <w:vAlign w:val="center"/>
            <w:hideMark/>
          </w:tcPr>
          <w:p w14:paraId="01B61688"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 R Engineers</w:t>
            </w:r>
          </w:p>
        </w:tc>
        <w:tc>
          <w:tcPr>
            <w:tcW w:w="5939" w:type="dxa"/>
            <w:shd w:val="clear" w:color="auto" w:fill="auto"/>
            <w:noWrap/>
            <w:vAlign w:val="center"/>
            <w:hideMark/>
          </w:tcPr>
          <w:p w14:paraId="418B0F6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For HT Panel</w:t>
            </w:r>
          </w:p>
        </w:tc>
      </w:tr>
      <w:tr w:rsidR="009E3C4B" w:rsidRPr="009E3C4B" w14:paraId="2241F0AB" w14:textId="77777777" w:rsidTr="009E3C4B">
        <w:trPr>
          <w:trHeight w:val="330"/>
          <w:jc w:val="center"/>
        </w:trPr>
        <w:tc>
          <w:tcPr>
            <w:tcW w:w="3700" w:type="dxa"/>
            <w:shd w:val="clear" w:color="000000" w:fill="FFFFFF"/>
            <w:vAlign w:val="center"/>
            <w:hideMark/>
          </w:tcPr>
          <w:p w14:paraId="28EE4A5A"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Aptech</w:t>
            </w:r>
            <w:proofErr w:type="spellEnd"/>
            <w:r w:rsidRPr="009E3C4B">
              <w:rPr>
                <w:rFonts w:ascii="Calibri" w:hAnsi="Calibri" w:cs="Calibri"/>
                <w:color w:val="000000"/>
                <w:sz w:val="22"/>
                <w:szCs w:val="22"/>
                <w:lang w:eastAsia="en-IN"/>
              </w:rPr>
              <w:t xml:space="preserve"> Industries</w:t>
            </w:r>
          </w:p>
        </w:tc>
        <w:tc>
          <w:tcPr>
            <w:tcW w:w="5939" w:type="dxa"/>
            <w:shd w:val="clear" w:color="auto" w:fill="auto"/>
            <w:noWrap/>
            <w:vAlign w:val="center"/>
            <w:hideMark/>
          </w:tcPr>
          <w:p w14:paraId="58A738F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1DFDA1C3" w14:textId="77777777" w:rsidTr="009E3C4B">
        <w:trPr>
          <w:trHeight w:val="330"/>
          <w:jc w:val="center"/>
        </w:trPr>
        <w:tc>
          <w:tcPr>
            <w:tcW w:w="3700" w:type="dxa"/>
            <w:shd w:val="clear" w:color="000000" w:fill="FFFFFF"/>
            <w:vAlign w:val="center"/>
            <w:hideMark/>
          </w:tcPr>
          <w:p w14:paraId="56BA90C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Elektrocraft</w:t>
            </w:r>
            <w:proofErr w:type="spellEnd"/>
            <w:r w:rsidRPr="009E3C4B">
              <w:rPr>
                <w:rFonts w:ascii="Calibri" w:hAnsi="Calibri" w:cs="Calibri"/>
                <w:color w:val="000000"/>
                <w:sz w:val="22"/>
                <w:szCs w:val="22"/>
                <w:lang w:eastAsia="en-IN"/>
              </w:rPr>
              <w:t xml:space="preserve"> India Pvt Ltd</w:t>
            </w:r>
          </w:p>
        </w:tc>
        <w:tc>
          <w:tcPr>
            <w:tcW w:w="5939" w:type="dxa"/>
            <w:shd w:val="clear" w:color="auto" w:fill="auto"/>
            <w:noWrap/>
            <w:vAlign w:val="center"/>
            <w:hideMark/>
          </w:tcPr>
          <w:p w14:paraId="4E513F7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70% Advance payment for Model-M 21D, Model-DS 25, Model-LS102 B &amp; Model-LS 107.4B</w:t>
            </w:r>
          </w:p>
        </w:tc>
      </w:tr>
      <w:tr w:rsidR="009E3C4B" w:rsidRPr="009E3C4B" w14:paraId="31F8252F" w14:textId="77777777" w:rsidTr="009E3C4B">
        <w:trPr>
          <w:trHeight w:val="630"/>
          <w:jc w:val="center"/>
        </w:trPr>
        <w:tc>
          <w:tcPr>
            <w:tcW w:w="3700" w:type="dxa"/>
            <w:shd w:val="clear" w:color="000000" w:fill="FFFFFF"/>
            <w:vAlign w:val="center"/>
            <w:hideMark/>
          </w:tcPr>
          <w:p w14:paraId="26337947"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Satvik</w:t>
            </w:r>
            <w:proofErr w:type="spellEnd"/>
            <w:r w:rsidRPr="009E3C4B">
              <w:rPr>
                <w:rFonts w:ascii="Calibri" w:hAnsi="Calibri" w:cs="Calibri"/>
                <w:color w:val="000000"/>
                <w:sz w:val="22"/>
                <w:szCs w:val="22"/>
                <w:lang w:eastAsia="en-IN"/>
              </w:rPr>
              <w:t xml:space="preserve"> Electrical &amp; Electronics </w:t>
            </w:r>
            <w:proofErr w:type="spellStart"/>
            <w:r w:rsidRPr="009E3C4B">
              <w:rPr>
                <w:rFonts w:ascii="Calibri" w:hAnsi="Calibri" w:cs="Calibri"/>
                <w:color w:val="000000"/>
                <w:sz w:val="22"/>
                <w:szCs w:val="22"/>
                <w:lang w:eastAsia="en-IN"/>
              </w:rPr>
              <w:t>Engg</w:t>
            </w:r>
            <w:proofErr w:type="spellEnd"/>
            <w:r w:rsidRPr="009E3C4B">
              <w:rPr>
                <w:rFonts w:ascii="Calibri" w:hAnsi="Calibri" w:cs="Calibri"/>
                <w:color w:val="000000"/>
                <w:sz w:val="22"/>
                <w:szCs w:val="22"/>
                <w:lang w:eastAsia="en-IN"/>
              </w:rPr>
              <w:t>. Solution</w:t>
            </w:r>
          </w:p>
        </w:tc>
        <w:tc>
          <w:tcPr>
            <w:tcW w:w="5939" w:type="dxa"/>
            <w:shd w:val="clear" w:color="auto" w:fill="auto"/>
            <w:noWrap/>
            <w:vAlign w:val="center"/>
            <w:hideMark/>
          </w:tcPr>
          <w:p w14:paraId="1FC05E8E" w14:textId="2DCF2AF9" w:rsidR="009E3C4B" w:rsidRPr="009E3C4B" w:rsidRDefault="009E3C4B" w:rsidP="009E3C4B">
            <w:pPr>
              <w:rPr>
                <w:rFonts w:ascii="Calibri" w:hAnsi="Calibri" w:cs="Calibri"/>
                <w:color w:val="000000"/>
                <w:sz w:val="22"/>
                <w:szCs w:val="22"/>
                <w:lang w:eastAsia="en-IN"/>
              </w:rPr>
            </w:pPr>
            <w:r>
              <w:rPr>
                <w:rFonts w:ascii="Calibri" w:hAnsi="Calibri" w:cs="Calibri"/>
                <w:color w:val="000000"/>
                <w:sz w:val="22"/>
                <w:szCs w:val="22"/>
                <w:lang w:eastAsia="en-IN"/>
              </w:rPr>
              <w:t>F</w:t>
            </w:r>
            <w:r w:rsidRPr="009E3C4B">
              <w:rPr>
                <w:rFonts w:ascii="Calibri" w:hAnsi="Calibri" w:cs="Calibri"/>
                <w:color w:val="000000"/>
                <w:sz w:val="22"/>
                <w:szCs w:val="22"/>
                <w:lang w:eastAsia="en-IN"/>
              </w:rPr>
              <w:t>or Electric Item</w:t>
            </w:r>
          </w:p>
        </w:tc>
      </w:tr>
      <w:tr w:rsidR="009E3C4B" w:rsidRPr="009E3C4B" w14:paraId="5F6F9C10" w14:textId="77777777" w:rsidTr="009E3C4B">
        <w:trPr>
          <w:trHeight w:val="330"/>
          <w:jc w:val="center"/>
        </w:trPr>
        <w:tc>
          <w:tcPr>
            <w:tcW w:w="3700" w:type="dxa"/>
            <w:shd w:val="clear" w:color="000000" w:fill="FFFFFF"/>
            <w:vAlign w:val="center"/>
            <w:hideMark/>
          </w:tcPr>
          <w:p w14:paraId="17B74D6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Techno four</w:t>
            </w:r>
          </w:p>
        </w:tc>
        <w:tc>
          <w:tcPr>
            <w:tcW w:w="5939" w:type="dxa"/>
            <w:shd w:val="clear" w:color="auto" w:fill="auto"/>
            <w:noWrap/>
            <w:vAlign w:val="center"/>
            <w:hideMark/>
          </w:tcPr>
          <w:p w14:paraId="6E20126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Technofour</w:t>
            </w:r>
            <w:proofErr w:type="spellEnd"/>
            <w:r w:rsidRPr="009E3C4B">
              <w:rPr>
                <w:rFonts w:ascii="Calibri" w:hAnsi="Calibri" w:cs="Calibri"/>
                <w:color w:val="000000"/>
                <w:sz w:val="22"/>
                <w:szCs w:val="22"/>
                <w:lang w:eastAsia="en-IN"/>
              </w:rPr>
              <w:t xml:space="preserve"> Advanced eddy Current Conductivity meter</w:t>
            </w:r>
          </w:p>
        </w:tc>
      </w:tr>
      <w:tr w:rsidR="009E3C4B" w:rsidRPr="009E3C4B" w14:paraId="74F6F531" w14:textId="77777777" w:rsidTr="009E3C4B">
        <w:trPr>
          <w:trHeight w:val="330"/>
          <w:jc w:val="center"/>
        </w:trPr>
        <w:tc>
          <w:tcPr>
            <w:tcW w:w="3700" w:type="dxa"/>
            <w:shd w:val="clear" w:color="000000" w:fill="FFFFFF"/>
            <w:vAlign w:val="center"/>
            <w:hideMark/>
          </w:tcPr>
          <w:p w14:paraId="57C3022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Deep Hydraulic</w:t>
            </w:r>
          </w:p>
        </w:tc>
        <w:tc>
          <w:tcPr>
            <w:tcW w:w="5939" w:type="dxa"/>
            <w:shd w:val="clear" w:color="auto" w:fill="auto"/>
            <w:noWrap/>
            <w:vAlign w:val="center"/>
            <w:hideMark/>
          </w:tcPr>
          <w:p w14:paraId="6F35908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Baling Chamber</w:t>
            </w:r>
          </w:p>
        </w:tc>
      </w:tr>
      <w:tr w:rsidR="009E3C4B" w:rsidRPr="009E3C4B" w14:paraId="1A80744E" w14:textId="77777777" w:rsidTr="009E3C4B">
        <w:trPr>
          <w:trHeight w:val="330"/>
          <w:jc w:val="center"/>
        </w:trPr>
        <w:tc>
          <w:tcPr>
            <w:tcW w:w="3700" w:type="dxa"/>
            <w:shd w:val="clear" w:color="000000" w:fill="FFFFFF"/>
            <w:vAlign w:val="center"/>
            <w:hideMark/>
          </w:tcPr>
          <w:p w14:paraId="41294AC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Prompt </w:t>
            </w:r>
            <w:proofErr w:type="spellStart"/>
            <w:r w:rsidRPr="009E3C4B">
              <w:rPr>
                <w:rFonts w:ascii="Calibri" w:hAnsi="Calibri" w:cs="Calibri"/>
                <w:color w:val="000000"/>
                <w:sz w:val="22"/>
                <w:szCs w:val="22"/>
                <w:lang w:eastAsia="en-IN"/>
              </w:rPr>
              <w:t>Packways</w:t>
            </w:r>
            <w:proofErr w:type="spellEnd"/>
          </w:p>
        </w:tc>
        <w:tc>
          <w:tcPr>
            <w:tcW w:w="5939" w:type="dxa"/>
            <w:shd w:val="clear" w:color="auto" w:fill="auto"/>
            <w:noWrap/>
            <w:vAlign w:val="center"/>
            <w:hideMark/>
          </w:tcPr>
          <w:p w14:paraId="682625A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Godrej Diesel Forklift Truck</w:t>
            </w:r>
          </w:p>
        </w:tc>
      </w:tr>
      <w:tr w:rsidR="009E3C4B" w:rsidRPr="009E3C4B" w14:paraId="18694614" w14:textId="77777777" w:rsidTr="009E3C4B">
        <w:trPr>
          <w:trHeight w:val="330"/>
          <w:jc w:val="center"/>
        </w:trPr>
        <w:tc>
          <w:tcPr>
            <w:tcW w:w="3700" w:type="dxa"/>
            <w:shd w:val="clear" w:color="000000" w:fill="FFFFFF"/>
            <w:vAlign w:val="center"/>
            <w:hideMark/>
          </w:tcPr>
          <w:p w14:paraId="4CFAA3F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Absolute Laboratory Solutions</w:t>
            </w:r>
          </w:p>
        </w:tc>
        <w:tc>
          <w:tcPr>
            <w:tcW w:w="5939" w:type="dxa"/>
            <w:shd w:val="clear" w:color="auto" w:fill="auto"/>
            <w:noWrap/>
            <w:vAlign w:val="center"/>
            <w:hideMark/>
          </w:tcPr>
          <w:p w14:paraId="4671D79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Fume Hood &amp; Work bench with sink </w:t>
            </w:r>
          </w:p>
        </w:tc>
      </w:tr>
      <w:tr w:rsidR="009E3C4B" w:rsidRPr="009E3C4B" w14:paraId="129AB564" w14:textId="77777777" w:rsidTr="009E3C4B">
        <w:trPr>
          <w:trHeight w:val="330"/>
          <w:jc w:val="center"/>
        </w:trPr>
        <w:tc>
          <w:tcPr>
            <w:tcW w:w="3700" w:type="dxa"/>
            <w:shd w:val="clear" w:color="000000" w:fill="FFFFFF"/>
            <w:vAlign w:val="center"/>
            <w:hideMark/>
          </w:tcPr>
          <w:p w14:paraId="19B22EE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Taha</w:t>
            </w:r>
            <w:proofErr w:type="spellEnd"/>
            <w:r w:rsidRPr="009E3C4B">
              <w:rPr>
                <w:rFonts w:ascii="Calibri" w:hAnsi="Calibri" w:cs="Calibri"/>
                <w:color w:val="000000"/>
                <w:sz w:val="22"/>
                <w:szCs w:val="22"/>
                <w:lang w:eastAsia="en-IN"/>
              </w:rPr>
              <w:t xml:space="preserve"> Industries</w:t>
            </w:r>
          </w:p>
        </w:tc>
        <w:tc>
          <w:tcPr>
            <w:tcW w:w="5939" w:type="dxa"/>
            <w:shd w:val="clear" w:color="auto" w:fill="auto"/>
            <w:noWrap/>
            <w:vAlign w:val="center"/>
            <w:hideMark/>
          </w:tcPr>
          <w:p w14:paraId="63BE3240"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Megnetic</w:t>
            </w:r>
            <w:proofErr w:type="spellEnd"/>
            <w:r w:rsidRPr="009E3C4B">
              <w:rPr>
                <w:rFonts w:ascii="Calibri" w:hAnsi="Calibri" w:cs="Calibri"/>
                <w:color w:val="000000"/>
                <w:sz w:val="22"/>
                <w:szCs w:val="22"/>
                <w:lang w:eastAsia="en-IN"/>
              </w:rPr>
              <w:t xml:space="preserve"> Pump</w:t>
            </w:r>
          </w:p>
        </w:tc>
      </w:tr>
      <w:tr w:rsidR="009E3C4B" w:rsidRPr="009E3C4B" w14:paraId="69F33238" w14:textId="77777777" w:rsidTr="009E3C4B">
        <w:trPr>
          <w:trHeight w:val="330"/>
          <w:jc w:val="center"/>
        </w:trPr>
        <w:tc>
          <w:tcPr>
            <w:tcW w:w="3700" w:type="dxa"/>
            <w:shd w:val="clear" w:color="000000" w:fill="FFFFFF"/>
            <w:vAlign w:val="center"/>
            <w:hideMark/>
          </w:tcPr>
          <w:p w14:paraId="542D85A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Aimil</w:t>
            </w:r>
            <w:proofErr w:type="spellEnd"/>
            <w:r w:rsidRPr="009E3C4B">
              <w:rPr>
                <w:rFonts w:ascii="Calibri" w:hAnsi="Calibri" w:cs="Calibri"/>
                <w:color w:val="000000"/>
                <w:sz w:val="22"/>
                <w:szCs w:val="22"/>
                <w:lang w:eastAsia="en-IN"/>
              </w:rPr>
              <w:t xml:space="preserve"> Ltd</w:t>
            </w:r>
          </w:p>
        </w:tc>
        <w:tc>
          <w:tcPr>
            <w:tcW w:w="5939" w:type="dxa"/>
            <w:shd w:val="clear" w:color="auto" w:fill="auto"/>
            <w:noWrap/>
            <w:vAlign w:val="center"/>
            <w:hideMark/>
          </w:tcPr>
          <w:p w14:paraId="716C7C8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19BBD99" w14:textId="77777777" w:rsidTr="009E3C4B">
        <w:trPr>
          <w:trHeight w:val="330"/>
          <w:jc w:val="center"/>
        </w:trPr>
        <w:tc>
          <w:tcPr>
            <w:tcW w:w="3700" w:type="dxa"/>
            <w:shd w:val="clear" w:color="000000" w:fill="FFFFFF"/>
            <w:vAlign w:val="center"/>
            <w:hideMark/>
          </w:tcPr>
          <w:p w14:paraId="31DA7812"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Sneha</w:t>
            </w:r>
            <w:proofErr w:type="spellEnd"/>
            <w:r w:rsidRPr="009E3C4B">
              <w:rPr>
                <w:rFonts w:ascii="Calibri" w:hAnsi="Calibri" w:cs="Calibri"/>
                <w:color w:val="000000"/>
                <w:sz w:val="22"/>
                <w:szCs w:val="22"/>
                <w:lang w:eastAsia="en-IN"/>
              </w:rPr>
              <w:t xml:space="preserve"> Analytical Services</w:t>
            </w:r>
          </w:p>
        </w:tc>
        <w:tc>
          <w:tcPr>
            <w:tcW w:w="5939" w:type="dxa"/>
            <w:shd w:val="clear" w:color="auto" w:fill="auto"/>
            <w:noWrap/>
            <w:vAlign w:val="center"/>
            <w:hideMark/>
          </w:tcPr>
          <w:p w14:paraId="253D095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AAS Gas Line work</w:t>
            </w:r>
          </w:p>
        </w:tc>
      </w:tr>
      <w:tr w:rsidR="009E3C4B" w:rsidRPr="009E3C4B" w14:paraId="1CB254AF" w14:textId="77777777" w:rsidTr="009E3C4B">
        <w:trPr>
          <w:trHeight w:val="330"/>
          <w:jc w:val="center"/>
        </w:trPr>
        <w:tc>
          <w:tcPr>
            <w:tcW w:w="3700" w:type="dxa"/>
            <w:shd w:val="clear" w:color="000000" w:fill="FFFFFF"/>
            <w:vAlign w:val="center"/>
            <w:hideMark/>
          </w:tcPr>
          <w:p w14:paraId="3EC56781"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Dimond</w:t>
            </w:r>
            <w:proofErr w:type="spellEnd"/>
            <w:r w:rsidRPr="009E3C4B">
              <w:rPr>
                <w:rFonts w:ascii="Calibri" w:hAnsi="Calibri" w:cs="Calibri"/>
                <w:color w:val="000000"/>
                <w:sz w:val="22"/>
                <w:szCs w:val="22"/>
                <w:lang w:eastAsia="en-IN"/>
              </w:rPr>
              <w:t xml:space="preserve"> Arch-EN-Construction</w:t>
            </w:r>
          </w:p>
        </w:tc>
        <w:tc>
          <w:tcPr>
            <w:tcW w:w="5939" w:type="dxa"/>
            <w:shd w:val="clear" w:color="auto" w:fill="auto"/>
            <w:noWrap/>
            <w:vAlign w:val="center"/>
            <w:hideMark/>
          </w:tcPr>
          <w:p w14:paraId="3620A04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structure testing </w:t>
            </w:r>
          </w:p>
        </w:tc>
      </w:tr>
      <w:tr w:rsidR="009E3C4B" w:rsidRPr="009E3C4B" w14:paraId="26933F20" w14:textId="77777777" w:rsidTr="009E3C4B">
        <w:trPr>
          <w:trHeight w:val="330"/>
          <w:jc w:val="center"/>
        </w:trPr>
        <w:tc>
          <w:tcPr>
            <w:tcW w:w="3700" w:type="dxa"/>
            <w:shd w:val="clear" w:color="000000" w:fill="FFFFFF"/>
            <w:vAlign w:val="center"/>
            <w:hideMark/>
          </w:tcPr>
          <w:p w14:paraId="0067859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Perfection Engineering Corporation</w:t>
            </w:r>
          </w:p>
        </w:tc>
        <w:tc>
          <w:tcPr>
            <w:tcW w:w="5939" w:type="dxa"/>
            <w:shd w:val="clear" w:color="auto" w:fill="auto"/>
            <w:noWrap/>
            <w:vAlign w:val="center"/>
            <w:hideMark/>
          </w:tcPr>
          <w:p w14:paraId="1E7C6DF6"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Vibro</w:t>
            </w:r>
            <w:proofErr w:type="spellEnd"/>
            <w:r w:rsidRPr="009E3C4B">
              <w:rPr>
                <w:rFonts w:ascii="Calibri" w:hAnsi="Calibri" w:cs="Calibri"/>
                <w:color w:val="000000"/>
                <w:sz w:val="22"/>
                <w:szCs w:val="22"/>
                <w:lang w:eastAsia="en-IN"/>
              </w:rPr>
              <w:t xml:space="preserve"> Feeder/</w:t>
            </w:r>
            <w:proofErr w:type="spellStart"/>
            <w:r w:rsidRPr="009E3C4B">
              <w:rPr>
                <w:rFonts w:ascii="Calibri" w:hAnsi="Calibri" w:cs="Calibri"/>
                <w:color w:val="000000"/>
                <w:sz w:val="22"/>
                <w:szCs w:val="22"/>
                <w:lang w:eastAsia="en-IN"/>
              </w:rPr>
              <w:t>Vibro</w:t>
            </w:r>
            <w:proofErr w:type="spellEnd"/>
            <w:r w:rsidRPr="009E3C4B">
              <w:rPr>
                <w:rFonts w:ascii="Calibri" w:hAnsi="Calibri" w:cs="Calibri"/>
                <w:color w:val="000000"/>
                <w:sz w:val="22"/>
                <w:szCs w:val="22"/>
                <w:lang w:eastAsia="en-IN"/>
              </w:rPr>
              <w:t xml:space="preserve"> </w:t>
            </w:r>
            <w:proofErr w:type="spellStart"/>
            <w:r w:rsidRPr="009E3C4B">
              <w:rPr>
                <w:rFonts w:ascii="Calibri" w:hAnsi="Calibri" w:cs="Calibri"/>
                <w:color w:val="000000"/>
                <w:sz w:val="22"/>
                <w:szCs w:val="22"/>
                <w:lang w:eastAsia="en-IN"/>
              </w:rPr>
              <w:t>Siever</w:t>
            </w:r>
            <w:proofErr w:type="spellEnd"/>
            <w:r w:rsidRPr="009E3C4B">
              <w:rPr>
                <w:rFonts w:ascii="Calibri" w:hAnsi="Calibri" w:cs="Calibri"/>
                <w:color w:val="000000"/>
                <w:sz w:val="22"/>
                <w:szCs w:val="22"/>
                <w:lang w:eastAsia="en-IN"/>
              </w:rPr>
              <w:t xml:space="preserve"> 3 stage /Scraper conveyor /Belt conveyor system /Scraper conveyor</w:t>
            </w:r>
          </w:p>
        </w:tc>
      </w:tr>
      <w:tr w:rsidR="009E3C4B" w:rsidRPr="009E3C4B" w14:paraId="0A3E317E" w14:textId="77777777" w:rsidTr="009E3C4B">
        <w:trPr>
          <w:trHeight w:val="330"/>
          <w:jc w:val="center"/>
        </w:trPr>
        <w:tc>
          <w:tcPr>
            <w:tcW w:w="3700" w:type="dxa"/>
            <w:shd w:val="clear" w:color="000000" w:fill="FFFFFF"/>
            <w:vAlign w:val="center"/>
            <w:hideMark/>
          </w:tcPr>
          <w:p w14:paraId="79E97EC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Gainwell</w:t>
            </w:r>
            <w:proofErr w:type="spellEnd"/>
            <w:r w:rsidRPr="009E3C4B">
              <w:rPr>
                <w:rFonts w:ascii="Calibri" w:hAnsi="Calibri" w:cs="Calibri"/>
                <w:color w:val="000000"/>
                <w:sz w:val="22"/>
                <w:szCs w:val="22"/>
                <w:lang w:eastAsia="en-IN"/>
              </w:rPr>
              <w:t xml:space="preserve"> </w:t>
            </w:r>
            <w:proofErr w:type="spellStart"/>
            <w:r w:rsidRPr="009E3C4B">
              <w:rPr>
                <w:rFonts w:ascii="Calibri" w:hAnsi="Calibri" w:cs="Calibri"/>
                <w:color w:val="000000"/>
                <w:sz w:val="22"/>
                <w:szCs w:val="22"/>
                <w:lang w:eastAsia="en-IN"/>
              </w:rPr>
              <w:t>Commosales</w:t>
            </w:r>
            <w:proofErr w:type="spellEnd"/>
            <w:r w:rsidRPr="009E3C4B">
              <w:rPr>
                <w:rFonts w:ascii="Calibri" w:hAnsi="Calibri" w:cs="Calibri"/>
                <w:color w:val="000000"/>
                <w:sz w:val="22"/>
                <w:szCs w:val="22"/>
                <w:lang w:eastAsia="en-IN"/>
              </w:rPr>
              <w:t xml:space="preserve"> Private Limited</w:t>
            </w:r>
          </w:p>
        </w:tc>
        <w:tc>
          <w:tcPr>
            <w:tcW w:w="5939" w:type="dxa"/>
            <w:shd w:val="clear" w:color="auto" w:fill="auto"/>
            <w:noWrap/>
            <w:vAlign w:val="center"/>
            <w:hideMark/>
          </w:tcPr>
          <w:p w14:paraId="0DB23F9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DG sets </w:t>
            </w:r>
          </w:p>
        </w:tc>
      </w:tr>
      <w:tr w:rsidR="009E3C4B" w:rsidRPr="009E3C4B" w14:paraId="3A6D4872" w14:textId="77777777" w:rsidTr="009E3C4B">
        <w:trPr>
          <w:trHeight w:val="330"/>
          <w:jc w:val="center"/>
        </w:trPr>
        <w:tc>
          <w:tcPr>
            <w:tcW w:w="3700" w:type="dxa"/>
            <w:shd w:val="clear" w:color="000000" w:fill="FFFFFF"/>
            <w:vAlign w:val="center"/>
            <w:hideMark/>
          </w:tcPr>
          <w:p w14:paraId="0EFD53A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Aye Bee Machinery </w:t>
            </w:r>
            <w:proofErr w:type="spellStart"/>
            <w:r w:rsidRPr="009E3C4B">
              <w:rPr>
                <w:rFonts w:ascii="Calibri" w:hAnsi="Calibri" w:cs="Calibri"/>
                <w:color w:val="000000"/>
                <w:sz w:val="22"/>
                <w:szCs w:val="22"/>
                <w:lang w:eastAsia="en-IN"/>
              </w:rPr>
              <w:t>Udyog</w:t>
            </w:r>
            <w:proofErr w:type="spellEnd"/>
          </w:p>
        </w:tc>
        <w:tc>
          <w:tcPr>
            <w:tcW w:w="5939" w:type="dxa"/>
            <w:shd w:val="clear" w:color="auto" w:fill="auto"/>
            <w:noWrap/>
            <w:vAlign w:val="center"/>
            <w:hideMark/>
          </w:tcPr>
          <w:p w14:paraId="277E7C2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Electric Screw Driver machine</w:t>
            </w:r>
          </w:p>
        </w:tc>
      </w:tr>
      <w:tr w:rsidR="009E3C4B" w:rsidRPr="009E3C4B" w14:paraId="33B1F380" w14:textId="77777777" w:rsidTr="009E3C4B">
        <w:trPr>
          <w:trHeight w:val="330"/>
          <w:jc w:val="center"/>
        </w:trPr>
        <w:tc>
          <w:tcPr>
            <w:tcW w:w="3700" w:type="dxa"/>
            <w:shd w:val="clear" w:color="000000" w:fill="FFFFFF"/>
            <w:vAlign w:val="center"/>
            <w:hideMark/>
          </w:tcPr>
          <w:p w14:paraId="0D810F5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V.L. Scientific</w:t>
            </w:r>
          </w:p>
        </w:tc>
        <w:tc>
          <w:tcPr>
            <w:tcW w:w="5939" w:type="dxa"/>
            <w:shd w:val="clear" w:color="auto" w:fill="auto"/>
            <w:noWrap/>
            <w:vAlign w:val="center"/>
            <w:hideMark/>
          </w:tcPr>
          <w:p w14:paraId="2B3537F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Tray Dryer</w:t>
            </w:r>
          </w:p>
        </w:tc>
      </w:tr>
      <w:tr w:rsidR="009E3C4B" w:rsidRPr="009E3C4B" w14:paraId="7FC88418" w14:textId="77777777" w:rsidTr="009E3C4B">
        <w:trPr>
          <w:trHeight w:val="330"/>
          <w:jc w:val="center"/>
        </w:trPr>
        <w:tc>
          <w:tcPr>
            <w:tcW w:w="3700" w:type="dxa"/>
            <w:shd w:val="clear" w:color="000000" w:fill="FFFFFF"/>
            <w:vAlign w:val="center"/>
            <w:hideMark/>
          </w:tcPr>
          <w:p w14:paraId="4CD74260"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Shamboo</w:t>
            </w:r>
            <w:proofErr w:type="spellEnd"/>
            <w:r w:rsidRPr="009E3C4B">
              <w:rPr>
                <w:rFonts w:ascii="Calibri" w:hAnsi="Calibri" w:cs="Calibri"/>
                <w:color w:val="000000"/>
                <w:sz w:val="22"/>
                <w:szCs w:val="22"/>
                <w:lang w:eastAsia="en-IN"/>
              </w:rPr>
              <w:t xml:space="preserve"> Scientific </w:t>
            </w:r>
          </w:p>
        </w:tc>
        <w:tc>
          <w:tcPr>
            <w:tcW w:w="5939" w:type="dxa"/>
            <w:shd w:val="clear" w:color="auto" w:fill="auto"/>
            <w:noWrap/>
            <w:vAlign w:val="center"/>
            <w:hideMark/>
          </w:tcPr>
          <w:p w14:paraId="791A44A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Single </w:t>
            </w:r>
            <w:proofErr w:type="spellStart"/>
            <w:r w:rsidRPr="009E3C4B">
              <w:rPr>
                <w:rFonts w:ascii="Calibri" w:hAnsi="Calibri" w:cs="Calibri"/>
                <w:color w:val="000000"/>
                <w:sz w:val="22"/>
                <w:szCs w:val="22"/>
                <w:lang w:eastAsia="en-IN"/>
              </w:rPr>
              <w:t>Distilation</w:t>
            </w:r>
            <w:proofErr w:type="spellEnd"/>
            <w:r w:rsidRPr="009E3C4B">
              <w:rPr>
                <w:rFonts w:ascii="Calibri" w:hAnsi="Calibri" w:cs="Calibri"/>
                <w:color w:val="000000"/>
                <w:sz w:val="22"/>
                <w:szCs w:val="22"/>
                <w:lang w:eastAsia="en-IN"/>
              </w:rPr>
              <w:t xml:space="preserve"> water </w:t>
            </w:r>
          </w:p>
        </w:tc>
      </w:tr>
      <w:tr w:rsidR="009E3C4B" w:rsidRPr="009E3C4B" w14:paraId="35FDF59B" w14:textId="77777777" w:rsidTr="009E3C4B">
        <w:trPr>
          <w:trHeight w:val="330"/>
          <w:jc w:val="center"/>
        </w:trPr>
        <w:tc>
          <w:tcPr>
            <w:tcW w:w="3700" w:type="dxa"/>
            <w:shd w:val="clear" w:color="000000" w:fill="FFFFFF"/>
            <w:vAlign w:val="center"/>
            <w:hideMark/>
          </w:tcPr>
          <w:p w14:paraId="4A808D38"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Supertech</w:t>
            </w:r>
            <w:proofErr w:type="spellEnd"/>
            <w:r w:rsidRPr="009E3C4B">
              <w:rPr>
                <w:rFonts w:ascii="Calibri" w:hAnsi="Calibri" w:cs="Calibri"/>
                <w:color w:val="000000"/>
                <w:sz w:val="22"/>
                <w:szCs w:val="22"/>
                <w:lang w:eastAsia="en-IN"/>
              </w:rPr>
              <w:t xml:space="preserve"> Analytical</w:t>
            </w:r>
          </w:p>
        </w:tc>
        <w:tc>
          <w:tcPr>
            <w:tcW w:w="5939" w:type="dxa"/>
            <w:shd w:val="clear" w:color="auto" w:fill="auto"/>
            <w:noWrap/>
            <w:vAlign w:val="center"/>
            <w:hideMark/>
          </w:tcPr>
          <w:p w14:paraId="40B68AF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Moisture &amp; </w:t>
            </w:r>
            <w:proofErr w:type="spellStart"/>
            <w:r w:rsidRPr="009E3C4B">
              <w:rPr>
                <w:rFonts w:ascii="Calibri" w:hAnsi="Calibri" w:cs="Calibri"/>
                <w:color w:val="000000"/>
                <w:sz w:val="22"/>
                <w:szCs w:val="22"/>
                <w:lang w:eastAsia="en-IN"/>
              </w:rPr>
              <w:t>Anlalytical</w:t>
            </w:r>
            <w:proofErr w:type="spellEnd"/>
            <w:r w:rsidRPr="009E3C4B">
              <w:rPr>
                <w:rFonts w:ascii="Calibri" w:hAnsi="Calibri" w:cs="Calibri"/>
                <w:color w:val="000000"/>
                <w:sz w:val="22"/>
                <w:szCs w:val="22"/>
                <w:lang w:eastAsia="en-IN"/>
              </w:rPr>
              <w:t xml:space="preserve"> Balance and Type II Water Purification System</w:t>
            </w:r>
          </w:p>
        </w:tc>
      </w:tr>
      <w:tr w:rsidR="009E3C4B" w:rsidRPr="009E3C4B" w14:paraId="1A7D9E7D" w14:textId="77777777" w:rsidTr="009E3C4B">
        <w:trPr>
          <w:trHeight w:val="330"/>
          <w:jc w:val="center"/>
        </w:trPr>
        <w:tc>
          <w:tcPr>
            <w:tcW w:w="3700" w:type="dxa"/>
            <w:shd w:val="clear" w:color="000000" w:fill="FFFFFF"/>
            <w:vAlign w:val="center"/>
            <w:hideMark/>
          </w:tcPr>
          <w:p w14:paraId="6AC406E9"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SKU Engineering</w:t>
            </w:r>
          </w:p>
        </w:tc>
        <w:tc>
          <w:tcPr>
            <w:tcW w:w="5939" w:type="dxa"/>
            <w:shd w:val="clear" w:color="auto" w:fill="auto"/>
            <w:noWrap/>
            <w:vAlign w:val="center"/>
            <w:hideMark/>
          </w:tcPr>
          <w:p w14:paraId="7D49FD0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SS 304 </w:t>
            </w:r>
            <w:proofErr w:type="spellStart"/>
            <w:r w:rsidRPr="009E3C4B">
              <w:rPr>
                <w:rFonts w:ascii="Calibri" w:hAnsi="Calibri" w:cs="Calibri"/>
                <w:color w:val="000000"/>
                <w:sz w:val="22"/>
                <w:szCs w:val="22"/>
                <w:lang w:eastAsia="en-IN"/>
              </w:rPr>
              <w:t>Mixur</w:t>
            </w:r>
            <w:proofErr w:type="spellEnd"/>
            <w:r w:rsidRPr="009E3C4B">
              <w:rPr>
                <w:rFonts w:ascii="Calibri" w:hAnsi="Calibri" w:cs="Calibri"/>
                <w:color w:val="000000"/>
                <w:sz w:val="22"/>
                <w:szCs w:val="22"/>
                <w:lang w:eastAsia="en-IN"/>
              </w:rPr>
              <w:t xml:space="preserve"> capacity-200 KG</w:t>
            </w:r>
          </w:p>
        </w:tc>
      </w:tr>
      <w:tr w:rsidR="009E3C4B" w:rsidRPr="009E3C4B" w14:paraId="6CA032D9" w14:textId="77777777" w:rsidTr="009E3C4B">
        <w:trPr>
          <w:trHeight w:val="330"/>
          <w:jc w:val="center"/>
        </w:trPr>
        <w:tc>
          <w:tcPr>
            <w:tcW w:w="3700" w:type="dxa"/>
            <w:shd w:val="clear" w:color="000000" w:fill="FFFFFF"/>
            <w:vAlign w:val="center"/>
            <w:hideMark/>
          </w:tcPr>
          <w:p w14:paraId="6035CEE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Enviro Tech Industrial Products</w:t>
            </w:r>
          </w:p>
        </w:tc>
        <w:tc>
          <w:tcPr>
            <w:tcW w:w="5939" w:type="dxa"/>
            <w:shd w:val="clear" w:color="auto" w:fill="auto"/>
            <w:noWrap/>
            <w:vAlign w:val="center"/>
            <w:hideMark/>
          </w:tcPr>
          <w:p w14:paraId="0B4EE47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2CDDD6A5" w14:textId="77777777" w:rsidTr="009E3C4B">
        <w:trPr>
          <w:trHeight w:val="330"/>
          <w:jc w:val="center"/>
        </w:trPr>
        <w:tc>
          <w:tcPr>
            <w:tcW w:w="3700" w:type="dxa"/>
            <w:shd w:val="clear" w:color="000000" w:fill="FFFFFF"/>
            <w:vAlign w:val="center"/>
            <w:hideMark/>
          </w:tcPr>
          <w:p w14:paraId="58CBABD0"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United Aluminium Fabricator</w:t>
            </w:r>
          </w:p>
        </w:tc>
        <w:tc>
          <w:tcPr>
            <w:tcW w:w="5939" w:type="dxa"/>
            <w:shd w:val="clear" w:color="auto" w:fill="auto"/>
            <w:noWrap/>
            <w:vAlign w:val="center"/>
            <w:hideMark/>
          </w:tcPr>
          <w:p w14:paraId="188B2381"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E685F5C" w14:textId="77777777" w:rsidTr="009E3C4B">
        <w:trPr>
          <w:trHeight w:val="330"/>
          <w:jc w:val="center"/>
        </w:trPr>
        <w:tc>
          <w:tcPr>
            <w:tcW w:w="3700" w:type="dxa"/>
            <w:shd w:val="clear" w:color="000000" w:fill="FFFFFF"/>
            <w:vAlign w:val="center"/>
            <w:hideMark/>
          </w:tcPr>
          <w:p w14:paraId="5580360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Pharma Mix Engineering Works</w:t>
            </w:r>
          </w:p>
        </w:tc>
        <w:tc>
          <w:tcPr>
            <w:tcW w:w="5939" w:type="dxa"/>
            <w:shd w:val="clear" w:color="auto" w:fill="auto"/>
            <w:noWrap/>
            <w:vAlign w:val="center"/>
            <w:hideMark/>
          </w:tcPr>
          <w:p w14:paraId="32A6A72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B59D7C6" w14:textId="77777777" w:rsidTr="009E3C4B">
        <w:trPr>
          <w:trHeight w:val="330"/>
          <w:jc w:val="center"/>
        </w:trPr>
        <w:tc>
          <w:tcPr>
            <w:tcW w:w="3700" w:type="dxa"/>
            <w:shd w:val="clear" w:color="000000" w:fill="FFFFFF"/>
            <w:vAlign w:val="center"/>
            <w:hideMark/>
          </w:tcPr>
          <w:p w14:paraId="451F297C"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Mapple</w:t>
            </w:r>
            <w:proofErr w:type="spellEnd"/>
            <w:r w:rsidRPr="009E3C4B">
              <w:rPr>
                <w:rFonts w:ascii="Calibri" w:hAnsi="Calibri" w:cs="Calibri"/>
                <w:color w:val="000000"/>
                <w:sz w:val="22"/>
                <w:szCs w:val="22"/>
                <w:lang w:eastAsia="en-IN"/>
              </w:rPr>
              <w:t xml:space="preserve"> IT Solutions</w:t>
            </w:r>
          </w:p>
        </w:tc>
        <w:tc>
          <w:tcPr>
            <w:tcW w:w="5939" w:type="dxa"/>
            <w:shd w:val="clear" w:color="auto" w:fill="auto"/>
            <w:noWrap/>
            <w:vAlign w:val="center"/>
            <w:hideMark/>
          </w:tcPr>
          <w:p w14:paraId="57874473"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04 Qty. Lenovo </w:t>
            </w:r>
            <w:proofErr w:type="spellStart"/>
            <w:r w:rsidRPr="009E3C4B">
              <w:rPr>
                <w:rFonts w:ascii="Calibri" w:hAnsi="Calibri" w:cs="Calibri"/>
                <w:color w:val="000000"/>
                <w:sz w:val="22"/>
                <w:szCs w:val="22"/>
                <w:lang w:eastAsia="en-IN"/>
              </w:rPr>
              <w:t>Thinkcentre</w:t>
            </w:r>
            <w:proofErr w:type="spellEnd"/>
          </w:p>
        </w:tc>
      </w:tr>
      <w:tr w:rsidR="009E3C4B" w:rsidRPr="009E3C4B" w14:paraId="6905B1E1" w14:textId="77777777" w:rsidTr="009E3C4B">
        <w:trPr>
          <w:trHeight w:val="330"/>
          <w:jc w:val="center"/>
        </w:trPr>
        <w:tc>
          <w:tcPr>
            <w:tcW w:w="3700" w:type="dxa"/>
            <w:shd w:val="clear" w:color="000000" w:fill="FFFFFF"/>
            <w:vAlign w:val="center"/>
            <w:hideMark/>
          </w:tcPr>
          <w:p w14:paraId="40B7CBA1"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Spectro</w:t>
            </w:r>
            <w:proofErr w:type="spellEnd"/>
            <w:r w:rsidRPr="009E3C4B">
              <w:rPr>
                <w:rFonts w:ascii="Calibri" w:hAnsi="Calibri" w:cs="Calibri"/>
                <w:color w:val="000000"/>
                <w:sz w:val="22"/>
                <w:szCs w:val="22"/>
                <w:lang w:eastAsia="en-IN"/>
              </w:rPr>
              <w:t xml:space="preserve"> Analytical</w:t>
            </w:r>
          </w:p>
        </w:tc>
        <w:tc>
          <w:tcPr>
            <w:tcW w:w="5939" w:type="dxa"/>
            <w:shd w:val="clear" w:color="auto" w:fill="auto"/>
            <w:noWrap/>
            <w:vAlign w:val="center"/>
            <w:hideMark/>
          </w:tcPr>
          <w:p w14:paraId="660BAD56"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3770CD3D" w14:textId="77777777" w:rsidTr="009E3C4B">
        <w:trPr>
          <w:trHeight w:val="330"/>
          <w:jc w:val="center"/>
        </w:trPr>
        <w:tc>
          <w:tcPr>
            <w:tcW w:w="3700" w:type="dxa"/>
            <w:shd w:val="clear" w:color="000000" w:fill="FFFFFF"/>
            <w:vAlign w:val="center"/>
            <w:hideMark/>
          </w:tcPr>
          <w:p w14:paraId="1A85E553"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Reliable Engineers</w:t>
            </w:r>
          </w:p>
        </w:tc>
        <w:tc>
          <w:tcPr>
            <w:tcW w:w="5939" w:type="dxa"/>
            <w:shd w:val="clear" w:color="auto" w:fill="auto"/>
            <w:noWrap/>
            <w:vAlign w:val="center"/>
            <w:hideMark/>
          </w:tcPr>
          <w:p w14:paraId="1DBB59C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HCI, HNO3, H2SO4  </w:t>
            </w:r>
            <w:proofErr w:type="spellStart"/>
            <w:r w:rsidRPr="009E3C4B">
              <w:rPr>
                <w:rFonts w:ascii="Calibri" w:hAnsi="Calibri" w:cs="Calibri"/>
                <w:color w:val="000000"/>
                <w:sz w:val="22"/>
                <w:szCs w:val="22"/>
                <w:lang w:eastAsia="en-IN"/>
              </w:rPr>
              <w:t>Doasting</w:t>
            </w:r>
            <w:proofErr w:type="spellEnd"/>
            <w:r w:rsidRPr="009E3C4B">
              <w:rPr>
                <w:rFonts w:ascii="Calibri" w:hAnsi="Calibri" w:cs="Calibri"/>
                <w:color w:val="000000"/>
                <w:sz w:val="22"/>
                <w:szCs w:val="22"/>
                <w:lang w:eastAsia="en-IN"/>
              </w:rPr>
              <w:t xml:space="preserve"> Pump</w:t>
            </w:r>
          </w:p>
        </w:tc>
      </w:tr>
      <w:tr w:rsidR="009E3C4B" w:rsidRPr="009E3C4B" w14:paraId="0B4B39AE" w14:textId="77777777" w:rsidTr="009E3C4B">
        <w:trPr>
          <w:trHeight w:val="330"/>
          <w:jc w:val="center"/>
        </w:trPr>
        <w:tc>
          <w:tcPr>
            <w:tcW w:w="3700" w:type="dxa"/>
            <w:shd w:val="clear" w:color="000000" w:fill="FFFFFF"/>
            <w:vAlign w:val="center"/>
            <w:hideMark/>
          </w:tcPr>
          <w:p w14:paraId="7D7E66B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Neo Instrumentation</w:t>
            </w:r>
          </w:p>
        </w:tc>
        <w:tc>
          <w:tcPr>
            <w:tcW w:w="5939" w:type="dxa"/>
            <w:shd w:val="clear" w:color="auto" w:fill="auto"/>
            <w:noWrap/>
            <w:vAlign w:val="center"/>
            <w:hideMark/>
          </w:tcPr>
          <w:p w14:paraId="753848B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5FB82366" w14:textId="77777777" w:rsidTr="009E3C4B">
        <w:trPr>
          <w:trHeight w:val="330"/>
          <w:jc w:val="center"/>
        </w:trPr>
        <w:tc>
          <w:tcPr>
            <w:tcW w:w="3700" w:type="dxa"/>
            <w:shd w:val="clear" w:color="000000" w:fill="FFFFFF"/>
            <w:vAlign w:val="center"/>
            <w:hideMark/>
          </w:tcPr>
          <w:p w14:paraId="5FF0728B"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Agilent Technologies</w:t>
            </w:r>
          </w:p>
        </w:tc>
        <w:tc>
          <w:tcPr>
            <w:tcW w:w="5939" w:type="dxa"/>
            <w:shd w:val="clear" w:color="auto" w:fill="auto"/>
            <w:noWrap/>
            <w:vAlign w:val="center"/>
            <w:hideMark/>
          </w:tcPr>
          <w:p w14:paraId="26673064"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 xml:space="preserve">UV </w:t>
            </w:r>
            <w:proofErr w:type="spellStart"/>
            <w:r w:rsidRPr="009E3C4B">
              <w:rPr>
                <w:rFonts w:ascii="Calibri" w:hAnsi="Calibri" w:cs="Calibri"/>
                <w:color w:val="000000"/>
                <w:sz w:val="22"/>
                <w:szCs w:val="22"/>
                <w:lang w:eastAsia="en-IN"/>
              </w:rPr>
              <w:t>spectotophotometer</w:t>
            </w:r>
            <w:proofErr w:type="spellEnd"/>
            <w:r w:rsidRPr="009E3C4B">
              <w:rPr>
                <w:rFonts w:ascii="Calibri" w:hAnsi="Calibri" w:cs="Calibri"/>
                <w:color w:val="000000"/>
                <w:sz w:val="22"/>
                <w:szCs w:val="22"/>
                <w:lang w:eastAsia="en-IN"/>
              </w:rPr>
              <w:t xml:space="preserve"> 190-1100 nm, AAS</w:t>
            </w:r>
          </w:p>
        </w:tc>
      </w:tr>
      <w:tr w:rsidR="009E3C4B" w:rsidRPr="009E3C4B" w14:paraId="0AB7D45C" w14:textId="77777777" w:rsidTr="009E3C4B">
        <w:trPr>
          <w:trHeight w:val="330"/>
          <w:jc w:val="center"/>
        </w:trPr>
        <w:tc>
          <w:tcPr>
            <w:tcW w:w="3700" w:type="dxa"/>
            <w:shd w:val="clear" w:color="000000" w:fill="FFFFFF"/>
            <w:vAlign w:val="center"/>
            <w:hideMark/>
          </w:tcPr>
          <w:p w14:paraId="3632ED4D"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Shambhoo</w:t>
            </w:r>
            <w:proofErr w:type="spellEnd"/>
            <w:r w:rsidRPr="009E3C4B">
              <w:rPr>
                <w:rFonts w:ascii="Calibri" w:hAnsi="Calibri" w:cs="Calibri"/>
                <w:color w:val="000000"/>
                <w:sz w:val="22"/>
                <w:szCs w:val="22"/>
                <w:lang w:eastAsia="en-IN"/>
              </w:rPr>
              <w:t xml:space="preserve"> Scientific</w:t>
            </w:r>
          </w:p>
        </w:tc>
        <w:tc>
          <w:tcPr>
            <w:tcW w:w="5939" w:type="dxa"/>
            <w:shd w:val="clear" w:color="auto" w:fill="auto"/>
            <w:noWrap/>
            <w:vAlign w:val="center"/>
            <w:hideMark/>
          </w:tcPr>
          <w:p w14:paraId="5AC6765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Rotary evaporator 5 lit</w:t>
            </w:r>
          </w:p>
        </w:tc>
      </w:tr>
      <w:tr w:rsidR="009E3C4B" w:rsidRPr="009E3C4B" w14:paraId="608F8AC6" w14:textId="77777777" w:rsidTr="009E3C4B">
        <w:trPr>
          <w:trHeight w:val="330"/>
          <w:jc w:val="center"/>
        </w:trPr>
        <w:tc>
          <w:tcPr>
            <w:tcW w:w="3700" w:type="dxa"/>
            <w:shd w:val="clear" w:color="000000" w:fill="FFFFFF"/>
            <w:vAlign w:val="center"/>
            <w:hideMark/>
          </w:tcPr>
          <w:p w14:paraId="495A8997" w14:textId="77777777" w:rsidR="009E3C4B" w:rsidRPr="009E3C4B" w:rsidRDefault="009E3C4B" w:rsidP="009E3C4B">
            <w:pPr>
              <w:rPr>
                <w:rFonts w:ascii="Calibri" w:hAnsi="Calibri" w:cs="Calibri"/>
                <w:color w:val="000000"/>
                <w:sz w:val="22"/>
                <w:szCs w:val="22"/>
                <w:lang w:eastAsia="en-IN"/>
              </w:rPr>
            </w:pPr>
            <w:proofErr w:type="spellStart"/>
            <w:r w:rsidRPr="009E3C4B">
              <w:rPr>
                <w:rFonts w:ascii="Calibri" w:hAnsi="Calibri" w:cs="Calibri"/>
                <w:color w:val="000000"/>
                <w:sz w:val="22"/>
                <w:szCs w:val="22"/>
                <w:lang w:eastAsia="en-IN"/>
              </w:rPr>
              <w:t>Shiglo</w:t>
            </w:r>
            <w:proofErr w:type="spellEnd"/>
            <w:r w:rsidRPr="009E3C4B">
              <w:rPr>
                <w:rFonts w:ascii="Calibri" w:hAnsi="Calibri" w:cs="Calibri"/>
                <w:color w:val="000000"/>
                <w:sz w:val="22"/>
                <w:szCs w:val="22"/>
                <w:lang w:eastAsia="en-IN"/>
              </w:rPr>
              <w:t xml:space="preserve"> Tech Private Limited</w:t>
            </w:r>
          </w:p>
        </w:tc>
        <w:tc>
          <w:tcPr>
            <w:tcW w:w="5939" w:type="dxa"/>
            <w:shd w:val="clear" w:color="auto" w:fill="auto"/>
            <w:noWrap/>
            <w:vAlign w:val="center"/>
            <w:hideMark/>
          </w:tcPr>
          <w:p w14:paraId="315D3A3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Motor Cutting Machine, Motor Inner Cell Cutting Machine, Motor Copper Pulling Machine, Radiator Recycling Machine, Scrap Wire Granulator</w:t>
            </w:r>
          </w:p>
        </w:tc>
      </w:tr>
      <w:tr w:rsidR="009E3C4B" w:rsidRPr="009E3C4B" w14:paraId="0D788329" w14:textId="77777777" w:rsidTr="009E3C4B">
        <w:trPr>
          <w:trHeight w:val="330"/>
          <w:jc w:val="center"/>
        </w:trPr>
        <w:tc>
          <w:tcPr>
            <w:tcW w:w="3700" w:type="dxa"/>
            <w:shd w:val="clear" w:color="000000" w:fill="FFFFFF"/>
            <w:vAlign w:val="center"/>
            <w:hideMark/>
          </w:tcPr>
          <w:p w14:paraId="7DCBC79C"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SAK INTERNATIONAL</w:t>
            </w:r>
          </w:p>
        </w:tc>
        <w:tc>
          <w:tcPr>
            <w:tcW w:w="5939" w:type="dxa"/>
            <w:shd w:val="clear" w:color="auto" w:fill="auto"/>
            <w:noWrap/>
            <w:vAlign w:val="center"/>
            <w:hideMark/>
          </w:tcPr>
          <w:p w14:paraId="0DB5AB4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Core cutting (compressor &amp; Motor stator)</w:t>
            </w:r>
          </w:p>
        </w:tc>
      </w:tr>
      <w:tr w:rsidR="009E3C4B" w:rsidRPr="009E3C4B" w14:paraId="241255D3" w14:textId="77777777" w:rsidTr="009E3C4B">
        <w:trPr>
          <w:trHeight w:val="330"/>
          <w:jc w:val="center"/>
        </w:trPr>
        <w:tc>
          <w:tcPr>
            <w:tcW w:w="3700" w:type="dxa"/>
            <w:shd w:val="clear" w:color="auto" w:fill="auto"/>
            <w:vAlign w:val="center"/>
            <w:hideMark/>
          </w:tcPr>
          <w:p w14:paraId="634C707E"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GLEAM TECH</w:t>
            </w:r>
          </w:p>
        </w:tc>
        <w:tc>
          <w:tcPr>
            <w:tcW w:w="5939" w:type="dxa"/>
            <w:shd w:val="clear" w:color="auto" w:fill="auto"/>
            <w:noWrap/>
            <w:vAlign w:val="center"/>
            <w:hideMark/>
          </w:tcPr>
          <w:p w14:paraId="06847F3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C78BFB2" w14:textId="77777777" w:rsidTr="009E3C4B">
        <w:trPr>
          <w:trHeight w:val="330"/>
          <w:jc w:val="center"/>
        </w:trPr>
        <w:tc>
          <w:tcPr>
            <w:tcW w:w="3700" w:type="dxa"/>
            <w:shd w:val="clear" w:color="auto" w:fill="auto"/>
            <w:vAlign w:val="center"/>
            <w:hideMark/>
          </w:tcPr>
          <w:p w14:paraId="6E73537F"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AQUAON ENGINEERS</w:t>
            </w:r>
          </w:p>
        </w:tc>
        <w:tc>
          <w:tcPr>
            <w:tcW w:w="5939" w:type="dxa"/>
            <w:shd w:val="clear" w:color="auto" w:fill="auto"/>
            <w:noWrap/>
            <w:vAlign w:val="center"/>
            <w:hideMark/>
          </w:tcPr>
          <w:p w14:paraId="595712C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0C2BCE4A" w14:textId="77777777" w:rsidTr="009E3C4B">
        <w:trPr>
          <w:trHeight w:val="330"/>
          <w:jc w:val="center"/>
        </w:trPr>
        <w:tc>
          <w:tcPr>
            <w:tcW w:w="3700" w:type="dxa"/>
            <w:shd w:val="clear" w:color="000000" w:fill="FFFFFF"/>
            <w:vAlign w:val="center"/>
            <w:hideMark/>
          </w:tcPr>
          <w:p w14:paraId="3F5F1A95"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PATHAK MACHINE</w:t>
            </w:r>
          </w:p>
        </w:tc>
        <w:tc>
          <w:tcPr>
            <w:tcW w:w="5939" w:type="dxa"/>
            <w:shd w:val="clear" w:color="auto" w:fill="auto"/>
            <w:noWrap/>
            <w:vAlign w:val="center"/>
            <w:hideMark/>
          </w:tcPr>
          <w:p w14:paraId="3E8B96FA"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r w:rsidR="009E3C4B" w:rsidRPr="009E3C4B" w14:paraId="7D49BBE2" w14:textId="77777777" w:rsidTr="009E3C4B">
        <w:trPr>
          <w:trHeight w:val="330"/>
          <w:jc w:val="center"/>
        </w:trPr>
        <w:tc>
          <w:tcPr>
            <w:tcW w:w="3700" w:type="dxa"/>
            <w:shd w:val="clear" w:color="000000" w:fill="FFFFFF"/>
            <w:vAlign w:val="center"/>
            <w:hideMark/>
          </w:tcPr>
          <w:p w14:paraId="07959BB7"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LABINDIA Analytical</w:t>
            </w:r>
          </w:p>
        </w:tc>
        <w:tc>
          <w:tcPr>
            <w:tcW w:w="5939" w:type="dxa"/>
            <w:shd w:val="clear" w:color="auto" w:fill="auto"/>
            <w:noWrap/>
            <w:vAlign w:val="center"/>
            <w:hideMark/>
          </w:tcPr>
          <w:p w14:paraId="1183831D" w14:textId="77777777" w:rsidR="009E3C4B" w:rsidRPr="009E3C4B" w:rsidRDefault="009E3C4B" w:rsidP="009E3C4B">
            <w:pPr>
              <w:rPr>
                <w:rFonts w:ascii="Calibri" w:hAnsi="Calibri" w:cs="Calibri"/>
                <w:color w:val="000000"/>
                <w:sz w:val="22"/>
                <w:szCs w:val="22"/>
                <w:lang w:eastAsia="en-IN"/>
              </w:rPr>
            </w:pPr>
            <w:r w:rsidRPr="009E3C4B">
              <w:rPr>
                <w:rFonts w:ascii="Calibri" w:hAnsi="Calibri" w:cs="Calibri"/>
                <w:color w:val="000000"/>
                <w:sz w:val="22"/>
                <w:szCs w:val="22"/>
                <w:lang w:eastAsia="en-IN"/>
              </w:rPr>
              <w:t>---</w:t>
            </w:r>
          </w:p>
        </w:tc>
      </w:tr>
    </w:tbl>
    <w:p w14:paraId="11FB54B3" w14:textId="77777777" w:rsidR="00706911" w:rsidRDefault="00706911" w:rsidP="00196952">
      <w:pPr>
        <w:pStyle w:val="paragraph"/>
      </w:pPr>
    </w:p>
    <w:p w14:paraId="7F3FD83D" w14:textId="63EB6EAF" w:rsidR="00C735D0" w:rsidRPr="00DF646A" w:rsidRDefault="008B2C7A" w:rsidP="00196952">
      <w:pPr>
        <w:pStyle w:val="paragraph"/>
      </w:pPr>
      <w:r w:rsidRPr="00DF646A">
        <w:t xml:space="preserve">Source: </w:t>
      </w:r>
      <w:r w:rsidR="00706911" w:rsidRPr="00DF646A">
        <w:t>The above Information/Data is taken from the project progress report provided by the client.</w:t>
      </w:r>
      <w:r w:rsidR="00C735D0" w:rsidRPr="00DF646A">
        <w:br w:type="page"/>
      </w:r>
    </w:p>
    <w:tbl>
      <w:tblPr>
        <w:tblStyle w:val="TableGrid"/>
        <w:tblW w:w="9679" w:type="dxa"/>
        <w:jc w:val="center"/>
        <w:tblLook w:val="04A0" w:firstRow="1" w:lastRow="0" w:firstColumn="1" w:lastColumn="0" w:noHBand="0" w:noVBand="1"/>
      </w:tblPr>
      <w:tblGrid>
        <w:gridCol w:w="1271"/>
        <w:gridCol w:w="8408"/>
      </w:tblGrid>
      <w:tr w:rsidR="007E76D0" w:rsidRPr="00F1706E" w14:paraId="4E7565A9" w14:textId="77777777" w:rsidTr="00332A71">
        <w:trPr>
          <w:trHeight w:val="466"/>
          <w:jc w:val="center"/>
        </w:trPr>
        <w:tc>
          <w:tcPr>
            <w:tcW w:w="1271" w:type="dxa"/>
            <w:shd w:val="clear" w:color="auto" w:fill="002060"/>
            <w:vAlign w:val="center"/>
          </w:tcPr>
          <w:p w14:paraId="4FD6A2B0" w14:textId="56F48FDC" w:rsidR="007E76D0" w:rsidRPr="00F1706E" w:rsidRDefault="001C4202" w:rsidP="00C171AE">
            <w:pPr>
              <w:spacing w:line="276" w:lineRule="auto"/>
              <w:ind w:left="-53" w:right="-31"/>
              <w:jc w:val="center"/>
              <w:rPr>
                <w:rFonts w:ascii="Arial" w:hAnsi="Arial" w:cs="Arial"/>
                <w:i/>
                <w:sz w:val="28"/>
                <w:szCs w:val="28"/>
              </w:rPr>
            </w:pPr>
            <w:r>
              <w:br w:type="page"/>
            </w:r>
            <w:r w:rsidR="005A7366" w:rsidRPr="00F1706E">
              <w:tab/>
            </w:r>
            <w:r w:rsidR="007E76D0" w:rsidRPr="00F1706E">
              <w:rPr>
                <w:rFonts w:ascii="Arial" w:hAnsi="Arial" w:cs="Arial"/>
                <w:b/>
              </w:rPr>
              <w:t xml:space="preserve">PART </w:t>
            </w:r>
            <w:r w:rsidR="00510E21" w:rsidRPr="00F1706E">
              <w:rPr>
                <w:rFonts w:ascii="Arial" w:hAnsi="Arial" w:cs="Arial"/>
                <w:b/>
              </w:rPr>
              <w:t>E</w:t>
            </w:r>
          </w:p>
        </w:tc>
        <w:tc>
          <w:tcPr>
            <w:tcW w:w="8408" w:type="dxa"/>
            <w:shd w:val="clear" w:color="auto" w:fill="DBE5F1" w:themeFill="accent1" w:themeFillTint="33"/>
            <w:vAlign w:val="center"/>
          </w:tcPr>
          <w:p w14:paraId="782C16D8" w14:textId="77777777" w:rsidR="007E76D0" w:rsidRPr="00F1706E" w:rsidRDefault="007E76D0" w:rsidP="00C171AE">
            <w:pPr>
              <w:spacing w:line="276" w:lineRule="auto"/>
              <w:ind w:right="-63"/>
              <w:jc w:val="center"/>
              <w:rPr>
                <w:rFonts w:ascii="Arial" w:hAnsi="Arial" w:cs="Arial"/>
                <w:i/>
                <w:sz w:val="28"/>
                <w:szCs w:val="28"/>
              </w:rPr>
            </w:pPr>
            <w:r w:rsidRPr="00F1706E">
              <w:rPr>
                <w:rFonts w:ascii="Arial" w:hAnsi="Arial" w:cs="Arial"/>
                <w:b/>
              </w:rPr>
              <w:t>PROJECT COST &amp; MEANS OF FINANCE</w:t>
            </w:r>
          </w:p>
        </w:tc>
      </w:tr>
    </w:tbl>
    <w:p w14:paraId="08C9F4B7" w14:textId="77777777" w:rsidR="00A47BC9" w:rsidRPr="00F1706E" w:rsidRDefault="00A47BC9" w:rsidP="00A47BC9">
      <w:pPr>
        <w:tabs>
          <w:tab w:val="left" w:pos="360"/>
        </w:tabs>
        <w:spacing w:line="360" w:lineRule="auto"/>
        <w:jc w:val="center"/>
        <w:rPr>
          <w:rFonts w:ascii="Arial" w:hAnsi="Arial" w:cs="Arial"/>
          <w:b/>
          <w:u w:val="single"/>
        </w:rPr>
      </w:pPr>
    </w:p>
    <w:p w14:paraId="2AC1CC7D" w14:textId="3D5D2DC6" w:rsidR="00F2481F" w:rsidRPr="00F12303" w:rsidRDefault="00C04200" w:rsidP="00F2481F">
      <w:pPr>
        <w:pStyle w:val="ListParagraph"/>
        <w:numPr>
          <w:ilvl w:val="0"/>
          <w:numId w:val="4"/>
        </w:numPr>
        <w:tabs>
          <w:tab w:val="left" w:pos="0"/>
        </w:tabs>
        <w:spacing w:line="360" w:lineRule="auto"/>
        <w:ind w:left="0" w:right="-327"/>
        <w:jc w:val="both"/>
        <w:rPr>
          <w:rFonts w:ascii="Arial" w:hAnsi="Arial" w:cs="Arial"/>
          <w:sz w:val="22"/>
          <w:szCs w:val="22"/>
        </w:rPr>
      </w:pPr>
      <w:r w:rsidRPr="0035539F">
        <w:rPr>
          <w:rFonts w:ascii="Arial" w:hAnsi="Arial" w:cs="Arial"/>
          <w:b/>
          <w:sz w:val="22"/>
          <w:szCs w:val="22"/>
        </w:rPr>
        <w:t>TOTAL PROJECT COST</w:t>
      </w:r>
      <w:r w:rsidR="0092393F" w:rsidRPr="0035539F">
        <w:rPr>
          <w:rFonts w:ascii="Arial" w:hAnsi="Arial" w:cs="Arial"/>
          <w:b/>
          <w:sz w:val="22"/>
          <w:szCs w:val="22"/>
        </w:rPr>
        <w:t xml:space="preserve"> &amp; STATUS OF EXPERNDITURE</w:t>
      </w:r>
      <w:r w:rsidRPr="0035539F">
        <w:rPr>
          <w:rFonts w:ascii="Arial" w:hAnsi="Arial" w:cs="Arial"/>
          <w:b/>
          <w:sz w:val="22"/>
          <w:szCs w:val="22"/>
        </w:rPr>
        <w:t xml:space="preserve">: </w:t>
      </w:r>
      <w:r w:rsidR="007E6FF2" w:rsidRPr="00C912C0">
        <w:rPr>
          <w:rFonts w:ascii="Arial" w:hAnsi="Arial" w:cs="Arial"/>
          <w:sz w:val="22"/>
          <w:szCs w:val="22"/>
        </w:rPr>
        <w:t>M/s</w:t>
      </w:r>
      <w:r w:rsidR="000A3486" w:rsidRPr="00C912C0">
        <w:rPr>
          <w:rFonts w:ascii="Arial" w:hAnsi="Arial" w:cs="Arial"/>
          <w:sz w:val="22"/>
          <w:szCs w:val="22"/>
        </w:rPr>
        <w:t xml:space="preserve"> </w:t>
      </w:r>
      <w:proofErr w:type="spellStart"/>
      <w:r w:rsidR="00105799" w:rsidRPr="00C912C0">
        <w:rPr>
          <w:rFonts w:ascii="Arial" w:hAnsi="Arial" w:cs="Arial"/>
          <w:sz w:val="22"/>
          <w:szCs w:val="22"/>
        </w:rPr>
        <w:t>Attero</w:t>
      </w:r>
      <w:proofErr w:type="spellEnd"/>
      <w:r w:rsidR="00105799" w:rsidRPr="00C912C0">
        <w:rPr>
          <w:rFonts w:ascii="Arial" w:hAnsi="Arial" w:cs="Arial"/>
          <w:sz w:val="22"/>
          <w:szCs w:val="22"/>
        </w:rPr>
        <w:t xml:space="preserve"> Recycling</w:t>
      </w:r>
      <w:r w:rsidR="0092393F" w:rsidRPr="00C912C0">
        <w:rPr>
          <w:rFonts w:ascii="Arial" w:hAnsi="Arial" w:cs="Arial"/>
          <w:sz w:val="22"/>
          <w:szCs w:val="22"/>
        </w:rPr>
        <w:t xml:space="preserve"> Private Limited</w:t>
      </w:r>
      <w:r w:rsidR="00032229" w:rsidRPr="00C912C0">
        <w:rPr>
          <w:rFonts w:ascii="Arial" w:hAnsi="Arial" w:cs="Arial"/>
          <w:sz w:val="22"/>
          <w:szCs w:val="22"/>
        </w:rPr>
        <w:t xml:space="preserve"> </w:t>
      </w:r>
      <w:r w:rsidR="0092393F" w:rsidRPr="00C912C0">
        <w:rPr>
          <w:rFonts w:ascii="Arial" w:hAnsi="Arial" w:cs="Arial"/>
          <w:sz w:val="22"/>
          <w:szCs w:val="22"/>
        </w:rPr>
        <w:t>has estimated the t</w:t>
      </w:r>
      <w:r w:rsidRPr="00C912C0">
        <w:rPr>
          <w:rFonts w:ascii="Arial" w:hAnsi="Arial" w:cs="Arial"/>
          <w:sz w:val="22"/>
          <w:szCs w:val="22"/>
        </w:rPr>
        <w:t xml:space="preserve">otal Project Cost amounting to </w:t>
      </w:r>
      <w:proofErr w:type="spellStart"/>
      <w:r w:rsidR="007E6FF2" w:rsidRPr="00C912C0">
        <w:rPr>
          <w:rFonts w:ascii="Arial" w:hAnsi="Arial" w:cs="Arial"/>
          <w:sz w:val="22"/>
          <w:szCs w:val="22"/>
        </w:rPr>
        <w:t>Rs</w:t>
      </w:r>
      <w:proofErr w:type="spellEnd"/>
      <w:r w:rsidR="007E6FF2" w:rsidRPr="00C912C0">
        <w:rPr>
          <w:rFonts w:ascii="Arial" w:hAnsi="Arial" w:cs="Arial"/>
          <w:sz w:val="22"/>
          <w:szCs w:val="22"/>
        </w:rPr>
        <w:t>.</w:t>
      </w:r>
      <w:r w:rsidR="00C912C0" w:rsidRPr="00C912C0">
        <w:rPr>
          <w:rFonts w:ascii="Arial" w:hAnsi="Arial" w:cs="Arial"/>
          <w:sz w:val="22"/>
          <w:szCs w:val="22"/>
        </w:rPr>
        <w:t xml:space="preserve"> </w:t>
      </w:r>
      <w:r w:rsidR="00105799" w:rsidRPr="00C912C0">
        <w:rPr>
          <w:rFonts w:ascii="Arial" w:hAnsi="Arial" w:cs="Arial"/>
          <w:sz w:val="22"/>
          <w:szCs w:val="22"/>
        </w:rPr>
        <w:t>39.412</w:t>
      </w:r>
      <w:r w:rsidR="00032229" w:rsidRPr="00C912C0">
        <w:rPr>
          <w:rFonts w:ascii="Arial" w:hAnsi="Arial" w:cs="Arial"/>
          <w:sz w:val="22"/>
          <w:szCs w:val="22"/>
        </w:rPr>
        <w:t xml:space="preserve"> Cr.</w:t>
      </w:r>
      <w:r w:rsidR="00482A5F" w:rsidRPr="00C912C0">
        <w:rPr>
          <w:rFonts w:ascii="Arial" w:hAnsi="Arial" w:cs="Arial"/>
          <w:sz w:val="22"/>
          <w:szCs w:val="22"/>
        </w:rPr>
        <w:t xml:space="preserve"> and </w:t>
      </w:r>
      <w:proofErr w:type="spellStart"/>
      <w:r w:rsidR="0092393F" w:rsidRPr="00C912C0">
        <w:rPr>
          <w:rFonts w:ascii="Arial" w:hAnsi="Arial" w:cs="Arial"/>
          <w:sz w:val="22"/>
          <w:szCs w:val="22"/>
        </w:rPr>
        <w:t>Rs</w:t>
      </w:r>
      <w:proofErr w:type="spellEnd"/>
      <w:r w:rsidR="0092393F" w:rsidRPr="00C912C0">
        <w:rPr>
          <w:rFonts w:ascii="Arial" w:hAnsi="Arial" w:cs="Arial"/>
          <w:sz w:val="22"/>
          <w:szCs w:val="22"/>
        </w:rPr>
        <w:t>.</w:t>
      </w:r>
      <w:r w:rsidR="00C912C0" w:rsidRPr="00C912C0">
        <w:rPr>
          <w:rFonts w:ascii="Arial" w:hAnsi="Arial" w:cs="Arial"/>
          <w:sz w:val="22"/>
          <w:szCs w:val="22"/>
        </w:rPr>
        <w:t xml:space="preserve"> 6.1086</w:t>
      </w:r>
      <w:r w:rsidR="00F2481F" w:rsidRPr="00C912C0">
        <w:rPr>
          <w:rFonts w:ascii="Arial" w:hAnsi="Arial" w:cs="Arial"/>
          <w:sz w:val="22"/>
          <w:szCs w:val="22"/>
        </w:rPr>
        <w:t xml:space="preserve"> Cr.</w:t>
      </w:r>
      <w:r w:rsidR="0092393F" w:rsidRPr="00C912C0">
        <w:rPr>
          <w:rFonts w:ascii="Arial" w:hAnsi="Arial" w:cs="Arial"/>
          <w:sz w:val="22"/>
          <w:szCs w:val="22"/>
        </w:rPr>
        <w:t xml:space="preserve"> has been spent</w:t>
      </w:r>
      <w:r w:rsidR="00C912C0" w:rsidRPr="00C912C0">
        <w:rPr>
          <w:rFonts w:ascii="Arial" w:hAnsi="Arial" w:cs="Arial"/>
          <w:sz w:val="22"/>
          <w:szCs w:val="22"/>
        </w:rPr>
        <w:t xml:space="preserve"> till 28</w:t>
      </w:r>
      <w:r w:rsidR="00482A5F" w:rsidRPr="00C912C0">
        <w:rPr>
          <w:rFonts w:ascii="Arial" w:hAnsi="Arial" w:cs="Arial"/>
          <w:sz w:val="22"/>
          <w:szCs w:val="22"/>
          <w:vertAlign w:val="superscript"/>
        </w:rPr>
        <w:t>th</w:t>
      </w:r>
      <w:r w:rsidR="00482A5F" w:rsidRPr="00C912C0">
        <w:rPr>
          <w:rFonts w:ascii="Arial" w:hAnsi="Arial" w:cs="Arial"/>
          <w:sz w:val="22"/>
          <w:szCs w:val="22"/>
        </w:rPr>
        <w:t xml:space="preserve"> </w:t>
      </w:r>
      <w:r w:rsidR="00C912C0" w:rsidRPr="00C912C0">
        <w:rPr>
          <w:rFonts w:ascii="Arial" w:hAnsi="Arial" w:cs="Arial"/>
          <w:sz w:val="22"/>
          <w:szCs w:val="22"/>
        </w:rPr>
        <w:t xml:space="preserve">August </w:t>
      </w:r>
      <w:r w:rsidR="00482A5F" w:rsidRPr="00C912C0">
        <w:rPr>
          <w:rFonts w:ascii="Arial" w:hAnsi="Arial" w:cs="Arial"/>
          <w:sz w:val="22"/>
          <w:szCs w:val="22"/>
        </w:rPr>
        <w:t>2024</w:t>
      </w:r>
      <w:r w:rsidR="0092393F" w:rsidRPr="00C912C0">
        <w:rPr>
          <w:rFonts w:ascii="Arial" w:hAnsi="Arial" w:cs="Arial"/>
          <w:sz w:val="22"/>
          <w:szCs w:val="22"/>
        </w:rPr>
        <w:t xml:space="preserve"> a</w:t>
      </w:r>
      <w:r w:rsidR="00482A5F" w:rsidRPr="00C912C0">
        <w:rPr>
          <w:rFonts w:ascii="Arial" w:hAnsi="Arial" w:cs="Arial"/>
          <w:sz w:val="22"/>
          <w:szCs w:val="22"/>
        </w:rPr>
        <w:t xml:space="preserve">s per CA Certificate </w:t>
      </w:r>
      <w:r w:rsidR="00F2481F" w:rsidRPr="00C912C0">
        <w:rPr>
          <w:rFonts w:ascii="Arial" w:hAnsi="Arial" w:cs="Arial"/>
          <w:sz w:val="22"/>
          <w:szCs w:val="22"/>
        </w:rPr>
        <w:t>w</w:t>
      </w:r>
      <w:r w:rsidR="00482A5F" w:rsidRPr="00C912C0">
        <w:rPr>
          <w:rFonts w:ascii="Arial" w:hAnsi="Arial" w:cs="Arial"/>
          <w:sz w:val="22"/>
          <w:szCs w:val="22"/>
        </w:rPr>
        <w:t xml:space="preserve">ith UDIN No. </w:t>
      </w:r>
      <w:r w:rsidR="00C912C0" w:rsidRPr="00C912C0">
        <w:rPr>
          <w:rFonts w:ascii="Arial" w:hAnsi="Arial" w:cs="Arial"/>
          <w:bCs/>
          <w:sz w:val="22"/>
          <w:szCs w:val="22"/>
        </w:rPr>
        <w:t>24409160BKDPFX9276</w:t>
      </w:r>
      <w:r w:rsidR="0092393F" w:rsidRPr="00F12303">
        <w:rPr>
          <w:rFonts w:ascii="Arial" w:hAnsi="Arial" w:cs="Arial"/>
          <w:sz w:val="22"/>
          <w:szCs w:val="22"/>
        </w:rPr>
        <w:t>.</w:t>
      </w:r>
    </w:p>
    <w:p w14:paraId="2AB4F9AF" w14:textId="77777777" w:rsidR="00F2481F" w:rsidRDefault="00F2481F" w:rsidP="001214E3">
      <w:pPr>
        <w:tabs>
          <w:tab w:val="left" w:pos="0"/>
        </w:tabs>
        <w:jc w:val="both"/>
        <w:rPr>
          <w:rFonts w:ascii="Arial" w:hAnsi="Arial" w:cs="Arial"/>
        </w:rPr>
      </w:pPr>
    </w:p>
    <w:p w14:paraId="705CD0F8" w14:textId="56997281" w:rsidR="00797A04" w:rsidRDefault="00797A04" w:rsidP="00797A04">
      <w:pPr>
        <w:tabs>
          <w:tab w:val="left" w:pos="0"/>
        </w:tabs>
        <w:spacing w:line="360" w:lineRule="auto"/>
        <w:jc w:val="both"/>
        <w:rPr>
          <w:rFonts w:ascii="Arial" w:hAnsi="Arial" w:cs="Arial"/>
          <w:sz w:val="22"/>
        </w:rPr>
      </w:pPr>
      <w:r w:rsidRPr="00A34C0D">
        <w:rPr>
          <w:rFonts w:ascii="Arial" w:hAnsi="Arial" w:cs="Arial"/>
          <w:sz w:val="22"/>
        </w:rPr>
        <w:t>Tabular and chart representation of the same is shown below:</w:t>
      </w:r>
    </w:p>
    <w:p w14:paraId="57CA9A46" w14:textId="77777777" w:rsidR="009D5854" w:rsidRPr="00A34C0D" w:rsidRDefault="009D5854" w:rsidP="00797A04">
      <w:pPr>
        <w:tabs>
          <w:tab w:val="left" w:pos="0"/>
        </w:tabs>
        <w:spacing w:line="360" w:lineRule="auto"/>
        <w:jc w:val="both"/>
        <w:rPr>
          <w:rFonts w:ascii="Arial" w:hAnsi="Arial" w:cs="Arial"/>
          <w:sz w:val="22"/>
        </w:rPr>
      </w:pPr>
    </w:p>
    <w:p w14:paraId="171CF777" w14:textId="4641C110" w:rsidR="008D73CC" w:rsidRPr="009D5854" w:rsidRDefault="003D7162" w:rsidP="009D5854">
      <w:pPr>
        <w:jc w:val="center"/>
        <w:rPr>
          <w:rFonts w:ascii="Arial" w:hAnsi="Arial" w:cs="Arial"/>
          <w:b/>
          <w:sz w:val="22"/>
          <w:szCs w:val="22"/>
        </w:rPr>
      </w:pPr>
      <w:r>
        <w:rPr>
          <w:rFonts w:ascii="Arial" w:hAnsi="Arial" w:cs="Arial"/>
          <w:b/>
          <w:sz w:val="22"/>
          <w:szCs w:val="22"/>
        </w:rPr>
        <w:t>Table No: 6</w:t>
      </w:r>
    </w:p>
    <w:p w14:paraId="79EF675A" w14:textId="272D8153" w:rsidR="00797A04" w:rsidRPr="0092393F" w:rsidRDefault="000F365D" w:rsidP="00797A04">
      <w:pPr>
        <w:pStyle w:val="ListParagraph"/>
        <w:tabs>
          <w:tab w:val="left" w:pos="0"/>
        </w:tabs>
        <w:spacing w:line="360" w:lineRule="auto"/>
        <w:ind w:left="0" w:right="-327"/>
        <w:jc w:val="both"/>
        <w:rPr>
          <w:rFonts w:ascii="Arial" w:hAnsi="Arial" w:cs="Arial"/>
          <w:b/>
          <w:i/>
          <w:color w:val="000000" w:themeColor="text1"/>
          <w:sz w:val="22"/>
        </w:rPr>
      </w:pP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Pr>
          <w:rFonts w:ascii="Calibri" w:hAnsi="Calibri" w:cs="Calibri"/>
          <w:b/>
          <w:bCs/>
          <w:color w:val="000000" w:themeColor="text1"/>
          <w:sz w:val="22"/>
          <w:szCs w:val="22"/>
          <w:lang w:val="en-US"/>
        </w:rPr>
        <w:tab/>
      </w:r>
      <w:r w:rsidR="00BA3424">
        <w:rPr>
          <w:rFonts w:ascii="Calibri" w:hAnsi="Calibri" w:cs="Calibri"/>
          <w:b/>
          <w:bCs/>
          <w:color w:val="000000" w:themeColor="text1"/>
          <w:sz w:val="22"/>
          <w:szCs w:val="22"/>
          <w:lang w:val="en-US"/>
        </w:rPr>
        <w:t xml:space="preserve"> </w:t>
      </w:r>
      <w:r w:rsidR="003B001C">
        <w:rPr>
          <w:rFonts w:ascii="Calibri" w:hAnsi="Calibri" w:cs="Calibri"/>
          <w:b/>
          <w:bCs/>
          <w:color w:val="000000" w:themeColor="text1"/>
          <w:sz w:val="22"/>
          <w:szCs w:val="22"/>
          <w:lang w:val="en-US"/>
        </w:rPr>
        <w:t xml:space="preserve">             </w:t>
      </w:r>
      <w:r w:rsidR="0092393F" w:rsidRPr="0092393F">
        <w:rPr>
          <w:rFonts w:ascii="Calibri" w:hAnsi="Calibri" w:cs="Calibri"/>
          <w:b/>
          <w:bCs/>
          <w:i/>
          <w:color w:val="000000" w:themeColor="text1"/>
          <w:sz w:val="20"/>
          <w:szCs w:val="22"/>
          <w:lang w:val="en-US"/>
        </w:rPr>
        <w:t>Amount in crores</w:t>
      </w:r>
    </w:p>
    <w:tbl>
      <w:tblPr>
        <w:tblW w:w="8482"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4A0" w:firstRow="1" w:lastRow="0" w:firstColumn="1" w:lastColumn="0" w:noHBand="0" w:noVBand="1"/>
      </w:tblPr>
      <w:tblGrid>
        <w:gridCol w:w="3780"/>
        <w:gridCol w:w="2440"/>
        <w:gridCol w:w="2262"/>
      </w:tblGrid>
      <w:tr w:rsidR="009E3C4B" w:rsidRPr="00C912C0" w14:paraId="2694E86A" w14:textId="77777777" w:rsidTr="009E3C4B">
        <w:trPr>
          <w:trHeight w:val="1073"/>
          <w:jc w:val="center"/>
        </w:trPr>
        <w:tc>
          <w:tcPr>
            <w:tcW w:w="3780" w:type="dxa"/>
            <w:shd w:val="clear" w:color="000000" w:fill="002060"/>
            <w:noWrap/>
            <w:vAlign w:val="center"/>
            <w:hideMark/>
          </w:tcPr>
          <w:p w14:paraId="7137EF97" w14:textId="77777777"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Particulars</w:t>
            </w:r>
          </w:p>
        </w:tc>
        <w:tc>
          <w:tcPr>
            <w:tcW w:w="2440" w:type="dxa"/>
            <w:shd w:val="clear" w:color="000000" w:fill="002060"/>
            <w:noWrap/>
            <w:vAlign w:val="center"/>
            <w:hideMark/>
          </w:tcPr>
          <w:p w14:paraId="0BD77564" w14:textId="77777777"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Project Cost as Budgeted</w:t>
            </w:r>
          </w:p>
          <w:p w14:paraId="09EF69F2" w14:textId="63BF3DB1"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i/>
                <w:iCs/>
                <w:color w:val="FFFFFF"/>
                <w:sz w:val="22"/>
                <w:szCs w:val="22"/>
                <w:lang w:val="en-US" w:eastAsia="en-IN"/>
              </w:rPr>
              <w:t>(As per TEV report)</w:t>
            </w:r>
          </w:p>
        </w:tc>
        <w:tc>
          <w:tcPr>
            <w:tcW w:w="2262" w:type="dxa"/>
            <w:shd w:val="clear" w:color="000000" w:fill="002060"/>
            <w:vAlign w:val="center"/>
            <w:hideMark/>
          </w:tcPr>
          <w:p w14:paraId="427EAB35" w14:textId="77777777"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Expenditure Incurred Till 28</w:t>
            </w:r>
            <w:r w:rsidRPr="00C912C0">
              <w:rPr>
                <w:rFonts w:ascii="Calibri" w:hAnsi="Calibri" w:cs="Calibri"/>
                <w:b/>
                <w:bCs/>
                <w:color w:val="FFFFFF"/>
                <w:sz w:val="22"/>
                <w:szCs w:val="22"/>
                <w:vertAlign w:val="superscript"/>
                <w:lang w:val="en-US" w:eastAsia="en-IN"/>
              </w:rPr>
              <w:t>th</w:t>
            </w:r>
            <w:r w:rsidRPr="00C912C0">
              <w:rPr>
                <w:rFonts w:ascii="Calibri" w:hAnsi="Calibri" w:cs="Calibri"/>
                <w:b/>
                <w:bCs/>
                <w:color w:val="FFFFFF"/>
                <w:sz w:val="22"/>
                <w:szCs w:val="22"/>
                <w:lang w:val="en-US" w:eastAsia="en-IN"/>
              </w:rPr>
              <w:t xml:space="preserve"> August 2024</w:t>
            </w:r>
          </w:p>
          <w:p w14:paraId="40C02695" w14:textId="107ADB09" w:rsidR="009E3C4B" w:rsidRPr="00C912C0" w:rsidRDefault="009E3C4B" w:rsidP="00C912C0">
            <w:pPr>
              <w:jc w:val="center"/>
              <w:rPr>
                <w:rFonts w:ascii="Calibri" w:hAnsi="Calibri" w:cs="Calibri"/>
                <w:b/>
                <w:bCs/>
                <w:color w:val="FFFFFF"/>
                <w:sz w:val="22"/>
                <w:szCs w:val="22"/>
                <w:lang w:eastAsia="en-IN"/>
              </w:rPr>
            </w:pPr>
            <w:r w:rsidRPr="00C912C0">
              <w:rPr>
                <w:rFonts w:ascii="Calibri" w:hAnsi="Calibri" w:cs="Calibri"/>
                <w:b/>
                <w:bCs/>
                <w:i/>
                <w:iCs/>
                <w:color w:val="FFFFFF"/>
                <w:sz w:val="22"/>
                <w:szCs w:val="22"/>
                <w:lang w:val="en-US" w:eastAsia="en-IN"/>
              </w:rPr>
              <w:t>(As per CA Certificate)</w:t>
            </w:r>
          </w:p>
        </w:tc>
      </w:tr>
      <w:tr w:rsidR="00C912C0" w:rsidRPr="00C912C0" w14:paraId="3770D291" w14:textId="77777777" w:rsidTr="009E3C4B">
        <w:trPr>
          <w:trHeight w:val="330"/>
          <w:jc w:val="center"/>
        </w:trPr>
        <w:tc>
          <w:tcPr>
            <w:tcW w:w="3780" w:type="dxa"/>
            <w:shd w:val="clear" w:color="auto" w:fill="auto"/>
            <w:vAlign w:val="center"/>
            <w:hideMark/>
          </w:tcPr>
          <w:p w14:paraId="68A1232A"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Land</w:t>
            </w:r>
          </w:p>
        </w:tc>
        <w:tc>
          <w:tcPr>
            <w:tcW w:w="2440" w:type="dxa"/>
            <w:shd w:val="clear" w:color="auto" w:fill="auto"/>
            <w:noWrap/>
            <w:vAlign w:val="center"/>
            <w:hideMark/>
          </w:tcPr>
          <w:p w14:paraId="08CEFAE5"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2.352</w:t>
            </w:r>
          </w:p>
        </w:tc>
        <w:tc>
          <w:tcPr>
            <w:tcW w:w="2262" w:type="dxa"/>
            <w:shd w:val="clear" w:color="auto" w:fill="auto"/>
            <w:vAlign w:val="center"/>
            <w:hideMark/>
          </w:tcPr>
          <w:p w14:paraId="077BE79B"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2.352</w:t>
            </w:r>
          </w:p>
        </w:tc>
      </w:tr>
      <w:tr w:rsidR="00C912C0" w:rsidRPr="00C912C0" w14:paraId="7A2E15E8" w14:textId="77777777" w:rsidTr="009E3C4B">
        <w:trPr>
          <w:trHeight w:val="330"/>
          <w:jc w:val="center"/>
        </w:trPr>
        <w:tc>
          <w:tcPr>
            <w:tcW w:w="3780" w:type="dxa"/>
            <w:shd w:val="clear" w:color="auto" w:fill="auto"/>
            <w:noWrap/>
            <w:vAlign w:val="bottom"/>
            <w:hideMark/>
          </w:tcPr>
          <w:p w14:paraId="7E4AD36C"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Project Planning &amp; Designing</w:t>
            </w:r>
          </w:p>
        </w:tc>
        <w:tc>
          <w:tcPr>
            <w:tcW w:w="2440" w:type="dxa"/>
            <w:shd w:val="clear" w:color="auto" w:fill="auto"/>
            <w:noWrap/>
            <w:vAlign w:val="center"/>
            <w:hideMark/>
          </w:tcPr>
          <w:p w14:paraId="179DD2C5"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2.00</w:t>
            </w:r>
          </w:p>
        </w:tc>
        <w:tc>
          <w:tcPr>
            <w:tcW w:w="2262" w:type="dxa"/>
            <w:shd w:val="clear" w:color="auto" w:fill="auto"/>
            <w:vAlign w:val="center"/>
            <w:hideMark/>
          </w:tcPr>
          <w:p w14:paraId="1CAB7ED9"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2.2355</w:t>
            </w:r>
          </w:p>
        </w:tc>
      </w:tr>
      <w:tr w:rsidR="00C912C0" w:rsidRPr="00C912C0" w14:paraId="50C22151" w14:textId="77777777" w:rsidTr="009E3C4B">
        <w:trPr>
          <w:trHeight w:val="330"/>
          <w:jc w:val="center"/>
        </w:trPr>
        <w:tc>
          <w:tcPr>
            <w:tcW w:w="3780" w:type="dxa"/>
            <w:shd w:val="clear" w:color="auto" w:fill="auto"/>
            <w:noWrap/>
            <w:vAlign w:val="center"/>
            <w:hideMark/>
          </w:tcPr>
          <w:p w14:paraId="550B65A2"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Building , Civil work &amp; Other Expenses</w:t>
            </w:r>
          </w:p>
        </w:tc>
        <w:tc>
          <w:tcPr>
            <w:tcW w:w="2440" w:type="dxa"/>
            <w:shd w:val="clear" w:color="auto" w:fill="auto"/>
            <w:noWrap/>
            <w:vAlign w:val="center"/>
            <w:hideMark/>
          </w:tcPr>
          <w:p w14:paraId="3146D789"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3.99</w:t>
            </w:r>
          </w:p>
        </w:tc>
        <w:tc>
          <w:tcPr>
            <w:tcW w:w="2262" w:type="dxa"/>
            <w:shd w:val="clear" w:color="auto" w:fill="auto"/>
            <w:vAlign w:val="center"/>
            <w:hideMark/>
          </w:tcPr>
          <w:p w14:paraId="05C77AE4"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0.5836</w:t>
            </w:r>
          </w:p>
        </w:tc>
      </w:tr>
      <w:tr w:rsidR="00C912C0" w:rsidRPr="00C912C0" w14:paraId="0364DE95" w14:textId="77777777" w:rsidTr="009E3C4B">
        <w:trPr>
          <w:trHeight w:val="330"/>
          <w:jc w:val="center"/>
        </w:trPr>
        <w:tc>
          <w:tcPr>
            <w:tcW w:w="3780" w:type="dxa"/>
            <w:shd w:val="clear" w:color="auto" w:fill="auto"/>
            <w:noWrap/>
            <w:vAlign w:val="center"/>
            <w:hideMark/>
          </w:tcPr>
          <w:p w14:paraId="42850BE0" w14:textId="77777777" w:rsidR="00C912C0" w:rsidRPr="00C912C0" w:rsidRDefault="00C912C0" w:rsidP="00C912C0">
            <w:pPr>
              <w:rPr>
                <w:rFonts w:ascii="Calibri" w:hAnsi="Calibri" w:cs="Calibri"/>
                <w:color w:val="000000"/>
                <w:sz w:val="22"/>
                <w:szCs w:val="22"/>
                <w:lang w:eastAsia="en-IN"/>
              </w:rPr>
            </w:pPr>
            <w:r w:rsidRPr="00C912C0">
              <w:rPr>
                <w:rFonts w:ascii="Calibri" w:hAnsi="Calibri" w:cs="Calibri"/>
                <w:color w:val="000000"/>
                <w:sz w:val="22"/>
                <w:szCs w:val="22"/>
                <w:lang w:eastAsia="en-IN"/>
              </w:rPr>
              <w:t>Plant Machinery (advances to vendors)</w:t>
            </w:r>
          </w:p>
        </w:tc>
        <w:tc>
          <w:tcPr>
            <w:tcW w:w="2440" w:type="dxa"/>
            <w:shd w:val="clear" w:color="auto" w:fill="auto"/>
            <w:noWrap/>
            <w:vAlign w:val="center"/>
            <w:hideMark/>
          </w:tcPr>
          <w:p w14:paraId="052555FD"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31.07</w:t>
            </w:r>
          </w:p>
        </w:tc>
        <w:tc>
          <w:tcPr>
            <w:tcW w:w="2262" w:type="dxa"/>
            <w:shd w:val="clear" w:color="auto" w:fill="auto"/>
            <w:vAlign w:val="center"/>
            <w:hideMark/>
          </w:tcPr>
          <w:p w14:paraId="04607493" w14:textId="77777777" w:rsidR="00C912C0" w:rsidRPr="00C912C0" w:rsidRDefault="00C912C0" w:rsidP="00C912C0">
            <w:pPr>
              <w:jc w:val="center"/>
              <w:rPr>
                <w:rFonts w:ascii="Calibri" w:hAnsi="Calibri" w:cs="Calibri"/>
                <w:color w:val="000000"/>
                <w:sz w:val="22"/>
                <w:szCs w:val="22"/>
                <w:lang w:eastAsia="en-IN"/>
              </w:rPr>
            </w:pPr>
            <w:r w:rsidRPr="00C912C0">
              <w:rPr>
                <w:rFonts w:ascii="Calibri" w:hAnsi="Calibri" w:cs="Calibri"/>
                <w:color w:val="000000"/>
                <w:sz w:val="22"/>
                <w:szCs w:val="22"/>
                <w:lang w:eastAsia="en-IN"/>
              </w:rPr>
              <w:t>0.9375</w:t>
            </w:r>
          </w:p>
        </w:tc>
      </w:tr>
      <w:tr w:rsidR="00C912C0" w:rsidRPr="00C912C0" w14:paraId="45776DEA" w14:textId="77777777" w:rsidTr="009E3C4B">
        <w:trPr>
          <w:trHeight w:val="330"/>
          <w:jc w:val="center"/>
        </w:trPr>
        <w:tc>
          <w:tcPr>
            <w:tcW w:w="3780" w:type="dxa"/>
            <w:shd w:val="clear" w:color="000000" w:fill="002060"/>
            <w:noWrap/>
            <w:vAlign w:val="center"/>
            <w:hideMark/>
          </w:tcPr>
          <w:p w14:paraId="4FBBAFED" w14:textId="77777777" w:rsidR="00C912C0" w:rsidRPr="00C912C0" w:rsidRDefault="00C912C0"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Total</w:t>
            </w:r>
          </w:p>
        </w:tc>
        <w:tc>
          <w:tcPr>
            <w:tcW w:w="2440" w:type="dxa"/>
            <w:shd w:val="clear" w:color="000000" w:fill="002060"/>
            <w:noWrap/>
            <w:vAlign w:val="center"/>
            <w:hideMark/>
          </w:tcPr>
          <w:p w14:paraId="6E5900F8" w14:textId="77777777" w:rsidR="00C912C0" w:rsidRPr="00C912C0" w:rsidRDefault="00C912C0"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39.412</w:t>
            </w:r>
          </w:p>
        </w:tc>
        <w:tc>
          <w:tcPr>
            <w:tcW w:w="2262" w:type="dxa"/>
            <w:shd w:val="clear" w:color="000000" w:fill="002060"/>
            <w:noWrap/>
            <w:vAlign w:val="center"/>
            <w:hideMark/>
          </w:tcPr>
          <w:p w14:paraId="67871D2E" w14:textId="77777777" w:rsidR="00C912C0" w:rsidRPr="00C912C0" w:rsidRDefault="00C912C0" w:rsidP="00C912C0">
            <w:pPr>
              <w:jc w:val="center"/>
              <w:rPr>
                <w:rFonts w:ascii="Calibri" w:hAnsi="Calibri" w:cs="Calibri"/>
                <w:b/>
                <w:bCs/>
                <w:color w:val="FFFFFF"/>
                <w:sz w:val="22"/>
                <w:szCs w:val="22"/>
                <w:lang w:eastAsia="en-IN"/>
              </w:rPr>
            </w:pPr>
            <w:r w:rsidRPr="00C912C0">
              <w:rPr>
                <w:rFonts w:ascii="Calibri" w:hAnsi="Calibri" w:cs="Calibri"/>
                <w:b/>
                <w:bCs/>
                <w:color w:val="FFFFFF"/>
                <w:sz w:val="22"/>
                <w:szCs w:val="22"/>
                <w:lang w:val="en-US" w:eastAsia="en-IN"/>
              </w:rPr>
              <w:t>6.109</w:t>
            </w:r>
          </w:p>
        </w:tc>
      </w:tr>
    </w:tbl>
    <w:p w14:paraId="7F750534" w14:textId="6F590722" w:rsidR="00C04200" w:rsidRDefault="00C04200" w:rsidP="009F6A6D">
      <w:pPr>
        <w:pStyle w:val="ListParagraph"/>
        <w:tabs>
          <w:tab w:val="left" w:pos="0"/>
        </w:tabs>
        <w:ind w:left="0"/>
        <w:rPr>
          <w:rFonts w:cs="Arial"/>
          <w:b/>
        </w:rPr>
      </w:pPr>
    </w:p>
    <w:p w14:paraId="1D6BF974" w14:textId="52017B7A" w:rsidR="009F6A6D" w:rsidRPr="009C4BF8" w:rsidRDefault="009F6A6D" w:rsidP="009C4BF8">
      <w:pPr>
        <w:pStyle w:val="ListParagraph"/>
        <w:tabs>
          <w:tab w:val="left" w:pos="0"/>
        </w:tabs>
        <w:spacing w:line="360" w:lineRule="auto"/>
        <w:ind w:left="0"/>
        <w:rPr>
          <w:rFonts w:ascii="Arial" w:hAnsi="Arial" w:cs="Arial"/>
          <w:b/>
          <w:sz w:val="22"/>
        </w:rPr>
      </w:pPr>
    </w:p>
    <w:p w14:paraId="68B88DCD" w14:textId="4B5655EE" w:rsidR="0001565A" w:rsidRDefault="0059599C" w:rsidP="0059599C">
      <w:pPr>
        <w:tabs>
          <w:tab w:val="left" w:pos="5235"/>
        </w:tabs>
        <w:spacing w:after="200" w:line="276" w:lineRule="auto"/>
        <w:jc w:val="center"/>
        <w:rPr>
          <w:rFonts w:cs="Arial"/>
          <w:b/>
        </w:rPr>
      </w:pPr>
      <w:r>
        <w:rPr>
          <w:noProof/>
          <w:lang w:val="en-US"/>
        </w:rPr>
        <w:drawing>
          <wp:inline distT="0" distB="0" distL="0" distR="0" wp14:anchorId="4A2B690C" wp14:editId="2E0B0E12">
            <wp:extent cx="4572000" cy="2800350"/>
            <wp:effectExtent l="0" t="0" r="0" b="0"/>
            <wp:docPr id="1" name="Chart 1">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205578" w14:textId="77777777" w:rsidR="0001565A" w:rsidRPr="0001565A" w:rsidRDefault="0001565A" w:rsidP="0001565A">
      <w:pPr>
        <w:rPr>
          <w:rFonts w:cs="Arial"/>
        </w:rPr>
      </w:pPr>
    </w:p>
    <w:p w14:paraId="5C29070B" w14:textId="2212AC3D" w:rsidR="00F2481F" w:rsidRDefault="00F2481F">
      <w:pPr>
        <w:spacing w:after="200" w:line="276" w:lineRule="auto"/>
        <w:rPr>
          <w:rFonts w:ascii="Arial" w:hAnsi="Arial" w:cs="Arial"/>
          <w:b/>
        </w:rPr>
      </w:pPr>
    </w:p>
    <w:p w14:paraId="1809A113" w14:textId="480B6E73" w:rsidR="005537CB" w:rsidRDefault="0092393F" w:rsidP="005537CB">
      <w:pPr>
        <w:pStyle w:val="ListParagraph"/>
        <w:numPr>
          <w:ilvl w:val="0"/>
          <w:numId w:val="4"/>
        </w:numPr>
        <w:tabs>
          <w:tab w:val="left" w:pos="0"/>
        </w:tabs>
        <w:spacing w:line="360" w:lineRule="auto"/>
        <w:ind w:left="0"/>
        <w:jc w:val="both"/>
        <w:rPr>
          <w:rFonts w:ascii="Arial" w:hAnsi="Arial" w:cs="Arial"/>
          <w:sz w:val="22"/>
        </w:rPr>
      </w:pPr>
      <w:r w:rsidRPr="00167717">
        <w:rPr>
          <w:rFonts w:ascii="Arial" w:hAnsi="Arial" w:cs="Arial"/>
          <w:b/>
          <w:sz w:val="22"/>
          <w:szCs w:val="22"/>
        </w:rPr>
        <w:t>COST EXPENDITURE ANALYSIS</w:t>
      </w:r>
      <w:r w:rsidR="00A47BC9" w:rsidRPr="001214E3">
        <w:rPr>
          <w:rFonts w:ascii="Arial" w:hAnsi="Arial" w:cs="Arial"/>
          <w:b/>
        </w:rPr>
        <w:t>:</w:t>
      </w:r>
      <w:r w:rsidR="00E16A02" w:rsidRPr="001214E3">
        <w:rPr>
          <w:rFonts w:ascii="Arial" w:hAnsi="Arial" w:cs="Arial"/>
          <w:b/>
        </w:rPr>
        <w:t xml:space="preserve"> </w:t>
      </w:r>
      <w:r w:rsidR="004F0357" w:rsidRPr="001214E3">
        <w:rPr>
          <w:rFonts w:ascii="Arial" w:hAnsi="Arial" w:cs="Arial"/>
          <w:sz w:val="22"/>
        </w:rPr>
        <w:t>A detailed comparison between the actual construction expenses and the company's reported costs, as certified by a Chartered Accountant (CA), is presented below. Alongside this, a cost assessment based on a site survey is also provided:</w:t>
      </w:r>
    </w:p>
    <w:p w14:paraId="6DC74D68" w14:textId="77777777" w:rsidR="00E20996" w:rsidRDefault="00E20996" w:rsidP="00E20996">
      <w:pPr>
        <w:tabs>
          <w:tab w:val="left" w:pos="0"/>
        </w:tabs>
        <w:spacing w:line="360" w:lineRule="auto"/>
        <w:jc w:val="both"/>
        <w:rPr>
          <w:rFonts w:ascii="Arial" w:hAnsi="Arial" w:cs="Arial"/>
          <w:sz w:val="22"/>
        </w:rPr>
      </w:pPr>
    </w:p>
    <w:p w14:paraId="6EC3590F" w14:textId="311DA871" w:rsidR="00E20996" w:rsidRPr="009219D4" w:rsidRDefault="00E20996" w:rsidP="00E20996">
      <w:pPr>
        <w:tabs>
          <w:tab w:val="left" w:pos="0"/>
        </w:tabs>
        <w:spacing w:line="360" w:lineRule="auto"/>
        <w:jc w:val="both"/>
        <w:rPr>
          <w:rFonts w:ascii="Arial" w:hAnsi="Arial" w:cs="Arial"/>
          <w:i/>
          <w:sz w:val="22"/>
        </w:rPr>
      </w:pPr>
      <w:r w:rsidRPr="009219D4">
        <w:rPr>
          <w:rFonts w:ascii="Arial" w:hAnsi="Arial" w:cs="Arial"/>
          <w:i/>
          <w:sz w:val="22"/>
        </w:rPr>
        <w:t>In the below Table, amount is approved based on</w:t>
      </w:r>
      <w:r w:rsidR="009219D4" w:rsidRPr="009219D4">
        <w:rPr>
          <w:rFonts w:ascii="Arial" w:hAnsi="Arial" w:cs="Arial"/>
          <w:i/>
          <w:sz w:val="22"/>
        </w:rPr>
        <w:t xml:space="preserve"> the</w:t>
      </w:r>
      <w:r w:rsidRPr="009219D4">
        <w:rPr>
          <w:rFonts w:ascii="Arial" w:hAnsi="Arial" w:cs="Arial"/>
          <w:i/>
          <w:sz w:val="22"/>
        </w:rPr>
        <w:t xml:space="preserve"> actual work </w:t>
      </w:r>
      <w:r w:rsidR="009219D4" w:rsidRPr="009219D4">
        <w:rPr>
          <w:rFonts w:ascii="Arial" w:hAnsi="Arial" w:cs="Arial"/>
          <w:i/>
          <w:sz w:val="22"/>
        </w:rPr>
        <w:t xml:space="preserve">and invoice </w:t>
      </w:r>
      <w:r w:rsidRPr="009219D4">
        <w:rPr>
          <w:rFonts w:ascii="Arial" w:hAnsi="Arial" w:cs="Arial"/>
          <w:i/>
          <w:sz w:val="22"/>
        </w:rPr>
        <w:t>basis</w:t>
      </w:r>
      <w:r w:rsidR="009219D4" w:rsidRPr="009219D4">
        <w:rPr>
          <w:rFonts w:ascii="Arial" w:hAnsi="Arial" w:cs="Arial"/>
          <w:i/>
          <w:sz w:val="22"/>
        </w:rPr>
        <w:t xml:space="preserve"> to give clear picture to the lending institution</w:t>
      </w:r>
      <w:r w:rsidRPr="009219D4">
        <w:rPr>
          <w:rFonts w:ascii="Arial" w:hAnsi="Arial" w:cs="Arial"/>
          <w:i/>
          <w:sz w:val="22"/>
        </w:rPr>
        <w:t>. Advances paid to vendors/ suppliers</w:t>
      </w:r>
      <w:r w:rsidR="009219D4" w:rsidRPr="009219D4">
        <w:rPr>
          <w:rFonts w:ascii="Arial" w:hAnsi="Arial" w:cs="Arial"/>
          <w:i/>
          <w:sz w:val="22"/>
        </w:rPr>
        <w:t xml:space="preserve"> for which work has not begun yet</w:t>
      </w:r>
      <w:r w:rsidRPr="009219D4">
        <w:rPr>
          <w:rFonts w:ascii="Arial" w:hAnsi="Arial" w:cs="Arial"/>
          <w:i/>
          <w:sz w:val="22"/>
        </w:rPr>
        <w:t xml:space="preserve"> is appended separately below this table.</w:t>
      </w:r>
    </w:p>
    <w:p w14:paraId="79990099" w14:textId="77777777" w:rsidR="009F6A6D" w:rsidRDefault="009F6A6D" w:rsidP="009F6A6D">
      <w:pPr>
        <w:pStyle w:val="ListParagraph"/>
        <w:tabs>
          <w:tab w:val="left" w:pos="0"/>
        </w:tabs>
        <w:spacing w:line="360" w:lineRule="auto"/>
        <w:ind w:left="0"/>
        <w:jc w:val="both"/>
        <w:rPr>
          <w:rFonts w:ascii="Arial" w:hAnsi="Arial" w:cs="Arial"/>
          <w:sz w:val="22"/>
        </w:rPr>
      </w:pPr>
    </w:p>
    <w:p w14:paraId="4DE8B78D" w14:textId="01CC8B72" w:rsidR="00945E21" w:rsidRPr="00F610C1" w:rsidRDefault="003D7162" w:rsidP="009F6A6D">
      <w:pPr>
        <w:pStyle w:val="ListParagraph"/>
        <w:ind w:left="0"/>
        <w:jc w:val="center"/>
        <w:rPr>
          <w:rFonts w:ascii="Arial" w:hAnsi="Arial" w:cs="Arial"/>
          <w:b/>
          <w:i/>
          <w:sz w:val="20"/>
          <w:szCs w:val="22"/>
        </w:rPr>
      </w:pPr>
      <w:r>
        <w:rPr>
          <w:rFonts w:ascii="Arial" w:hAnsi="Arial" w:cs="Arial"/>
          <w:b/>
          <w:sz w:val="22"/>
          <w:szCs w:val="22"/>
        </w:rPr>
        <w:t>Table No: 7</w:t>
      </w:r>
    </w:p>
    <w:p w14:paraId="2380141B" w14:textId="11BE2B46" w:rsidR="009E3C4B" w:rsidRPr="00F610C1" w:rsidRDefault="00F610C1" w:rsidP="00F610C1">
      <w:pPr>
        <w:pStyle w:val="ListParagraph"/>
        <w:ind w:left="0"/>
        <w:jc w:val="right"/>
        <w:rPr>
          <w:rFonts w:ascii="Arial" w:hAnsi="Arial" w:cs="Arial"/>
          <w:b/>
          <w:i/>
          <w:sz w:val="20"/>
          <w:szCs w:val="22"/>
        </w:rPr>
      </w:pPr>
      <w:r w:rsidRPr="00F610C1">
        <w:rPr>
          <w:rFonts w:ascii="Arial" w:hAnsi="Arial" w:cs="Arial"/>
          <w:b/>
          <w:i/>
          <w:sz w:val="20"/>
          <w:szCs w:val="22"/>
        </w:rPr>
        <w:t>Amount in Cr.</w:t>
      </w:r>
    </w:p>
    <w:tbl>
      <w:tblPr>
        <w:tblW w:w="1061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60"/>
        <w:gridCol w:w="1327"/>
        <w:gridCol w:w="2127"/>
        <w:gridCol w:w="1701"/>
        <w:gridCol w:w="3402"/>
      </w:tblGrid>
      <w:tr w:rsidR="006B39F9" w:rsidRPr="006B39F9" w14:paraId="31B04995" w14:textId="77777777" w:rsidTr="006B39F9">
        <w:trPr>
          <w:trHeight w:val="20"/>
          <w:jc w:val="center"/>
        </w:trPr>
        <w:tc>
          <w:tcPr>
            <w:tcW w:w="2060" w:type="dxa"/>
            <w:shd w:val="clear" w:color="000000" w:fill="002060"/>
            <w:vAlign w:val="center"/>
            <w:hideMark/>
          </w:tcPr>
          <w:p w14:paraId="2FF52EEB"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PARTICULARS</w:t>
            </w:r>
          </w:p>
        </w:tc>
        <w:tc>
          <w:tcPr>
            <w:tcW w:w="1327" w:type="dxa"/>
            <w:shd w:val="clear" w:color="000000" w:fill="002060"/>
            <w:vAlign w:val="center"/>
            <w:hideMark/>
          </w:tcPr>
          <w:p w14:paraId="6C15BA2C"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ESTIMATED COST</w:t>
            </w:r>
            <w:r w:rsidRPr="006B39F9">
              <w:rPr>
                <w:rFonts w:ascii="Calibri" w:hAnsi="Calibri" w:cs="Calibri"/>
                <w:b/>
                <w:bCs/>
                <w:color w:val="FFFFFF"/>
                <w:sz w:val="22"/>
                <w:szCs w:val="22"/>
                <w:lang w:eastAsia="en-IN"/>
              </w:rPr>
              <w:br/>
              <w:t>(</w:t>
            </w:r>
            <w:proofErr w:type="spellStart"/>
            <w:r w:rsidRPr="006B39F9">
              <w:rPr>
                <w:rFonts w:ascii="Calibri" w:hAnsi="Calibri" w:cs="Calibri"/>
                <w:b/>
                <w:bCs/>
                <w:color w:val="FFFFFF"/>
                <w:sz w:val="22"/>
                <w:szCs w:val="22"/>
                <w:lang w:eastAsia="en-IN"/>
              </w:rPr>
              <w:t>Rs</w:t>
            </w:r>
            <w:proofErr w:type="spellEnd"/>
            <w:r w:rsidRPr="006B39F9">
              <w:rPr>
                <w:rFonts w:ascii="Calibri" w:hAnsi="Calibri" w:cs="Calibri"/>
                <w:b/>
                <w:bCs/>
                <w:color w:val="FFFFFF"/>
                <w:sz w:val="22"/>
                <w:szCs w:val="22"/>
                <w:lang w:eastAsia="en-IN"/>
              </w:rPr>
              <w:t>. In Cr.)</w:t>
            </w:r>
          </w:p>
        </w:tc>
        <w:tc>
          <w:tcPr>
            <w:tcW w:w="2127" w:type="dxa"/>
            <w:shd w:val="clear" w:color="000000" w:fill="002060"/>
            <w:vAlign w:val="center"/>
            <w:hideMark/>
          </w:tcPr>
          <w:p w14:paraId="18940ACB"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AMOUNT SHOWN BY THE COMPANY</w:t>
            </w:r>
            <w:r w:rsidRPr="006B39F9">
              <w:rPr>
                <w:rFonts w:ascii="Calibri" w:hAnsi="Calibri" w:cs="Calibri"/>
                <w:b/>
                <w:bCs/>
                <w:color w:val="FFFFFF"/>
                <w:sz w:val="22"/>
                <w:szCs w:val="22"/>
                <w:lang w:eastAsia="en-IN"/>
              </w:rPr>
              <w:br/>
              <w:t xml:space="preserve">(UPTO 28.08.24) </w:t>
            </w:r>
            <w:r w:rsidRPr="006B39F9">
              <w:rPr>
                <w:rFonts w:ascii="Calibri" w:hAnsi="Calibri" w:cs="Calibri"/>
                <w:b/>
                <w:bCs/>
                <w:color w:val="FFFFFF"/>
                <w:sz w:val="22"/>
                <w:szCs w:val="22"/>
                <w:lang w:eastAsia="en-IN"/>
              </w:rPr>
              <w:br/>
              <w:t>(As Per C.A. Certificate)</w:t>
            </w:r>
          </w:p>
        </w:tc>
        <w:tc>
          <w:tcPr>
            <w:tcW w:w="1701" w:type="dxa"/>
            <w:shd w:val="clear" w:color="000000" w:fill="002060"/>
            <w:vAlign w:val="center"/>
            <w:hideMark/>
          </w:tcPr>
          <w:p w14:paraId="026EDB4D"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AMOUNT APPROVED BY LIE</w:t>
            </w:r>
            <w:r w:rsidRPr="006B39F9">
              <w:rPr>
                <w:rFonts w:ascii="Calibri" w:hAnsi="Calibri" w:cs="Calibri"/>
                <w:b/>
                <w:bCs/>
                <w:color w:val="FFFFFF"/>
                <w:sz w:val="22"/>
                <w:szCs w:val="22"/>
                <w:lang w:eastAsia="en-IN"/>
              </w:rPr>
              <w:br/>
              <w:t>(UPTO 30-09-2024)</w:t>
            </w:r>
          </w:p>
        </w:tc>
        <w:tc>
          <w:tcPr>
            <w:tcW w:w="3402" w:type="dxa"/>
            <w:shd w:val="clear" w:color="000000" w:fill="002060"/>
            <w:vAlign w:val="center"/>
            <w:hideMark/>
          </w:tcPr>
          <w:p w14:paraId="71DFCC5F" w14:textId="77777777" w:rsidR="006B39F9" w:rsidRPr="006B39F9" w:rsidRDefault="006B39F9" w:rsidP="006B39F9">
            <w:pPr>
              <w:jc w:val="center"/>
              <w:rPr>
                <w:rFonts w:ascii="Calibri" w:hAnsi="Calibri" w:cs="Calibri"/>
                <w:b/>
                <w:bCs/>
                <w:color w:val="FFFFFF"/>
                <w:sz w:val="22"/>
                <w:szCs w:val="22"/>
                <w:lang w:eastAsia="en-IN"/>
              </w:rPr>
            </w:pPr>
            <w:r w:rsidRPr="006B39F9">
              <w:rPr>
                <w:rFonts w:ascii="Calibri" w:hAnsi="Calibri" w:cs="Calibri"/>
                <w:b/>
                <w:bCs/>
                <w:color w:val="FFFFFF"/>
                <w:sz w:val="22"/>
                <w:szCs w:val="22"/>
                <w:lang w:eastAsia="en-IN"/>
              </w:rPr>
              <w:t>REMARKS</w:t>
            </w:r>
          </w:p>
        </w:tc>
      </w:tr>
      <w:tr w:rsidR="006B39F9" w:rsidRPr="006B39F9" w14:paraId="6D75FF44" w14:textId="77777777" w:rsidTr="006B39F9">
        <w:trPr>
          <w:trHeight w:val="20"/>
          <w:jc w:val="center"/>
        </w:trPr>
        <w:tc>
          <w:tcPr>
            <w:tcW w:w="2060" w:type="dxa"/>
            <w:shd w:val="clear" w:color="000000" w:fill="BFBFBF"/>
            <w:vAlign w:val="center"/>
            <w:hideMark/>
          </w:tcPr>
          <w:p w14:paraId="5303A747" w14:textId="7777777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Land</w:t>
            </w:r>
          </w:p>
        </w:tc>
        <w:tc>
          <w:tcPr>
            <w:tcW w:w="1327" w:type="dxa"/>
            <w:shd w:val="clear" w:color="auto" w:fill="auto"/>
            <w:vAlign w:val="center"/>
            <w:hideMark/>
          </w:tcPr>
          <w:p w14:paraId="4E3539F1"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2127" w:type="dxa"/>
            <w:shd w:val="clear" w:color="auto" w:fill="auto"/>
            <w:noWrap/>
            <w:vAlign w:val="center"/>
            <w:hideMark/>
          </w:tcPr>
          <w:p w14:paraId="6AFCA2A6"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1701" w:type="dxa"/>
            <w:shd w:val="clear" w:color="auto" w:fill="auto"/>
            <w:vAlign w:val="center"/>
            <w:hideMark/>
          </w:tcPr>
          <w:p w14:paraId="78F89ACF"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~2.352</w:t>
            </w:r>
          </w:p>
        </w:tc>
        <w:tc>
          <w:tcPr>
            <w:tcW w:w="3402" w:type="dxa"/>
            <w:shd w:val="clear" w:color="auto" w:fill="auto"/>
            <w:vAlign w:val="center"/>
            <w:hideMark/>
          </w:tcPr>
          <w:p w14:paraId="7457F59A" w14:textId="77777777" w:rsidR="006B39F9" w:rsidRPr="006B39F9" w:rsidRDefault="006B39F9" w:rsidP="006B39F9">
            <w:pPr>
              <w:jc w:val="both"/>
              <w:rPr>
                <w:rFonts w:ascii="Calibri" w:hAnsi="Calibri" w:cs="Calibri"/>
                <w:color w:val="000000"/>
                <w:sz w:val="22"/>
                <w:szCs w:val="22"/>
                <w:lang w:eastAsia="en-IN"/>
              </w:rPr>
            </w:pPr>
            <w:r w:rsidRPr="006B39F9">
              <w:rPr>
                <w:rFonts w:ascii="Calibri" w:hAnsi="Calibri" w:cs="Calibri"/>
                <w:color w:val="000000"/>
                <w:sz w:val="22"/>
                <w:szCs w:val="22"/>
                <w:lang w:eastAsia="en-IN"/>
              </w:rPr>
              <w:t>This includes cost of land with stamp duty (as per the value mentioned in the sale deed).</w:t>
            </w:r>
          </w:p>
        </w:tc>
      </w:tr>
      <w:tr w:rsidR="006B39F9" w:rsidRPr="006B39F9" w14:paraId="7DA3E621" w14:textId="77777777" w:rsidTr="006B39F9">
        <w:trPr>
          <w:trHeight w:val="20"/>
          <w:jc w:val="center"/>
        </w:trPr>
        <w:tc>
          <w:tcPr>
            <w:tcW w:w="2060" w:type="dxa"/>
            <w:shd w:val="clear" w:color="000000" w:fill="BFBFBF"/>
            <w:vAlign w:val="center"/>
            <w:hideMark/>
          </w:tcPr>
          <w:p w14:paraId="62CECA50" w14:textId="7777777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Project Planning &amp; Designing</w:t>
            </w:r>
          </w:p>
        </w:tc>
        <w:tc>
          <w:tcPr>
            <w:tcW w:w="1327" w:type="dxa"/>
            <w:shd w:val="clear" w:color="auto" w:fill="auto"/>
            <w:vAlign w:val="center"/>
            <w:hideMark/>
          </w:tcPr>
          <w:p w14:paraId="32344D95"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2.00</w:t>
            </w:r>
          </w:p>
        </w:tc>
        <w:tc>
          <w:tcPr>
            <w:tcW w:w="2127" w:type="dxa"/>
            <w:shd w:val="clear" w:color="auto" w:fill="auto"/>
            <w:noWrap/>
            <w:vAlign w:val="center"/>
            <w:hideMark/>
          </w:tcPr>
          <w:p w14:paraId="1B9123E6"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2.2355</w:t>
            </w:r>
          </w:p>
        </w:tc>
        <w:tc>
          <w:tcPr>
            <w:tcW w:w="1701" w:type="dxa"/>
            <w:shd w:val="clear" w:color="auto" w:fill="auto"/>
            <w:vAlign w:val="center"/>
            <w:hideMark/>
          </w:tcPr>
          <w:p w14:paraId="2A1AEF12" w14:textId="71989C03" w:rsidR="006B39F9" w:rsidRPr="006B39F9" w:rsidRDefault="00C03588"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~1.3218</w:t>
            </w:r>
          </w:p>
        </w:tc>
        <w:tc>
          <w:tcPr>
            <w:tcW w:w="3402" w:type="dxa"/>
            <w:shd w:val="clear" w:color="auto" w:fill="auto"/>
            <w:vAlign w:val="center"/>
            <w:hideMark/>
          </w:tcPr>
          <w:p w14:paraId="21F9E60D" w14:textId="3D27523F" w:rsidR="009C2368" w:rsidRPr="007C1A59" w:rsidRDefault="009219D4" w:rsidP="009C2368">
            <w:pPr>
              <w:pStyle w:val="ListParagraph"/>
              <w:numPr>
                <w:ilvl w:val="0"/>
                <w:numId w:val="43"/>
              </w:numPr>
              <w:ind w:left="317"/>
              <w:jc w:val="both"/>
              <w:rPr>
                <w:rFonts w:ascii="Calibri" w:hAnsi="Calibri" w:cs="Calibri"/>
                <w:color w:val="000000"/>
                <w:sz w:val="22"/>
                <w:szCs w:val="22"/>
                <w:lang w:eastAsia="en-IN"/>
              </w:rPr>
            </w:pPr>
            <w:r w:rsidRPr="007C1A59">
              <w:rPr>
                <w:rFonts w:ascii="Calibri" w:hAnsi="Calibri" w:cs="Calibri"/>
                <w:color w:val="000000"/>
                <w:sz w:val="22"/>
                <w:szCs w:val="22"/>
                <w:lang w:eastAsia="en-IN"/>
              </w:rPr>
              <w:t>Breakup of expenses as per CA Certificate dated: 28.</w:t>
            </w:r>
            <w:r w:rsidR="00D550D2" w:rsidRPr="007C1A59">
              <w:rPr>
                <w:rFonts w:ascii="Calibri" w:hAnsi="Calibri" w:cs="Calibri"/>
                <w:color w:val="000000"/>
                <w:sz w:val="22"/>
                <w:szCs w:val="22"/>
                <w:lang w:eastAsia="en-IN"/>
              </w:rPr>
              <w:t>08.2024 is appended in Table no. 08</w:t>
            </w:r>
            <w:r w:rsidRPr="007C1A59">
              <w:rPr>
                <w:rFonts w:ascii="Calibri" w:hAnsi="Calibri" w:cs="Calibri"/>
                <w:color w:val="000000"/>
                <w:sz w:val="22"/>
                <w:szCs w:val="22"/>
                <w:lang w:eastAsia="en-IN"/>
              </w:rPr>
              <w:t xml:space="preserve"> below.</w:t>
            </w:r>
          </w:p>
          <w:p w14:paraId="7B52712C" w14:textId="7BB079FA" w:rsidR="002D706E" w:rsidRPr="00FA6163" w:rsidRDefault="00862335" w:rsidP="00862335">
            <w:pPr>
              <w:pStyle w:val="ListParagraph"/>
              <w:numPr>
                <w:ilvl w:val="0"/>
                <w:numId w:val="43"/>
              </w:numPr>
              <w:ind w:left="317"/>
              <w:jc w:val="both"/>
              <w:rPr>
                <w:rFonts w:ascii="Calibri" w:hAnsi="Calibri" w:cs="Calibri"/>
                <w:color w:val="000000"/>
                <w:sz w:val="22"/>
                <w:szCs w:val="22"/>
                <w:lang w:eastAsia="en-IN"/>
              </w:rPr>
            </w:pPr>
            <w:r w:rsidRPr="00FA6163">
              <w:rPr>
                <w:rFonts w:ascii="Calibri" w:hAnsi="Calibri" w:cs="Calibri"/>
                <w:color w:val="000000"/>
                <w:sz w:val="22"/>
                <w:szCs w:val="22"/>
                <w:lang w:eastAsia="en-IN"/>
              </w:rPr>
              <w:t xml:space="preserve">According to the CA Certificate, an amount of </w:t>
            </w:r>
            <w:proofErr w:type="spellStart"/>
            <w:r w:rsidRPr="00FA6163">
              <w:rPr>
                <w:rFonts w:ascii="Calibri" w:hAnsi="Calibri" w:cs="Calibri"/>
                <w:color w:val="000000"/>
                <w:sz w:val="22"/>
                <w:szCs w:val="22"/>
                <w:lang w:eastAsia="en-IN"/>
              </w:rPr>
              <w:t>Rs</w:t>
            </w:r>
            <w:proofErr w:type="spellEnd"/>
            <w:r w:rsidRPr="00FA6163">
              <w:rPr>
                <w:rFonts w:ascii="Calibri" w:hAnsi="Calibri" w:cs="Calibri"/>
                <w:color w:val="000000"/>
                <w:sz w:val="22"/>
                <w:szCs w:val="22"/>
                <w:lang w:eastAsia="en-IN"/>
              </w:rPr>
              <w:t xml:space="preserve">. 54.43 lakhs has been </w:t>
            </w:r>
            <w:r w:rsidR="00033515" w:rsidRPr="00FA6163">
              <w:rPr>
                <w:rFonts w:ascii="Calibri" w:hAnsi="Calibri" w:cs="Calibri"/>
                <w:color w:val="000000"/>
                <w:sz w:val="22"/>
                <w:szCs w:val="22"/>
                <w:lang w:eastAsia="en-IN"/>
              </w:rPr>
              <w:t xml:space="preserve">shown to have </w:t>
            </w:r>
            <w:r w:rsidRPr="00FA6163">
              <w:rPr>
                <w:rFonts w:ascii="Calibri" w:hAnsi="Calibri" w:cs="Calibri"/>
                <w:color w:val="000000"/>
                <w:sz w:val="22"/>
                <w:szCs w:val="22"/>
                <w:lang w:eastAsia="en-IN"/>
              </w:rPr>
              <w:t xml:space="preserve">disbursed to Mr. Rajiv </w:t>
            </w:r>
            <w:proofErr w:type="spellStart"/>
            <w:r w:rsidRPr="00FA6163">
              <w:rPr>
                <w:rFonts w:ascii="Calibri" w:hAnsi="Calibri" w:cs="Calibri"/>
                <w:color w:val="000000"/>
                <w:sz w:val="22"/>
                <w:szCs w:val="22"/>
                <w:lang w:eastAsia="en-IN"/>
              </w:rPr>
              <w:t>Banga</w:t>
            </w:r>
            <w:proofErr w:type="spellEnd"/>
            <w:r w:rsidRPr="00FA6163">
              <w:rPr>
                <w:rFonts w:ascii="Calibri" w:hAnsi="Calibri" w:cs="Calibri"/>
                <w:color w:val="000000"/>
                <w:sz w:val="22"/>
                <w:szCs w:val="22"/>
                <w:lang w:eastAsia="en-IN"/>
              </w:rPr>
              <w:t xml:space="preserve">. However, as per the provided Engagement Agreement, Mr. Rajiv </w:t>
            </w:r>
            <w:proofErr w:type="spellStart"/>
            <w:r w:rsidRPr="00FA6163">
              <w:rPr>
                <w:rFonts w:ascii="Calibri" w:hAnsi="Calibri" w:cs="Calibri"/>
                <w:color w:val="000000"/>
                <w:sz w:val="22"/>
                <w:szCs w:val="22"/>
                <w:lang w:eastAsia="en-IN"/>
              </w:rPr>
              <w:t>Banga's</w:t>
            </w:r>
            <w:proofErr w:type="spellEnd"/>
            <w:r w:rsidRPr="00FA6163">
              <w:rPr>
                <w:rFonts w:ascii="Calibri" w:hAnsi="Calibri" w:cs="Calibri"/>
                <w:color w:val="000000"/>
                <w:sz w:val="22"/>
                <w:szCs w:val="22"/>
                <w:lang w:eastAsia="en-IN"/>
              </w:rPr>
              <w:t xml:space="preserve"> appointment was </w:t>
            </w:r>
            <w:r w:rsidR="007307BA" w:rsidRPr="00FA6163">
              <w:rPr>
                <w:rFonts w:ascii="Calibri" w:hAnsi="Calibri" w:cs="Calibri"/>
                <w:color w:val="000000"/>
                <w:sz w:val="22"/>
                <w:szCs w:val="22"/>
                <w:lang w:eastAsia="en-IN"/>
              </w:rPr>
              <w:t>done</w:t>
            </w:r>
            <w:r w:rsidRPr="00FA6163">
              <w:rPr>
                <w:rFonts w:ascii="Calibri" w:hAnsi="Calibri" w:cs="Calibri"/>
                <w:color w:val="000000"/>
                <w:sz w:val="22"/>
                <w:szCs w:val="22"/>
                <w:lang w:eastAsia="en-IN"/>
              </w:rPr>
              <w:t xml:space="preserve"> on 13.07.2024. In the absence of the previous engagement letter, an amount </w:t>
            </w:r>
            <w:r w:rsidR="007307BA" w:rsidRPr="00FA6163">
              <w:rPr>
                <w:rFonts w:ascii="Calibri" w:hAnsi="Calibri" w:cs="Calibri"/>
                <w:color w:val="000000"/>
                <w:sz w:val="22"/>
                <w:szCs w:val="22"/>
                <w:lang w:eastAsia="en-IN"/>
              </w:rPr>
              <w:t xml:space="preserve">of approx. </w:t>
            </w:r>
            <w:proofErr w:type="spellStart"/>
            <w:r w:rsidR="007307BA" w:rsidRPr="00FA6163">
              <w:rPr>
                <w:rFonts w:ascii="Calibri" w:hAnsi="Calibri" w:cs="Calibri"/>
                <w:color w:val="000000"/>
                <w:sz w:val="22"/>
                <w:szCs w:val="22"/>
                <w:lang w:eastAsia="en-IN"/>
              </w:rPr>
              <w:t>Rs</w:t>
            </w:r>
            <w:proofErr w:type="spellEnd"/>
            <w:r w:rsidR="007307BA" w:rsidRPr="00FA6163">
              <w:rPr>
                <w:rFonts w:ascii="Calibri" w:hAnsi="Calibri" w:cs="Calibri"/>
                <w:color w:val="000000"/>
                <w:sz w:val="22"/>
                <w:szCs w:val="22"/>
                <w:lang w:eastAsia="en-IN"/>
              </w:rPr>
              <w:t xml:space="preserve">. 7.5 lakhs for the </w:t>
            </w:r>
            <w:r w:rsidRPr="00FA6163">
              <w:rPr>
                <w:rFonts w:ascii="Calibri" w:hAnsi="Calibri" w:cs="Calibri"/>
                <w:color w:val="000000"/>
                <w:sz w:val="22"/>
                <w:szCs w:val="22"/>
                <w:lang w:eastAsia="en-IN"/>
              </w:rPr>
              <w:t xml:space="preserve">period of 2 months </w:t>
            </w:r>
            <w:r w:rsidR="007307BA" w:rsidRPr="00FA6163">
              <w:rPr>
                <w:rFonts w:ascii="Calibri" w:hAnsi="Calibri" w:cs="Calibri"/>
                <w:color w:val="000000"/>
                <w:sz w:val="22"/>
                <w:szCs w:val="22"/>
                <w:lang w:eastAsia="en-IN"/>
              </w:rPr>
              <w:t>&amp;</w:t>
            </w:r>
            <w:r w:rsidRPr="00FA6163">
              <w:rPr>
                <w:rFonts w:ascii="Calibri" w:hAnsi="Calibri" w:cs="Calibri"/>
                <w:color w:val="000000"/>
                <w:sz w:val="22"/>
                <w:szCs w:val="22"/>
                <w:lang w:eastAsia="en-IN"/>
              </w:rPr>
              <w:t xml:space="preserve"> 18 days up to 30-09-2024 has been approved.</w:t>
            </w:r>
          </w:p>
          <w:p w14:paraId="43BAF4AF" w14:textId="77777777" w:rsidR="00FA6163" w:rsidRDefault="007307BA" w:rsidP="00FA6163">
            <w:pPr>
              <w:pStyle w:val="ListParagraph"/>
              <w:numPr>
                <w:ilvl w:val="0"/>
                <w:numId w:val="43"/>
              </w:numPr>
              <w:ind w:left="317"/>
              <w:jc w:val="both"/>
              <w:rPr>
                <w:rFonts w:ascii="Calibri" w:hAnsi="Calibri" w:cs="Calibri"/>
                <w:color w:val="000000"/>
                <w:sz w:val="22"/>
                <w:szCs w:val="22"/>
                <w:lang w:eastAsia="en-IN"/>
              </w:rPr>
            </w:pPr>
            <w:r w:rsidRPr="00FA6163">
              <w:rPr>
                <w:rFonts w:ascii="Calibri" w:hAnsi="Calibri" w:cs="Calibri"/>
                <w:color w:val="000000"/>
                <w:sz w:val="22"/>
                <w:szCs w:val="22"/>
                <w:lang w:eastAsia="en-IN"/>
              </w:rPr>
              <w:t xml:space="preserve">According to the CA Certificate, an amount of </w:t>
            </w:r>
            <w:proofErr w:type="spellStart"/>
            <w:r w:rsidRPr="00FA6163">
              <w:rPr>
                <w:rFonts w:ascii="Calibri" w:hAnsi="Calibri" w:cs="Calibri"/>
                <w:color w:val="000000"/>
                <w:sz w:val="22"/>
                <w:szCs w:val="22"/>
                <w:lang w:eastAsia="en-IN"/>
              </w:rPr>
              <w:t>Rs</w:t>
            </w:r>
            <w:proofErr w:type="spellEnd"/>
            <w:r w:rsidRPr="00FA6163">
              <w:rPr>
                <w:rFonts w:ascii="Calibri" w:hAnsi="Calibri" w:cs="Calibri"/>
                <w:color w:val="000000"/>
                <w:sz w:val="22"/>
                <w:szCs w:val="22"/>
                <w:lang w:eastAsia="en-IN"/>
              </w:rPr>
              <w:t xml:space="preserve">. 47.50 lakhs has been </w:t>
            </w:r>
            <w:r w:rsidR="00033515" w:rsidRPr="00FA6163">
              <w:rPr>
                <w:rFonts w:ascii="Calibri" w:hAnsi="Calibri" w:cs="Calibri"/>
                <w:color w:val="000000"/>
                <w:sz w:val="22"/>
                <w:szCs w:val="22"/>
                <w:lang w:eastAsia="en-IN"/>
              </w:rPr>
              <w:t xml:space="preserve">shown to have </w:t>
            </w:r>
            <w:r w:rsidRPr="00FA6163">
              <w:rPr>
                <w:rFonts w:ascii="Calibri" w:hAnsi="Calibri" w:cs="Calibri"/>
                <w:color w:val="000000"/>
                <w:sz w:val="22"/>
                <w:szCs w:val="22"/>
                <w:lang w:eastAsia="en-IN"/>
              </w:rPr>
              <w:t xml:space="preserve">disbursed to Mr. KV Rehani. However, as per the provided Mr. KV Rehani’s Engagement Agreement, appointment was done on 14.07.2024. In the absence of the previous engagement letter, an amount of approx. </w:t>
            </w:r>
            <w:proofErr w:type="spellStart"/>
            <w:r w:rsidRPr="00FA6163">
              <w:rPr>
                <w:rFonts w:ascii="Calibri" w:hAnsi="Calibri" w:cs="Calibri"/>
                <w:color w:val="000000"/>
                <w:sz w:val="22"/>
                <w:szCs w:val="22"/>
                <w:lang w:eastAsia="en-IN"/>
              </w:rPr>
              <w:t>Rs</w:t>
            </w:r>
            <w:proofErr w:type="spellEnd"/>
            <w:r w:rsidRPr="00FA6163">
              <w:rPr>
                <w:rFonts w:ascii="Calibri" w:hAnsi="Calibri" w:cs="Calibri"/>
                <w:color w:val="000000"/>
                <w:sz w:val="22"/>
                <w:szCs w:val="22"/>
                <w:lang w:eastAsia="en-IN"/>
              </w:rPr>
              <w:t>. 6 lakhs for the period of 2 months &amp; 17 days up to 30-09-2024 has been approved.</w:t>
            </w:r>
          </w:p>
          <w:p w14:paraId="66524813" w14:textId="7649B83C" w:rsidR="009C2368" w:rsidRPr="00FA6163" w:rsidRDefault="00C03588" w:rsidP="00FA6163">
            <w:pPr>
              <w:pStyle w:val="ListParagraph"/>
              <w:numPr>
                <w:ilvl w:val="0"/>
                <w:numId w:val="43"/>
              </w:numPr>
              <w:ind w:left="317"/>
              <w:jc w:val="both"/>
              <w:rPr>
                <w:rFonts w:ascii="Calibri" w:hAnsi="Calibri" w:cs="Calibri"/>
                <w:color w:val="000000"/>
                <w:sz w:val="22"/>
                <w:szCs w:val="22"/>
                <w:lang w:eastAsia="en-IN"/>
              </w:rPr>
            </w:pPr>
            <w:r w:rsidRPr="00FA6163">
              <w:rPr>
                <w:rFonts w:ascii="Calibri" w:hAnsi="Calibri" w:cs="Calibri"/>
                <w:color w:val="000000"/>
                <w:sz w:val="22"/>
                <w:szCs w:val="22"/>
                <w:lang w:eastAsia="en-IN"/>
              </w:rPr>
              <w:t xml:space="preserve">For </w:t>
            </w:r>
            <w:proofErr w:type="spellStart"/>
            <w:r w:rsidRPr="00FA6163">
              <w:rPr>
                <w:rFonts w:ascii="Calibri" w:hAnsi="Calibri" w:cs="Calibri"/>
                <w:color w:val="000000"/>
                <w:sz w:val="22"/>
                <w:szCs w:val="22"/>
                <w:lang w:eastAsia="en-IN"/>
              </w:rPr>
              <w:t>Altfort</w:t>
            </w:r>
            <w:proofErr w:type="spellEnd"/>
            <w:r w:rsidRPr="00FA6163">
              <w:rPr>
                <w:rFonts w:ascii="Calibri" w:hAnsi="Calibri" w:cs="Calibri"/>
                <w:color w:val="000000"/>
                <w:sz w:val="22"/>
                <w:szCs w:val="22"/>
                <w:lang w:eastAsia="en-IN"/>
              </w:rPr>
              <w:t xml:space="preserve"> Capital and </w:t>
            </w:r>
            <w:proofErr w:type="spellStart"/>
            <w:r w:rsidRPr="00FA6163">
              <w:rPr>
                <w:rFonts w:ascii="Calibri" w:hAnsi="Calibri" w:cs="Calibri"/>
                <w:color w:val="000000"/>
                <w:sz w:val="22"/>
                <w:szCs w:val="22"/>
                <w:lang w:eastAsia="en-IN"/>
              </w:rPr>
              <w:t>AkaarIn</w:t>
            </w:r>
            <w:proofErr w:type="spellEnd"/>
            <w:r w:rsidRPr="00FA6163">
              <w:rPr>
                <w:rFonts w:ascii="Calibri" w:hAnsi="Calibri" w:cs="Calibri"/>
                <w:color w:val="000000"/>
                <w:sz w:val="22"/>
                <w:szCs w:val="22"/>
                <w:lang w:eastAsia="en-IN"/>
              </w:rPr>
              <w:t xml:space="preserve"> Solutions Pvt Ltd, the company has disbursed amounts of </w:t>
            </w:r>
            <w:proofErr w:type="spellStart"/>
            <w:r w:rsidRPr="00FA6163">
              <w:rPr>
                <w:rFonts w:ascii="Calibri" w:hAnsi="Calibri" w:cs="Calibri"/>
                <w:color w:val="000000"/>
                <w:sz w:val="22"/>
                <w:szCs w:val="22"/>
                <w:lang w:eastAsia="en-IN"/>
              </w:rPr>
              <w:t>Rs</w:t>
            </w:r>
            <w:proofErr w:type="spellEnd"/>
            <w:r w:rsidRPr="00FA6163">
              <w:rPr>
                <w:rFonts w:ascii="Calibri" w:hAnsi="Calibri" w:cs="Calibri"/>
                <w:color w:val="000000"/>
                <w:sz w:val="22"/>
                <w:szCs w:val="22"/>
                <w:lang w:eastAsia="en-IN"/>
              </w:rPr>
              <w:t xml:space="preserve">. 55 lakhs and </w:t>
            </w:r>
            <w:proofErr w:type="spellStart"/>
            <w:r w:rsidRPr="00FA6163">
              <w:rPr>
                <w:rFonts w:ascii="Calibri" w:hAnsi="Calibri" w:cs="Calibri"/>
                <w:color w:val="000000"/>
                <w:sz w:val="22"/>
                <w:szCs w:val="22"/>
                <w:lang w:eastAsia="en-IN"/>
              </w:rPr>
              <w:t>Rs</w:t>
            </w:r>
            <w:proofErr w:type="spellEnd"/>
            <w:r w:rsidRPr="00FA6163">
              <w:rPr>
                <w:rFonts w:ascii="Calibri" w:hAnsi="Calibri" w:cs="Calibri"/>
                <w:color w:val="000000"/>
                <w:sz w:val="22"/>
                <w:szCs w:val="22"/>
                <w:lang w:eastAsia="en-IN"/>
              </w:rPr>
              <w:t xml:space="preserve">. 66.43 lakhs respectively. However, no engagement documents have been provided in this regard. </w:t>
            </w:r>
            <w:r w:rsidR="00FA6163" w:rsidRPr="00FA6163">
              <w:rPr>
                <w:rFonts w:ascii="Calibri" w:hAnsi="Calibri" w:cs="Calibri"/>
                <w:color w:val="000000"/>
                <w:sz w:val="22"/>
                <w:szCs w:val="22"/>
                <w:lang w:eastAsia="en-IN"/>
              </w:rPr>
              <w:t>The amount has been approved o</w:t>
            </w:r>
            <w:r w:rsidRPr="00FA6163">
              <w:rPr>
                <w:rFonts w:ascii="Calibri" w:hAnsi="Calibri" w:cs="Calibri"/>
                <w:color w:val="000000"/>
                <w:sz w:val="22"/>
                <w:szCs w:val="22"/>
                <w:lang w:eastAsia="en-IN"/>
              </w:rPr>
              <w:t xml:space="preserve">nly </w:t>
            </w:r>
            <w:r w:rsidR="00FA6163" w:rsidRPr="00FA6163">
              <w:rPr>
                <w:rFonts w:ascii="Calibri" w:hAnsi="Calibri" w:cs="Calibri"/>
                <w:color w:val="000000"/>
                <w:sz w:val="22"/>
                <w:szCs w:val="22"/>
                <w:lang w:eastAsia="en-IN"/>
              </w:rPr>
              <w:t xml:space="preserve">based on </w:t>
            </w:r>
            <w:r w:rsidRPr="00FA6163">
              <w:rPr>
                <w:rFonts w:ascii="Calibri" w:hAnsi="Calibri" w:cs="Calibri"/>
                <w:color w:val="000000"/>
                <w:sz w:val="22"/>
                <w:szCs w:val="22"/>
                <w:lang w:eastAsia="en-IN"/>
              </w:rPr>
              <w:t xml:space="preserve">the bills/invoices shared </w:t>
            </w:r>
            <w:r w:rsidR="00FA6163" w:rsidRPr="00FA6163">
              <w:rPr>
                <w:rFonts w:ascii="Calibri" w:hAnsi="Calibri" w:cs="Calibri"/>
                <w:color w:val="000000"/>
                <w:sz w:val="22"/>
                <w:szCs w:val="22"/>
                <w:lang w:eastAsia="en-IN"/>
              </w:rPr>
              <w:t>with us</w:t>
            </w:r>
            <w:r w:rsidRPr="00FA6163">
              <w:rPr>
                <w:rFonts w:ascii="Calibri" w:hAnsi="Calibri" w:cs="Calibri"/>
                <w:color w:val="000000"/>
                <w:sz w:val="22"/>
                <w:szCs w:val="22"/>
                <w:lang w:eastAsia="en-IN"/>
              </w:rPr>
              <w:t>.</w:t>
            </w:r>
          </w:p>
        </w:tc>
      </w:tr>
      <w:tr w:rsidR="006B39F9" w:rsidRPr="006B39F9" w14:paraId="40DA6AF6" w14:textId="77777777" w:rsidTr="006B39F9">
        <w:trPr>
          <w:trHeight w:val="20"/>
          <w:jc w:val="center"/>
        </w:trPr>
        <w:tc>
          <w:tcPr>
            <w:tcW w:w="2060" w:type="dxa"/>
            <w:shd w:val="clear" w:color="000000" w:fill="BFBFBF"/>
            <w:vAlign w:val="center"/>
            <w:hideMark/>
          </w:tcPr>
          <w:p w14:paraId="13C0690A" w14:textId="5BB6A0C7"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Building &amp; Civil Works</w:t>
            </w:r>
          </w:p>
        </w:tc>
        <w:tc>
          <w:tcPr>
            <w:tcW w:w="1327" w:type="dxa"/>
            <w:shd w:val="clear" w:color="auto" w:fill="auto"/>
            <w:vAlign w:val="center"/>
            <w:hideMark/>
          </w:tcPr>
          <w:p w14:paraId="578A7195"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3.99</w:t>
            </w:r>
          </w:p>
        </w:tc>
        <w:tc>
          <w:tcPr>
            <w:tcW w:w="2127" w:type="dxa"/>
            <w:shd w:val="clear" w:color="auto" w:fill="auto"/>
            <w:noWrap/>
            <w:vAlign w:val="center"/>
            <w:hideMark/>
          </w:tcPr>
          <w:p w14:paraId="75344FDF"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0.5836</w:t>
            </w:r>
          </w:p>
        </w:tc>
        <w:tc>
          <w:tcPr>
            <w:tcW w:w="1701" w:type="dxa"/>
            <w:shd w:val="clear" w:color="auto" w:fill="auto"/>
            <w:vAlign w:val="center"/>
            <w:hideMark/>
          </w:tcPr>
          <w:p w14:paraId="72E909AE" w14:textId="30BCA039" w:rsidR="006B39F9" w:rsidRPr="006B39F9" w:rsidRDefault="00F610C1" w:rsidP="009219D4">
            <w:pPr>
              <w:jc w:val="center"/>
              <w:rPr>
                <w:rFonts w:ascii="Calibri" w:hAnsi="Calibri" w:cs="Calibri"/>
                <w:color w:val="000000"/>
                <w:sz w:val="22"/>
                <w:szCs w:val="22"/>
                <w:lang w:eastAsia="en-IN"/>
              </w:rPr>
            </w:pPr>
            <w:r>
              <w:rPr>
                <w:rFonts w:ascii="Calibri" w:hAnsi="Calibri" w:cs="Calibri"/>
                <w:color w:val="000000"/>
                <w:sz w:val="22"/>
                <w:szCs w:val="22"/>
                <w:lang w:eastAsia="en-IN"/>
              </w:rPr>
              <w:t>~</w:t>
            </w:r>
            <w:r w:rsidR="009219D4">
              <w:rPr>
                <w:rFonts w:ascii="Calibri" w:hAnsi="Calibri" w:cs="Calibri"/>
                <w:color w:val="000000"/>
                <w:sz w:val="22"/>
                <w:szCs w:val="22"/>
                <w:lang w:eastAsia="en-IN"/>
              </w:rPr>
              <w:t>0.</w:t>
            </w:r>
            <w:r w:rsidR="00794BB9">
              <w:rPr>
                <w:rFonts w:ascii="Calibri" w:hAnsi="Calibri" w:cs="Calibri"/>
                <w:color w:val="000000"/>
                <w:sz w:val="22"/>
                <w:szCs w:val="22"/>
                <w:lang w:eastAsia="en-IN"/>
              </w:rPr>
              <w:t>4170</w:t>
            </w:r>
          </w:p>
        </w:tc>
        <w:tc>
          <w:tcPr>
            <w:tcW w:w="3402" w:type="dxa"/>
            <w:shd w:val="clear" w:color="auto" w:fill="auto"/>
            <w:vAlign w:val="center"/>
            <w:hideMark/>
          </w:tcPr>
          <w:p w14:paraId="533C6B62" w14:textId="2747B4C1" w:rsidR="006B39F9" w:rsidRPr="007C1A59" w:rsidRDefault="00E20996" w:rsidP="00E20996">
            <w:pPr>
              <w:pStyle w:val="ListParagraph"/>
              <w:numPr>
                <w:ilvl w:val="0"/>
                <w:numId w:val="44"/>
              </w:numPr>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Breakup of expenses as per CA Certificate dated: 28.08.2024 is appended in Table </w:t>
            </w:r>
            <w:r w:rsidR="00D550D2" w:rsidRPr="007C1A59">
              <w:rPr>
                <w:rFonts w:ascii="Calibri" w:hAnsi="Calibri" w:cs="Calibri"/>
                <w:color w:val="000000"/>
                <w:sz w:val="22"/>
                <w:szCs w:val="22"/>
                <w:lang w:eastAsia="en-IN"/>
              </w:rPr>
              <w:t xml:space="preserve">no. 09 </w:t>
            </w:r>
            <w:r w:rsidRPr="007C1A59">
              <w:rPr>
                <w:rFonts w:ascii="Calibri" w:hAnsi="Calibri" w:cs="Calibri"/>
                <w:color w:val="000000"/>
                <w:sz w:val="22"/>
                <w:szCs w:val="22"/>
                <w:lang w:eastAsia="en-IN"/>
              </w:rPr>
              <w:t>below.</w:t>
            </w:r>
          </w:p>
          <w:p w14:paraId="382017B4" w14:textId="77777777" w:rsidR="00E20996" w:rsidRPr="007C1A59" w:rsidRDefault="00E20996" w:rsidP="00E20996">
            <w:pPr>
              <w:pStyle w:val="ListParagraph"/>
              <w:numPr>
                <w:ilvl w:val="0"/>
                <w:numId w:val="44"/>
              </w:numPr>
              <w:jc w:val="both"/>
              <w:rPr>
                <w:rFonts w:ascii="Calibri" w:hAnsi="Calibri" w:cs="Calibri"/>
                <w:color w:val="000000"/>
                <w:sz w:val="22"/>
                <w:szCs w:val="22"/>
                <w:lang w:eastAsia="en-IN"/>
              </w:rPr>
            </w:pPr>
            <w:r w:rsidRPr="007C1A59">
              <w:rPr>
                <w:rFonts w:ascii="Calibri" w:hAnsi="Calibri" w:cs="Calibri"/>
                <w:color w:val="000000"/>
                <w:sz w:val="22"/>
                <w:szCs w:val="22"/>
                <w:lang w:eastAsia="en-IN"/>
              </w:rPr>
              <w:t>Out of this amount we have approved Rs.25.67 Lacs incurred for soil filling work and front boundary wall work for which work is completed and we have been provided with the Invoices for the same.</w:t>
            </w:r>
          </w:p>
          <w:p w14:paraId="71255929" w14:textId="1BED9F7A" w:rsidR="009219D4" w:rsidRPr="00C1081E" w:rsidRDefault="00E20996" w:rsidP="00C1081E">
            <w:pPr>
              <w:pStyle w:val="ListParagraph"/>
              <w:numPr>
                <w:ilvl w:val="0"/>
                <w:numId w:val="44"/>
              </w:numPr>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Amount incurred to have shown on purchasing Transformer </w:t>
            </w:r>
            <w:r w:rsidR="00D550D2" w:rsidRPr="007C1A59">
              <w:rPr>
                <w:rFonts w:ascii="Calibri" w:hAnsi="Calibri" w:cs="Calibri"/>
                <w:color w:val="000000"/>
                <w:sz w:val="22"/>
                <w:szCs w:val="22"/>
                <w:lang w:eastAsia="en-IN"/>
              </w:rPr>
              <w:t xml:space="preserve">from Electro Vision </w:t>
            </w:r>
            <w:r w:rsidRPr="007C1A59">
              <w:rPr>
                <w:rFonts w:ascii="Calibri" w:hAnsi="Calibri" w:cs="Calibri"/>
                <w:color w:val="000000"/>
                <w:sz w:val="22"/>
                <w:szCs w:val="22"/>
                <w:lang w:eastAsia="en-IN"/>
              </w:rPr>
              <w:t>will be transferred to P&amp;M head as this is not part of Building &amp; Civil works.</w:t>
            </w:r>
            <w:bookmarkStart w:id="2" w:name="_GoBack"/>
            <w:bookmarkEnd w:id="2"/>
          </w:p>
        </w:tc>
      </w:tr>
      <w:tr w:rsidR="006B39F9" w:rsidRPr="006B39F9" w14:paraId="0966A823" w14:textId="77777777" w:rsidTr="006B39F9">
        <w:trPr>
          <w:trHeight w:val="20"/>
          <w:jc w:val="center"/>
        </w:trPr>
        <w:tc>
          <w:tcPr>
            <w:tcW w:w="2060" w:type="dxa"/>
            <w:shd w:val="clear" w:color="000000" w:fill="BFBFBF"/>
            <w:vAlign w:val="center"/>
            <w:hideMark/>
          </w:tcPr>
          <w:p w14:paraId="16463CF5" w14:textId="423A30A1" w:rsidR="006B39F9" w:rsidRPr="006B39F9" w:rsidRDefault="006B39F9" w:rsidP="006B39F9">
            <w:pPr>
              <w:rPr>
                <w:rFonts w:ascii="Calibri" w:hAnsi="Calibri" w:cs="Calibri"/>
                <w:color w:val="000000"/>
                <w:sz w:val="22"/>
                <w:szCs w:val="22"/>
                <w:lang w:eastAsia="en-IN"/>
              </w:rPr>
            </w:pPr>
            <w:r w:rsidRPr="006B39F9">
              <w:rPr>
                <w:rFonts w:ascii="Calibri" w:hAnsi="Calibri" w:cs="Calibri"/>
                <w:color w:val="000000"/>
                <w:sz w:val="22"/>
                <w:szCs w:val="22"/>
                <w:lang w:eastAsia="en-IN"/>
              </w:rPr>
              <w:t>Plant &amp; Machinery</w:t>
            </w:r>
          </w:p>
        </w:tc>
        <w:tc>
          <w:tcPr>
            <w:tcW w:w="1327" w:type="dxa"/>
            <w:shd w:val="clear" w:color="auto" w:fill="auto"/>
            <w:vAlign w:val="center"/>
            <w:hideMark/>
          </w:tcPr>
          <w:p w14:paraId="1F9D3176"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31.07</w:t>
            </w:r>
          </w:p>
        </w:tc>
        <w:tc>
          <w:tcPr>
            <w:tcW w:w="2127" w:type="dxa"/>
            <w:shd w:val="clear" w:color="auto" w:fill="auto"/>
            <w:noWrap/>
            <w:vAlign w:val="center"/>
            <w:hideMark/>
          </w:tcPr>
          <w:p w14:paraId="6C7F4705" w14:textId="77777777" w:rsidR="006B39F9" w:rsidRPr="006B39F9" w:rsidRDefault="006B39F9" w:rsidP="006B39F9">
            <w:pPr>
              <w:jc w:val="center"/>
              <w:rPr>
                <w:rFonts w:ascii="Calibri" w:hAnsi="Calibri" w:cs="Calibri"/>
                <w:color w:val="000000"/>
                <w:sz w:val="22"/>
                <w:szCs w:val="22"/>
                <w:lang w:eastAsia="en-IN"/>
              </w:rPr>
            </w:pPr>
            <w:r w:rsidRPr="006B39F9">
              <w:rPr>
                <w:rFonts w:ascii="Calibri" w:hAnsi="Calibri" w:cs="Calibri"/>
                <w:color w:val="000000"/>
                <w:sz w:val="22"/>
                <w:szCs w:val="22"/>
                <w:lang w:eastAsia="en-IN"/>
              </w:rPr>
              <w:t>0.9376</w:t>
            </w:r>
          </w:p>
        </w:tc>
        <w:tc>
          <w:tcPr>
            <w:tcW w:w="1701" w:type="dxa"/>
            <w:shd w:val="clear" w:color="auto" w:fill="auto"/>
            <w:noWrap/>
            <w:vAlign w:val="center"/>
            <w:hideMark/>
          </w:tcPr>
          <w:p w14:paraId="69D46BC5" w14:textId="79266F58" w:rsidR="006B39F9" w:rsidRPr="007C1A59" w:rsidRDefault="00794BB9" w:rsidP="006B39F9">
            <w:pPr>
              <w:jc w:val="center"/>
              <w:rPr>
                <w:rFonts w:ascii="Calibri" w:hAnsi="Calibri" w:cs="Calibri"/>
                <w:color w:val="000000"/>
                <w:sz w:val="22"/>
                <w:szCs w:val="22"/>
                <w:lang w:eastAsia="en-IN"/>
              </w:rPr>
            </w:pPr>
            <w:r>
              <w:rPr>
                <w:rFonts w:ascii="Calibri" w:hAnsi="Calibri" w:cs="Calibri"/>
                <w:color w:val="000000"/>
                <w:sz w:val="22"/>
                <w:szCs w:val="22"/>
                <w:lang w:eastAsia="en-IN"/>
              </w:rPr>
              <w:t>~1.1042</w:t>
            </w:r>
          </w:p>
        </w:tc>
        <w:tc>
          <w:tcPr>
            <w:tcW w:w="3402" w:type="dxa"/>
            <w:shd w:val="clear" w:color="auto" w:fill="auto"/>
            <w:vAlign w:val="center"/>
            <w:hideMark/>
          </w:tcPr>
          <w:p w14:paraId="58A06D13" w14:textId="77777777" w:rsidR="00FC6D0B" w:rsidRPr="007C1A59" w:rsidRDefault="006B39F9"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According to the CA certificate, the expenditure up to 28/08/2024 amounts to </w:t>
            </w:r>
            <w:proofErr w:type="spellStart"/>
            <w:r w:rsidRPr="007C1A59">
              <w:rPr>
                <w:rFonts w:ascii="Calibri" w:hAnsi="Calibri" w:cs="Calibri"/>
                <w:color w:val="000000"/>
                <w:sz w:val="22"/>
                <w:szCs w:val="22"/>
                <w:lang w:eastAsia="en-IN"/>
              </w:rPr>
              <w:t>Rs</w:t>
            </w:r>
            <w:proofErr w:type="spellEnd"/>
            <w:r w:rsidRPr="007C1A59">
              <w:rPr>
                <w:rFonts w:ascii="Calibri" w:hAnsi="Calibri" w:cs="Calibri"/>
                <w:color w:val="000000"/>
                <w:sz w:val="22"/>
                <w:szCs w:val="22"/>
                <w:lang w:eastAsia="en-IN"/>
              </w:rPr>
              <w:t>. 0.9376 crore, which inc</w:t>
            </w:r>
            <w:r w:rsidR="00FC6D0B" w:rsidRPr="007C1A59">
              <w:rPr>
                <w:rFonts w:ascii="Calibri" w:hAnsi="Calibri" w:cs="Calibri"/>
                <w:color w:val="000000"/>
                <w:sz w:val="22"/>
                <w:szCs w:val="22"/>
                <w:lang w:eastAsia="en-IN"/>
              </w:rPr>
              <w:t>ludes advances paid to vendors.</w:t>
            </w:r>
          </w:p>
          <w:p w14:paraId="2115E2E6" w14:textId="02379AEA" w:rsidR="00FC6D0B" w:rsidRPr="007C1A59" w:rsidRDefault="006B39F9" w:rsidP="00CB4EC9">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However, during the site survey conducted on 25/10/2024, </w:t>
            </w:r>
            <w:r w:rsidR="00FC6D0B" w:rsidRPr="007C1A59">
              <w:rPr>
                <w:rFonts w:ascii="Calibri" w:hAnsi="Calibri" w:cs="Calibri"/>
                <w:color w:val="000000"/>
                <w:sz w:val="22"/>
                <w:szCs w:val="22"/>
                <w:lang w:eastAsia="en-IN"/>
              </w:rPr>
              <w:t>no machine was obser</w:t>
            </w:r>
            <w:r w:rsidR="00CB4EC9" w:rsidRPr="007C1A59">
              <w:rPr>
                <w:rFonts w:ascii="Calibri" w:hAnsi="Calibri" w:cs="Calibri"/>
                <w:color w:val="000000"/>
                <w:sz w:val="22"/>
                <w:szCs w:val="22"/>
                <w:lang w:eastAsia="en-IN"/>
              </w:rPr>
              <w:t>ved to have arrived on the site except one new forklift has arrived at the site which was parked at the present plant.</w:t>
            </w:r>
          </w:p>
          <w:p w14:paraId="3FFC2324" w14:textId="05644AFF" w:rsidR="00FC6D0B" w:rsidRPr="007C1A59" w:rsidRDefault="00FC6D0B"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They have purchased one DG set which was supposed to be setup in the new Plant but now utilised in the existing Plant.</w:t>
            </w:r>
          </w:p>
          <w:p w14:paraId="072E9F68" w14:textId="7A36DA48" w:rsidR="00D80954" w:rsidRPr="007C1A59" w:rsidRDefault="00D80954" w:rsidP="00FC6D0B">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List of various advances paid to different vendors as per CA Certificate is appended in Table </w:t>
            </w:r>
            <w:r w:rsidR="00D550D2" w:rsidRPr="007C1A59">
              <w:rPr>
                <w:rFonts w:ascii="Calibri" w:hAnsi="Calibri" w:cs="Calibri"/>
                <w:color w:val="000000"/>
                <w:sz w:val="22"/>
                <w:szCs w:val="22"/>
                <w:lang w:eastAsia="en-IN"/>
              </w:rPr>
              <w:t>10</w:t>
            </w:r>
            <w:r w:rsidRPr="007C1A59">
              <w:rPr>
                <w:rFonts w:ascii="Calibri" w:hAnsi="Calibri" w:cs="Calibri"/>
                <w:color w:val="000000"/>
                <w:sz w:val="22"/>
                <w:szCs w:val="22"/>
                <w:lang w:eastAsia="en-IN"/>
              </w:rPr>
              <w:t xml:space="preserve"> below.</w:t>
            </w:r>
          </w:p>
          <w:p w14:paraId="15376692" w14:textId="7A95BA87" w:rsidR="001A4DD9" w:rsidRPr="007C1A59" w:rsidRDefault="009219D4" w:rsidP="00D550D2">
            <w:pPr>
              <w:pStyle w:val="ListParagraph"/>
              <w:numPr>
                <w:ilvl w:val="0"/>
                <w:numId w:val="40"/>
              </w:numPr>
              <w:ind w:left="459"/>
              <w:jc w:val="both"/>
              <w:rPr>
                <w:rFonts w:ascii="Calibri" w:hAnsi="Calibri" w:cs="Calibri"/>
                <w:color w:val="000000"/>
                <w:sz w:val="22"/>
                <w:szCs w:val="22"/>
                <w:lang w:eastAsia="en-IN"/>
              </w:rPr>
            </w:pPr>
            <w:r w:rsidRPr="007C1A59">
              <w:rPr>
                <w:rFonts w:ascii="Calibri" w:hAnsi="Calibri" w:cs="Calibri"/>
                <w:color w:val="000000"/>
                <w:sz w:val="22"/>
                <w:szCs w:val="22"/>
                <w:lang w:eastAsia="en-IN"/>
              </w:rPr>
              <w:t xml:space="preserve">For the same Purchase Orders/ Quotations have been provided by the company. </w:t>
            </w:r>
            <w:r w:rsidR="00FC6D0B" w:rsidRPr="007C1A59">
              <w:rPr>
                <w:rFonts w:ascii="Calibri" w:hAnsi="Calibri" w:cs="Calibri"/>
                <w:color w:val="000000"/>
                <w:sz w:val="22"/>
                <w:szCs w:val="22"/>
                <w:lang w:eastAsia="en-IN"/>
              </w:rPr>
              <w:t xml:space="preserve"> </w:t>
            </w:r>
            <w:r w:rsidR="00F13FF7" w:rsidRPr="007C1A59">
              <w:rPr>
                <w:rFonts w:ascii="Calibri" w:hAnsi="Calibri" w:cs="Calibri"/>
                <w:color w:val="000000"/>
                <w:sz w:val="22"/>
                <w:szCs w:val="22"/>
                <w:lang w:eastAsia="en-IN"/>
              </w:rPr>
              <w:t>Based on which this amount is taken into consideration.</w:t>
            </w:r>
          </w:p>
        </w:tc>
      </w:tr>
      <w:tr w:rsidR="00A94441" w:rsidRPr="006B39F9" w14:paraId="48FD6CC0" w14:textId="77777777" w:rsidTr="00A94441">
        <w:trPr>
          <w:trHeight w:val="20"/>
          <w:jc w:val="center"/>
        </w:trPr>
        <w:tc>
          <w:tcPr>
            <w:tcW w:w="2060" w:type="dxa"/>
            <w:shd w:val="clear" w:color="auto" w:fill="D9D9D9" w:themeFill="background1" w:themeFillShade="D9"/>
            <w:vAlign w:val="center"/>
          </w:tcPr>
          <w:p w14:paraId="794D818F" w14:textId="77777777" w:rsidR="00A94441" w:rsidRPr="00C75BDF" w:rsidRDefault="00A94441" w:rsidP="006B39F9">
            <w:pPr>
              <w:jc w:val="center"/>
              <w:rPr>
                <w:rFonts w:ascii="Calibri" w:hAnsi="Calibri" w:cs="Calibri"/>
                <w:b/>
                <w:color w:val="000000"/>
                <w:sz w:val="22"/>
                <w:szCs w:val="22"/>
                <w:lang w:eastAsia="en-IN"/>
              </w:rPr>
            </w:pPr>
            <w:r w:rsidRPr="00C75BDF">
              <w:rPr>
                <w:rFonts w:ascii="Calibri" w:hAnsi="Calibri" w:cs="Calibri"/>
                <w:b/>
                <w:color w:val="000000"/>
                <w:sz w:val="22"/>
                <w:szCs w:val="22"/>
                <w:lang w:eastAsia="en-IN"/>
              </w:rPr>
              <w:t>TOTAL</w:t>
            </w:r>
          </w:p>
        </w:tc>
        <w:tc>
          <w:tcPr>
            <w:tcW w:w="1327" w:type="dxa"/>
            <w:shd w:val="clear" w:color="auto" w:fill="D9D9D9" w:themeFill="background1" w:themeFillShade="D9"/>
            <w:vAlign w:val="center"/>
          </w:tcPr>
          <w:p w14:paraId="129CA17E" w14:textId="276684D0" w:rsidR="00A94441" w:rsidRPr="00C75BDF" w:rsidRDefault="00A94441" w:rsidP="006B39F9">
            <w:pPr>
              <w:jc w:val="center"/>
              <w:rPr>
                <w:rFonts w:ascii="Calibri" w:hAnsi="Calibri" w:cs="Calibri"/>
                <w:b/>
                <w:color w:val="000000"/>
                <w:sz w:val="22"/>
                <w:szCs w:val="22"/>
                <w:lang w:eastAsia="en-IN"/>
              </w:rPr>
            </w:pPr>
            <w:r>
              <w:rPr>
                <w:rFonts w:ascii="Calibri" w:hAnsi="Calibri" w:cs="Calibri"/>
                <w:b/>
                <w:color w:val="000000"/>
                <w:sz w:val="22"/>
                <w:szCs w:val="22"/>
                <w:lang w:eastAsia="en-IN"/>
              </w:rPr>
              <w:t>39.412</w:t>
            </w:r>
          </w:p>
        </w:tc>
        <w:tc>
          <w:tcPr>
            <w:tcW w:w="2127" w:type="dxa"/>
            <w:shd w:val="clear" w:color="auto" w:fill="D9D9D9" w:themeFill="background1" w:themeFillShade="D9"/>
            <w:noWrap/>
            <w:vAlign w:val="center"/>
          </w:tcPr>
          <w:p w14:paraId="1DEC1A58" w14:textId="06F0ED47" w:rsidR="00A94441" w:rsidRPr="00C75BDF" w:rsidRDefault="00A94441" w:rsidP="006B39F9">
            <w:pPr>
              <w:jc w:val="center"/>
              <w:rPr>
                <w:rFonts w:ascii="Calibri" w:hAnsi="Calibri" w:cs="Calibri"/>
                <w:b/>
                <w:color w:val="000000"/>
                <w:sz w:val="22"/>
                <w:szCs w:val="22"/>
                <w:lang w:eastAsia="en-IN"/>
              </w:rPr>
            </w:pPr>
            <w:r w:rsidRPr="00C75BDF">
              <w:rPr>
                <w:rFonts w:ascii="Calibri" w:hAnsi="Calibri" w:cs="Calibri"/>
                <w:b/>
                <w:color w:val="000000"/>
                <w:sz w:val="22"/>
                <w:szCs w:val="22"/>
                <w:lang w:eastAsia="en-IN"/>
              </w:rPr>
              <w:t>6.1087</w:t>
            </w:r>
          </w:p>
        </w:tc>
        <w:tc>
          <w:tcPr>
            <w:tcW w:w="1701" w:type="dxa"/>
            <w:shd w:val="clear" w:color="auto" w:fill="D9D9D9" w:themeFill="background1" w:themeFillShade="D9"/>
            <w:noWrap/>
            <w:vAlign w:val="center"/>
          </w:tcPr>
          <w:p w14:paraId="05BB64F5" w14:textId="3D8BAF1C" w:rsidR="00A94441" w:rsidRPr="00C75BDF" w:rsidRDefault="00A94441" w:rsidP="006B39F9">
            <w:pPr>
              <w:jc w:val="center"/>
              <w:rPr>
                <w:rFonts w:ascii="Calibri" w:hAnsi="Calibri" w:cs="Calibri"/>
                <w:b/>
                <w:color w:val="000000"/>
                <w:sz w:val="22"/>
                <w:szCs w:val="22"/>
                <w:highlight w:val="yellow"/>
                <w:lang w:eastAsia="en-IN"/>
              </w:rPr>
            </w:pPr>
            <w:r>
              <w:rPr>
                <w:rFonts w:ascii="Calibri" w:hAnsi="Calibri" w:cs="Calibri"/>
                <w:b/>
                <w:color w:val="000000"/>
                <w:sz w:val="22"/>
                <w:szCs w:val="22"/>
                <w:lang w:eastAsia="en-IN"/>
              </w:rPr>
              <w:t>~5.195</w:t>
            </w:r>
          </w:p>
        </w:tc>
        <w:tc>
          <w:tcPr>
            <w:tcW w:w="3402" w:type="dxa"/>
            <w:shd w:val="clear" w:color="auto" w:fill="D9D9D9" w:themeFill="background1" w:themeFillShade="D9"/>
            <w:vAlign w:val="center"/>
          </w:tcPr>
          <w:p w14:paraId="011CCD52" w14:textId="3A9EADC5" w:rsidR="00A94441" w:rsidRPr="00C75BDF" w:rsidRDefault="00A94441" w:rsidP="00CB4EC9">
            <w:pPr>
              <w:jc w:val="both"/>
              <w:rPr>
                <w:rFonts w:ascii="Calibri" w:hAnsi="Calibri" w:cs="Calibri"/>
                <w:color w:val="000000"/>
                <w:sz w:val="22"/>
                <w:szCs w:val="22"/>
                <w:lang w:eastAsia="en-IN"/>
              </w:rPr>
            </w:pPr>
            <w:r w:rsidRPr="00C75BDF">
              <w:rPr>
                <w:rFonts w:ascii="Calibri" w:hAnsi="Calibri" w:cs="Calibri"/>
                <w:color w:val="000000"/>
                <w:sz w:val="22"/>
                <w:szCs w:val="22"/>
                <w:lang w:eastAsia="en-IN"/>
              </w:rPr>
              <w:t>Please see the comments above.</w:t>
            </w:r>
          </w:p>
        </w:tc>
      </w:tr>
    </w:tbl>
    <w:p w14:paraId="5EA09EE4" w14:textId="77777777" w:rsidR="007729AA" w:rsidRDefault="007729AA" w:rsidP="00D550D2">
      <w:pPr>
        <w:pStyle w:val="ListParagraph"/>
        <w:ind w:left="0"/>
        <w:jc w:val="center"/>
      </w:pPr>
    </w:p>
    <w:p w14:paraId="55D4FCBD" w14:textId="77777777" w:rsidR="00E05DBB" w:rsidRDefault="00E05DBB">
      <w:pPr>
        <w:spacing w:after="200" w:line="276" w:lineRule="auto"/>
      </w:pPr>
      <w:r>
        <w:br w:type="page"/>
      </w:r>
    </w:p>
    <w:p w14:paraId="46462F65" w14:textId="5AB1108E" w:rsidR="00F13FF7" w:rsidRPr="00D550D2" w:rsidRDefault="00D550D2" w:rsidP="00D550D2">
      <w:pPr>
        <w:pStyle w:val="ListParagraph"/>
        <w:ind w:left="0"/>
        <w:jc w:val="center"/>
        <w:rPr>
          <w:rFonts w:ascii="Arial" w:hAnsi="Arial" w:cs="Arial"/>
          <w:b/>
          <w:i/>
          <w:sz w:val="20"/>
          <w:szCs w:val="22"/>
        </w:rPr>
      </w:pPr>
      <w:r>
        <w:t xml:space="preserve"> </w:t>
      </w:r>
      <w:r>
        <w:rPr>
          <w:rFonts w:ascii="Arial" w:hAnsi="Arial" w:cs="Arial"/>
          <w:b/>
          <w:sz w:val="22"/>
          <w:szCs w:val="22"/>
        </w:rPr>
        <w:t>Table No: 8</w:t>
      </w:r>
    </w:p>
    <w:p w14:paraId="3D762946" w14:textId="39191331" w:rsidR="00F13FF7" w:rsidRDefault="00F13FF7" w:rsidP="00F13FF7">
      <w:pPr>
        <w:spacing w:after="200"/>
      </w:pPr>
      <w:r>
        <w:rPr>
          <w:noProof/>
          <w:lang w:val="en-US"/>
        </w:rPr>
        <w:drawing>
          <wp:inline distT="0" distB="0" distL="0" distR="0" wp14:anchorId="120214AC" wp14:editId="1327D209">
            <wp:extent cx="5943600" cy="358775"/>
            <wp:effectExtent l="19050" t="19050" r="1905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42AC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775"/>
                    </a:xfrm>
                    <a:prstGeom prst="rect">
                      <a:avLst/>
                    </a:prstGeom>
                    <a:ln>
                      <a:solidFill>
                        <a:schemeClr val="tx1"/>
                      </a:solidFill>
                    </a:ln>
                  </pic:spPr>
                </pic:pic>
              </a:graphicData>
            </a:graphic>
          </wp:inline>
        </w:drawing>
      </w:r>
      <w:r>
        <w:rPr>
          <w:noProof/>
          <w:lang w:val="en-US"/>
        </w:rPr>
        <w:drawing>
          <wp:inline distT="0" distB="0" distL="0" distR="0" wp14:anchorId="0A8C784C" wp14:editId="1244C5E0">
            <wp:extent cx="5943600" cy="1353185"/>
            <wp:effectExtent l="19050" t="19050" r="1905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D4E050.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1353185"/>
                    </a:xfrm>
                    <a:prstGeom prst="rect">
                      <a:avLst/>
                    </a:prstGeom>
                    <a:ln>
                      <a:solidFill>
                        <a:schemeClr val="tx1"/>
                      </a:solidFill>
                    </a:ln>
                  </pic:spPr>
                </pic:pic>
              </a:graphicData>
            </a:graphic>
          </wp:inline>
        </w:drawing>
      </w:r>
    </w:p>
    <w:p w14:paraId="1621CC8B" w14:textId="77777777" w:rsidR="00D550D2" w:rsidRDefault="00D550D2" w:rsidP="00D550D2">
      <w:pPr>
        <w:pStyle w:val="ListParagraph"/>
        <w:ind w:left="0"/>
        <w:jc w:val="center"/>
        <w:rPr>
          <w:rFonts w:ascii="Arial" w:hAnsi="Arial" w:cs="Arial"/>
          <w:b/>
          <w:sz w:val="22"/>
          <w:szCs w:val="22"/>
        </w:rPr>
      </w:pPr>
    </w:p>
    <w:p w14:paraId="7DC55383" w14:textId="2460E489" w:rsidR="00D550D2" w:rsidRPr="00D550D2" w:rsidRDefault="00D550D2" w:rsidP="00D550D2">
      <w:pPr>
        <w:pStyle w:val="ListParagraph"/>
        <w:ind w:left="0"/>
        <w:jc w:val="center"/>
        <w:rPr>
          <w:rFonts w:ascii="Arial" w:hAnsi="Arial" w:cs="Arial"/>
          <w:b/>
          <w:i/>
          <w:sz w:val="20"/>
          <w:szCs w:val="22"/>
        </w:rPr>
      </w:pPr>
      <w:r>
        <w:rPr>
          <w:rFonts w:ascii="Arial" w:hAnsi="Arial" w:cs="Arial"/>
          <w:b/>
          <w:sz w:val="22"/>
          <w:szCs w:val="22"/>
        </w:rPr>
        <w:t>Table No: 09</w:t>
      </w:r>
      <w:r>
        <w:rPr>
          <w:noProof/>
          <w:lang w:val="en-US"/>
        </w:rPr>
        <w:drawing>
          <wp:inline distT="0" distB="0" distL="0" distR="0" wp14:anchorId="342C26A0" wp14:editId="75D59541">
            <wp:extent cx="5943600" cy="358775"/>
            <wp:effectExtent l="19050" t="19050" r="19050" b="222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42AC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775"/>
                    </a:xfrm>
                    <a:prstGeom prst="rect">
                      <a:avLst/>
                    </a:prstGeom>
                    <a:ln>
                      <a:solidFill>
                        <a:schemeClr val="tx1"/>
                      </a:solidFill>
                    </a:ln>
                  </pic:spPr>
                </pic:pic>
              </a:graphicData>
            </a:graphic>
          </wp:inline>
        </w:drawing>
      </w:r>
    </w:p>
    <w:p w14:paraId="4C868E26" w14:textId="6E21587D" w:rsidR="00D550D2" w:rsidRDefault="00D550D2" w:rsidP="00F13FF7">
      <w:pPr>
        <w:spacing w:after="200"/>
      </w:pPr>
      <w:r>
        <w:rPr>
          <w:noProof/>
          <w:lang w:val="en-US"/>
        </w:rPr>
        <w:drawing>
          <wp:inline distT="0" distB="0" distL="0" distR="0" wp14:anchorId="1B58D1FC" wp14:editId="2540C441">
            <wp:extent cx="5943600" cy="2226945"/>
            <wp:effectExtent l="19050" t="19050" r="19050" b="209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D4A6DC.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226945"/>
                    </a:xfrm>
                    <a:prstGeom prst="rect">
                      <a:avLst/>
                    </a:prstGeom>
                    <a:ln>
                      <a:solidFill>
                        <a:schemeClr val="tx1"/>
                      </a:solidFill>
                    </a:ln>
                  </pic:spPr>
                </pic:pic>
              </a:graphicData>
            </a:graphic>
          </wp:inline>
        </w:drawing>
      </w:r>
    </w:p>
    <w:p w14:paraId="3188E5BD" w14:textId="77777777" w:rsidR="00D550D2" w:rsidRDefault="00D550D2">
      <w:pPr>
        <w:spacing w:after="200" w:line="276" w:lineRule="auto"/>
        <w:rPr>
          <w:rFonts w:ascii="Arial" w:hAnsi="Arial" w:cs="Arial"/>
          <w:b/>
          <w:sz w:val="22"/>
          <w:szCs w:val="22"/>
        </w:rPr>
      </w:pPr>
      <w:r>
        <w:rPr>
          <w:rFonts w:ascii="Arial" w:hAnsi="Arial" w:cs="Arial"/>
          <w:b/>
          <w:sz w:val="22"/>
          <w:szCs w:val="22"/>
        </w:rPr>
        <w:br w:type="page"/>
      </w:r>
    </w:p>
    <w:p w14:paraId="6B7D7590" w14:textId="1DCBE124" w:rsidR="00D550D2" w:rsidRPr="00D550D2" w:rsidRDefault="00D550D2" w:rsidP="00D550D2">
      <w:pPr>
        <w:pStyle w:val="ListParagraph"/>
        <w:ind w:left="0"/>
        <w:jc w:val="center"/>
        <w:rPr>
          <w:rFonts w:ascii="Arial" w:hAnsi="Arial" w:cs="Arial"/>
          <w:b/>
          <w:i/>
          <w:sz w:val="20"/>
          <w:szCs w:val="22"/>
        </w:rPr>
      </w:pPr>
      <w:r>
        <w:rPr>
          <w:rFonts w:ascii="Arial" w:hAnsi="Arial" w:cs="Arial"/>
          <w:b/>
          <w:sz w:val="22"/>
          <w:szCs w:val="22"/>
        </w:rPr>
        <w:t>Table No: 10</w:t>
      </w:r>
    </w:p>
    <w:p w14:paraId="0494B99B" w14:textId="075A0CA9" w:rsidR="00F13FF7" w:rsidRDefault="00F13FF7">
      <w:pPr>
        <w:spacing w:after="200" w:line="276" w:lineRule="auto"/>
      </w:pPr>
      <w:r>
        <w:rPr>
          <w:noProof/>
          <w:lang w:val="en-US"/>
        </w:rPr>
        <w:drawing>
          <wp:inline distT="0" distB="0" distL="0" distR="0" wp14:anchorId="24A46725" wp14:editId="5B80B3CA">
            <wp:extent cx="5943600" cy="358775"/>
            <wp:effectExtent l="19050" t="19050" r="19050"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D42AC3.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358775"/>
                    </a:xfrm>
                    <a:prstGeom prst="rect">
                      <a:avLst/>
                    </a:prstGeom>
                    <a:ln>
                      <a:solidFill>
                        <a:schemeClr val="tx1"/>
                      </a:solidFill>
                    </a:ln>
                  </pic:spPr>
                </pic:pic>
              </a:graphicData>
            </a:graphic>
          </wp:inline>
        </w:drawing>
      </w:r>
      <w:r>
        <w:rPr>
          <w:noProof/>
          <w:lang w:val="en-US"/>
        </w:rPr>
        <w:drawing>
          <wp:inline distT="0" distB="0" distL="0" distR="0" wp14:anchorId="695851F8" wp14:editId="41A8A85A">
            <wp:extent cx="5943600" cy="4160520"/>
            <wp:effectExtent l="19050" t="19050" r="1905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D47D3D.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4160520"/>
                    </a:xfrm>
                    <a:prstGeom prst="rect">
                      <a:avLst/>
                    </a:prstGeom>
                    <a:ln>
                      <a:solidFill>
                        <a:schemeClr val="tx1"/>
                      </a:solidFill>
                    </a:ln>
                  </pic:spPr>
                </pic:pic>
              </a:graphicData>
            </a:graphic>
          </wp:inline>
        </w:drawing>
      </w:r>
    </w:p>
    <w:p w14:paraId="691844A4" w14:textId="77777777" w:rsidR="00D550D2" w:rsidRDefault="00D550D2">
      <w:pPr>
        <w:spacing w:after="200" w:line="276" w:lineRule="auto"/>
      </w:pPr>
    </w:p>
    <w:p w14:paraId="630E2696" w14:textId="77777777" w:rsidR="00D550D2" w:rsidRDefault="00D550D2">
      <w:pPr>
        <w:spacing w:after="200" w:line="276" w:lineRule="auto"/>
      </w:pPr>
    </w:p>
    <w:p w14:paraId="30EB2E9F" w14:textId="77777777" w:rsidR="00D550D2" w:rsidRDefault="00D550D2">
      <w:pPr>
        <w:spacing w:after="200" w:line="276" w:lineRule="auto"/>
      </w:pPr>
    </w:p>
    <w:p w14:paraId="11498641" w14:textId="007CBDB8" w:rsidR="008F39FC" w:rsidRPr="00CB4EC9" w:rsidRDefault="00F13FF7" w:rsidP="00CB4EC9">
      <w:pPr>
        <w:spacing w:after="200" w:line="276" w:lineRule="auto"/>
      </w:pPr>
      <w:r>
        <w:rPr>
          <w:noProof/>
          <w:lang w:val="en-US"/>
        </w:rPr>
        <w:drawing>
          <wp:inline distT="0" distB="0" distL="0" distR="0" wp14:anchorId="7B6D4DBE" wp14:editId="1F3819E5">
            <wp:extent cx="5943600" cy="3151505"/>
            <wp:effectExtent l="19050" t="19050" r="1905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D413B1.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3151505"/>
                    </a:xfrm>
                    <a:prstGeom prst="rect">
                      <a:avLst/>
                    </a:prstGeom>
                    <a:ln>
                      <a:solidFill>
                        <a:schemeClr val="tx1"/>
                      </a:solidFill>
                    </a:ln>
                  </pic:spPr>
                </pic:pic>
              </a:graphicData>
            </a:graphic>
          </wp:inline>
        </w:drawing>
      </w:r>
    </w:p>
    <w:p w14:paraId="327AF868" w14:textId="77777777" w:rsidR="001A4DD9" w:rsidRPr="00CD1F2A" w:rsidRDefault="001A4DD9" w:rsidP="008F39FC">
      <w:pPr>
        <w:jc w:val="center"/>
        <w:rPr>
          <w:rFonts w:ascii="Arial" w:hAnsi="Arial" w:cs="Arial"/>
          <w:b/>
          <w:sz w:val="22"/>
          <w:szCs w:val="22"/>
        </w:rPr>
      </w:pPr>
    </w:p>
    <w:p w14:paraId="16B42B77" w14:textId="782E2FB5" w:rsidR="0006654D" w:rsidRPr="00AB6B37" w:rsidRDefault="0006654D" w:rsidP="0006654D">
      <w:pPr>
        <w:tabs>
          <w:tab w:val="left" w:pos="1905"/>
        </w:tabs>
        <w:spacing w:after="200" w:line="276" w:lineRule="auto"/>
        <w:rPr>
          <w:rFonts w:ascii="Arial" w:hAnsi="Arial" w:cs="Arial"/>
          <w:b/>
          <w:sz w:val="22"/>
          <w:szCs w:val="22"/>
        </w:rPr>
      </w:pPr>
      <w:r w:rsidRPr="00AB6B37">
        <w:rPr>
          <w:rFonts w:ascii="Arial" w:hAnsi="Arial" w:cs="Arial"/>
          <w:b/>
          <w:sz w:val="22"/>
          <w:szCs w:val="22"/>
        </w:rPr>
        <w:t>Comment/</w:t>
      </w:r>
      <w:r w:rsidR="00CB4EC9">
        <w:rPr>
          <w:rFonts w:ascii="Arial" w:hAnsi="Arial" w:cs="Arial"/>
          <w:b/>
          <w:sz w:val="22"/>
          <w:szCs w:val="22"/>
        </w:rPr>
        <w:t xml:space="preserve"> </w:t>
      </w:r>
      <w:r w:rsidRPr="00AB6B37">
        <w:rPr>
          <w:rFonts w:ascii="Arial" w:hAnsi="Arial" w:cs="Arial"/>
          <w:b/>
          <w:sz w:val="22"/>
          <w:szCs w:val="22"/>
        </w:rPr>
        <w:t>Note:</w:t>
      </w:r>
    </w:p>
    <w:p w14:paraId="08D1C937" w14:textId="2F2545D0" w:rsidR="001A4DD9" w:rsidRDefault="0006654D" w:rsidP="00CB4EC9">
      <w:pPr>
        <w:pStyle w:val="ListParagraph"/>
        <w:numPr>
          <w:ilvl w:val="0"/>
          <w:numId w:val="15"/>
        </w:numPr>
        <w:spacing w:line="360" w:lineRule="auto"/>
        <w:ind w:left="426"/>
        <w:jc w:val="both"/>
        <w:rPr>
          <w:rFonts w:ascii="Arial" w:hAnsi="Arial" w:cs="Arial"/>
          <w:bCs/>
          <w:color w:val="000000"/>
          <w:sz w:val="22"/>
          <w:szCs w:val="22"/>
        </w:rPr>
      </w:pPr>
      <w:r w:rsidRPr="00AB6B37">
        <w:rPr>
          <w:rFonts w:ascii="Arial" w:hAnsi="Arial" w:cs="Arial"/>
          <w:sz w:val="22"/>
          <w:szCs w:val="22"/>
        </w:rPr>
        <w:t>We have given a general overview of the project based on expenses shown by chartered accountant in their CA certific</w:t>
      </w:r>
      <w:r w:rsidR="00204FEA">
        <w:rPr>
          <w:rFonts w:ascii="Arial" w:hAnsi="Arial" w:cs="Arial"/>
          <w:sz w:val="22"/>
          <w:szCs w:val="22"/>
        </w:rPr>
        <w:t xml:space="preserve">ate </w:t>
      </w:r>
      <w:r w:rsidR="00204FEA" w:rsidRPr="00204FEA">
        <w:rPr>
          <w:rFonts w:ascii="Arial" w:hAnsi="Arial" w:cs="Arial"/>
          <w:sz w:val="22"/>
          <w:szCs w:val="22"/>
        </w:rPr>
        <w:t>till</w:t>
      </w:r>
      <w:r w:rsidRPr="00204FEA">
        <w:rPr>
          <w:rFonts w:ascii="Arial" w:hAnsi="Arial" w:cs="Arial"/>
          <w:sz w:val="22"/>
          <w:szCs w:val="22"/>
        </w:rPr>
        <w:t xml:space="preserve"> </w:t>
      </w:r>
      <w:r w:rsidR="00204FEA" w:rsidRPr="00204FEA">
        <w:rPr>
          <w:rFonts w:ascii="Arial" w:hAnsi="Arial" w:cs="Arial"/>
          <w:sz w:val="22"/>
          <w:szCs w:val="22"/>
        </w:rPr>
        <w:t>28</w:t>
      </w:r>
      <w:r w:rsidRPr="00204FEA">
        <w:rPr>
          <w:rFonts w:ascii="Arial" w:hAnsi="Arial" w:cs="Arial"/>
          <w:sz w:val="22"/>
          <w:szCs w:val="22"/>
          <w:vertAlign w:val="superscript"/>
        </w:rPr>
        <w:t xml:space="preserve">th </w:t>
      </w:r>
      <w:r w:rsidR="00204FEA" w:rsidRPr="00204FEA">
        <w:rPr>
          <w:rFonts w:ascii="Arial" w:hAnsi="Arial" w:cs="Arial"/>
          <w:sz w:val="22"/>
          <w:szCs w:val="22"/>
        </w:rPr>
        <w:t>August</w:t>
      </w:r>
      <w:r w:rsidRPr="00204FEA">
        <w:rPr>
          <w:rFonts w:ascii="Arial" w:hAnsi="Arial" w:cs="Arial"/>
          <w:sz w:val="22"/>
          <w:szCs w:val="22"/>
        </w:rPr>
        <w:t xml:space="preserve"> 2024 with UDIN No. </w:t>
      </w:r>
      <w:r w:rsidR="00204FEA" w:rsidRPr="00204FEA">
        <w:rPr>
          <w:rFonts w:ascii="Arial" w:hAnsi="Arial" w:cs="Arial"/>
          <w:bCs/>
          <w:sz w:val="22"/>
          <w:szCs w:val="22"/>
        </w:rPr>
        <w:t>24409160BKDPFX9276</w:t>
      </w:r>
      <w:r>
        <w:rPr>
          <w:rFonts w:ascii="Arial" w:hAnsi="Arial" w:cs="Arial"/>
          <w:bCs/>
          <w:color w:val="000000"/>
          <w:sz w:val="22"/>
          <w:szCs w:val="22"/>
        </w:rPr>
        <w:t xml:space="preserve"> based on the d</w:t>
      </w:r>
      <w:r w:rsidRPr="00AB6B37">
        <w:rPr>
          <w:rFonts w:ascii="Arial" w:hAnsi="Arial" w:cs="Arial"/>
          <w:bCs/>
          <w:color w:val="000000"/>
          <w:sz w:val="22"/>
          <w:szCs w:val="22"/>
        </w:rPr>
        <w:t>ata/ information gathered from client and the observation made during the site survey.</w:t>
      </w:r>
      <w:bookmarkStart w:id="3" w:name="_Toc30421485"/>
      <w:bookmarkStart w:id="4" w:name="_Toc30421906"/>
    </w:p>
    <w:p w14:paraId="2176F7FC" w14:textId="462AEF61" w:rsidR="001A4DD9" w:rsidRDefault="001A4DD9">
      <w:pPr>
        <w:spacing w:after="200" w:line="276" w:lineRule="auto"/>
        <w:rPr>
          <w:rFonts w:ascii="Arial" w:hAnsi="Arial" w:cs="Arial"/>
          <w:b/>
          <w:sz w:val="22"/>
          <w:szCs w:val="22"/>
        </w:rPr>
      </w:pPr>
    </w:p>
    <w:p w14:paraId="717637D3" w14:textId="1634F3D4" w:rsidR="000D51EB" w:rsidRPr="00D16904" w:rsidRDefault="007E76D0" w:rsidP="00EF60A4">
      <w:pPr>
        <w:pStyle w:val="ListParagraph"/>
        <w:numPr>
          <w:ilvl w:val="0"/>
          <w:numId w:val="4"/>
        </w:numPr>
        <w:tabs>
          <w:tab w:val="left" w:pos="0"/>
        </w:tabs>
        <w:spacing w:line="360" w:lineRule="auto"/>
        <w:ind w:left="0"/>
        <w:jc w:val="both"/>
        <w:rPr>
          <w:rFonts w:ascii="Arial" w:hAnsi="Arial" w:cs="Arial"/>
          <w:b/>
          <w:sz w:val="22"/>
          <w:szCs w:val="22"/>
        </w:rPr>
      </w:pPr>
      <w:r w:rsidRPr="00D16904">
        <w:rPr>
          <w:rFonts w:ascii="Arial" w:hAnsi="Arial" w:cs="Arial"/>
          <w:b/>
          <w:sz w:val="22"/>
          <w:szCs w:val="22"/>
        </w:rPr>
        <w:t>SOURCES OF FINANCE &amp; UTILIZATION OF FUNDS:</w:t>
      </w:r>
      <w:bookmarkEnd w:id="3"/>
      <w:bookmarkEnd w:id="4"/>
      <w:r w:rsidR="00C04200" w:rsidRPr="00D16904">
        <w:rPr>
          <w:rFonts w:ascii="Arial" w:hAnsi="Arial" w:cs="Arial"/>
          <w:b/>
          <w:sz w:val="22"/>
          <w:szCs w:val="22"/>
        </w:rPr>
        <w:t xml:space="preserve"> </w:t>
      </w:r>
    </w:p>
    <w:p w14:paraId="363B3F8B" w14:textId="5F488BEB" w:rsidR="00C04200" w:rsidRDefault="00C04200" w:rsidP="000D51EB">
      <w:pPr>
        <w:pStyle w:val="NumText"/>
        <w:numPr>
          <w:ilvl w:val="0"/>
          <w:numId w:val="0"/>
        </w:numPr>
        <w:spacing w:line="360" w:lineRule="auto"/>
        <w:ind w:right="-22"/>
        <w:jc w:val="both"/>
        <w:rPr>
          <w:rFonts w:ascii="Arial" w:hAnsi="Arial" w:cs="Arial"/>
          <w:szCs w:val="22"/>
          <w:lang w:val="en-IN"/>
        </w:rPr>
      </w:pPr>
      <w:r w:rsidRPr="00D16904">
        <w:rPr>
          <w:rFonts w:ascii="Arial" w:hAnsi="Arial" w:cs="Arial"/>
          <w:szCs w:val="22"/>
          <w:lang w:val="en-IN"/>
        </w:rPr>
        <w:t>The Project cost mentioned above has been planned to be covered from following resources:</w:t>
      </w:r>
    </w:p>
    <w:p w14:paraId="73C3BBE8" w14:textId="5F2D2D36" w:rsidR="008D73CC" w:rsidRDefault="00945E21" w:rsidP="00690D1E">
      <w:pPr>
        <w:jc w:val="center"/>
        <w:rPr>
          <w:rFonts w:ascii="Arial" w:hAnsi="Arial" w:cs="Arial"/>
          <w:b/>
          <w:sz w:val="22"/>
          <w:szCs w:val="22"/>
        </w:rPr>
      </w:pPr>
      <w:r w:rsidRPr="00CD1F2A">
        <w:rPr>
          <w:rFonts w:ascii="Arial" w:hAnsi="Arial" w:cs="Arial"/>
          <w:b/>
          <w:sz w:val="22"/>
          <w:szCs w:val="22"/>
        </w:rPr>
        <w:t>Table No: 1</w:t>
      </w:r>
      <w:r w:rsidR="003F6289">
        <w:rPr>
          <w:rFonts w:ascii="Arial" w:hAnsi="Arial" w:cs="Arial"/>
          <w:b/>
          <w:sz w:val="22"/>
          <w:szCs w:val="22"/>
        </w:rPr>
        <w:t>1</w:t>
      </w:r>
    </w:p>
    <w:p w14:paraId="48FEB392" w14:textId="77777777" w:rsidR="001A4DD9" w:rsidRPr="00690D1E" w:rsidRDefault="001A4DD9" w:rsidP="00690D1E">
      <w:pPr>
        <w:jc w:val="center"/>
        <w:rPr>
          <w:rFonts w:ascii="Arial" w:hAnsi="Arial" w:cs="Arial"/>
          <w:b/>
          <w:sz w:val="22"/>
          <w:szCs w:val="22"/>
        </w:rPr>
      </w:pPr>
    </w:p>
    <w:tbl>
      <w:tblPr>
        <w:tblStyle w:val="LightGrid-Accent5"/>
        <w:tblW w:w="4772" w:type="pct"/>
        <w:jc w:val="center"/>
        <w:tblLook w:val="04A0" w:firstRow="1" w:lastRow="0" w:firstColumn="1" w:lastColumn="0" w:noHBand="0" w:noVBand="1"/>
      </w:tblPr>
      <w:tblGrid>
        <w:gridCol w:w="6570"/>
        <w:gridCol w:w="2344"/>
      </w:tblGrid>
      <w:tr w:rsidR="009C4BF8" w:rsidRPr="00D16904" w14:paraId="03C26F9E" w14:textId="5C6C9C45" w:rsidTr="002D706E">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002060"/>
            <w:noWrap/>
            <w:hideMark/>
          </w:tcPr>
          <w:p w14:paraId="7EB6651D" w14:textId="77777777" w:rsidR="009C4BF8" w:rsidRPr="00D16904" w:rsidRDefault="009C4BF8" w:rsidP="00496FF3">
            <w:pPr>
              <w:rPr>
                <w:rFonts w:asciiTheme="minorHAnsi" w:hAnsiTheme="minorHAnsi" w:cstheme="minorHAnsi"/>
                <w:bCs w:val="0"/>
                <w:color w:val="FFFFFF" w:themeColor="background1"/>
                <w:sz w:val="22"/>
                <w:szCs w:val="22"/>
                <w:lang w:eastAsia="en-IN"/>
              </w:rPr>
            </w:pPr>
            <w:r w:rsidRPr="00D16904">
              <w:rPr>
                <w:rFonts w:asciiTheme="minorHAnsi" w:hAnsiTheme="minorHAnsi" w:cstheme="minorHAnsi"/>
                <w:bCs w:val="0"/>
                <w:color w:val="FFFFFF" w:themeColor="background1"/>
                <w:sz w:val="22"/>
                <w:szCs w:val="22"/>
                <w:lang w:eastAsia="en-IN"/>
              </w:rPr>
              <w:t>PARTICULARS</w:t>
            </w:r>
          </w:p>
        </w:tc>
        <w:tc>
          <w:tcPr>
            <w:tcW w:w="1315" w:type="pct"/>
            <w:shd w:val="clear" w:color="auto" w:fill="002060"/>
            <w:hideMark/>
          </w:tcPr>
          <w:p w14:paraId="74B2F498" w14:textId="5E6E76C8" w:rsidR="009C4BF8" w:rsidRDefault="002D706E" w:rsidP="009C4BF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lang w:eastAsia="en-IN"/>
              </w:rPr>
            </w:pPr>
            <w:r>
              <w:rPr>
                <w:rFonts w:asciiTheme="minorHAnsi" w:hAnsiTheme="minorHAnsi" w:cstheme="minorHAnsi"/>
                <w:b w:val="0"/>
                <w:bCs w:val="0"/>
                <w:color w:val="FFFFFF" w:themeColor="background1"/>
                <w:sz w:val="22"/>
                <w:szCs w:val="22"/>
                <w:lang w:eastAsia="en-IN"/>
              </w:rPr>
              <w:t>Amount</w:t>
            </w:r>
          </w:p>
          <w:p w14:paraId="36520624" w14:textId="70611973" w:rsidR="002D706E" w:rsidRPr="00D16904" w:rsidRDefault="002D706E" w:rsidP="002D706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color w:val="FFFFFF" w:themeColor="background1"/>
                <w:sz w:val="22"/>
                <w:szCs w:val="22"/>
                <w:lang w:eastAsia="en-IN"/>
              </w:rPr>
            </w:pPr>
            <w:r>
              <w:rPr>
                <w:rFonts w:asciiTheme="minorHAnsi" w:hAnsiTheme="minorHAnsi" w:cstheme="minorHAnsi"/>
                <w:b w:val="0"/>
                <w:bCs w:val="0"/>
                <w:color w:val="FFFFFF" w:themeColor="background1"/>
                <w:sz w:val="22"/>
                <w:szCs w:val="22"/>
                <w:lang w:eastAsia="en-IN"/>
              </w:rPr>
              <w:t>(INR in crore)</w:t>
            </w:r>
          </w:p>
        </w:tc>
      </w:tr>
      <w:tr w:rsidR="009C4BF8" w:rsidRPr="005A7B8F" w14:paraId="0E7D3B7E" w14:textId="0A003878" w:rsidTr="002D70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tcBorders>
              <w:top w:val="single" w:sz="18" w:space="0" w:color="4BACC6" w:themeColor="accent5"/>
            </w:tcBorders>
            <w:shd w:val="clear" w:color="auto" w:fill="FFFFFF" w:themeFill="background1"/>
            <w:vAlign w:val="center"/>
          </w:tcPr>
          <w:p w14:paraId="5540C063" w14:textId="1192FFB9" w:rsidR="009C4BF8" w:rsidRPr="005A7B8F" w:rsidRDefault="009C4BF8" w:rsidP="00496FF3">
            <w:pPr>
              <w:rPr>
                <w:rFonts w:asciiTheme="minorHAnsi" w:hAnsiTheme="minorHAnsi" w:cstheme="minorHAnsi"/>
                <w:b w:val="0"/>
                <w:bCs w:val="0"/>
                <w:sz w:val="22"/>
                <w:szCs w:val="22"/>
              </w:rPr>
            </w:pPr>
            <w:r w:rsidRPr="005A7B8F">
              <w:rPr>
                <w:rFonts w:asciiTheme="minorHAnsi" w:hAnsiTheme="minorHAnsi" w:cstheme="minorHAnsi"/>
                <w:bCs w:val="0"/>
                <w:sz w:val="22"/>
                <w:szCs w:val="22"/>
              </w:rPr>
              <w:t>Promoter’s Co</w:t>
            </w:r>
            <w:r>
              <w:rPr>
                <w:rFonts w:asciiTheme="minorHAnsi" w:hAnsiTheme="minorHAnsi" w:cstheme="minorHAnsi"/>
                <w:bCs w:val="0"/>
                <w:sz w:val="22"/>
                <w:szCs w:val="22"/>
              </w:rPr>
              <w:t xml:space="preserve">ntribution </w:t>
            </w:r>
          </w:p>
        </w:tc>
        <w:tc>
          <w:tcPr>
            <w:tcW w:w="1315" w:type="pct"/>
            <w:tcBorders>
              <w:top w:val="single" w:sz="18" w:space="0" w:color="4BACC6" w:themeColor="accent5"/>
            </w:tcBorders>
            <w:shd w:val="clear" w:color="auto" w:fill="FFFFFF" w:themeFill="background1"/>
          </w:tcPr>
          <w:p w14:paraId="30217473" w14:textId="3F852DA0" w:rsidR="009C4BF8" w:rsidRPr="005A7B8F" w:rsidRDefault="009C4BF8" w:rsidP="00F228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Arial" w:hAnsi="Arial" w:cs="Arial"/>
                <w:sz w:val="22"/>
              </w:rPr>
              <w:t>11.41</w:t>
            </w:r>
          </w:p>
        </w:tc>
      </w:tr>
      <w:tr w:rsidR="009C4BF8" w:rsidRPr="005A7B8F" w14:paraId="2B50A0E8" w14:textId="37A0E616" w:rsidTr="002D706E">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auto"/>
            <w:noWrap/>
            <w:vAlign w:val="center"/>
          </w:tcPr>
          <w:p w14:paraId="756010D6" w14:textId="55291954" w:rsidR="009C4BF8" w:rsidRPr="005A7B8F" w:rsidRDefault="009C4BF8" w:rsidP="00496FF3">
            <w:pPr>
              <w:rPr>
                <w:rFonts w:asciiTheme="minorHAnsi" w:hAnsiTheme="minorHAnsi" w:cstheme="minorHAnsi"/>
                <w:b w:val="0"/>
                <w:bCs w:val="0"/>
                <w:sz w:val="22"/>
                <w:szCs w:val="22"/>
              </w:rPr>
            </w:pPr>
            <w:r>
              <w:rPr>
                <w:rFonts w:asciiTheme="minorHAnsi" w:hAnsiTheme="minorHAnsi" w:cstheme="minorHAnsi"/>
                <w:sz w:val="22"/>
                <w:szCs w:val="22"/>
              </w:rPr>
              <w:t xml:space="preserve">Term Loan </w:t>
            </w:r>
          </w:p>
        </w:tc>
        <w:tc>
          <w:tcPr>
            <w:tcW w:w="1315" w:type="pct"/>
            <w:shd w:val="clear" w:color="auto" w:fill="auto"/>
          </w:tcPr>
          <w:p w14:paraId="0172C733" w14:textId="35B8F9DE" w:rsidR="009C4BF8" w:rsidRPr="005A7B8F" w:rsidRDefault="009C4BF8" w:rsidP="00F2282F">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22"/>
                <w:szCs w:val="22"/>
              </w:rPr>
            </w:pPr>
            <w:r>
              <w:rPr>
                <w:rFonts w:ascii="Arial" w:hAnsi="Arial" w:cs="Arial"/>
                <w:sz w:val="22"/>
              </w:rPr>
              <w:t>28</w:t>
            </w:r>
            <w:r w:rsidRPr="005A7B8F">
              <w:rPr>
                <w:rFonts w:ascii="Arial" w:hAnsi="Arial" w:cs="Arial"/>
                <w:sz w:val="22"/>
              </w:rPr>
              <w:t>.00</w:t>
            </w:r>
          </w:p>
        </w:tc>
      </w:tr>
      <w:tr w:rsidR="009C4BF8" w:rsidRPr="005A7B8F" w14:paraId="394CA921" w14:textId="662F299C" w:rsidTr="002D706E">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685" w:type="pct"/>
            <w:shd w:val="clear" w:color="auto" w:fill="DBE5F1" w:themeFill="accent1" w:themeFillTint="33"/>
            <w:hideMark/>
          </w:tcPr>
          <w:p w14:paraId="4F39B2A8" w14:textId="77777777" w:rsidR="009C4BF8" w:rsidRPr="005A7B8F" w:rsidRDefault="009C4BF8" w:rsidP="00496FF3">
            <w:pPr>
              <w:rPr>
                <w:rFonts w:asciiTheme="minorHAnsi" w:hAnsiTheme="minorHAnsi" w:cstheme="minorHAnsi"/>
                <w:bCs w:val="0"/>
                <w:color w:val="000000"/>
                <w:sz w:val="22"/>
                <w:szCs w:val="22"/>
                <w:lang w:eastAsia="en-IN"/>
              </w:rPr>
            </w:pPr>
            <w:r w:rsidRPr="005A7B8F">
              <w:rPr>
                <w:rFonts w:asciiTheme="minorHAnsi" w:hAnsiTheme="minorHAnsi" w:cstheme="minorHAnsi"/>
                <w:bCs w:val="0"/>
                <w:color w:val="000000"/>
                <w:sz w:val="22"/>
                <w:szCs w:val="22"/>
                <w:lang w:eastAsia="en-IN"/>
              </w:rPr>
              <w:t>TOTAL</w:t>
            </w:r>
          </w:p>
        </w:tc>
        <w:tc>
          <w:tcPr>
            <w:tcW w:w="1315" w:type="pct"/>
            <w:shd w:val="clear" w:color="auto" w:fill="DBE5F1" w:themeFill="accent1" w:themeFillTint="33"/>
            <w:noWrap/>
          </w:tcPr>
          <w:p w14:paraId="7387BC38" w14:textId="03D000B3" w:rsidR="009C4BF8" w:rsidRPr="005A7B8F" w:rsidRDefault="002D706E" w:rsidP="00F2282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0000"/>
                <w:sz w:val="22"/>
                <w:szCs w:val="22"/>
                <w:lang w:eastAsia="en-IN"/>
              </w:rPr>
            </w:pPr>
            <w:r>
              <w:rPr>
                <w:rFonts w:ascii="Arial" w:hAnsi="Arial" w:cs="Arial"/>
                <w:b/>
                <w:sz w:val="22"/>
              </w:rPr>
              <w:t>39.41</w:t>
            </w:r>
          </w:p>
        </w:tc>
      </w:tr>
    </w:tbl>
    <w:p w14:paraId="35A28640" w14:textId="03DF3075" w:rsidR="00E3480D" w:rsidRDefault="00E05DBB" w:rsidP="00E05DBB">
      <w:pPr>
        <w:tabs>
          <w:tab w:val="left" w:pos="360"/>
        </w:tabs>
        <w:spacing w:line="360" w:lineRule="auto"/>
        <w:jc w:val="center"/>
        <w:rPr>
          <w:rFonts w:ascii="Arial" w:hAnsi="Arial" w:cs="Arial"/>
          <w:i/>
          <w:iCs/>
          <w:color w:val="000000"/>
          <w:sz w:val="20"/>
          <w:szCs w:val="22"/>
          <w:lang w:eastAsia="en-IN"/>
        </w:rPr>
      </w:pPr>
      <w:r>
        <w:rPr>
          <w:rFonts w:ascii="Arial" w:hAnsi="Arial" w:cs="Arial"/>
          <w:b/>
          <w:i/>
          <w:iCs/>
          <w:color w:val="000000"/>
          <w:sz w:val="20"/>
          <w:szCs w:val="22"/>
          <w:lang w:eastAsia="en-IN"/>
        </w:rPr>
        <w:t xml:space="preserve">                                                                                                                    </w:t>
      </w:r>
      <w:r w:rsidR="007E76D0" w:rsidRPr="005A7B8F">
        <w:rPr>
          <w:rFonts w:ascii="Arial" w:hAnsi="Arial" w:cs="Arial"/>
          <w:b/>
          <w:i/>
          <w:iCs/>
          <w:color w:val="000000"/>
          <w:sz w:val="20"/>
          <w:szCs w:val="22"/>
          <w:lang w:eastAsia="en-IN"/>
        </w:rPr>
        <w:t>Source:</w:t>
      </w:r>
      <w:r w:rsidR="007E76D0" w:rsidRPr="005A7B8F">
        <w:rPr>
          <w:rFonts w:ascii="Arial" w:hAnsi="Arial" w:cs="Arial"/>
          <w:i/>
          <w:iCs/>
          <w:color w:val="000000"/>
          <w:sz w:val="20"/>
          <w:szCs w:val="22"/>
          <w:lang w:eastAsia="en-IN"/>
        </w:rPr>
        <w:t xml:space="preserve"> </w:t>
      </w:r>
      <w:r w:rsidR="002D706E">
        <w:rPr>
          <w:rFonts w:ascii="Arial" w:hAnsi="Arial" w:cs="Arial"/>
          <w:i/>
          <w:iCs/>
          <w:color w:val="000000"/>
          <w:sz w:val="20"/>
          <w:szCs w:val="22"/>
          <w:lang w:eastAsia="en-IN"/>
        </w:rPr>
        <w:t>As per TEV report</w:t>
      </w:r>
    </w:p>
    <w:p w14:paraId="4CA904B3" w14:textId="77777777" w:rsidR="00511414" w:rsidRPr="00342E9E" w:rsidRDefault="00511414" w:rsidP="00C20C61">
      <w:pPr>
        <w:tabs>
          <w:tab w:val="left" w:pos="360"/>
        </w:tabs>
        <w:spacing w:line="360" w:lineRule="auto"/>
        <w:jc w:val="right"/>
        <w:rPr>
          <w:rFonts w:ascii="Arial" w:hAnsi="Arial" w:cs="Arial"/>
          <w:i/>
          <w:iCs/>
          <w:color w:val="000000"/>
          <w:sz w:val="20"/>
          <w:szCs w:val="22"/>
          <w:lang w:val="en-US" w:eastAsia="en-IN"/>
        </w:rPr>
      </w:pPr>
    </w:p>
    <w:p w14:paraId="20B514CD" w14:textId="77777777" w:rsidR="007C1A59" w:rsidRDefault="007C1A59" w:rsidP="00A216C0">
      <w:pPr>
        <w:jc w:val="center"/>
      </w:pPr>
    </w:p>
    <w:p w14:paraId="08443966" w14:textId="56241F9C" w:rsidR="00AD4554" w:rsidRDefault="00BB32F0" w:rsidP="00A216C0">
      <w:pPr>
        <w:jc w:val="center"/>
      </w:pPr>
      <w:r>
        <w:rPr>
          <w:noProof/>
          <w:lang w:val="en-US"/>
        </w:rPr>
        <w:drawing>
          <wp:inline distT="0" distB="0" distL="0" distR="0" wp14:anchorId="42DD8DB2" wp14:editId="376F7A7F">
            <wp:extent cx="3524250" cy="25908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D2F0BB" w14:textId="77777777" w:rsidR="00A216C0" w:rsidRDefault="00A216C0">
      <w:r>
        <w:br w:type="page"/>
      </w:r>
    </w:p>
    <w:tbl>
      <w:tblPr>
        <w:tblStyle w:val="TableGrid"/>
        <w:tblW w:w="10487" w:type="dxa"/>
        <w:jc w:val="center"/>
        <w:tblLook w:val="04A0" w:firstRow="1" w:lastRow="0" w:firstColumn="1" w:lastColumn="0" w:noHBand="0" w:noVBand="1"/>
      </w:tblPr>
      <w:tblGrid>
        <w:gridCol w:w="1413"/>
        <w:gridCol w:w="9074"/>
      </w:tblGrid>
      <w:tr w:rsidR="00CB5A46" w14:paraId="3BF361C4" w14:textId="77777777" w:rsidTr="00180146">
        <w:trPr>
          <w:trHeight w:val="544"/>
          <w:jc w:val="center"/>
        </w:trPr>
        <w:tc>
          <w:tcPr>
            <w:tcW w:w="1413" w:type="dxa"/>
            <w:shd w:val="clear" w:color="auto" w:fill="17365D" w:themeFill="text2" w:themeFillShade="BF"/>
            <w:vAlign w:val="center"/>
          </w:tcPr>
          <w:p w14:paraId="24B592A0" w14:textId="68A4F835" w:rsidR="00CB5A46" w:rsidRPr="00B076ED" w:rsidRDefault="00D21F96" w:rsidP="00C171AE">
            <w:pPr>
              <w:spacing w:line="276" w:lineRule="auto"/>
              <w:ind w:left="-135" w:right="-108"/>
              <w:jc w:val="center"/>
              <w:rPr>
                <w:rFonts w:ascii="Arial" w:hAnsi="Arial" w:cs="Arial"/>
                <w:i/>
                <w:sz w:val="28"/>
                <w:szCs w:val="28"/>
              </w:rPr>
            </w:pPr>
            <w:r>
              <w:rPr>
                <w:rFonts w:ascii="Arial" w:hAnsi="Arial" w:cs="Arial"/>
                <w:color w:val="000000" w:themeColor="text1"/>
                <w:sz w:val="22"/>
                <w:szCs w:val="22"/>
                <w:lang w:eastAsia="en-IN"/>
              </w:rPr>
              <w:br w:type="page"/>
            </w:r>
            <w:r w:rsidR="00CB5A46" w:rsidRPr="00B076ED">
              <w:rPr>
                <w:rFonts w:ascii="Arial" w:hAnsi="Arial" w:cs="Arial"/>
                <w:b/>
              </w:rPr>
              <w:t xml:space="preserve">PART </w:t>
            </w:r>
            <w:r w:rsidR="00CB5A46">
              <w:rPr>
                <w:rFonts w:ascii="Arial" w:hAnsi="Arial" w:cs="Arial"/>
                <w:b/>
              </w:rPr>
              <w:t>F</w:t>
            </w:r>
          </w:p>
        </w:tc>
        <w:tc>
          <w:tcPr>
            <w:tcW w:w="9074" w:type="dxa"/>
            <w:shd w:val="clear" w:color="auto" w:fill="DBE5F1" w:themeFill="accent1" w:themeFillTint="33"/>
            <w:vAlign w:val="center"/>
          </w:tcPr>
          <w:p w14:paraId="64C6DC04" w14:textId="77777777" w:rsidR="00CB5A46" w:rsidRPr="00B076ED" w:rsidRDefault="00CB5A46" w:rsidP="00C171AE">
            <w:pPr>
              <w:spacing w:line="276" w:lineRule="auto"/>
              <w:ind w:right="-19"/>
              <w:jc w:val="center"/>
              <w:rPr>
                <w:rFonts w:ascii="Arial" w:hAnsi="Arial" w:cs="Arial"/>
                <w:i/>
                <w:sz w:val="28"/>
                <w:szCs w:val="28"/>
              </w:rPr>
            </w:pPr>
            <w:r w:rsidRPr="0074750A">
              <w:rPr>
                <w:rFonts w:ascii="Arial" w:hAnsi="Arial" w:cs="Arial"/>
                <w:b/>
              </w:rPr>
              <w:t xml:space="preserve">STATUTORY </w:t>
            </w:r>
            <w:r w:rsidRPr="0057128D">
              <w:rPr>
                <w:rFonts w:ascii="Arial" w:hAnsi="Arial" w:cs="Arial"/>
                <w:b/>
              </w:rPr>
              <w:t>&amp; REGULATORY</w:t>
            </w:r>
            <w:r w:rsidRPr="0074750A">
              <w:rPr>
                <w:rFonts w:ascii="Arial" w:hAnsi="Arial" w:cs="Arial"/>
                <w:b/>
              </w:rPr>
              <w:t xml:space="preserve"> APPROVALS, CLEARANCES &amp; NOC</w:t>
            </w:r>
          </w:p>
        </w:tc>
      </w:tr>
    </w:tbl>
    <w:p w14:paraId="02FA6DA7" w14:textId="77777777" w:rsidR="00CB5A46" w:rsidRDefault="00CB5A46" w:rsidP="00A47BC9">
      <w:pPr>
        <w:tabs>
          <w:tab w:val="left" w:pos="360"/>
        </w:tabs>
        <w:spacing w:line="360" w:lineRule="auto"/>
        <w:rPr>
          <w:rFonts w:ascii="Arial" w:hAnsi="Arial" w:cs="Arial"/>
          <w:b/>
          <w:u w:val="single"/>
        </w:rPr>
      </w:pPr>
    </w:p>
    <w:p w14:paraId="2EB177F8" w14:textId="3A36225E"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3F6289">
        <w:rPr>
          <w:rFonts w:ascii="Arial" w:hAnsi="Arial" w:cs="Arial"/>
          <w:b/>
          <w:sz w:val="22"/>
          <w:szCs w:val="22"/>
        </w:rPr>
        <w:t>2</w:t>
      </w:r>
    </w:p>
    <w:p w14:paraId="649FF172" w14:textId="77777777" w:rsidR="003D7162" w:rsidRDefault="003D7162" w:rsidP="00945E21">
      <w:pPr>
        <w:jc w:val="center"/>
        <w:rPr>
          <w:rFonts w:ascii="Arial" w:hAnsi="Arial" w:cs="Arial"/>
          <w:b/>
          <w:sz w:val="22"/>
          <w:szCs w:val="22"/>
        </w:rPr>
      </w:pPr>
    </w:p>
    <w:tbl>
      <w:tblPr>
        <w:tblStyle w:val="LightGrid-Accent5"/>
        <w:tblW w:w="105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043"/>
        <w:gridCol w:w="1989"/>
        <w:gridCol w:w="2268"/>
        <w:gridCol w:w="2632"/>
      </w:tblGrid>
      <w:tr w:rsidR="00237397" w:rsidRPr="0090076B" w14:paraId="276E3F09" w14:textId="77777777" w:rsidTr="00C56381">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000" w:firstRow="0" w:lastRow="0" w:firstColumn="1" w:lastColumn="0" w:oddVBand="0" w:evenVBand="0" w:oddHBand="0" w:evenHBand="0" w:firstRowFirstColumn="0" w:firstRowLastColumn="0" w:lastRowFirstColumn="0" w:lastRowLastColumn="0"/>
            <w:tcW w:w="633" w:type="dxa"/>
            <w:vMerge w:val="restart"/>
            <w:shd w:val="clear" w:color="auto" w:fill="C6D9F1" w:themeFill="text2" w:themeFillTint="33"/>
            <w:vAlign w:val="center"/>
          </w:tcPr>
          <w:p w14:paraId="40DD1C5E" w14:textId="77777777" w:rsidR="00237397" w:rsidRPr="0090076B" w:rsidRDefault="00237397" w:rsidP="00BE6A47">
            <w:pPr>
              <w:pStyle w:val="NoSpacing"/>
              <w:spacing w:line="360" w:lineRule="auto"/>
              <w:jc w:val="center"/>
              <w:rPr>
                <w:rFonts w:ascii="Arial" w:hAnsi="Arial" w:cs="Arial"/>
                <w:sz w:val="22"/>
                <w:szCs w:val="22"/>
              </w:rPr>
            </w:pPr>
            <w:r w:rsidRPr="0090076B">
              <w:rPr>
                <w:rFonts w:ascii="Arial" w:hAnsi="Arial" w:cs="Arial"/>
                <w:sz w:val="22"/>
                <w:szCs w:val="22"/>
              </w:rPr>
              <w:t>Sr. No.</w:t>
            </w:r>
          </w:p>
        </w:tc>
        <w:tc>
          <w:tcPr>
            <w:tcW w:w="3043" w:type="dxa"/>
            <w:shd w:val="clear" w:color="auto" w:fill="C6D9F1" w:themeFill="text2" w:themeFillTint="33"/>
            <w:vAlign w:val="center"/>
          </w:tcPr>
          <w:p w14:paraId="7D960EA6"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NAME OF LICENSE/ REGISTRATION</w:t>
            </w:r>
          </w:p>
        </w:tc>
        <w:tc>
          <w:tcPr>
            <w:tcW w:w="1989" w:type="dxa"/>
            <w:vMerge w:val="restart"/>
            <w:shd w:val="clear" w:color="auto" w:fill="C6D9F1" w:themeFill="text2" w:themeFillTint="33"/>
            <w:vAlign w:val="center"/>
          </w:tcPr>
          <w:p w14:paraId="00BCE19B"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PURPOSE</w:t>
            </w:r>
          </w:p>
        </w:tc>
        <w:tc>
          <w:tcPr>
            <w:tcW w:w="2268" w:type="dxa"/>
            <w:shd w:val="clear" w:color="auto" w:fill="C6D9F1" w:themeFill="text2" w:themeFillTint="33"/>
            <w:vAlign w:val="center"/>
          </w:tcPr>
          <w:p w14:paraId="6927AEFA" w14:textId="77777777" w:rsidR="00237397" w:rsidRPr="0090076B" w:rsidRDefault="00237397"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DATE OF ISSUE</w:t>
            </w:r>
          </w:p>
        </w:tc>
        <w:tc>
          <w:tcPr>
            <w:tcW w:w="2632" w:type="dxa"/>
            <w:vMerge w:val="restart"/>
            <w:shd w:val="clear" w:color="auto" w:fill="C6D9F1" w:themeFill="text2" w:themeFillTint="33"/>
            <w:vAlign w:val="center"/>
          </w:tcPr>
          <w:p w14:paraId="3270AB74" w14:textId="5786C201" w:rsidR="00237397" w:rsidRPr="0090076B" w:rsidRDefault="00481029" w:rsidP="00BE6A47">
            <w:pPr>
              <w:pStyle w:val="NoSpacing"/>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rPr>
            </w:pPr>
            <w:r w:rsidRPr="0090076B">
              <w:rPr>
                <w:rFonts w:ascii="Arial" w:hAnsi="Arial" w:cs="Arial"/>
                <w:sz w:val="22"/>
                <w:szCs w:val="22"/>
              </w:rPr>
              <w:t>CURRENT STATUS</w:t>
            </w:r>
          </w:p>
        </w:tc>
      </w:tr>
      <w:tr w:rsidR="00237397" w:rsidRPr="0090076B" w14:paraId="22B0E139" w14:textId="77777777" w:rsidTr="00C5638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vMerge/>
            <w:shd w:val="clear" w:color="auto" w:fill="C6D9F1" w:themeFill="text2" w:themeFillTint="33"/>
            <w:vAlign w:val="center"/>
          </w:tcPr>
          <w:p w14:paraId="4B74F118" w14:textId="77777777" w:rsidR="00237397" w:rsidRPr="0090076B" w:rsidRDefault="00237397" w:rsidP="00BE6A47">
            <w:pPr>
              <w:pStyle w:val="NoSpacing"/>
              <w:spacing w:line="360" w:lineRule="auto"/>
              <w:jc w:val="center"/>
              <w:rPr>
                <w:rFonts w:ascii="Arial" w:hAnsi="Arial" w:cs="Arial"/>
                <w:sz w:val="22"/>
                <w:szCs w:val="22"/>
              </w:rPr>
            </w:pPr>
          </w:p>
        </w:tc>
        <w:tc>
          <w:tcPr>
            <w:tcW w:w="3043" w:type="dxa"/>
            <w:shd w:val="clear" w:color="auto" w:fill="C6D9F1" w:themeFill="text2" w:themeFillTint="33"/>
            <w:vAlign w:val="center"/>
          </w:tcPr>
          <w:p w14:paraId="605201BB"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ISSUING AUTHORITY</w:t>
            </w:r>
          </w:p>
        </w:tc>
        <w:tc>
          <w:tcPr>
            <w:tcW w:w="1989" w:type="dxa"/>
            <w:vMerge/>
            <w:shd w:val="clear" w:color="auto" w:fill="C6D9F1" w:themeFill="text2" w:themeFillTint="33"/>
            <w:vAlign w:val="center"/>
          </w:tcPr>
          <w:p w14:paraId="45193EDF"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c>
          <w:tcPr>
            <w:tcW w:w="2268" w:type="dxa"/>
            <w:shd w:val="clear" w:color="auto" w:fill="C6D9F1" w:themeFill="text2" w:themeFillTint="33"/>
            <w:vAlign w:val="center"/>
          </w:tcPr>
          <w:p w14:paraId="748DC5FA" w14:textId="77777777" w:rsidR="00237397" w:rsidRPr="0090076B" w:rsidRDefault="00237397" w:rsidP="00BE6A47">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2"/>
                <w:szCs w:val="22"/>
              </w:rPr>
            </w:pPr>
            <w:r w:rsidRPr="0090076B">
              <w:rPr>
                <w:rFonts w:ascii="Arial" w:hAnsi="Arial" w:cs="Arial"/>
                <w:b/>
                <w:bCs/>
                <w:sz w:val="22"/>
                <w:szCs w:val="22"/>
              </w:rPr>
              <w:t>LICENCE NO.</w:t>
            </w:r>
          </w:p>
        </w:tc>
        <w:tc>
          <w:tcPr>
            <w:tcW w:w="2632" w:type="dxa"/>
            <w:vMerge/>
            <w:shd w:val="clear" w:color="auto" w:fill="C6D9F1" w:themeFill="text2" w:themeFillTint="33"/>
            <w:vAlign w:val="center"/>
          </w:tcPr>
          <w:p w14:paraId="7DF10745" w14:textId="77777777" w:rsidR="00237397" w:rsidRPr="0090076B" w:rsidRDefault="00237397" w:rsidP="00BE6A47">
            <w:pPr>
              <w:pStyle w:val="NoSpacing"/>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Cs/>
                <w:sz w:val="22"/>
                <w:szCs w:val="22"/>
              </w:rPr>
            </w:pPr>
          </w:p>
        </w:tc>
      </w:tr>
      <w:tr w:rsidR="002B3262" w:rsidRPr="0090076B" w14:paraId="09947189" w14:textId="77777777" w:rsidTr="00C56381">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B2E41AD" w14:textId="77777777" w:rsidR="002B3262" w:rsidRDefault="002B3262" w:rsidP="002B3262">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389A942B" w14:textId="78059B5B" w:rsidR="002B3262" w:rsidRPr="00D16904" w:rsidRDefault="00C56381" w:rsidP="002B3262">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Consent to Establish</w:t>
            </w:r>
          </w:p>
        </w:tc>
        <w:tc>
          <w:tcPr>
            <w:tcW w:w="1989" w:type="dxa"/>
            <w:shd w:val="clear" w:color="auto" w:fill="auto"/>
            <w:vAlign w:val="center"/>
          </w:tcPr>
          <w:p w14:paraId="1D32F516" w14:textId="0A315A7A"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46F12110" w14:textId="2378ECF3"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B8E3503" w14:textId="7CE0D73C" w:rsidR="002B3262" w:rsidRPr="00D16904" w:rsidRDefault="002B3262" w:rsidP="002B3262">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1848C339" w14:textId="77777777" w:rsidTr="00C56381">
        <w:trPr>
          <w:cnfStyle w:val="000000100000" w:firstRow="0" w:lastRow="0" w:firstColumn="0" w:lastColumn="0" w:oddVBand="0" w:evenVBand="0" w:oddHBand="1" w:evenHBand="0"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4F4568B" w14:textId="77777777" w:rsidR="00C56381"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CA8F999" w14:textId="794D6EBE" w:rsidR="00C56381" w:rsidRP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Importer Exporter Code</w:t>
            </w:r>
          </w:p>
        </w:tc>
        <w:tc>
          <w:tcPr>
            <w:tcW w:w="1989" w:type="dxa"/>
            <w:shd w:val="clear" w:color="auto" w:fill="auto"/>
            <w:vAlign w:val="center"/>
          </w:tcPr>
          <w:p w14:paraId="597C3A06" w14:textId="2765DE4A"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0DCAD10C" w14:textId="0A0D7D40"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8C27D2C" w14:textId="428AB4DA"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0F2D7D45" w14:textId="77777777" w:rsidTr="00C56381">
        <w:trPr>
          <w:cnfStyle w:val="000000010000" w:firstRow="0" w:lastRow="0" w:firstColumn="0" w:lastColumn="0" w:oddVBand="0" w:evenVBand="0" w:oddHBand="0" w:evenHBand="1" w:firstRowFirstColumn="0" w:firstRowLastColumn="0" w:lastRowFirstColumn="0" w:lastRowLastColumn="0"/>
          <w:trHeight w:val="104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AC2D684" w14:textId="77777777" w:rsidR="00C56381"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FAC4A49" w14:textId="081FC9BB"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Factory License</w:t>
            </w:r>
          </w:p>
        </w:tc>
        <w:tc>
          <w:tcPr>
            <w:tcW w:w="1989" w:type="dxa"/>
            <w:shd w:val="clear" w:color="auto" w:fill="auto"/>
            <w:vAlign w:val="center"/>
          </w:tcPr>
          <w:p w14:paraId="6FAAC588" w14:textId="6E823D21"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0568EBA5" w14:textId="1F273AC1"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524C886" w14:textId="49387014" w:rsidR="00C56381"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3D989916" w14:textId="77777777" w:rsidTr="00C56381">
        <w:trPr>
          <w:cnfStyle w:val="000000100000" w:firstRow="0" w:lastRow="0" w:firstColumn="0" w:lastColumn="0" w:oddVBand="0" w:evenVBand="0" w:oddHBand="1" w:evenHBand="0" w:firstRowFirstColumn="0" w:firstRowLastColumn="0" w:lastRowFirstColumn="0" w:lastRowLastColumn="0"/>
          <w:trHeight w:val="1444"/>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30F1CC7"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05CFD810" w14:textId="2235C194" w:rsid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NHAI NOC</w:t>
            </w:r>
          </w:p>
        </w:tc>
        <w:tc>
          <w:tcPr>
            <w:tcW w:w="1989" w:type="dxa"/>
            <w:shd w:val="clear" w:color="auto" w:fill="auto"/>
            <w:vAlign w:val="center"/>
          </w:tcPr>
          <w:p w14:paraId="11A08228" w14:textId="40B79753"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NOC regarding proposed recycling plant </w:t>
            </w:r>
          </w:p>
        </w:tc>
        <w:tc>
          <w:tcPr>
            <w:tcW w:w="2268" w:type="dxa"/>
            <w:shd w:val="clear" w:color="auto" w:fill="auto"/>
            <w:vAlign w:val="center"/>
          </w:tcPr>
          <w:p w14:paraId="55ADEFAD" w14:textId="2553DA54"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Dated: 06/06/2024</w:t>
            </w:r>
          </w:p>
        </w:tc>
        <w:tc>
          <w:tcPr>
            <w:tcW w:w="2632" w:type="dxa"/>
            <w:shd w:val="clear" w:color="auto" w:fill="auto"/>
            <w:vAlign w:val="center"/>
          </w:tcPr>
          <w:p w14:paraId="0CD0B411" w14:textId="1CEB8FED" w:rsidR="00C56381" w:rsidRPr="00FB7DE7"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Obtained</w:t>
            </w:r>
          </w:p>
        </w:tc>
      </w:tr>
      <w:tr w:rsidR="00C56381" w:rsidRPr="0090076B" w14:paraId="088468F2" w14:textId="77777777" w:rsidTr="00C56381">
        <w:trPr>
          <w:cnfStyle w:val="000000010000" w:firstRow="0" w:lastRow="0" w:firstColumn="0" w:lastColumn="0" w:oddVBand="0" w:evenVBand="0" w:oddHBand="0" w:evenHBand="1" w:firstRowFirstColumn="0" w:firstRowLastColumn="0" w:lastRowFirstColumn="0" w:lastRowLastColumn="0"/>
          <w:trHeight w:val="1444"/>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3130D6D5"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39AE75BB" w14:textId="2D57835F"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Building Construction permit</w:t>
            </w:r>
          </w:p>
        </w:tc>
        <w:tc>
          <w:tcPr>
            <w:tcW w:w="1989" w:type="dxa"/>
            <w:shd w:val="clear" w:color="auto" w:fill="auto"/>
            <w:vAlign w:val="center"/>
          </w:tcPr>
          <w:p w14:paraId="74E7644B" w14:textId="71300F44"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6BFF7785" w14:textId="5BC68FE6"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42992745" w14:textId="7AB980E1"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Application filed</w:t>
            </w:r>
          </w:p>
        </w:tc>
      </w:tr>
      <w:tr w:rsidR="00C56381" w:rsidRPr="0090076B" w14:paraId="351921D6" w14:textId="77777777" w:rsidTr="00C56381">
        <w:trPr>
          <w:cnfStyle w:val="000000100000" w:firstRow="0" w:lastRow="0" w:firstColumn="0" w:lastColumn="0" w:oddVBand="0" w:evenVBand="0" w:oddHBand="1" w:evenHBand="0" w:firstRowFirstColumn="0" w:firstRowLastColumn="0" w:lastRowFirstColumn="0" w:lastRowLastColumn="0"/>
          <w:trHeight w:val="1155"/>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F105238" w14:textId="6B8B4F7B"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r w:rsidRPr="003E3C79">
              <w:rPr>
                <w:rFonts w:ascii="Arial" w:hAnsi="Arial" w:cs="Arial"/>
                <w:color w:val="000000"/>
                <w:sz w:val="22"/>
                <w:szCs w:val="22"/>
              </w:rPr>
              <w:t>2</w:t>
            </w:r>
          </w:p>
        </w:tc>
        <w:tc>
          <w:tcPr>
            <w:tcW w:w="3043" w:type="dxa"/>
            <w:shd w:val="clear" w:color="auto" w:fill="auto"/>
            <w:vAlign w:val="center"/>
          </w:tcPr>
          <w:p w14:paraId="302F18E5" w14:textId="578569DD" w:rsidR="00C56381" w:rsidRPr="0090076B"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Environment Clearance/ Pollution NOC</w:t>
            </w:r>
          </w:p>
        </w:tc>
        <w:tc>
          <w:tcPr>
            <w:tcW w:w="1989" w:type="dxa"/>
            <w:shd w:val="clear" w:color="auto" w:fill="auto"/>
            <w:vAlign w:val="center"/>
          </w:tcPr>
          <w:p w14:paraId="19DAC80F" w14:textId="2F9972EB" w:rsidR="00C56381" w:rsidRPr="0090076B"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7939AA22" w14:textId="54BB5808" w:rsidR="00C56381" w:rsidRPr="0090076B"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440CD84" w14:textId="02CE7410" w:rsidR="00C56381" w:rsidRPr="0090076B"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41D8A2A5" w14:textId="77777777" w:rsidTr="00C56381">
        <w:trPr>
          <w:cnfStyle w:val="000000010000" w:firstRow="0" w:lastRow="0" w:firstColumn="0" w:lastColumn="0" w:oddVBand="0" w:evenVBand="0" w:oddHBand="0" w:evenHBand="1" w:firstRowFirstColumn="0" w:firstRowLastColumn="0" w:lastRowFirstColumn="0" w:lastRowLastColumn="0"/>
          <w:trHeight w:val="779"/>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D2AEDED"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2F66A5A" w14:textId="1A99D77F"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Consent to Operate</w:t>
            </w:r>
          </w:p>
        </w:tc>
        <w:tc>
          <w:tcPr>
            <w:tcW w:w="1989" w:type="dxa"/>
            <w:shd w:val="clear" w:color="auto" w:fill="auto"/>
            <w:vAlign w:val="center"/>
          </w:tcPr>
          <w:p w14:paraId="125ABC97" w14:textId="5EC56DDA" w:rsidR="00C56381" w:rsidRPr="006515EC"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3E01A1AE" w14:textId="3DA824B6" w:rsidR="00C56381" w:rsidRPr="00FB7DE7"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5FA46C39" w14:textId="5666FF1F" w:rsidR="00C56381" w:rsidRPr="005A7B8F" w:rsidRDefault="00C56381" w:rsidP="00C56381">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0B62624D" w14:textId="77777777" w:rsidTr="00C56381">
        <w:trPr>
          <w:cnfStyle w:val="000000100000" w:firstRow="0" w:lastRow="0" w:firstColumn="0" w:lastColumn="0" w:oddVBand="0" w:evenVBand="0" w:oddHBand="1" w:evenHBand="0" w:firstRowFirstColumn="0" w:firstRowLastColumn="0" w:lastRowFirstColumn="0" w:lastRowLastColumn="0"/>
          <w:trHeight w:val="1138"/>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55399A2"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339C8CC" w14:textId="41DCB7FD" w:rsidR="00C56381" w:rsidRDefault="00C56381" w:rsidP="00C56381">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Registration for Recycling and </w:t>
            </w:r>
            <w:r>
              <w:rPr>
                <w:rFonts w:ascii="Arial" w:hAnsi="Arial" w:cs="Arial"/>
                <w:color w:val="000000"/>
                <w:sz w:val="22"/>
                <w:szCs w:val="22"/>
              </w:rPr>
              <w:t>Processing of Plastic Waste</w:t>
            </w:r>
          </w:p>
        </w:tc>
        <w:tc>
          <w:tcPr>
            <w:tcW w:w="1989" w:type="dxa"/>
            <w:shd w:val="clear" w:color="auto" w:fill="auto"/>
            <w:vAlign w:val="center"/>
          </w:tcPr>
          <w:p w14:paraId="6AD917FE" w14:textId="6EF36FB0" w:rsidR="00C56381" w:rsidRPr="006515EC"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268" w:type="dxa"/>
            <w:shd w:val="clear" w:color="auto" w:fill="auto"/>
            <w:vAlign w:val="center"/>
          </w:tcPr>
          <w:p w14:paraId="257A5BF8" w14:textId="7387EDEE" w:rsidR="00C56381"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6226F3C3" w14:textId="1882B9EB" w:rsidR="00C56381" w:rsidRPr="005A7B8F" w:rsidRDefault="00C56381" w:rsidP="00C56381">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6A364F1B" w14:textId="77777777" w:rsidTr="003F6289">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FB56370" w14:textId="77777777" w:rsidR="00C56381" w:rsidRPr="003E3C79" w:rsidRDefault="00C56381" w:rsidP="00C56381">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6CB4C475" w14:textId="2A779741" w:rsidR="00C56381" w:rsidRDefault="00C56381" w:rsidP="00C56381">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 xml:space="preserve">Authorization for the Collection, transportation, reception, recycling and </w:t>
            </w:r>
            <w:r w:rsidRPr="00C56381">
              <w:rPr>
                <w:rFonts w:ascii="Arial" w:hAnsi="Arial" w:cs="Arial"/>
                <w:color w:val="000000"/>
                <w:sz w:val="22"/>
                <w:szCs w:val="22"/>
              </w:rPr>
              <w:t>recovery of hazardous waste</w:t>
            </w:r>
          </w:p>
        </w:tc>
        <w:tc>
          <w:tcPr>
            <w:tcW w:w="1989" w:type="dxa"/>
            <w:shd w:val="clear" w:color="auto" w:fill="auto"/>
            <w:vAlign w:val="center"/>
          </w:tcPr>
          <w:p w14:paraId="6DE1B79C" w14:textId="77777777" w:rsidR="00C56381" w:rsidRPr="0090076B" w:rsidRDefault="00C56381"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74DC64C" w14:textId="77777777" w:rsidR="00C56381" w:rsidRDefault="00C56381"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4DBD175E" w14:textId="6289362F" w:rsidR="00C56381" w:rsidRPr="005A7B8F" w:rsidRDefault="00C56381"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382D9E42" w14:textId="77777777" w:rsidTr="002D706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A82D592"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2C94336D" w14:textId="77777777" w:rsidR="003F6289" w:rsidRPr="00C56381"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Membership Certificate for </w:t>
            </w:r>
          </w:p>
          <w:p w14:paraId="68483B7F" w14:textId="4C85B503"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disposing hazardous waste</w:t>
            </w:r>
          </w:p>
        </w:tc>
        <w:tc>
          <w:tcPr>
            <w:tcW w:w="1989" w:type="dxa"/>
            <w:shd w:val="clear" w:color="auto" w:fill="auto"/>
            <w:vAlign w:val="center"/>
          </w:tcPr>
          <w:p w14:paraId="361F61D6" w14:textId="27DB7321"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6CF91B64" w14:textId="28DC7C6D"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B9CC490" w14:textId="2D9E275B"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272AA91A" w14:textId="77777777" w:rsidTr="002D706E">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AF6C5AD"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80A6A46" w14:textId="067FBCDA"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Fire NOC</w:t>
            </w:r>
          </w:p>
        </w:tc>
        <w:tc>
          <w:tcPr>
            <w:tcW w:w="1989" w:type="dxa"/>
            <w:shd w:val="clear" w:color="auto" w:fill="auto"/>
            <w:vAlign w:val="center"/>
          </w:tcPr>
          <w:p w14:paraId="629BAC9C" w14:textId="2758AC05"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939CAD2" w14:textId="0FCC0D1E"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09268E38" w14:textId="221FEE73"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E92E8B3" w14:textId="77777777" w:rsidTr="002D706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0837581A"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505BD5AA" w14:textId="77777777" w:rsidR="003F6289" w:rsidRPr="00C56381"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 xml:space="preserve">NOC for Ground Water </w:t>
            </w:r>
          </w:p>
          <w:p w14:paraId="4E3B8F59" w14:textId="6E20B0A0"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Abstraction</w:t>
            </w:r>
          </w:p>
        </w:tc>
        <w:tc>
          <w:tcPr>
            <w:tcW w:w="1989" w:type="dxa"/>
            <w:shd w:val="clear" w:color="auto" w:fill="auto"/>
            <w:vAlign w:val="center"/>
          </w:tcPr>
          <w:p w14:paraId="5DF7221F" w14:textId="3E0B6E3F"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6CE4E277" w14:textId="579130C4"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3D0DBF4" w14:textId="7808ACC9"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FF128FC" w14:textId="77777777" w:rsidTr="002D706E">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01A032AA"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79C44AB8" w14:textId="4D76B3DD"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NA Order</w:t>
            </w:r>
          </w:p>
        </w:tc>
        <w:tc>
          <w:tcPr>
            <w:tcW w:w="1989" w:type="dxa"/>
            <w:shd w:val="clear" w:color="auto" w:fill="auto"/>
            <w:vAlign w:val="center"/>
          </w:tcPr>
          <w:p w14:paraId="7A736010" w14:textId="7FD99633"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37394EDB" w14:textId="5964140B"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C9309F1" w14:textId="6F61CB07"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563DD3C4" w14:textId="77777777" w:rsidTr="002D706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13D9C272"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240538C7" w14:textId="69A2C331"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Pr>
                <w:rFonts w:ascii="Arial" w:hAnsi="Arial" w:cs="Arial"/>
                <w:color w:val="000000"/>
                <w:sz w:val="22"/>
                <w:szCs w:val="22"/>
              </w:rPr>
              <w:t>Electricity Load Approval</w:t>
            </w:r>
          </w:p>
        </w:tc>
        <w:tc>
          <w:tcPr>
            <w:tcW w:w="1989" w:type="dxa"/>
            <w:shd w:val="clear" w:color="auto" w:fill="auto"/>
            <w:vAlign w:val="center"/>
          </w:tcPr>
          <w:p w14:paraId="775FE7F5" w14:textId="15B6AE00"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35528EA7" w14:textId="1C3E038E"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B375ED5" w14:textId="121B11FD"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7DF5EFB7" w14:textId="77777777" w:rsidTr="002D706E">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734F847C"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4C9A6D4D" w14:textId="4B8BFF9B"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Boiler Certificate</w:t>
            </w:r>
          </w:p>
        </w:tc>
        <w:tc>
          <w:tcPr>
            <w:tcW w:w="1989" w:type="dxa"/>
            <w:shd w:val="clear" w:color="auto" w:fill="auto"/>
            <w:vAlign w:val="center"/>
          </w:tcPr>
          <w:p w14:paraId="5B5FFE4F" w14:textId="338DE19D"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CAC06A7" w14:textId="6515218B"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3E87E200" w14:textId="76B4C5B5"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7BA22A72" w14:textId="77777777" w:rsidTr="002D706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66D5171D"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17E4A32E" w14:textId="5A0CA31C"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C56381">
              <w:rPr>
                <w:rFonts w:ascii="Arial" w:hAnsi="Arial" w:cs="Arial"/>
                <w:color w:val="000000"/>
                <w:sz w:val="22"/>
                <w:szCs w:val="22"/>
              </w:rPr>
              <w:t>ISO 45001:2018 Certification</w:t>
            </w:r>
          </w:p>
        </w:tc>
        <w:tc>
          <w:tcPr>
            <w:tcW w:w="1989" w:type="dxa"/>
            <w:shd w:val="clear" w:color="auto" w:fill="auto"/>
            <w:vAlign w:val="center"/>
          </w:tcPr>
          <w:p w14:paraId="3954E7EA" w14:textId="1011A665"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0951CB6F" w14:textId="10292B10"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1F6297B" w14:textId="1665CB66"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13FF8030" w14:textId="77777777" w:rsidTr="002D706E">
        <w:trPr>
          <w:cnfStyle w:val="000000010000" w:firstRow="0" w:lastRow="0" w:firstColumn="0" w:lastColumn="0" w:oddVBand="0" w:evenVBand="0" w:oddHBand="0" w:evenHBand="1"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42926B5E"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062DD476" w14:textId="7F3EAD1A" w:rsidR="003F6289" w:rsidRDefault="003F6289" w:rsidP="003F6289">
            <w:pPr>
              <w:pStyle w:val="NoSpacing"/>
              <w:spacing w:line="360" w:lineRule="auto"/>
              <w:jc w:val="both"/>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3F6289">
              <w:rPr>
                <w:rFonts w:ascii="Arial" w:hAnsi="Arial" w:cs="Arial"/>
                <w:color w:val="000000"/>
                <w:sz w:val="22"/>
                <w:szCs w:val="22"/>
              </w:rPr>
              <w:t>ISO 14001:2015 Certification</w:t>
            </w:r>
          </w:p>
        </w:tc>
        <w:tc>
          <w:tcPr>
            <w:tcW w:w="1989" w:type="dxa"/>
            <w:shd w:val="clear" w:color="auto" w:fill="auto"/>
            <w:vAlign w:val="center"/>
          </w:tcPr>
          <w:p w14:paraId="273C6825" w14:textId="5A38BF93" w:rsidR="003F6289" w:rsidRPr="006515EC"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53740C89" w14:textId="4E1A5B18"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2611CD58" w14:textId="642588C0" w:rsidR="003F6289" w:rsidRPr="00FB7DE7" w:rsidRDefault="003F6289" w:rsidP="003F6289">
            <w:pPr>
              <w:pStyle w:val="NoSpacing"/>
              <w:spacing w:line="360"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3F6289" w:rsidRPr="0090076B" w14:paraId="283B6C85" w14:textId="77777777" w:rsidTr="002D706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33" w:type="dxa"/>
            <w:shd w:val="clear" w:color="auto" w:fill="auto"/>
            <w:vAlign w:val="center"/>
          </w:tcPr>
          <w:p w14:paraId="5AB1ACA7" w14:textId="77777777" w:rsidR="003F6289" w:rsidRPr="003E3C79" w:rsidRDefault="003F6289" w:rsidP="003F6289">
            <w:pPr>
              <w:pStyle w:val="NoSpacing"/>
              <w:numPr>
                <w:ilvl w:val="0"/>
                <w:numId w:val="31"/>
              </w:numPr>
              <w:spacing w:line="360" w:lineRule="auto"/>
              <w:jc w:val="center"/>
              <w:rPr>
                <w:rFonts w:ascii="Arial" w:hAnsi="Arial" w:cs="Arial"/>
                <w:color w:val="000000"/>
                <w:sz w:val="22"/>
                <w:szCs w:val="22"/>
              </w:rPr>
            </w:pPr>
          </w:p>
        </w:tc>
        <w:tc>
          <w:tcPr>
            <w:tcW w:w="3043" w:type="dxa"/>
            <w:shd w:val="clear" w:color="auto" w:fill="auto"/>
            <w:vAlign w:val="center"/>
          </w:tcPr>
          <w:p w14:paraId="6D395DB4" w14:textId="5D59F27F" w:rsidR="003F6289" w:rsidRDefault="003F6289" w:rsidP="003F6289">
            <w:pPr>
              <w:pStyle w:val="NoSpacing"/>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3F6289">
              <w:rPr>
                <w:rFonts w:ascii="Arial" w:hAnsi="Arial" w:cs="Arial"/>
                <w:color w:val="000000"/>
                <w:sz w:val="22"/>
                <w:szCs w:val="22"/>
              </w:rPr>
              <w:t>ISO 9001:2015 Certification</w:t>
            </w:r>
          </w:p>
        </w:tc>
        <w:tc>
          <w:tcPr>
            <w:tcW w:w="1989" w:type="dxa"/>
            <w:shd w:val="clear" w:color="auto" w:fill="auto"/>
            <w:vAlign w:val="center"/>
          </w:tcPr>
          <w:p w14:paraId="4CCCB6D4" w14:textId="0EFC1036" w:rsidR="003F6289" w:rsidRPr="006515EC"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6515EC">
              <w:rPr>
                <w:rFonts w:ascii="Arial" w:hAnsi="Arial" w:cs="Arial"/>
                <w:color w:val="000000"/>
                <w:sz w:val="22"/>
                <w:szCs w:val="22"/>
              </w:rPr>
              <w:t>---</w:t>
            </w:r>
          </w:p>
        </w:tc>
        <w:tc>
          <w:tcPr>
            <w:tcW w:w="2268" w:type="dxa"/>
            <w:shd w:val="clear" w:color="auto" w:fill="auto"/>
            <w:vAlign w:val="center"/>
          </w:tcPr>
          <w:p w14:paraId="648EC758" w14:textId="77068EA7"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c>
          <w:tcPr>
            <w:tcW w:w="2632" w:type="dxa"/>
            <w:shd w:val="clear" w:color="auto" w:fill="auto"/>
            <w:vAlign w:val="center"/>
          </w:tcPr>
          <w:p w14:paraId="54825D20" w14:textId="519B8EDC" w:rsidR="003F6289" w:rsidRPr="00FB7DE7" w:rsidRDefault="003F6289" w:rsidP="003F6289">
            <w:pPr>
              <w:pStyle w:val="NoSpacing"/>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2"/>
                <w:szCs w:val="22"/>
              </w:rPr>
            </w:pPr>
            <w:r w:rsidRPr="00FB7DE7">
              <w:rPr>
                <w:rFonts w:ascii="Arial" w:hAnsi="Arial" w:cs="Arial"/>
                <w:color w:val="000000"/>
                <w:sz w:val="22"/>
                <w:szCs w:val="22"/>
              </w:rPr>
              <w:t>---</w:t>
            </w:r>
          </w:p>
        </w:tc>
      </w:tr>
      <w:tr w:rsidR="00C56381" w:rsidRPr="0090076B" w14:paraId="46166879" w14:textId="77777777" w:rsidTr="008C0B2D">
        <w:trPr>
          <w:cnfStyle w:val="000000010000" w:firstRow="0" w:lastRow="0" w:firstColumn="0" w:lastColumn="0" w:oddVBand="0" w:evenVBand="0" w:oddHBand="0" w:evenHBand="1" w:firstRowFirstColumn="0" w:firstRowLastColumn="0" w:lastRowFirstColumn="0" w:lastRowLastColumn="0"/>
          <w:trHeight w:val="646"/>
          <w:jc w:val="center"/>
        </w:trPr>
        <w:tc>
          <w:tcPr>
            <w:cnfStyle w:val="001000000000" w:firstRow="0" w:lastRow="0" w:firstColumn="1" w:lastColumn="0" w:oddVBand="0" w:evenVBand="0" w:oddHBand="0" w:evenHBand="0" w:firstRowFirstColumn="0" w:firstRowLastColumn="0" w:lastRowFirstColumn="0" w:lastRowLastColumn="0"/>
            <w:tcW w:w="10565" w:type="dxa"/>
            <w:gridSpan w:val="5"/>
            <w:shd w:val="clear" w:color="auto" w:fill="C6D9F1" w:themeFill="text2" w:themeFillTint="33"/>
            <w:vAlign w:val="center"/>
          </w:tcPr>
          <w:p w14:paraId="5D5BDA4E" w14:textId="77777777" w:rsidR="00C56381" w:rsidRDefault="00C56381" w:rsidP="00C56381">
            <w:pPr>
              <w:pStyle w:val="NoSpacing"/>
              <w:spacing w:line="360" w:lineRule="auto"/>
              <w:jc w:val="both"/>
              <w:rPr>
                <w:rFonts w:ascii="Arial" w:hAnsi="Arial" w:cs="Arial"/>
                <w:i/>
                <w:color w:val="000000"/>
                <w:sz w:val="22"/>
                <w:szCs w:val="22"/>
              </w:rPr>
            </w:pPr>
            <w:r w:rsidRPr="0090076B">
              <w:rPr>
                <w:rFonts w:ascii="Arial" w:hAnsi="Arial" w:cs="Arial"/>
                <w:i/>
                <w:color w:val="000000"/>
                <w:sz w:val="22"/>
                <w:szCs w:val="22"/>
              </w:rPr>
              <w:t>Observations &amp; Comments:</w:t>
            </w:r>
          </w:p>
          <w:p w14:paraId="25BC5BB1" w14:textId="5CB237B9" w:rsidR="00C56381" w:rsidRPr="00D10DF8" w:rsidRDefault="00C56381" w:rsidP="00C56381">
            <w:pPr>
              <w:pStyle w:val="NoSpacing"/>
              <w:spacing w:line="360" w:lineRule="auto"/>
              <w:jc w:val="both"/>
              <w:rPr>
                <w:rFonts w:ascii="Arial" w:hAnsi="Arial" w:cs="Arial"/>
                <w:i/>
                <w:color w:val="000000"/>
                <w:sz w:val="22"/>
                <w:szCs w:val="22"/>
              </w:rPr>
            </w:pPr>
            <w:r w:rsidRPr="00D10DF8">
              <w:rPr>
                <w:rFonts w:ascii="Arial" w:hAnsi="Arial" w:cs="Arial"/>
                <w:b w:val="0"/>
                <w:i/>
                <w:color w:val="000000"/>
                <w:sz w:val="22"/>
                <w:szCs w:val="22"/>
              </w:rPr>
              <w:t>Above mentioned are the preliminary approvals which are required for the Project.</w:t>
            </w:r>
            <w:r>
              <w:rPr>
                <w:rFonts w:ascii="Arial" w:hAnsi="Arial" w:cs="Arial"/>
                <w:i/>
                <w:color w:val="000000"/>
                <w:sz w:val="22"/>
                <w:szCs w:val="22"/>
              </w:rPr>
              <w:t xml:space="preserve"> </w:t>
            </w:r>
            <w:r>
              <w:rPr>
                <w:rFonts w:ascii="Arial" w:hAnsi="Arial" w:cs="Arial"/>
                <w:b w:val="0"/>
                <w:i/>
                <w:color w:val="000000"/>
                <w:sz w:val="22"/>
                <w:szCs w:val="22"/>
              </w:rPr>
              <w:t>The status mentioned above is as per the documents provided by the client.</w:t>
            </w:r>
          </w:p>
        </w:tc>
      </w:tr>
    </w:tbl>
    <w:p w14:paraId="33F52ED8" w14:textId="57D3EE0A" w:rsidR="003F6289" w:rsidRDefault="003F6289"/>
    <w:p w14:paraId="785FC7C0" w14:textId="77777777" w:rsidR="003F6289" w:rsidRDefault="003F6289">
      <w:pPr>
        <w:spacing w:after="200" w:line="276" w:lineRule="auto"/>
      </w:pPr>
      <w:r>
        <w:br w:type="page"/>
      </w:r>
    </w:p>
    <w:tbl>
      <w:tblPr>
        <w:tblStyle w:val="TableGrid"/>
        <w:tblW w:w="9679" w:type="dxa"/>
        <w:jc w:val="center"/>
        <w:tblLook w:val="04A0" w:firstRow="1" w:lastRow="0" w:firstColumn="1" w:lastColumn="0" w:noHBand="0" w:noVBand="1"/>
      </w:tblPr>
      <w:tblGrid>
        <w:gridCol w:w="1271"/>
        <w:gridCol w:w="8408"/>
      </w:tblGrid>
      <w:tr w:rsidR="00E8656F" w14:paraId="620AE6D7" w14:textId="77777777" w:rsidTr="009D5BD6">
        <w:trPr>
          <w:trHeight w:val="466"/>
          <w:jc w:val="center"/>
        </w:trPr>
        <w:tc>
          <w:tcPr>
            <w:tcW w:w="1271" w:type="dxa"/>
            <w:shd w:val="clear" w:color="auto" w:fill="17365D" w:themeFill="text2" w:themeFillShade="BF"/>
            <w:vAlign w:val="center"/>
          </w:tcPr>
          <w:p w14:paraId="1FC37265" w14:textId="681CCD19" w:rsidR="00E8656F" w:rsidRPr="00B076ED" w:rsidRDefault="00E8656F" w:rsidP="009D5BD6">
            <w:pPr>
              <w:spacing w:line="276" w:lineRule="auto"/>
              <w:ind w:left="-53" w:right="-31"/>
              <w:jc w:val="center"/>
              <w:rPr>
                <w:rFonts w:ascii="Arial" w:hAnsi="Arial" w:cs="Arial"/>
                <w:i/>
                <w:sz w:val="28"/>
                <w:szCs w:val="28"/>
              </w:rPr>
            </w:pPr>
            <w:r w:rsidRPr="00B076ED">
              <w:rPr>
                <w:rFonts w:ascii="Arial" w:hAnsi="Arial" w:cs="Arial"/>
                <w:b/>
              </w:rPr>
              <w:t xml:space="preserve">PART </w:t>
            </w:r>
            <w:r>
              <w:rPr>
                <w:rFonts w:ascii="Arial" w:hAnsi="Arial" w:cs="Arial"/>
                <w:b/>
              </w:rPr>
              <w:t>G</w:t>
            </w:r>
          </w:p>
        </w:tc>
        <w:tc>
          <w:tcPr>
            <w:tcW w:w="8408" w:type="dxa"/>
            <w:shd w:val="clear" w:color="auto" w:fill="DBE5F1" w:themeFill="accent1" w:themeFillTint="33"/>
            <w:vAlign w:val="center"/>
          </w:tcPr>
          <w:p w14:paraId="280850A7" w14:textId="77777777" w:rsidR="00E8656F" w:rsidRPr="007E76D0" w:rsidRDefault="00E8656F" w:rsidP="009D5BD6">
            <w:pPr>
              <w:spacing w:line="276" w:lineRule="auto"/>
              <w:ind w:left="-125" w:right="-144"/>
              <w:jc w:val="center"/>
              <w:rPr>
                <w:rFonts w:ascii="Arial" w:hAnsi="Arial" w:cs="Arial"/>
                <w:i/>
                <w:sz w:val="28"/>
                <w:szCs w:val="28"/>
              </w:rPr>
            </w:pPr>
            <w:r w:rsidRPr="000D0CE0">
              <w:rPr>
                <w:rFonts w:ascii="Arial" w:hAnsi="Arial" w:cs="Arial"/>
                <w:b/>
              </w:rPr>
              <w:t>PROJECT SCHEDULE &amp; CURRENT STATUS</w:t>
            </w:r>
          </w:p>
        </w:tc>
      </w:tr>
    </w:tbl>
    <w:p w14:paraId="5918CBC6" w14:textId="77777777" w:rsidR="00584970" w:rsidRDefault="00584970" w:rsidP="00A47BC9">
      <w:pPr>
        <w:tabs>
          <w:tab w:val="left" w:pos="360"/>
        </w:tabs>
        <w:spacing w:line="360" w:lineRule="auto"/>
        <w:rPr>
          <w:rFonts w:ascii="Arial" w:hAnsi="Arial" w:cs="Arial"/>
          <w:b/>
          <w:u w:val="single"/>
        </w:rPr>
      </w:pPr>
    </w:p>
    <w:p w14:paraId="78EAE75B" w14:textId="708B5243" w:rsidR="0059599C" w:rsidRPr="004B6FFB" w:rsidRDefault="0087787D" w:rsidP="004B6FFB">
      <w:pPr>
        <w:tabs>
          <w:tab w:val="left" w:pos="360"/>
        </w:tabs>
        <w:spacing w:line="360" w:lineRule="auto"/>
        <w:jc w:val="both"/>
        <w:rPr>
          <w:rFonts w:ascii="Arial" w:hAnsi="Arial" w:cs="Arial"/>
          <w:sz w:val="22"/>
          <w:szCs w:val="22"/>
        </w:rPr>
      </w:pPr>
      <w:r w:rsidRPr="004B6FFB">
        <w:rPr>
          <w:rFonts w:ascii="Arial" w:hAnsi="Arial" w:cs="Arial"/>
          <w:sz w:val="22"/>
          <w:szCs w:val="22"/>
        </w:rPr>
        <w:t xml:space="preserve">The timeline and scheduling for the implementation of the </w:t>
      </w:r>
      <w:r w:rsidR="0059599C">
        <w:rPr>
          <w:rFonts w:ascii="Arial" w:hAnsi="Arial" w:cs="Arial"/>
          <w:sz w:val="22"/>
          <w:szCs w:val="22"/>
        </w:rPr>
        <w:t>plant is as follows:-</w:t>
      </w:r>
    </w:p>
    <w:p w14:paraId="5B649D85" w14:textId="7CE52285" w:rsidR="00945E21" w:rsidRDefault="00945E21" w:rsidP="00945E21">
      <w:pPr>
        <w:jc w:val="center"/>
        <w:rPr>
          <w:rFonts w:ascii="Arial" w:hAnsi="Arial" w:cs="Arial"/>
          <w:b/>
          <w:sz w:val="22"/>
          <w:szCs w:val="22"/>
        </w:rPr>
      </w:pPr>
      <w:r w:rsidRPr="00CD1F2A">
        <w:rPr>
          <w:rFonts w:ascii="Arial" w:hAnsi="Arial" w:cs="Arial"/>
          <w:b/>
          <w:sz w:val="22"/>
          <w:szCs w:val="22"/>
        </w:rPr>
        <w:t>Table No: 1</w:t>
      </w:r>
      <w:r w:rsidR="003F6289">
        <w:rPr>
          <w:rFonts w:ascii="Arial" w:hAnsi="Arial" w:cs="Arial"/>
          <w:b/>
          <w:sz w:val="22"/>
          <w:szCs w:val="22"/>
        </w:rPr>
        <w:t>3</w:t>
      </w:r>
    </w:p>
    <w:p w14:paraId="2C08A3F2" w14:textId="19E60E0D" w:rsidR="009A7F7F" w:rsidRPr="004B6FFB" w:rsidRDefault="009A7F7F" w:rsidP="004B6FFB">
      <w:pPr>
        <w:tabs>
          <w:tab w:val="left" w:pos="360"/>
        </w:tabs>
        <w:spacing w:line="360" w:lineRule="auto"/>
        <w:jc w:val="both"/>
        <w:rPr>
          <w:rFonts w:ascii="Arial" w:hAnsi="Arial" w:cs="Arial"/>
          <w:sz w:val="22"/>
          <w:szCs w:val="22"/>
        </w:rPr>
      </w:pPr>
    </w:p>
    <w:tbl>
      <w:tblPr>
        <w:tblStyle w:val="TableGrid"/>
        <w:tblW w:w="97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1928"/>
        <w:gridCol w:w="2410"/>
        <w:gridCol w:w="2749"/>
      </w:tblGrid>
      <w:tr w:rsidR="00511414" w:rsidRPr="004D2215" w14:paraId="7DCC2BD7" w14:textId="4F772FC2" w:rsidTr="00170CE8">
        <w:trPr>
          <w:trHeight w:val="50"/>
          <w:jc w:val="center"/>
        </w:trPr>
        <w:tc>
          <w:tcPr>
            <w:tcW w:w="9766" w:type="dxa"/>
            <w:gridSpan w:val="4"/>
            <w:shd w:val="clear" w:color="auto" w:fill="002060"/>
            <w:noWrap/>
            <w:vAlign w:val="center"/>
          </w:tcPr>
          <w:p w14:paraId="2A700250" w14:textId="3C9D220D" w:rsidR="00511414" w:rsidRPr="00170CE8" w:rsidRDefault="0059599C"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Pr>
                <w:rFonts w:asciiTheme="minorHAnsi" w:eastAsiaTheme="minorHAnsi" w:hAnsiTheme="minorHAnsi" w:cstheme="minorHAnsi"/>
                <w:b/>
                <w:bCs/>
                <w:sz w:val="22"/>
                <w:szCs w:val="22"/>
                <w:lang w:val="en-GB"/>
              </w:rPr>
              <w:t>Implementation and Schedule</w:t>
            </w:r>
          </w:p>
        </w:tc>
      </w:tr>
      <w:tr w:rsidR="00D10DF8" w:rsidRPr="004D2215" w14:paraId="5184E7E5" w14:textId="261592ED" w:rsidTr="00170CE8">
        <w:trPr>
          <w:trHeight w:val="23"/>
          <w:jc w:val="center"/>
        </w:trPr>
        <w:tc>
          <w:tcPr>
            <w:tcW w:w="2679" w:type="dxa"/>
            <w:shd w:val="clear" w:color="auto" w:fill="C6D9F1" w:themeFill="text2" w:themeFillTint="33"/>
            <w:noWrap/>
            <w:vAlign w:val="center"/>
            <w:hideMark/>
          </w:tcPr>
          <w:p w14:paraId="1CBAD390"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928" w:type="dxa"/>
            <w:shd w:val="clear" w:color="auto" w:fill="C6D9F1" w:themeFill="text2" w:themeFillTint="33"/>
            <w:noWrap/>
            <w:vAlign w:val="center"/>
            <w:hideMark/>
          </w:tcPr>
          <w:p w14:paraId="465309EA"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2410" w:type="dxa"/>
            <w:shd w:val="clear" w:color="auto" w:fill="C6D9F1" w:themeFill="text2" w:themeFillTint="33"/>
            <w:noWrap/>
            <w:vAlign w:val="center"/>
            <w:hideMark/>
          </w:tcPr>
          <w:p w14:paraId="7AB01E3C" w14:textId="77777777"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Expected date of completion</w:t>
            </w:r>
          </w:p>
        </w:tc>
        <w:tc>
          <w:tcPr>
            <w:tcW w:w="2749" w:type="dxa"/>
            <w:shd w:val="clear" w:color="auto" w:fill="C6D9F1" w:themeFill="text2" w:themeFillTint="33"/>
            <w:vAlign w:val="center"/>
          </w:tcPr>
          <w:p w14:paraId="24B25C1A" w14:textId="2D01DEB1" w:rsidR="00D10DF8" w:rsidRPr="00170CE8" w:rsidRDefault="00D10DF8" w:rsidP="00170CE8">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Current Status</w:t>
            </w:r>
          </w:p>
        </w:tc>
      </w:tr>
      <w:tr w:rsidR="00D10DF8" w:rsidRPr="004D2215" w14:paraId="018C41E9" w14:textId="6984084A" w:rsidTr="009D5BD6">
        <w:trPr>
          <w:trHeight w:val="23"/>
          <w:jc w:val="center"/>
        </w:trPr>
        <w:tc>
          <w:tcPr>
            <w:tcW w:w="2679" w:type="dxa"/>
            <w:shd w:val="clear" w:color="auto" w:fill="auto"/>
            <w:vAlign w:val="center"/>
          </w:tcPr>
          <w:p w14:paraId="72C11F05" w14:textId="0824ECD1"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Land Acquisition</w:t>
            </w:r>
          </w:p>
        </w:tc>
        <w:tc>
          <w:tcPr>
            <w:tcW w:w="1928" w:type="dxa"/>
            <w:vAlign w:val="center"/>
          </w:tcPr>
          <w:p w14:paraId="75CFF30E"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vAlign w:val="center"/>
          </w:tcPr>
          <w:p w14:paraId="45AC642F"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Purchased</w:t>
            </w:r>
          </w:p>
        </w:tc>
        <w:tc>
          <w:tcPr>
            <w:tcW w:w="2749" w:type="dxa"/>
            <w:vAlign w:val="center"/>
          </w:tcPr>
          <w:p w14:paraId="093EFD97" w14:textId="3BC8FAAD" w:rsidR="00D10DF8" w:rsidRPr="00170CE8" w:rsidRDefault="00D10DF8" w:rsidP="009D5BD6">
            <w:pPr>
              <w:autoSpaceDE w:val="0"/>
              <w:autoSpaceDN w:val="0"/>
              <w:adjustRightInd w:val="0"/>
              <w:spacing w:line="360" w:lineRule="auto"/>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Completed</w:t>
            </w:r>
          </w:p>
        </w:tc>
      </w:tr>
      <w:tr w:rsidR="00D10DF8" w:rsidRPr="004D2215" w14:paraId="6E176BF8" w14:textId="50934340" w:rsidTr="009D5BD6">
        <w:trPr>
          <w:trHeight w:val="23"/>
          <w:jc w:val="center"/>
        </w:trPr>
        <w:tc>
          <w:tcPr>
            <w:tcW w:w="2679" w:type="dxa"/>
            <w:shd w:val="clear" w:color="auto" w:fill="auto"/>
            <w:vAlign w:val="center"/>
          </w:tcPr>
          <w:p w14:paraId="7CC92B28"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928" w:type="dxa"/>
            <w:vAlign w:val="center"/>
          </w:tcPr>
          <w:p w14:paraId="4C89A17B" w14:textId="2A82335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January 2024</w:t>
            </w:r>
          </w:p>
        </w:tc>
        <w:tc>
          <w:tcPr>
            <w:tcW w:w="2410" w:type="dxa"/>
            <w:noWrap/>
            <w:vAlign w:val="center"/>
          </w:tcPr>
          <w:p w14:paraId="5704CC1D" w14:textId="2584D33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June</w:t>
            </w:r>
            <w:r w:rsidR="00D10DF8" w:rsidRPr="00170CE8">
              <w:rPr>
                <w:rFonts w:asciiTheme="minorHAnsi" w:eastAsiaTheme="minorHAnsi" w:hAnsiTheme="minorHAnsi" w:cstheme="minorHAnsi"/>
                <w:bCs/>
                <w:sz w:val="22"/>
                <w:szCs w:val="22"/>
                <w:lang w:val="en-GB"/>
              </w:rPr>
              <w:t xml:space="preserve"> 202</w:t>
            </w:r>
            <w:r>
              <w:rPr>
                <w:rFonts w:asciiTheme="minorHAnsi" w:eastAsiaTheme="minorHAnsi" w:hAnsiTheme="minorHAnsi" w:cstheme="minorHAnsi"/>
                <w:bCs/>
                <w:sz w:val="22"/>
                <w:szCs w:val="22"/>
                <w:lang w:val="en-GB"/>
              </w:rPr>
              <w:t>4</w:t>
            </w:r>
          </w:p>
        </w:tc>
        <w:tc>
          <w:tcPr>
            <w:tcW w:w="2749" w:type="dxa"/>
            <w:vAlign w:val="center"/>
          </w:tcPr>
          <w:p w14:paraId="3C87CD56" w14:textId="433BA979"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Soil filling work is completed</w:t>
            </w:r>
          </w:p>
        </w:tc>
      </w:tr>
      <w:tr w:rsidR="00D10DF8" w:rsidRPr="004D2215" w14:paraId="0656A3B8" w14:textId="40DD22FA" w:rsidTr="009D5BD6">
        <w:trPr>
          <w:trHeight w:val="23"/>
          <w:jc w:val="center"/>
        </w:trPr>
        <w:tc>
          <w:tcPr>
            <w:tcW w:w="2679" w:type="dxa"/>
            <w:shd w:val="clear" w:color="auto" w:fill="auto"/>
            <w:noWrap/>
            <w:vAlign w:val="center"/>
          </w:tcPr>
          <w:p w14:paraId="1395F777" w14:textId="62C16D0C"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928" w:type="dxa"/>
            <w:vAlign w:val="center"/>
          </w:tcPr>
          <w:p w14:paraId="7B435922" w14:textId="72FA6183"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December</w:t>
            </w:r>
            <w:r w:rsidR="00D10DF8" w:rsidRPr="00170CE8">
              <w:rPr>
                <w:rFonts w:asciiTheme="minorHAnsi" w:eastAsiaTheme="minorHAnsi" w:hAnsiTheme="minorHAnsi" w:cstheme="minorHAnsi"/>
                <w:bCs/>
                <w:sz w:val="22"/>
                <w:szCs w:val="22"/>
                <w:lang w:val="en-GB"/>
              </w:rPr>
              <w:t xml:space="preserve"> 2023</w:t>
            </w:r>
          </w:p>
        </w:tc>
        <w:tc>
          <w:tcPr>
            <w:tcW w:w="2410" w:type="dxa"/>
            <w:noWrap/>
            <w:vAlign w:val="center"/>
          </w:tcPr>
          <w:p w14:paraId="61BF6370" w14:textId="6B185DEF"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September</w:t>
            </w:r>
            <w:r w:rsidR="00D10DF8" w:rsidRPr="00170CE8">
              <w:rPr>
                <w:rFonts w:asciiTheme="minorHAnsi" w:eastAsiaTheme="minorHAnsi" w:hAnsiTheme="minorHAnsi" w:cstheme="minorHAnsi"/>
                <w:bCs/>
                <w:sz w:val="22"/>
                <w:szCs w:val="22"/>
                <w:lang w:val="en-GB"/>
              </w:rPr>
              <w:t xml:space="preserve"> 2024</w:t>
            </w:r>
          </w:p>
        </w:tc>
        <w:tc>
          <w:tcPr>
            <w:tcW w:w="2749" w:type="dxa"/>
            <w:vAlign w:val="center"/>
          </w:tcPr>
          <w:p w14:paraId="7E939646" w14:textId="10F5284B" w:rsidR="00D10DF8" w:rsidRPr="00182C3C"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D.G. set and forklift have arrived on site.</w:t>
            </w:r>
          </w:p>
        </w:tc>
      </w:tr>
      <w:tr w:rsidR="00D10DF8" w:rsidRPr="004D2215" w14:paraId="469F6119" w14:textId="7EF90A3D" w:rsidTr="009D5BD6">
        <w:trPr>
          <w:trHeight w:val="23"/>
          <w:jc w:val="center"/>
        </w:trPr>
        <w:tc>
          <w:tcPr>
            <w:tcW w:w="2679" w:type="dxa"/>
            <w:shd w:val="clear" w:color="auto" w:fill="auto"/>
            <w:vAlign w:val="center"/>
          </w:tcPr>
          <w:p w14:paraId="44D39020" w14:textId="5278EDA9" w:rsidR="00D10DF8" w:rsidRPr="00170CE8" w:rsidRDefault="00867C8A"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Installation &amp; Commi</w:t>
            </w:r>
            <w:r w:rsidR="00A4204B">
              <w:rPr>
                <w:rFonts w:asciiTheme="minorHAnsi" w:eastAsiaTheme="minorHAnsi" w:hAnsiTheme="minorHAnsi" w:cstheme="minorHAnsi"/>
                <w:bCs/>
                <w:sz w:val="22"/>
                <w:szCs w:val="22"/>
                <w:lang w:val="en-GB"/>
              </w:rPr>
              <w:t>ssioning</w:t>
            </w:r>
          </w:p>
        </w:tc>
        <w:tc>
          <w:tcPr>
            <w:tcW w:w="1928" w:type="dxa"/>
            <w:vAlign w:val="center"/>
          </w:tcPr>
          <w:p w14:paraId="034D0401" w14:textId="7829B395"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October 2024</w:t>
            </w:r>
          </w:p>
        </w:tc>
        <w:tc>
          <w:tcPr>
            <w:tcW w:w="2410" w:type="dxa"/>
            <w:noWrap/>
            <w:vAlign w:val="center"/>
          </w:tcPr>
          <w:p w14:paraId="3C9F4ED0" w14:textId="0F6260B3"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October 2024</w:t>
            </w:r>
          </w:p>
        </w:tc>
        <w:tc>
          <w:tcPr>
            <w:tcW w:w="2749" w:type="dxa"/>
            <w:vAlign w:val="center"/>
          </w:tcPr>
          <w:p w14:paraId="330ACE75" w14:textId="6D1E1B36"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 xml:space="preserve">Not achieved </w:t>
            </w:r>
          </w:p>
        </w:tc>
      </w:tr>
      <w:tr w:rsidR="00A4204B" w:rsidRPr="004D2215" w14:paraId="346FA50C" w14:textId="77777777" w:rsidTr="009D5BD6">
        <w:trPr>
          <w:trHeight w:val="23"/>
          <w:jc w:val="center"/>
        </w:trPr>
        <w:tc>
          <w:tcPr>
            <w:tcW w:w="2679" w:type="dxa"/>
            <w:shd w:val="clear" w:color="auto" w:fill="auto"/>
            <w:vAlign w:val="center"/>
          </w:tcPr>
          <w:p w14:paraId="3E80840B" w14:textId="680720BA"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Trial Run</w:t>
            </w:r>
          </w:p>
        </w:tc>
        <w:tc>
          <w:tcPr>
            <w:tcW w:w="1928" w:type="dxa"/>
            <w:vAlign w:val="center"/>
          </w:tcPr>
          <w:p w14:paraId="6356703D" w14:textId="747F7727"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November 2024</w:t>
            </w:r>
          </w:p>
        </w:tc>
        <w:tc>
          <w:tcPr>
            <w:tcW w:w="2410" w:type="dxa"/>
            <w:noWrap/>
            <w:vAlign w:val="center"/>
          </w:tcPr>
          <w:p w14:paraId="061CB0A0" w14:textId="556A4305" w:rsidR="00A4204B"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November 2024</w:t>
            </w:r>
          </w:p>
        </w:tc>
        <w:tc>
          <w:tcPr>
            <w:tcW w:w="2749" w:type="dxa"/>
            <w:vAlign w:val="center"/>
          </w:tcPr>
          <w:p w14:paraId="15B0A326" w14:textId="7FE7BFE4" w:rsidR="00A4204B"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Not achieved</w:t>
            </w:r>
          </w:p>
        </w:tc>
      </w:tr>
      <w:tr w:rsidR="00D10DF8" w:rsidRPr="004D2215" w14:paraId="1AD87D15" w14:textId="409F2191" w:rsidTr="009D5BD6">
        <w:trPr>
          <w:trHeight w:val="23"/>
          <w:jc w:val="center"/>
        </w:trPr>
        <w:tc>
          <w:tcPr>
            <w:tcW w:w="2679" w:type="dxa"/>
            <w:shd w:val="clear" w:color="auto" w:fill="auto"/>
            <w:noWrap/>
            <w:vAlign w:val="center"/>
          </w:tcPr>
          <w:p w14:paraId="6B5CDD43" w14:textId="1872D5EE"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Commercial Production</w:t>
            </w:r>
          </w:p>
        </w:tc>
        <w:tc>
          <w:tcPr>
            <w:tcW w:w="1928" w:type="dxa"/>
            <w:vAlign w:val="center"/>
          </w:tcPr>
          <w:p w14:paraId="64A143BB" w14:textId="77777777" w:rsidR="00D10DF8" w:rsidRPr="00170CE8" w:rsidRDefault="00D10DF8"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w:t>
            </w:r>
          </w:p>
        </w:tc>
        <w:tc>
          <w:tcPr>
            <w:tcW w:w="2410" w:type="dxa"/>
            <w:noWrap/>
            <w:vAlign w:val="center"/>
          </w:tcPr>
          <w:p w14:paraId="19B04875" w14:textId="68D704F1" w:rsidR="00D10DF8" w:rsidRPr="00170CE8" w:rsidRDefault="00A4204B" w:rsidP="009D5BD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December</w:t>
            </w:r>
            <w:r w:rsidR="00D10DF8" w:rsidRPr="00170CE8">
              <w:rPr>
                <w:rFonts w:asciiTheme="minorHAnsi" w:eastAsiaTheme="minorHAnsi" w:hAnsiTheme="minorHAnsi" w:cstheme="minorHAnsi"/>
                <w:bCs/>
                <w:sz w:val="22"/>
                <w:szCs w:val="22"/>
                <w:lang w:val="en-GB"/>
              </w:rPr>
              <w:t xml:space="preserve"> 2024</w:t>
            </w:r>
          </w:p>
        </w:tc>
        <w:tc>
          <w:tcPr>
            <w:tcW w:w="2749" w:type="dxa"/>
            <w:vAlign w:val="center"/>
          </w:tcPr>
          <w:p w14:paraId="33D780F5" w14:textId="0245722D" w:rsidR="00D10DF8" w:rsidRPr="00170CE8" w:rsidRDefault="00A4204B" w:rsidP="009D5BD6">
            <w:pPr>
              <w:autoSpaceDE w:val="0"/>
              <w:autoSpaceDN w:val="0"/>
              <w:adjustRightInd w:val="0"/>
              <w:spacing w:line="360" w:lineRule="auto"/>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w:t>
            </w:r>
          </w:p>
        </w:tc>
      </w:tr>
    </w:tbl>
    <w:p w14:paraId="62864936" w14:textId="600BEE07" w:rsidR="009A7F7F" w:rsidRDefault="000D0CE0" w:rsidP="00A4204B">
      <w:pPr>
        <w:tabs>
          <w:tab w:val="left" w:pos="360"/>
        </w:tabs>
        <w:spacing w:line="360" w:lineRule="auto"/>
        <w:jc w:val="right"/>
        <w:rPr>
          <w:rFonts w:ascii="Arial" w:hAnsi="Arial" w:cs="Arial"/>
          <w:i/>
          <w:sz w:val="20"/>
          <w:szCs w:val="20"/>
        </w:rPr>
      </w:pPr>
      <w:r w:rsidRPr="009D5BD6">
        <w:rPr>
          <w:rFonts w:ascii="Arial" w:hAnsi="Arial" w:cs="Arial"/>
          <w:i/>
          <w:sz w:val="20"/>
          <w:szCs w:val="20"/>
        </w:rPr>
        <w:t>Source:</w:t>
      </w:r>
      <w:r w:rsidR="00A4204B" w:rsidRPr="009D5BD6">
        <w:rPr>
          <w:rFonts w:ascii="Arial" w:hAnsi="Arial" w:cs="Arial"/>
          <w:i/>
          <w:sz w:val="20"/>
          <w:szCs w:val="20"/>
        </w:rPr>
        <w:t xml:space="preserve"> As per TEV report</w:t>
      </w:r>
    </w:p>
    <w:p w14:paraId="3D2F949F" w14:textId="0CE81093" w:rsidR="00D10DF8" w:rsidRPr="004B6FFB" w:rsidRDefault="00D10DF8" w:rsidP="00D10DF8">
      <w:pPr>
        <w:tabs>
          <w:tab w:val="left" w:pos="360"/>
        </w:tabs>
        <w:spacing w:line="360" w:lineRule="auto"/>
        <w:jc w:val="both"/>
        <w:rPr>
          <w:rFonts w:ascii="Arial" w:hAnsi="Arial" w:cs="Arial"/>
          <w:b/>
          <w:bCs/>
          <w:sz w:val="22"/>
          <w:szCs w:val="22"/>
        </w:rPr>
      </w:pPr>
      <w:r w:rsidRPr="004B6FFB">
        <w:rPr>
          <w:rFonts w:ascii="Arial" w:hAnsi="Arial" w:cs="Arial"/>
          <w:b/>
          <w:bCs/>
          <w:sz w:val="22"/>
          <w:szCs w:val="22"/>
        </w:rPr>
        <w:t>Current Status:</w:t>
      </w:r>
    </w:p>
    <w:p w14:paraId="116E865B" w14:textId="4BE71F67" w:rsidR="00170CE8" w:rsidRDefault="00D10DF8" w:rsidP="00867C8A">
      <w:pPr>
        <w:pStyle w:val="ListParagraph"/>
        <w:numPr>
          <w:ilvl w:val="0"/>
          <w:numId w:val="34"/>
        </w:numPr>
        <w:tabs>
          <w:tab w:val="left" w:pos="360"/>
        </w:tabs>
        <w:spacing w:line="360" w:lineRule="auto"/>
        <w:ind w:left="270" w:hanging="270"/>
        <w:jc w:val="both"/>
        <w:rPr>
          <w:rFonts w:ascii="Arial" w:hAnsi="Arial" w:cs="Arial"/>
          <w:sz w:val="22"/>
          <w:szCs w:val="22"/>
        </w:rPr>
      </w:pPr>
      <w:r w:rsidRPr="00170CE8">
        <w:rPr>
          <w:rFonts w:ascii="Arial" w:hAnsi="Arial" w:cs="Arial"/>
          <w:sz w:val="22"/>
          <w:szCs w:val="22"/>
        </w:rPr>
        <w:t>During the recent site visi</w:t>
      </w:r>
      <w:r w:rsidR="00FB4574">
        <w:rPr>
          <w:rFonts w:ascii="Arial" w:hAnsi="Arial" w:cs="Arial"/>
          <w:sz w:val="22"/>
          <w:szCs w:val="22"/>
        </w:rPr>
        <w:t>t, it was observed that</w:t>
      </w:r>
      <w:r w:rsidR="00867C8A">
        <w:rPr>
          <w:rFonts w:ascii="Arial" w:hAnsi="Arial" w:cs="Arial"/>
          <w:sz w:val="22"/>
          <w:szCs w:val="22"/>
        </w:rPr>
        <w:t xml:space="preserve"> soil</w:t>
      </w:r>
      <w:r w:rsidR="0059599C">
        <w:rPr>
          <w:rFonts w:ascii="Arial" w:hAnsi="Arial" w:cs="Arial"/>
          <w:sz w:val="22"/>
          <w:szCs w:val="22"/>
        </w:rPr>
        <w:t xml:space="preserve"> </w:t>
      </w:r>
      <w:r w:rsidR="00867C8A">
        <w:rPr>
          <w:rFonts w:ascii="Arial" w:hAnsi="Arial" w:cs="Arial"/>
          <w:sz w:val="22"/>
          <w:szCs w:val="22"/>
        </w:rPr>
        <w:t>filling</w:t>
      </w:r>
      <w:r w:rsidR="0059599C">
        <w:rPr>
          <w:rFonts w:ascii="Arial" w:hAnsi="Arial" w:cs="Arial"/>
          <w:sz w:val="22"/>
          <w:szCs w:val="22"/>
        </w:rPr>
        <w:t xml:space="preserve"> work is c</w:t>
      </w:r>
      <w:r w:rsidR="00867C8A">
        <w:rPr>
          <w:rFonts w:ascii="Arial" w:hAnsi="Arial" w:cs="Arial"/>
          <w:sz w:val="22"/>
          <w:szCs w:val="22"/>
        </w:rPr>
        <w:t>ompleted and building &amp; civil works is not yet started.</w:t>
      </w:r>
    </w:p>
    <w:p w14:paraId="049E79DB" w14:textId="3AEB11D2" w:rsidR="00867C8A" w:rsidRDefault="00867C8A" w:rsidP="00867C8A">
      <w:pPr>
        <w:pStyle w:val="ListParagraph"/>
        <w:numPr>
          <w:ilvl w:val="0"/>
          <w:numId w:val="34"/>
        </w:numPr>
        <w:tabs>
          <w:tab w:val="left" w:pos="360"/>
        </w:tabs>
        <w:spacing w:line="360" w:lineRule="auto"/>
        <w:ind w:left="270" w:hanging="270"/>
        <w:jc w:val="both"/>
        <w:rPr>
          <w:rFonts w:ascii="Arial" w:hAnsi="Arial" w:cs="Arial"/>
          <w:sz w:val="22"/>
          <w:szCs w:val="22"/>
        </w:rPr>
      </w:pPr>
      <w:r>
        <w:rPr>
          <w:rFonts w:ascii="Arial" w:hAnsi="Arial" w:cs="Arial"/>
          <w:sz w:val="22"/>
          <w:szCs w:val="22"/>
        </w:rPr>
        <w:t xml:space="preserve">In plant, machinery and </w:t>
      </w:r>
      <w:proofErr w:type="spellStart"/>
      <w:r>
        <w:rPr>
          <w:rFonts w:ascii="Arial" w:hAnsi="Arial" w:cs="Arial"/>
          <w:sz w:val="22"/>
          <w:szCs w:val="22"/>
        </w:rPr>
        <w:t>equiment’s</w:t>
      </w:r>
      <w:proofErr w:type="spellEnd"/>
      <w:r>
        <w:rPr>
          <w:rFonts w:ascii="Arial" w:hAnsi="Arial" w:cs="Arial"/>
          <w:sz w:val="22"/>
          <w:szCs w:val="22"/>
        </w:rPr>
        <w:t xml:space="preserve"> only D.G set and Forklift is arrived on site.</w:t>
      </w:r>
    </w:p>
    <w:p w14:paraId="420366D9" w14:textId="77777777" w:rsidR="009D5BD6" w:rsidRDefault="001A4DD9" w:rsidP="00A34C0D">
      <w:pPr>
        <w:pStyle w:val="ListParagraph"/>
        <w:numPr>
          <w:ilvl w:val="0"/>
          <w:numId w:val="34"/>
        </w:numPr>
        <w:tabs>
          <w:tab w:val="left" w:pos="360"/>
        </w:tabs>
        <w:spacing w:line="360" w:lineRule="auto"/>
        <w:ind w:left="270" w:hanging="270"/>
        <w:jc w:val="both"/>
        <w:rPr>
          <w:rFonts w:ascii="Arial" w:hAnsi="Arial" w:cs="Arial"/>
          <w:sz w:val="22"/>
          <w:szCs w:val="22"/>
        </w:rPr>
      </w:pPr>
      <w:r w:rsidRPr="001A4DD9">
        <w:rPr>
          <w:rFonts w:ascii="Arial" w:hAnsi="Arial" w:cs="Arial"/>
          <w:sz w:val="22"/>
          <w:szCs w:val="22"/>
        </w:rPr>
        <w:t>As per the timeline, the plant was expected to receive the required plant and machinery equipment at the site</w:t>
      </w:r>
      <w:r>
        <w:rPr>
          <w:rFonts w:ascii="Arial" w:hAnsi="Arial" w:cs="Arial"/>
          <w:sz w:val="22"/>
          <w:szCs w:val="22"/>
        </w:rPr>
        <w:t xml:space="preserve"> in September 2024</w:t>
      </w:r>
      <w:r w:rsidRPr="001A4DD9">
        <w:rPr>
          <w:rFonts w:ascii="Arial" w:hAnsi="Arial" w:cs="Arial"/>
          <w:sz w:val="22"/>
          <w:szCs w:val="22"/>
        </w:rPr>
        <w:t>. However, no major plant, machinery, or equipment was found on-site</w:t>
      </w:r>
      <w:r w:rsidR="009D5BD6">
        <w:rPr>
          <w:rFonts w:ascii="Arial" w:hAnsi="Arial" w:cs="Arial"/>
          <w:sz w:val="22"/>
          <w:szCs w:val="22"/>
        </w:rPr>
        <w:t xml:space="preserve"> yet.</w:t>
      </w:r>
    </w:p>
    <w:p w14:paraId="1099E424" w14:textId="189B1F89" w:rsidR="00331BC6" w:rsidRDefault="001A4DD9" w:rsidP="008147D2">
      <w:pPr>
        <w:pStyle w:val="ListParagraph"/>
        <w:numPr>
          <w:ilvl w:val="0"/>
          <w:numId w:val="34"/>
        </w:numPr>
        <w:tabs>
          <w:tab w:val="left" w:pos="360"/>
        </w:tabs>
        <w:spacing w:line="360" w:lineRule="auto"/>
        <w:ind w:left="270" w:hanging="270"/>
        <w:jc w:val="both"/>
        <w:rPr>
          <w:rFonts w:ascii="Arial" w:hAnsi="Arial" w:cs="Arial"/>
          <w:sz w:val="22"/>
          <w:szCs w:val="22"/>
        </w:rPr>
      </w:pPr>
      <w:r w:rsidRPr="001A4DD9">
        <w:rPr>
          <w:rFonts w:ascii="Arial" w:hAnsi="Arial" w:cs="Arial"/>
          <w:sz w:val="22"/>
          <w:szCs w:val="22"/>
        </w:rPr>
        <w:t xml:space="preserve">The project </w:t>
      </w:r>
      <w:r w:rsidR="009D5BD6">
        <w:rPr>
          <w:rFonts w:ascii="Arial" w:hAnsi="Arial" w:cs="Arial"/>
          <w:sz w:val="22"/>
          <w:szCs w:val="22"/>
        </w:rPr>
        <w:t>has already missed the scheduled deadline</w:t>
      </w:r>
      <w:r w:rsidRPr="001A4DD9">
        <w:rPr>
          <w:rFonts w:ascii="Arial" w:hAnsi="Arial" w:cs="Arial"/>
          <w:sz w:val="22"/>
          <w:szCs w:val="22"/>
        </w:rPr>
        <w:t>.</w:t>
      </w:r>
      <w:r w:rsidR="00331BC6">
        <w:rPr>
          <w:rFonts w:ascii="Arial" w:hAnsi="Arial" w:cs="Arial"/>
          <w:sz w:val="22"/>
          <w:szCs w:val="22"/>
        </w:rPr>
        <w:t xml:space="preserve"> In this regard compan</w:t>
      </w:r>
      <w:r w:rsidR="008147D2">
        <w:rPr>
          <w:rFonts w:ascii="Arial" w:hAnsi="Arial" w:cs="Arial"/>
          <w:sz w:val="22"/>
          <w:szCs w:val="22"/>
        </w:rPr>
        <w:t>y has provided a revised</w:t>
      </w:r>
      <w:r w:rsidR="00331BC6">
        <w:rPr>
          <w:rFonts w:ascii="Arial" w:hAnsi="Arial" w:cs="Arial"/>
          <w:sz w:val="22"/>
          <w:szCs w:val="22"/>
        </w:rPr>
        <w:t xml:space="preserve"> implementation and schedule which is still under process of discussion with the bank.</w:t>
      </w:r>
    </w:p>
    <w:p w14:paraId="12157F26" w14:textId="77777777" w:rsidR="006A1130" w:rsidRDefault="006A1130" w:rsidP="006A1130">
      <w:pPr>
        <w:pStyle w:val="ListParagraph"/>
        <w:tabs>
          <w:tab w:val="left" w:pos="360"/>
        </w:tabs>
        <w:spacing w:line="360" w:lineRule="auto"/>
        <w:ind w:left="270"/>
        <w:jc w:val="both"/>
        <w:rPr>
          <w:rFonts w:ascii="Arial" w:hAnsi="Arial" w:cs="Arial"/>
          <w:sz w:val="22"/>
          <w:szCs w:val="22"/>
        </w:rPr>
      </w:pPr>
    </w:p>
    <w:p w14:paraId="5F998152" w14:textId="00177E50" w:rsidR="006A1130" w:rsidRPr="006A1130" w:rsidRDefault="006A1130" w:rsidP="006A1130">
      <w:pPr>
        <w:pStyle w:val="ListParagraph"/>
        <w:jc w:val="center"/>
        <w:rPr>
          <w:rFonts w:ascii="Arial" w:hAnsi="Arial" w:cs="Arial"/>
          <w:b/>
          <w:sz w:val="22"/>
          <w:szCs w:val="22"/>
        </w:rPr>
      </w:pPr>
      <w:r w:rsidRPr="006A1130">
        <w:rPr>
          <w:rFonts w:ascii="Arial" w:hAnsi="Arial" w:cs="Arial"/>
          <w:b/>
          <w:sz w:val="22"/>
          <w:szCs w:val="22"/>
        </w:rPr>
        <w:t>Table No: 1</w:t>
      </w:r>
      <w:r>
        <w:rPr>
          <w:rFonts w:ascii="Arial" w:hAnsi="Arial" w:cs="Arial"/>
          <w:b/>
          <w:sz w:val="22"/>
          <w:szCs w:val="22"/>
        </w:rPr>
        <w:t>4</w:t>
      </w:r>
    </w:p>
    <w:p w14:paraId="7792A671" w14:textId="77777777" w:rsidR="00331BC6" w:rsidRDefault="00331BC6" w:rsidP="00331BC6">
      <w:pPr>
        <w:tabs>
          <w:tab w:val="left" w:pos="360"/>
        </w:tabs>
        <w:spacing w:line="360" w:lineRule="auto"/>
        <w:rPr>
          <w:rFonts w:ascii="Arial" w:hAnsi="Arial" w:cs="Arial"/>
          <w:sz w:val="22"/>
          <w:szCs w:val="22"/>
        </w:rPr>
      </w:pPr>
    </w:p>
    <w:tbl>
      <w:tblPr>
        <w:tblStyle w:val="TableGrid"/>
        <w:tblW w:w="701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679"/>
        <w:gridCol w:w="1928"/>
        <w:gridCol w:w="2410"/>
      </w:tblGrid>
      <w:tr w:rsidR="008147D2" w:rsidRPr="004D2215" w14:paraId="0FBC9106" w14:textId="77777777" w:rsidTr="00A42D22">
        <w:trPr>
          <w:trHeight w:val="23"/>
          <w:tblHeader/>
          <w:jc w:val="center"/>
        </w:trPr>
        <w:tc>
          <w:tcPr>
            <w:tcW w:w="7017" w:type="dxa"/>
            <w:gridSpan w:val="3"/>
            <w:shd w:val="clear" w:color="auto" w:fill="002060"/>
            <w:noWrap/>
            <w:vAlign w:val="center"/>
          </w:tcPr>
          <w:p w14:paraId="00672329" w14:textId="7028CFF6" w:rsidR="008147D2" w:rsidRPr="00170CE8" w:rsidRDefault="00A210A7" w:rsidP="008147D2">
            <w:pPr>
              <w:autoSpaceDE w:val="0"/>
              <w:autoSpaceDN w:val="0"/>
              <w:adjustRightInd w:val="0"/>
              <w:spacing w:line="360" w:lineRule="auto"/>
              <w:jc w:val="center"/>
              <w:rPr>
                <w:rFonts w:asciiTheme="minorHAnsi" w:eastAsiaTheme="minorHAnsi" w:hAnsiTheme="minorHAnsi" w:cstheme="minorHAnsi"/>
                <w:b/>
                <w:bCs/>
                <w:sz w:val="22"/>
                <w:szCs w:val="22"/>
                <w:lang w:val="en-GB"/>
              </w:rPr>
            </w:pPr>
            <w:r>
              <w:rPr>
                <w:rFonts w:asciiTheme="minorHAnsi" w:eastAsiaTheme="minorHAnsi" w:hAnsiTheme="minorHAnsi" w:cstheme="minorHAnsi"/>
                <w:b/>
                <w:bCs/>
                <w:sz w:val="22"/>
                <w:szCs w:val="22"/>
                <w:lang w:val="en-GB"/>
              </w:rPr>
              <w:t xml:space="preserve">Revised </w:t>
            </w:r>
            <w:r w:rsidR="008147D2">
              <w:rPr>
                <w:rFonts w:asciiTheme="minorHAnsi" w:eastAsiaTheme="minorHAnsi" w:hAnsiTheme="minorHAnsi" w:cstheme="minorHAnsi"/>
                <w:b/>
                <w:bCs/>
                <w:sz w:val="22"/>
                <w:szCs w:val="22"/>
                <w:lang w:val="en-GB"/>
              </w:rPr>
              <w:t>Implementation and Schedule</w:t>
            </w:r>
          </w:p>
        </w:tc>
      </w:tr>
      <w:tr w:rsidR="008147D2" w:rsidRPr="004D2215" w14:paraId="7BB04A7B" w14:textId="77777777" w:rsidTr="00A42D22">
        <w:trPr>
          <w:trHeight w:val="23"/>
          <w:tblHeader/>
          <w:jc w:val="center"/>
        </w:trPr>
        <w:tc>
          <w:tcPr>
            <w:tcW w:w="2679" w:type="dxa"/>
            <w:shd w:val="clear" w:color="auto" w:fill="C6D9F1" w:themeFill="text2" w:themeFillTint="33"/>
            <w:noWrap/>
            <w:vAlign w:val="center"/>
            <w:hideMark/>
          </w:tcPr>
          <w:p w14:paraId="2253F1FE" w14:textId="77777777" w:rsidR="008147D2" w:rsidRPr="00170CE8" w:rsidRDefault="008147D2" w:rsidP="00331BC6">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Activity</w:t>
            </w:r>
          </w:p>
        </w:tc>
        <w:tc>
          <w:tcPr>
            <w:tcW w:w="1928" w:type="dxa"/>
            <w:shd w:val="clear" w:color="auto" w:fill="C6D9F1" w:themeFill="text2" w:themeFillTint="33"/>
            <w:noWrap/>
            <w:vAlign w:val="center"/>
            <w:hideMark/>
          </w:tcPr>
          <w:p w14:paraId="09774EF4" w14:textId="77777777" w:rsidR="008147D2" w:rsidRPr="00170CE8" w:rsidRDefault="008147D2" w:rsidP="00331BC6">
            <w:pPr>
              <w:autoSpaceDE w:val="0"/>
              <w:autoSpaceDN w:val="0"/>
              <w:adjustRightInd w:val="0"/>
              <w:spacing w:line="360" w:lineRule="auto"/>
              <w:jc w:val="center"/>
              <w:rPr>
                <w:rFonts w:asciiTheme="minorHAnsi" w:eastAsiaTheme="minorHAnsi" w:hAnsiTheme="minorHAnsi" w:cstheme="minorHAnsi"/>
                <w:b/>
                <w:bCs/>
                <w:sz w:val="22"/>
                <w:szCs w:val="22"/>
                <w:lang w:val="en-GB"/>
              </w:rPr>
            </w:pPr>
            <w:r w:rsidRPr="00170CE8">
              <w:rPr>
                <w:rFonts w:asciiTheme="minorHAnsi" w:eastAsiaTheme="minorHAnsi" w:hAnsiTheme="minorHAnsi" w:cstheme="minorHAnsi"/>
                <w:b/>
                <w:bCs/>
                <w:sz w:val="22"/>
                <w:szCs w:val="22"/>
                <w:lang w:val="en-GB"/>
              </w:rPr>
              <w:t>Commencement</w:t>
            </w:r>
          </w:p>
        </w:tc>
        <w:tc>
          <w:tcPr>
            <w:tcW w:w="2410" w:type="dxa"/>
            <w:shd w:val="clear" w:color="auto" w:fill="C6D9F1" w:themeFill="text2" w:themeFillTint="33"/>
            <w:noWrap/>
            <w:vAlign w:val="center"/>
            <w:hideMark/>
          </w:tcPr>
          <w:p w14:paraId="411CAA87" w14:textId="6F23A185" w:rsidR="008147D2" w:rsidRPr="00170CE8" w:rsidRDefault="007F2F5D" w:rsidP="007F2F5D">
            <w:pPr>
              <w:autoSpaceDE w:val="0"/>
              <w:autoSpaceDN w:val="0"/>
              <w:adjustRightInd w:val="0"/>
              <w:spacing w:line="360" w:lineRule="auto"/>
              <w:jc w:val="center"/>
              <w:rPr>
                <w:rFonts w:asciiTheme="minorHAnsi" w:eastAsiaTheme="minorHAnsi" w:hAnsiTheme="minorHAnsi" w:cstheme="minorHAnsi"/>
                <w:b/>
                <w:bCs/>
                <w:sz w:val="22"/>
                <w:szCs w:val="22"/>
                <w:lang w:val="en-GB"/>
              </w:rPr>
            </w:pPr>
            <w:r>
              <w:rPr>
                <w:rFonts w:asciiTheme="minorHAnsi" w:eastAsiaTheme="minorHAnsi" w:hAnsiTheme="minorHAnsi" w:cstheme="minorHAnsi"/>
                <w:b/>
                <w:bCs/>
                <w:sz w:val="22"/>
                <w:szCs w:val="22"/>
                <w:lang w:val="en-GB"/>
              </w:rPr>
              <w:t>End Date</w:t>
            </w:r>
          </w:p>
        </w:tc>
      </w:tr>
      <w:tr w:rsidR="008147D2" w:rsidRPr="004D2215" w14:paraId="1B8D524F" w14:textId="77777777" w:rsidTr="008147D2">
        <w:trPr>
          <w:trHeight w:val="23"/>
          <w:jc w:val="center"/>
        </w:trPr>
        <w:tc>
          <w:tcPr>
            <w:tcW w:w="2679" w:type="dxa"/>
            <w:shd w:val="clear" w:color="auto" w:fill="auto"/>
            <w:vAlign w:val="center"/>
          </w:tcPr>
          <w:p w14:paraId="35264A98" w14:textId="77777777"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Land Acquisition</w:t>
            </w:r>
          </w:p>
        </w:tc>
        <w:tc>
          <w:tcPr>
            <w:tcW w:w="1928" w:type="dxa"/>
            <w:vAlign w:val="center"/>
          </w:tcPr>
          <w:p w14:paraId="19087114" w14:textId="766C2C3C"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30-06-2023</w:t>
            </w:r>
          </w:p>
        </w:tc>
        <w:tc>
          <w:tcPr>
            <w:tcW w:w="2410" w:type="dxa"/>
            <w:vAlign w:val="center"/>
          </w:tcPr>
          <w:p w14:paraId="73E6C728" w14:textId="50633988"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30-06-2023</w:t>
            </w:r>
          </w:p>
        </w:tc>
      </w:tr>
      <w:tr w:rsidR="008147D2" w:rsidRPr="004D2215" w14:paraId="342083A8" w14:textId="77777777" w:rsidTr="008147D2">
        <w:trPr>
          <w:trHeight w:val="23"/>
          <w:jc w:val="center"/>
        </w:trPr>
        <w:tc>
          <w:tcPr>
            <w:tcW w:w="2679" w:type="dxa"/>
            <w:shd w:val="clear" w:color="auto" w:fill="auto"/>
            <w:vAlign w:val="center"/>
          </w:tcPr>
          <w:p w14:paraId="179B4E55" w14:textId="77777777"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Civil Construction</w:t>
            </w:r>
          </w:p>
        </w:tc>
        <w:tc>
          <w:tcPr>
            <w:tcW w:w="1928" w:type="dxa"/>
            <w:vAlign w:val="center"/>
          </w:tcPr>
          <w:p w14:paraId="3C18DE1C" w14:textId="45952F3D"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01-09-2024</w:t>
            </w:r>
          </w:p>
        </w:tc>
        <w:tc>
          <w:tcPr>
            <w:tcW w:w="2410" w:type="dxa"/>
            <w:noWrap/>
            <w:vAlign w:val="center"/>
          </w:tcPr>
          <w:p w14:paraId="210D99BD" w14:textId="73318E9C"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31-07-2025</w:t>
            </w:r>
          </w:p>
        </w:tc>
      </w:tr>
      <w:tr w:rsidR="008147D2" w:rsidRPr="004D2215" w14:paraId="46A7D991" w14:textId="77777777" w:rsidTr="008147D2">
        <w:trPr>
          <w:trHeight w:val="23"/>
          <w:jc w:val="center"/>
        </w:trPr>
        <w:tc>
          <w:tcPr>
            <w:tcW w:w="2679" w:type="dxa"/>
            <w:shd w:val="clear" w:color="auto" w:fill="auto"/>
            <w:noWrap/>
            <w:vAlign w:val="center"/>
          </w:tcPr>
          <w:p w14:paraId="5E678BF6" w14:textId="77777777"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sidRPr="00170CE8">
              <w:rPr>
                <w:rFonts w:asciiTheme="minorHAnsi" w:eastAsiaTheme="minorHAnsi" w:hAnsiTheme="minorHAnsi" w:cstheme="minorHAnsi"/>
                <w:bCs/>
                <w:sz w:val="22"/>
                <w:szCs w:val="22"/>
                <w:lang w:val="en-GB"/>
              </w:rPr>
              <w:t>Plant &amp; Machinery</w:t>
            </w:r>
          </w:p>
        </w:tc>
        <w:tc>
          <w:tcPr>
            <w:tcW w:w="1928" w:type="dxa"/>
            <w:vAlign w:val="center"/>
          </w:tcPr>
          <w:p w14:paraId="45714498" w14:textId="61C86C82"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01-01-2025</w:t>
            </w:r>
          </w:p>
        </w:tc>
        <w:tc>
          <w:tcPr>
            <w:tcW w:w="2410" w:type="dxa"/>
            <w:noWrap/>
            <w:vAlign w:val="center"/>
          </w:tcPr>
          <w:p w14:paraId="25614819" w14:textId="45387704" w:rsidR="008147D2" w:rsidRPr="00170CE8"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15-08-2025</w:t>
            </w:r>
          </w:p>
        </w:tc>
      </w:tr>
      <w:tr w:rsidR="008147D2" w:rsidRPr="004D2215" w14:paraId="2913ECF1" w14:textId="77777777" w:rsidTr="008147D2">
        <w:trPr>
          <w:trHeight w:val="23"/>
          <w:jc w:val="center"/>
        </w:trPr>
        <w:tc>
          <w:tcPr>
            <w:tcW w:w="2679" w:type="dxa"/>
            <w:shd w:val="clear" w:color="auto" w:fill="auto"/>
            <w:vAlign w:val="center"/>
          </w:tcPr>
          <w:p w14:paraId="305269D1" w14:textId="77777777" w:rsidR="008147D2" w:rsidRPr="00170CE8" w:rsidRDefault="008147D2" w:rsidP="00331BC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Installation &amp; Commissioning</w:t>
            </w:r>
          </w:p>
        </w:tc>
        <w:tc>
          <w:tcPr>
            <w:tcW w:w="1928" w:type="dxa"/>
            <w:vAlign w:val="center"/>
          </w:tcPr>
          <w:p w14:paraId="64B23E1B" w14:textId="73BD58EA" w:rsidR="008147D2" w:rsidRPr="00170CE8" w:rsidRDefault="008147D2" w:rsidP="00331BC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01-07-2025</w:t>
            </w:r>
          </w:p>
        </w:tc>
        <w:tc>
          <w:tcPr>
            <w:tcW w:w="2410" w:type="dxa"/>
            <w:noWrap/>
            <w:vAlign w:val="center"/>
          </w:tcPr>
          <w:p w14:paraId="25058114" w14:textId="68561460" w:rsidR="008147D2" w:rsidRPr="00170CE8" w:rsidRDefault="008147D2" w:rsidP="00331BC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31-08-2025</w:t>
            </w:r>
          </w:p>
        </w:tc>
      </w:tr>
      <w:tr w:rsidR="008147D2" w:rsidRPr="004D2215" w14:paraId="4263D5EC" w14:textId="77777777" w:rsidTr="008147D2">
        <w:trPr>
          <w:trHeight w:val="23"/>
          <w:jc w:val="center"/>
        </w:trPr>
        <w:tc>
          <w:tcPr>
            <w:tcW w:w="2679" w:type="dxa"/>
            <w:shd w:val="clear" w:color="auto" w:fill="auto"/>
            <w:vAlign w:val="center"/>
          </w:tcPr>
          <w:p w14:paraId="7C759FD5" w14:textId="5F7F5279" w:rsidR="008147D2" w:rsidRDefault="008147D2" w:rsidP="00331BC6">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Trial Run &amp; Commercial Production</w:t>
            </w:r>
          </w:p>
        </w:tc>
        <w:tc>
          <w:tcPr>
            <w:tcW w:w="1928" w:type="dxa"/>
            <w:vAlign w:val="center"/>
          </w:tcPr>
          <w:p w14:paraId="478196C1" w14:textId="09D5335C" w:rsidR="008147D2"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01-09-2025</w:t>
            </w:r>
          </w:p>
        </w:tc>
        <w:tc>
          <w:tcPr>
            <w:tcW w:w="2410" w:type="dxa"/>
            <w:noWrap/>
            <w:vAlign w:val="center"/>
          </w:tcPr>
          <w:p w14:paraId="51814500" w14:textId="11F48C00" w:rsidR="008147D2" w:rsidRDefault="008147D2" w:rsidP="008147D2">
            <w:pPr>
              <w:autoSpaceDE w:val="0"/>
              <w:autoSpaceDN w:val="0"/>
              <w:adjustRightInd w:val="0"/>
              <w:spacing w:line="360" w:lineRule="auto"/>
              <w:jc w:val="center"/>
              <w:rPr>
                <w:rFonts w:asciiTheme="minorHAnsi" w:eastAsiaTheme="minorHAnsi" w:hAnsiTheme="minorHAnsi" w:cstheme="minorHAnsi"/>
                <w:bCs/>
                <w:sz w:val="22"/>
                <w:szCs w:val="22"/>
                <w:lang w:val="en-GB"/>
              </w:rPr>
            </w:pPr>
            <w:r>
              <w:rPr>
                <w:rFonts w:asciiTheme="minorHAnsi" w:eastAsiaTheme="minorHAnsi" w:hAnsiTheme="minorHAnsi" w:cstheme="minorHAnsi"/>
                <w:bCs/>
                <w:sz w:val="22"/>
                <w:szCs w:val="22"/>
                <w:lang w:val="en-GB"/>
              </w:rPr>
              <w:t>30-09-2025</w:t>
            </w:r>
          </w:p>
        </w:tc>
      </w:tr>
    </w:tbl>
    <w:p w14:paraId="4D7DA985" w14:textId="7ADA58D8" w:rsidR="00FB4574" w:rsidRDefault="00A42D22" w:rsidP="00A42D22">
      <w:pPr>
        <w:tabs>
          <w:tab w:val="left" w:pos="360"/>
        </w:tabs>
        <w:spacing w:line="360" w:lineRule="auto"/>
        <w:jc w:val="center"/>
        <w:rPr>
          <w:rFonts w:ascii="Arial" w:hAnsi="Arial" w:cs="Arial"/>
          <w:sz w:val="22"/>
          <w:szCs w:val="22"/>
        </w:rPr>
      </w:pPr>
      <w:r>
        <w:rPr>
          <w:rFonts w:ascii="Arial" w:hAnsi="Arial" w:cs="Arial"/>
          <w:sz w:val="22"/>
          <w:szCs w:val="22"/>
        </w:rPr>
        <w:t xml:space="preserve">                                                                                      </w:t>
      </w:r>
      <w:r w:rsidRPr="009D5BD6">
        <w:rPr>
          <w:rFonts w:ascii="Arial" w:hAnsi="Arial" w:cs="Arial"/>
          <w:i/>
          <w:sz w:val="20"/>
          <w:szCs w:val="20"/>
        </w:rPr>
        <w:t>Source:</w:t>
      </w:r>
      <w:r>
        <w:rPr>
          <w:rFonts w:ascii="Arial" w:hAnsi="Arial" w:cs="Arial"/>
          <w:i/>
          <w:sz w:val="20"/>
          <w:szCs w:val="20"/>
        </w:rPr>
        <w:t xml:space="preserve"> Company</w:t>
      </w:r>
    </w:p>
    <w:p w14:paraId="030E5846" w14:textId="5A46CED7" w:rsidR="00A42D22" w:rsidRPr="004B6FFB" w:rsidRDefault="00A42D22" w:rsidP="00A42D22">
      <w:pPr>
        <w:tabs>
          <w:tab w:val="left" w:pos="360"/>
        </w:tabs>
        <w:spacing w:line="360" w:lineRule="auto"/>
        <w:jc w:val="both"/>
        <w:rPr>
          <w:rFonts w:ascii="Arial" w:hAnsi="Arial" w:cs="Arial"/>
          <w:b/>
          <w:bCs/>
          <w:sz w:val="22"/>
          <w:szCs w:val="22"/>
        </w:rPr>
      </w:pPr>
      <w:r>
        <w:rPr>
          <w:rFonts w:ascii="Arial" w:hAnsi="Arial" w:cs="Arial"/>
          <w:b/>
          <w:bCs/>
          <w:sz w:val="22"/>
          <w:szCs w:val="22"/>
        </w:rPr>
        <w:t>Notes</w:t>
      </w:r>
      <w:r w:rsidRPr="004B6FFB">
        <w:rPr>
          <w:rFonts w:ascii="Arial" w:hAnsi="Arial" w:cs="Arial"/>
          <w:b/>
          <w:bCs/>
          <w:sz w:val="22"/>
          <w:szCs w:val="22"/>
        </w:rPr>
        <w:t>:</w:t>
      </w:r>
    </w:p>
    <w:p w14:paraId="7ACB4BF8" w14:textId="77777777" w:rsidR="004570BE" w:rsidRPr="004570BE" w:rsidRDefault="00A42D22" w:rsidP="004570BE">
      <w:pPr>
        <w:pStyle w:val="ListParagraph"/>
        <w:numPr>
          <w:ilvl w:val="0"/>
          <w:numId w:val="45"/>
        </w:numPr>
        <w:spacing w:line="276" w:lineRule="auto"/>
        <w:jc w:val="both"/>
      </w:pPr>
      <w:r>
        <w:rPr>
          <w:rFonts w:ascii="Arial" w:hAnsi="Arial" w:cs="Arial"/>
          <w:sz w:val="22"/>
          <w:szCs w:val="22"/>
        </w:rPr>
        <w:t>Bank is yet to approve the revised implementation and schedule of the project.</w:t>
      </w:r>
    </w:p>
    <w:p w14:paraId="7DF7E719" w14:textId="4A9B1913" w:rsidR="00A42D22" w:rsidRDefault="00454EC1" w:rsidP="004570BE">
      <w:pPr>
        <w:pStyle w:val="ListParagraph"/>
        <w:numPr>
          <w:ilvl w:val="0"/>
          <w:numId w:val="45"/>
        </w:numPr>
        <w:spacing w:line="276" w:lineRule="auto"/>
        <w:jc w:val="both"/>
      </w:pPr>
      <w:r>
        <w:rPr>
          <w:rFonts w:ascii="Arial" w:hAnsi="Arial" w:cs="Arial"/>
          <w:sz w:val="22"/>
          <w:szCs w:val="22"/>
        </w:rPr>
        <w:t xml:space="preserve">Meeting the schedule timeline is totally dependent on the efforts </w:t>
      </w:r>
      <w:r w:rsidR="004570BE">
        <w:rPr>
          <w:rFonts w:ascii="Arial" w:hAnsi="Arial" w:cs="Arial"/>
          <w:sz w:val="22"/>
          <w:szCs w:val="22"/>
        </w:rPr>
        <w:t xml:space="preserve">&amp; planning </w:t>
      </w:r>
      <w:r>
        <w:rPr>
          <w:rFonts w:ascii="Arial" w:hAnsi="Arial" w:cs="Arial"/>
          <w:sz w:val="22"/>
          <w:szCs w:val="22"/>
        </w:rPr>
        <w:t>of the company.</w:t>
      </w:r>
    </w:p>
    <w:p w14:paraId="10EBB739" w14:textId="77777777" w:rsidR="00A42D22" w:rsidRDefault="00A42D22">
      <w:r>
        <w:br w:type="page"/>
      </w:r>
    </w:p>
    <w:tbl>
      <w:tblPr>
        <w:tblStyle w:val="TableGrid"/>
        <w:tblW w:w="9679" w:type="dxa"/>
        <w:jc w:val="center"/>
        <w:tblLook w:val="04A0" w:firstRow="1" w:lastRow="0" w:firstColumn="1" w:lastColumn="0" w:noHBand="0" w:noVBand="1"/>
      </w:tblPr>
      <w:tblGrid>
        <w:gridCol w:w="1572"/>
        <w:gridCol w:w="8107"/>
      </w:tblGrid>
      <w:tr w:rsidR="00CB5A46" w14:paraId="2E966362" w14:textId="77777777" w:rsidTr="00F40C5E">
        <w:trPr>
          <w:trHeight w:val="466"/>
          <w:jc w:val="center"/>
        </w:trPr>
        <w:tc>
          <w:tcPr>
            <w:tcW w:w="1572" w:type="dxa"/>
            <w:shd w:val="clear" w:color="auto" w:fill="17365D" w:themeFill="text2" w:themeFillShade="BF"/>
            <w:vAlign w:val="center"/>
          </w:tcPr>
          <w:p w14:paraId="2B2F7B48" w14:textId="39A52E3D" w:rsidR="00CB5A46" w:rsidRPr="00B076ED" w:rsidRDefault="001A2E0C" w:rsidP="00F40C5E">
            <w:pPr>
              <w:spacing w:line="360" w:lineRule="auto"/>
              <w:ind w:left="-53" w:right="-31"/>
              <w:jc w:val="center"/>
              <w:rPr>
                <w:rFonts w:ascii="Arial" w:hAnsi="Arial" w:cs="Arial"/>
                <w:i/>
                <w:sz w:val="28"/>
                <w:szCs w:val="28"/>
              </w:rPr>
            </w:pPr>
            <w:r w:rsidRPr="006B6C26">
              <w:rPr>
                <w:rFonts w:ascii="Arial" w:hAnsi="Arial" w:cs="Arial"/>
                <w:sz w:val="22"/>
                <w:szCs w:val="22"/>
              </w:rPr>
              <w:br w:type="page"/>
            </w:r>
            <w:r w:rsidR="00CB5A46" w:rsidRPr="00B076ED">
              <w:rPr>
                <w:rFonts w:ascii="Arial" w:hAnsi="Arial" w:cs="Arial"/>
                <w:b/>
              </w:rPr>
              <w:t xml:space="preserve">PART </w:t>
            </w:r>
            <w:r w:rsidR="001E1AB5">
              <w:rPr>
                <w:rFonts w:ascii="Arial" w:hAnsi="Arial" w:cs="Arial"/>
                <w:b/>
              </w:rPr>
              <w:t>H</w:t>
            </w:r>
          </w:p>
        </w:tc>
        <w:tc>
          <w:tcPr>
            <w:tcW w:w="8107" w:type="dxa"/>
            <w:shd w:val="clear" w:color="auto" w:fill="DBE5F1" w:themeFill="accent1" w:themeFillTint="33"/>
            <w:vAlign w:val="center"/>
          </w:tcPr>
          <w:p w14:paraId="5799491B" w14:textId="77777777" w:rsidR="00CB5A46" w:rsidRPr="007E76D0" w:rsidRDefault="00CB5A46" w:rsidP="00E27407">
            <w:pPr>
              <w:spacing w:line="360" w:lineRule="auto"/>
              <w:ind w:right="-144"/>
              <w:jc w:val="center"/>
              <w:rPr>
                <w:rFonts w:ascii="Arial" w:hAnsi="Arial" w:cs="Arial"/>
                <w:i/>
                <w:sz w:val="28"/>
                <w:szCs w:val="28"/>
              </w:rPr>
            </w:pPr>
            <w:r w:rsidRPr="00E0743F">
              <w:rPr>
                <w:rFonts w:ascii="Arial" w:hAnsi="Arial" w:cs="Arial"/>
                <w:b/>
              </w:rPr>
              <w:t>DISCLAIMER</w:t>
            </w:r>
          </w:p>
        </w:tc>
      </w:tr>
    </w:tbl>
    <w:p w14:paraId="5A6F6085" w14:textId="77777777" w:rsidR="00CB5A46" w:rsidRDefault="00CB5A46" w:rsidP="00A47BC9">
      <w:pPr>
        <w:spacing w:line="360" w:lineRule="auto"/>
        <w:jc w:val="center"/>
        <w:rPr>
          <w:rFonts w:ascii="Arial" w:hAnsi="Arial" w:cs="Arial"/>
          <w:b/>
        </w:rPr>
      </w:pPr>
    </w:p>
    <w:p w14:paraId="740337C1"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No employee or member of R.K Associates has any direct/ indirect interest in the Project.</w:t>
      </w:r>
    </w:p>
    <w:p w14:paraId="3A7EE1D9" w14:textId="5568192C"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This report is prepared based on the copies of the documents/ information which the Bank/ </w:t>
      </w:r>
      <w:r w:rsidR="00484D39">
        <w:rPr>
          <w:rFonts w:ascii="Arial" w:hAnsi="Arial" w:cs="Arial"/>
          <w:sz w:val="22"/>
          <w:szCs w:val="18"/>
        </w:rPr>
        <w:t>Borrower</w:t>
      </w:r>
      <w:r w:rsidRPr="0077508B">
        <w:rPr>
          <w:rFonts w:ascii="Arial" w:hAnsi="Arial" w:cs="Arial"/>
          <w:sz w:val="22"/>
          <w:szCs w:val="18"/>
        </w:rPr>
        <w:t xml:space="preserve">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 and correct in all respect. I/We shall not be liable for any loss, damages, cost or expenses arising from fraudulent acts, misrepresentations, or wilful default on part of the owner, </w:t>
      </w:r>
      <w:r w:rsidR="00484D39">
        <w:rPr>
          <w:rFonts w:ascii="Arial" w:hAnsi="Arial" w:cs="Arial"/>
          <w:sz w:val="22"/>
          <w:szCs w:val="18"/>
        </w:rPr>
        <w:t>borrower</w:t>
      </w:r>
      <w:r w:rsidRPr="0077508B">
        <w:rPr>
          <w:rFonts w:ascii="Arial" w:hAnsi="Arial" w:cs="Arial"/>
          <w:sz w:val="22"/>
          <w:szCs w:val="18"/>
        </w:rPr>
        <w:t>,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14:paraId="30AB1514" w14:textId="77777777" w:rsidR="00BF6834" w:rsidRPr="0077508B" w:rsidRDefault="00BF6834" w:rsidP="00D047E8">
      <w:pPr>
        <w:numPr>
          <w:ilvl w:val="3"/>
          <w:numId w:val="6"/>
        </w:numPr>
        <w:spacing w:line="360" w:lineRule="auto"/>
        <w:ind w:left="180" w:right="-306"/>
        <w:jc w:val="both"/>
        <w:rPr>
          <w:rFonts w:ascii="Arial" w:hAnsi="Arial" w:cs="Arial"/>
          <w:sz w:val="22"/>
          <w:szCs w:val="18"/>
        </w:rPr>
      </w:pPr>
      <w:r w:rsidRPr="0077508B">
        <w:rPr>
          <w:rFonts w:ascii="Arial" w:hAnsi="Arial" w:cs="Arial"/>
          <w:sz w:val="22"/>
          <w:szCs w:val="18"/>
        </w:rPr>
        <w:t xml:space="preserve">Legal aspects for </w:t>
      </w:r>
      <w:proofErr w:type="spellStart"/>
      <w:r w:rsidRPr="0077508B">
        <w:rPr>
          <w:rFonts w:ascii="Arial" w:hAnsi="Arial" w:cs="Arial"/>
          <w:sz w:val="22"/>
          <w:szCs w:val="18"/>
        </w:rPr>
        <w:t>eg</w:t>
      </w:r>
      <w:proofErr w:type="spellEnd"/>
      <w:r w:rsidRPr="0077508B">
        <w:rPr>
          <w:rFonts w:ascii="Arial" w:hAnsi="Arial" w:cs="Arial"/>
          <w:sz w:val="22"/>
          <w:szCs w:val="18"/>
        </w:rPr>
        <w:t>.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14:paraId="2E54728A" w14:textId="595F2D75"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This report is a general analysis of the project based on the scope mentioned in the report. This is not an Audit report, Design document, DPR or Techno feasibility study. </w:t>
      </w:r>
      <w:r w:rsidRPr="008A20ED">
        <w:rPr>
          <w:rFonts w:ascii="Arial" w:hAnsi="Arial" w:cs="Arial"/>
          <w:sz w:val="22"/>
          <w:szCs w:val="18"/>
        </w:rPr>
        <w:t>All the information gathered is based on the facts seen on the site during survey,</w:t>
      </w:r>
      <w:r w:rsidRPr="0077508B">
        <w:rPr>
          <w:rFonts w:ascii="Arial" w:hAnsi="Arial" w:cs="Arial"/>
          <w:sz w:val="22"/>
          <w:szCs w:val="18"/>
        </w:rPr>
        <w:t xml:space="preserve"> verbal discussion &amp; documentary evidence provided by the client and is believed that information given by the </w:t>
      </w:r>
      <w:r w:rsidR="00484D39">
        <w:rPr>
          <w:rFonts w:ascii="Arial" w:hAnsi="Arial" w:cs="Arial"/>
          <w:sz w:val="22"/>
          <w:szCs w:val="18"/>
        </w:rPr>
        <w:t>borrower</w:t>
      </w:r>
      <w:r w:rsidRPr="0077508B">
        <w:rPr>
          <w:rFonts w:ascii="Arial" w:hAnsi="Arial" w:cs="Arial"/>
          <w:sz w:val="22"/>
          <w:szCs w:val="18"/>
        </w:rPr>
        <w:t xml:space="preserve"> is true best of their knowledge.</w:t>
      </w:r>
    </w:p>
    <w:p w14:paraId="78BADC8A"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color w:val="000000"/>
          <w:sz w:val="22"/>
          <w:szCs w:val="18"/>
          <w:lang w:eastAsia="en-IN"/>
        </w:rPr>
      </w:pPr>
      <w:r w:rsidRPr="0077508B">
        <w:rPr>
          <w:rFonts w:ascii="Arial" w:hAnsi="Arial" w:cs="Arial"/>
          <w:sz w:val="22"/>
          <w:szCs w:val="18"/>
        </w:rPr>
        <w:t>All</w:t>
      </w:r>
      <w:r w:rsidRPr="0077508B">
        <w:rPr>
          <w:rFonts w:ascii="Arial" w:hAnsi="Arial" w:cs="Arial"/>
          <w:color w:val="000000"/>
          <w:sz w:val="22"/>
          <w:szCs w:val="18"/>
          <w:lang w:eastAsia="en-IN"/>
        </w:rPr>
        <w:t xml:space="preserve"> observations mentioned in the report is only based on the visual observation and the documents/ data/ information provided by the client. No mechanical/ technical tests, measurements or any design review have been performed or carried out from our side during Project assessment.</w:t>
      </w:r>
    </w:p>
    <w:p w14:paraId="33AB941E" w14:textId="4733299C"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Bank/FII should ONLY take this report as an Advisory document from the Financial/ Chartered Engineering firm and its specifically advised to the creditor to cross verify the original documents for the facts mentioned in the report which can be availed from the borrowing </w:t>
      </w:r>
      <w:r w:rsidR="00484D39">
        <w:rPr>
          <w:rFonts w:ascii="Arial" w:hAnsi="Arial" w:cs="Arial"/>
          <w:sz w:val="22"/>
          <w:szCs w:val="18"/>
        </w:rPr>
        <w:t>borrower</w:t>
      </w:r>
      <w:r w:rsidRPr="0077508B">
        <w:rPr>
          <w:rFonts w:ascii="Arial" w:hAnsi="Arial" w:cs="Arial"/>
          <w:sz w:val="22"/>
          <w:szCs w:val="18"/>
        </w:rPr>
        <w:t xml:space="preserve"> directly.</w:t>
      </w:r>
    </w:p>
    <w:p w14:paraId="585E11A6" w14:textId="1D8BFCC9"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 xml:space="preserve">In case of any default in loans or the credit facility extended to the borrowing </w:t>
      </w:r>
      <w:r w:rsidR="00484D39">
        <w:rPr>
          <w:rFonts w:ascii="Arial" w:hAnsi="Arial" w:cs="Arial"/>
          <w:sz w:val="22"/>
          <w:szCs w:val="18"/>
        </w:rPr>
        <w:t>borrower</w:t>
      </w:r>
      <w:r w:rsidRPr="0077508B">
        <w:rPr>
          <w:rFonts w:ascii="Arial" w:hAnsi="Arial" w:cs="Arial"/>
          <w:sz w:val="22"/>
          <w:szCs w:val="18"/>
        </w:rPr>
        <w:t>, R.K Associates shall not be held responsible for whatsoever reason may be and any request for seeking any explanation from the employee/s of R.K Associates will not be entertained at any instance or situation.</w:t>
      </w:r>
    </w:p>
    <w:p w14:paraId="2BD7E379" w14:textId="0559F562"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The documents, information, data provided to us during the course of this assessment by the client is reviewed only up</w:t>
      </w:r>
      <w:r w:rsidR="00EF2D20">
        <w:rPr>
          <w:rFonts w:ascii="Arial" w:hAnsi="Arial" w:cs="Arial"/>
          <w:sz w:val="22"/>
          <w:szCs w:val="18"/>
        </w:rPr>
        <w:t xml:space="preserve"> </w:t>
      </w:r>
      <w:r w:rsidRPr="0077508B">
        <w:rPr>
          <w:rFonts w:ascii="Arial" w:hAnsi="Arial" w:cs="Arial"/>
          <w:sz w:val="22"/>
          <w:szCs w:val="18"/>
        </w:rPr>
        <w:t>to the extent required in relation to the scope of the work. No document has been reviewed beyond the scope of the work.</w:t>
      </w:r>
    </w:p>
    <w:p w14:paraId="143E6E74"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14:paraId="3A201548"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14:paraId="7BDD4D62" w14:textId="77777777" w:rsidR="00BF6834" w:rsidRPr="0077508B" w:rsidRDefault="00BF6834" w:rsidP="00D047E8">
      <w:pPr>
        <w:numPr>
          <w:ilvl w:val="3"/>
          <w:numId w:val="6"/>
        </w:numPr>
        <w:tabs>
          <w:tab w:val="left" w:pos="0"/>
        </w:tabs>
        <w:spacing w:line="360" w:lineRule="auto"/>
        <w:ind w:left="180" w:right="-306"/>
        <w:jc w:val="both"/>
        <w:rPr>
          <w:rFonts w:ascii="Arial" w:hAnsi="Arial" w:cs="Arial"/>
          <w:sz w:val="22"/>
          <w:szCs w:val="18"/>
        </w:rPr>
      </w:pPr>
      <w:r w:rsidRPr="0077508B">
        <w:rPr>
          <w:rFonts w:ascii="Arial" w:hAnsi="Arial" w:cs="Arial"/>
          <w:sz w:val="22"/>
          <w:szCs w:val="18"/>
        </w:rPr>
        <w:t>This Report is prepared by our competent technical team which includes Engineers and financial experts &amp; analysts.</w:t>
      </w:r>
    </w:p>
    <w:p w14:paraId="73EEADD2"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14:paraId="268F4FFF"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All Pages of the report including annexures are signed and stamped from our office. In case any paper in the report is without stamp &amp; signature then this should not be considered a valid paper issued from this office.</w:t>
      </w:r>
    </w:p>
    <w:p w14:paraId="62FCA31B"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77508B">
        <w:rPr>
          <w:rFonts w:ascii="Arial" w:hAnsi="Arial" w:cs="Arial"/>
          <w:sz w:val="22"/>
          <w:szCs w:val="18"/>
        </w:rPr>
        <w:t>upto</w:t>
      </w:r>
      <w:proofErr w:type="spellEnd"/>
      <w:r w:rsidRPr="0077508B">
        <w:rPr>
          <w:rFonts w:ascii="Arial" w:hAnsi="Arial" w:cs="Arial"/>
          <w:sz w:val="22"/>
          <w:szCs w:val="18"/>
        </w:rPr>
        <w:t xml:space="preserve"> their satisfaction &amp; use and further to which R.K Associates shall not be held responsible in any manner.</w:t>
      </w:r>
    </w:p>
    <w:p w14:paraId="110A28DD"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Defect Liability Period is </w:t>
      </w:r>
      <w:r w:rsidRPr="0077508B">
        <w:rPr>
          <w:rFonts w:ascii="Arial" w:hAnsi="Arial" w:cs="Arial"/>
          <w:b/>
          <w:sz w:val="22"/>
          <w:szCs w:val="18"/>
          <w:u w:val="single"/>
        </w:rPr>
        <w:t>15 DAYS</w:t>
      </w:r>
      <w:r w:rsidRPr="0077508B">
        <w:rPr>
          <w:rFonts w:ascii="Arial" w:hAnsi="Arial" w:cs="Arial"/>
          <w:sz w:val="22"/>
          <w:szCs w:val="18"/>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14:paraId="4DCE68E5"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R.K Associates encourages its customers to give feedback or inform concerns over its services through proper channel </w:t>
      </w:r>
      <w:r w:rsidRPr="001B20C1">
        <w:rPr>
          <w:rFonts w:ascii="Arial" w:hAnsi="Arial" w:cs="Arial"/>
          <w:color w:val="000000" w:themeColor="text1"/>
          <w:sz w:val="22"/>
          <w:szCs w:val="18"/>
        </w:rPr>
        <w:t xml:space="preserve">at </w:t>
      </w:r>
      <w:r w:rsidRPr="001B20C1">
        <w:rPr>
          <w:rStyle w:val="Hyperlink"/>
          <w:rFonts w:ascii="Arial" w:hAnsi="Arial" w:cs="Arial"/>
          <w:color w:val="000000" w:themeColor="text1"/>
          <w:sz w:val="22"/>
          <w:szCs w:val="18"/>
        </w:rPr>
        <w:t>valuers</w:t>
      </w:r>
      <w:r w:rsidRPr="001B20C1">
        <w:rPr>
          <w:rFonts w:ascii="Arial" w:hAnsi="Arial" w:cs="Arial"/>
          <w:color w:val="000000" w:themeColor="text1"/>
          <w:sz w:val="22"/>
          <w:szCs w:val="18"/>
        </w:rPr>
        <w:t xml:space="preserve">@rkassociates.org in writing within 15 days of report delivery. After this period no concern/ </w:t>
      </w:r>
      <w:r w:rsidRPr="0077508B">
        <w:rPr>
          <w:rFonts w:ascii="Arial" w:hAnsi="Arial" w:cs="Arial"/>
          <w:sz w:val="22"/>
          <w:szCs w:val="18"/>
        </w:rPr>
        <w:t xml:space="preserve">complaint/ proceedings in connection with the </w:t>
      </w:r>
      <w:r>
        <w:rPr>
          <w:rFonts w:ascii="Arial" w:hAnsi="Arial" w:cs="Arial"/>
          <w:sz w:val="22"/>
          <w:szCs w:val="18"/>
        </w:rPr>
        <w:t>Financial Feasibility</w:t>
      </w:r>
      <w:r w:rsidRPr="0077508B">
        <w:rPr>
          <w:rFonts w:ascii="Arial" w:hAnsi="Arial" w:cs="Arial"/>
          <w:sz w:val="22"/>
          <w:szCs w:val="18"/>
        </w:rPr>
        <w:t xml:space="preserve"> </w:t>
      </w:r>
      <w:r>
        <w:rPr>
          <w:rFonts w:ascii="Arial" w:hAnsi="Arial" w:cs="Arial"/>
          <w:sz w:val="22"/>
          <w:szCs w:val="18"/>
        </w:rPr>
        <w:t xml:space="preserve">Study </w:t>
      </w:r>
      <w:r w:rsidRPr="0077508B">
        <w:rPr>
          <w:rFonts w:ascii="Arial" w:hAnsi="Arial" w:cs="Arial"/>
          <w:sz w:val="22"/>
          <w:szCs w:val="18"/>
        </w:rPr>
        <w:t>Services will be entertained due to possible change in situation and condition of the subject Project.</w:t>
      </w:r>
    </w:p>
    <w:p w14:paraId="029B0564" w14:textId="77777777"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Our Data retention policy is of </w:t>
      </w:r>
      <w:r w:rsidRPr="0077508B">
        <w:rPr>
          <w:rFonts w:ascii="Arial" w:hAnsi="Arial" w:cs="Arial"/>
          <w:b/>
          <w:sz w:val="22"/>
          <w:szCs w:val="18"/>
          <w:u w:val="single"/>
        </w:rPr>
        <w:t>ONE YEAR</w:t>
      </w:r>
      <w:r w:rsidRPr="0077508B">
        <w:rPr>
          <w:rFonts w:ascii="Arial" w:hAnsi="Arial" w:cs="Arial"/>
          <w:sz w:val="22"/>
          <w:szCs w:val="18"/>
        </w:rPr>
        <w:t>. After this period, we remove all the concerned records related to the assignment from our repository. No clarification or query can be answered after this period due to unavailability of the data.</w:t>
      </w:r>
    </w:p>
    <w:p w14:paraId="102A8BE6" w14:textId="33E54261" w:rsidR="00BF6834" w:rsidRPr="0077508B" w:rsidRDefault="00BF6834" w:rsidP="00D047E8">
      <w:pPr>
        <w:numPr>
          <w:ilvl w:val="3"/>
          <w:numId w:val="6"/>
        </w:numPr>
        <w:tabs>
          <w:tab w:val="left" w:pos="270"/>
        </w:tabs>
        <w:spacing w:line="360" w:lineRule="auto"/>
        <w:ind w:left="180" w:right="-306"/>
        <w:jc w:val="both"/>
        <w:rPr>
          <w:rFonts w:ascii="Arial" w:hAnsi="Arial" w:cs="Arial"/>
          <w:sz w:val="22"/>
          <w:szCs w:val="18"/>
        </w:rPr>
      </w:pPr>
      <w:r w:rsidRPr="0077508B">
        <w:rPr>
          <w:rFonts w:ascii="Arial" w:hAnsi="Arial" w:cs="Arial"/>
          <w:sz w:val="22"/>
          <w:szCs w:val="18"/>
        </w:rPr>
        <w:t xml:space="preserve">This </w:t>
      </w:r>
      <w:r w:rsidR="00341086">
        <w:rPr>
          <w:rFonts w:ascii="Arial" w:hAnsi="Arial" w:cs="Arial"/>
          <w:sz w:val="22"/>
          <w:szCs w:val="18"/>
        </w:rPr>
        <w:t>Lender’s Independent Engineer</w:t>
      </w:r>
      <w:r w:rsidRPr="0077508B">
        <w:rPr>
          <w:rFonts w:ascii="Arial" w:hAnsi="Arial" w:cs="Arial"/>
          <w:sz w:val="22"/>
          <w:szCs w:val="18"/>
        </w:rPr>
        <w:t xml:space="preserve"> report is governed by our (1) </w:t>
      </w:r>
      <w:r w:rsidRPr="0077508B">
        <w:rPr>
          <w:rFonts w:ascii="Arial" w:hAnsi="Arial" w:cs="Arial"/>
          <w:sz w:val="22"/>
          <w:szCs w:val="18"/>
          <w:u w:val="single"/>
        </w:rPr>
        <w:t>Internal Policies, Processes &amp; Standard Operating Procedures, (2) Information/ Data/ Inputs given to us by the client and (3) Information/ Data/ Facts given to us by our field/ office technical team.</w:t>
      </w:r>
      <w:r w:rsidRPr="0077508B">
        <w:rPr>
          <w:rFonts w:ascii="Arial" w:hAnsi="Arial" w:cs="Arial"/>
          <w:sz w:val="22"/>
          <w:szCs w:val="18"/>
        </w:rPr>
        <w:t xml:space="preserve">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14:paraId="0FDA8B16" w14:textId="4B459D5F" w:rsidR="00A47BC9" w:rsidRPr="00EA7947" w:rsidRDefault="00BF6834" w:rsidP="00D047E8">
      <w:pPr>
        <w:numPr>
          <w:ilvl w:val="3"/>
          <w:numId w:val="6"/>
        </w:numPr>
        <w:tabs>
          <w:tab w:val="left" w:pos="270"/>
        </w:tabs>
        <w:spacing w:line="360" w:lineRule="auto"/>
        <w:ind w:left="180" w:right="-306"/>
        <w:jc w:val="both"/>
        <w:rPr>
          <w:rFonts w:ascii="Arial" w:hAnsi="Arial" w:cs="Arial"/>
          <w:sz w:val="22"/>
          <w:szCs w:val="22"/>
        </w:rPr>
      </w:pPr>
      <w:r w:rsidRPr="0077508B">
        <w:rPr>
          <w:rFonts w:ascii="Arial" w:hAnsi="Arial" w:cs="Arial"/>
          <w:sz w:val="22"/>
          <w:szCs w:val="18"/>
        </w:rPr>
        <w:t>R.K Associates never releases any report doing alterations or modifications from pen. In case any information/ figure of this report is found altered with pen then this report will automatically become null &amp; void.</w:t>
      </w:r>
    </w:p>
    <w:p w14:paraId="727935BD" w14:textId="77777777" w:rsidR="00EA7947" w:rsidRPr="00EA7947" w:rsidRDefault="00EA7947" w:rsidP="00EA7947">
      <w:pPr>
        <w:tabs>
          <w:tab w:val="left" w:pos="270"/>
        </w:tabs>
        <w:spacing w:line="360" w:lineRule="auto"/>
        <w:ind w:left="180" w:right="-306"/>
        <w:jc w:val="both"/>
        <w:rPr>
          <w:rFonts w:ascii="Arial" w:hAnsi="Arial" w:cs="Arial"/>
          <w:sz w:val="12"/>
          <w:szCs w:val="22"/>
        </w:rPr>
      </w:pPr>
    </w:p>
    <w:p w14:paraId="18FA73A4" w14:textId="33891F8A" w:rsidR="003C5514" w:rsidRDefault="00E9275A">
      <w:pPr>
        <w:spacing w:after="200" w:line="276" w:lineRule="auto"/>
      </w:pPr>
      <w:r>
        <w:br w:type="page"/>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3119"/>
        <w:gridCol w:w="3395"/>
      </w:tblGrid>
      <w:tr w:rsidR="004B2C0E" w:rsidRPr="0043012A" w14:paraId="3A9DE72E" w14:textId="08096DE9" w:rsidTr="00182C3C">
        <w:trPr>
          <w:jc w:val="center"/>
        </w:trPr>
        <w:tc>
          <w:tcPr>
            <w:tcW w:w="3539" w:type="dxa"/>
            <w:shd w:val="clear" w:color="auto" w:fill="002060"/>
          </w:tcPr>
          <w:p w14:paraId="247FB2A1" w14:textId="77777777" w:rsidR="004B2C0E" w:rsidRPr="0095271E" w:rsidRDefault="004B2C0E" w:rsidP="001C05E1">
            <w:pPr>
              <w:spacing w:line="360" w:lineRule="auto"/>
              <w:jc w:val="center"/>
              <w:rPr>
                <w:rFonts w:ascii="Arial" w:hAnsi="Arial" w:cs="Arial"/>
                <w:b/>
                <w:bCs/>
                <w:iCs/>
              </w:rPr>
            </w:pPr>
            <w:r w:rsidRPr="0095271E">
              <w:rPr>
                <w:rFonts w:ascii="Arial" w:hAnsi="Arial" w:cs="Arial"/>
                <w:b/>
                <w:bCs/>
                <w:iCs/>
              </w:rPr>
              <w:t>SURVEY ANALYST</w:t>
            </w:r>
          </w:p>
        </w:tc>
        <w:tc>
          <w:tcPr>
            <w:tcW w:w="3119" w:type="dxa"/>
            <w:shd w:val="clear" w:color="auto" w:fill="002060"/>
          </w:tcPr>
          <w:p w14:paraId="51F49245" w14:textId="77777777" w:rsidR="004B2C0E" w:rsidRPr="0095271E" w:rsidRDefault="004B2C0E" w:rsidP="001C05E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395" w:type="dxa"/>
            <w:shd w:val="clear" w:color="auto" w:fill="002060"/>
            <w:vAlign w:val="center"/>
          </w:tcPr>
          <w:p w14:paraId="6CCA46C7" w14:textId="6B35A885" w:rsidR="004B2C0E" w:rsidRPr="00904A7D" w:rsidRDefault="004B2C0E" w:rsidP="00182C3C">
            <w:pPr>
              <w:spacing w:line="360" w:lineRule="auto"/>
              <w:jc w:val="center"/>
              <w:rPr>
                <w:rFonts w:ascii="Arial" w:hAnsi="Arial" w:cs="Arial"/>
                <w:b/>
                <w:bCs/>
                <w:iCs/>
              </w:rPr>
            </w:pPr>
            <w:r>
              <w:rPr>
                <w:rFonts w:ascii="Arial" w:hAnsi="Arial" w:cs="Arial"/>
                <w:b/>
                <w:bCs/>
                <w:iCs/>
              </w:rPr>
              <w:t xml:space="preserve">L2 </w:t>
            </w:r>
            <w:r w:rsidRPr="00904A7D">
              <w:rPr>
                <w:rFonts w:ascii="Arial" w:hAnsi="Arial" w:cs="Arial"/>
                <w:b/>
                <w:bCs/>
                <w:iCs/>
              </w:rPr>
              <w:t>REVIEWER</w:t>
            </w:r>
          </w:p>
        </w:tc>
      </w:tr>
      <w:tr w:rsidR="004B2C0E" w:rsidRPr="0043012A" w14:paraId="63566F39" w14:textId="270A36E8" w:rsidTr="004B2C0E">
        <w:trPr>
          <w:trHeight w:val="149"/>
          <w:jc w:val="center"/>
        </w:trPr>
        <w:tc>
          <w:tcPr>
            <w:tcW w:w="3539" w:type="dxa"/>
            <w:vAlign w:val="center"/>
          </w:tcPr>
          <w:p w14:paraId="56BA905F" w14:textId="4958B39A" w:rsidR="004B2C0E" w:rsidRPr="0043012A" w:rsidRDefault="00E75A5D" w:rsidP="001C05E1">
            <w:pPr>
              <w:spacing w:line="360" w:lineRule="auto"/>
              <w:jc w:val="center"/>
              <w:rPr>
                <w:rFonts w:ascii="Arial" w:hAnsi="Arial" w:cs="Arial"/>
                <w:b/>
                <w:i/>
                <w:sz w:val="16"/>
                <w:szCs w:val="16"/>
              </w:rPr>
            </w:pPr>
            <w:r>
              <w:rPr>
                <w:rFonts w:ascii="Arial" w:eastAsiaTheme="minorEastAsia" w:hAnsi="Arial" w:cs="Arial"/>
              </w:rPr>
              <w:t>Yash Bhatnagar</w:t>
            </w:r>
          </w:p>
        </w:tc>
        <w:tc>
          <w:tcPr>
            <w:tcW w:w="3119" w:type="dxa"/>
          </w:tcPr>
          <w:p w14:paraId="4E418359" w14:textId="61EE540B" w:rsidR="004B2C0E" w:rsidRPr="0043012A" w:rsidRDefault="00C1081E" w:rsidP="001C05E1">
            <w:pPr>
              <w:spacing w:line="360" w:lineRule="auto"/>
              <w:jc w:val="center"/>
              <w:rPr>
                <w:rFonts w:ascii="Arial" w:hAnsi="Arial" w:cs="Arial"/>
                <w:b/>
                <w:i/>
                <w:sz w:val="16"/>
                <w:szCs w:val="16"/>
              </w:rPr>
            </w:pPr>
            <w:sdt>
              <w:sdtPr>
                <w:rPr>
                  <w:rFonts w:ascii="Arial" w:eastAsiaTheme="minorEastAsia" w:hAnsi="Arial" w:cs="Arial"/>
                </w:rPr>
                <w:id w:val="2719393"/>
                <w:placeholder>
                  <w:docPart w:val="D46BA5609CE743FDACE63DE772AE522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listItem w:displayText="Vishal Singh" w:value="Vishal Singh"/>
                  <w:listItem w:displayText="Deepak Kumar Singh" w:value="Deepak Kumar Singh"/>
                  <w:listItem w:displayText="Yash Bhatnagar" w:value="Yash Bhatnagar"/>
                </w:dropDownList>
              </w:sdtPr>
              <w:sdtEndPr/>
              <w:sdtContent>
                <w:r w:rsidR="00E75A5D">
                  <w:rPr>
                    <w:rFonts w:ascii="Arial" w:eastAsiaTheme="minorEastAsia" w:hAnsi="Arial" w:cs="Arial"/>
                  </w:rPr>
                  <w:t>Yash Bhatnagar</w:t>
                </w:r>
              </w:sdtContent>
            </w:sdt>
          </w:p>
        </w:tc>
        <w:tc>
          <w:tcPr>
            <w:tcW w:w="3395" w:type="dxa"/>
          </w:tcPr>
          <w:p w14:paraId="4DE92A70" w14:textId="22994B8E" w:rsidR="004B2C0E" w:rsidRDefault="004B2C0E" w:rsidP="00F466C4">
            <w:pPr>
              <w:spacing w:line="360" w:lineRule="auto"/>
              <w:jc w:val="center"/>
              <w:rPr>
                <w:rFonts w:ascii="Arial" w:eastAsiaTheme="minorEastAsia" w:hAnsi="Arial" w:cs="Arial"/>
                <w:color w:val="000000" w:themeColor="text1"/>
              </w:rPr>
            </w:pPr>
            <w:r>
              <w:rPr>
                <w:rFonts w:ascii="Arial" w:eastAsiaTheme="minorEastAsia" w:hAnsi="Arial" w:cs="Arial"/>
                <w:color w:val="000000" w:themeColor="text1"/>
              </w:rPr>
              <w:t>Sr. V.P. Projects</w:t>
            </w:r>
          </w:p>
        </w:tc>
      </w:tr>
      <w:tr w:rsidR="004B2C0E" w:rsidRPr="0043012A" w14:paraId="234176CA" w14:textId="050DE175" w:rsidTr="004B2C0E">
        <w:trPr>
          <w:trHeight w:val="728"/>
          <w:jc w:val="center"/>
        </w:trPr>
        <w:tc>
          <w:tcPr>
            <w:tcW w:w="3539" w:type="dxa"/>
          </w:tcPr>
          <w:p w14:paraId="05F5C9D5" w14:textId="77777777" w:rsidR="004B2C0E" w:rsidRPr="0043012A" w:rsidRDefault="004B2C0E" w:rsidP="001C05E1">
            <w:pPr>
              <w:spacing w:line="360" w:lineRule="auto"/>
              <w:rPr>
                <w:rFonts w:ascii="Arial" w:hAnsi="Arial" w:cs="Arial"/>
                <w:b/>
                <w:i/>
                <w:sz w:val="16"/>
                <w:szCs w:val="16"/>
              </w:rPr>
            </w:pPr>
          </w:p>
        </w:tc>
        <w:tc>
          <w:tcPr>
            <w:tcW w:w="3119" w:type="dxa"/>
          </w:tcPr>
          <w:p w14:paraId="414CA7FA" w14:textId="77777777" w:rsidR="004B2C0E" w:rsidRDefault="004B2C0E" w:rsidP="001C05E1">
            <w:pPr>
              <w:spacing w:line="360" w:lineRule="auto"/>
              <w:rPr>
                <w:rFonts w:ascii="Arial" w:hAnsi="Arial" w:cs="Arial"/>
                <w:b/>
                <w:i/>
                <w:sz w:val="16"/>
                <w:szCs w:val="16"/>
              </w:rPr>
            </w:pPr>
          </w:p>
          <w:p w14:paraId="34D4F31E" w14:textId="77777777" w:rsidR="004B2C0E" w:rsidRDefault="004B2C0E" w:rsidP="001C05E1">
            <w:pPr>
              <w:spacing w:line="360" w:lineRule="auto"/>
              <w:rPr>
                <w:rFonts w:ascii="Arial" w:hAnsi="Arial" w:cs="Arial"/>
                <w:b/>
                <w:i/>
                <w:sz w:val="16"/>
                <w:szCs w:val="16"/>
              </w:rPr>
            </w:pPr>
          </w:p>
          <w:p w14:paraId="687FA2CF" w14:textId="77777777" w:rsidR="004B2C0E" w:rsidRPr="0043012A" w:rsidRDefault="004B2C0E" w:rsidP="001C05E1">
            <w:pPr>
              <w:spacing w:line="360" w:lineRule="auto"/>
              <w:rPr>
                <w:rFonts w:ascii="Arial" w:hAnsi="Arial" w:cs="Arial"/>
                <w:b/>
                <w:i/>
                <w:sz w:val="16"/>
                <w:szCs w:val="16"/>
              </w:rPr>
            </w:pPr>
          </w:p>
        </w:tc>
        <w:tc>
          <w:tcPr>
            <w:tcW w:w="3395" w:type="dxa"/>
          </w:tcPr>
          <w:p w14:paraId="008F0605" w14:textId="77777777" w:rsidR="004B2C0E" w:rsidRPr="00904A7D" w:rsidRDefault="004B2C0E" w:rsidP="001C05E1">
            <w:pPr>
              <w:spacing w:line="360" w:lineRule="auto"/>
              <w:rPr>
                <w:rFonts w:ascii="Arial" w:hAnsi="Arial" w:cs="Arial"/>
                <w:b/>
                <w:i/>
                <w:sz w:val="16"/>
                <w:szCs w:val="16"/>
              </w:rPr>
            </w:pPr>
          </w:p>
        </w:tc>
      </w:tr>
    </w:tbl>
    <w:p w14:paraId="12BBB4C9" w14:textId="7DB14D91" w:rsidR="003C5514" w:rsidRDefault="003C5514">
      <w:pPr>
        <w:spacing w:after="200" w:line="276" w:lineRule="auto"/>
      </w:pPr>
    </w:p>
    <w:p w14:paraId="7D76F841" w14:textId="77777777" w:rsidR="003C5514" w:rsidRDefault="003C5514">
      <w:pPr>
        <w:spacing w:after="200" w:line="276" w:lineRule="auto"/>
      </w:pPr>
    </w:p>
    <w:p w14:paraId="5E6B83B3" w14:textId="77777777" w:rsidR="003C5514" w:rsidRPr="003C5514" w:rsidRDefault="003C5514" w:rsidP="003C5514">
      <w:pPr>
        <w:spacing w:after="200" w:line="276" w:lineRule="auto"/>
        <w:rPr>
          <w:rFonts w:ascii="Arial" w:hAnsi="Arial" w:cs="Arial"/>
          <w:b/>
        </w:rPr>
      </w:pPr>
      <w:r w:rsidRPr="003C5514">
        <w:rPr>
          <w:rFonts w:ascii="Arial" w:hAnsi="Arial" w:cs="Arial"/>
          <w:b/>
        </w:rPr>
        <w:t>For</w:t>
      </w:r>
    </w:p>
    <w:p w14:paraId="7F1310BB" w14:textId="2026FD39" w:rsidR="003C5514" w:rsidRPr="003C5514" w:rsidRDefault="003C5514" w:rsidP="003C5514">
      <w:pPr>
        <w:spacing w:after="200" w:line="276" w:lineRule="auto"/>
        <w:rPr>
          <w:rFonts w:ascii="Arial" w:hAnsi="Arial" w:cs="Arial"/>
          <w:b/>
        </w:rPr>
      </w:pPr>
      <w:r w:rsidRPr="003C5514">
        <w:rPr>
          <w:rFonts w:ascii="Arial" w:hAnsi="Arial" w:cs="Arial"/>
          <w:b/>
        </w:rPr>
        <w:t xml:space="preserve">R.K. Associates </w:t>
      </w:r>
      <w:proofErr w:type="spellStart"/>
      <w:r w:rsidRPr="003C5514">
        <w:rPr>
          <w:rFonts w:ascii="Arial" w:hAnsi="Arial" w:cs="Arial"/>
          <w:b/>
        </w:rPr>
        <w:t>Valuers</w:t>
      </w:r>
      <w:proofErr w:type="spellEnd"/>
      <w:r w:rsidRPr="003C5514">
        <w:rPr>
          <w:rFonts w:ascii="Arial" w:hAnsi="Arial" w:cs="Arial"/>
          <w:b/>
        </w:rPr>
        <w:t xml:space="preserve"> and Techno Engineering Consultants </w:t>
      </w:r>
      <w:proofErr w:type="spellStart"/>
      <w:r w:rsidRPr="003C5514">
        <w:rPr>
          <w:rFonts w:ascii="Arial" w:hAnsi="Arial" w:cs="Arial"/>
          <w:b/>
        </w:rPr>
        <w:t>Pvt.</w:t>
      </w:r>
      <w:proofErr w:type="spellEnd"/>
      <w:r w:rsidRPr="003C5514">
        <w:rPr>
          <w:rFonts w:ascii="Arial" w:hAnsi="Arial" w:cs="Arial"/>
          <w:b/>
        </w:rPr>
        <w:t xml:space="preserve"> Ltd</w:t>
      </w:r>
    </w:p>
    <w:p w14:paraId="1975D205" w14:textId="77777777" w:rsidR="003C5514" w:rsidRPr="003C5514" w:rsidRDefault="003C5514" w:rsidP="003C5514">
      <w:pPr>
        <w:rPr>
          <w:rFonts w:ascii="Arial" w:hAnsi="Arial" w:cs="Arial"/>
          <w:b/>
        </w:rPr>
      </w:pPr>
      <w:r w:rsidRPr="003C5514">
        <w:rPr>
          <w:rFonts w:ascii="Arial" w:hAnsi="Arial" w:cs="Arial"/>
          <w:b/>
        </w:rPr>
        <w:t>Place: Noida</w:t>
      </w:r>
    </w:p>
    <w:p w14:paraId="0E486FB8" w14:textId="7CE21521" w:rsidR="00E9275A" w:rsidRDefault="00D23D8D" w:rsidP="003C5514">
      <w:pPr>
        <w:rPr>
          <w:rFonts w:ascii="Arial" w:hAnsi="Arial" w:cs="Arial"/>
          <w:b/>
        </w:rPr>
      </w:pPr>
      <w:r>
        <w:rPr>
          <w:rFonts w:ascii="Arial" w:hAnsi="Arial" w:cs="Arial"/>
          <w:b/>
        </w:rPr>
        <w:t xml:space="preserve">Date: </w:t>
      </w:r>
      <w:r w:rsidR="00B93712">
        <w:rPr>
          <w:rFonts w:ascii="Arial" w:hAnsi="Arial" w:cs="Arial"/>
          <w:b/>
        </w:rPr>
        <w:t>27</w:t>
      </w:r>
      <w:r w:rsidR="00EC52AD" w:rsidRPr="00EC52AD">
        <w:rPr>
          <w:rFonts w:ascii="Arial" w:hAnsi="Arial" w:cs="Arial"/>
          <w:b/>
          <w:vertAlign w:val="superscript"/>
        </w:rPr>
        <w:t>th</w:t>
      </w:r>
      <w:r w:rsidR="00E75A5D">
        <w:rPr>
          <w:rFonts w:ascii="Arial" w:hAnsi="Arial" w:cs="Arial"/>
          <w:b/>
          <w:vertAlign w:val="superscript"/>
        </w:rPr>
        <w:t xml:space="preserve"> </w:t>
      </w:r>
      <w:r w:rsidR="00B93712">
        <w:rPr>
          <w:rFonts w:ascii="Arial" w:hAnsi="Arial" w:cs="Arial"/>
          <w:b/>
        </w:rPr>
        <w:t xml:space="preserve">November </w:t>
      </w:r>
      <w:r w:rsidR="00EC52AD">
        <w:rPr>
          <w:rFonts w:ascii="Arial" w:hAnsi="Arial" w:cs="Arial"/>
          <w:b/>
        </w:rPr>
        <w:t>2024</w:t>
      </w:r>
    </w:p>
    <w:p w14:paraId="6B76B56A" w14:textId="77777777" w:rsidR="00442BCB" w:rsidRDefault="00442BCB" w:rsidP="003C5514"/>
    <w:p w14:paraId="0F9D8AE6" w14:textId="39CEEBC9" w:rsidR="00D0560C" w:rsidRPr="0020255B" w:rsidRDefault="00D0560C" w:rsidP="0020255B">
      <w:pPr>
        <w:tabs>
          <w:tab w:val="left" w:pos="0"/>
        </w:tabs>
        <w:spacing w:line="276" w:lineRule="auto"/>
        <w:jc w:val="both"/>
        <w:rPr>
          <w:rFonts w:ascii="Arial" w:hAnsi="Arial" w:cs="Arial"/>
          <w:b/>
          <w:i/>
          <w:sz w:val="22"/>
          <w:szCs w:val="22"/>
          <w:u w:val="single"/>
          <w:lang w:val="en-US"/>
        </w:rPr>
      </w:pPr>
      <w:r w:rsidRPr="0020255B">
        <w:rPr>
          <w:rFonts w:ascii="Arial" w:hAnsi="Arial" w:cs="Arial"/>
          <w:b/>
          <w:bCs/>
          <w:i/>
          <w:iCs/>
          <w:color w:val="222222"/>
          <w:sz w:val="22"/>
          <w:szCs w:val="22"/>
          <w:u w:val="single"/>
          <w:shd w:val="clear" w:color="auto" w:fill="FFFFFF"/>
        </w:rPr>
        <w:t>DEFECT LIABILITY PERIOD</w:t>
      </w:r>
      <w:r w:rsidRPr="0020255B">
        <w:rPr>
          <w:rStyle w:val="apple-converted-space"/>
          <w:rFonts w:ascii="Arial" w:hAnsi="Arial" w:cs="Arial"/>
          <w:b/>
          <w:bCs/>
          <w:i/>
          <w:iCs/>
          <w:color w:val="222222"/>
          <w:sz w:val="22"/>
          <w:szCs w:val="22"/>
          <w:shd w:val="clear" w:color="auto" w:fill="FFFFFF"/>
        </w:rPr>
        <w:t> </w:t>
      </w:r>
      <w:r w:rsidRPr="0020255B">
        <w:rPr>
          <w:rFonts w:ascii="Arial" w:hAnsi="Arial" w:cs="Arial"/>
          <w:b/>
          <w:bCs/>
          <w:i/>
          <w:iCs/>
          <w:color w:val="222222"/>
          <w:sz w:val="22"/>
          <w:szCs w:val="22"/>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r w:rsidR="004F192A" w:rsidRPr="004F192A">
        <w:rPr>
          <w:rFonts w:ascii="Arial" w:hAnsi="Arial" w:cs="Arial"/>
          <w:b/>
          <w:bCs/>
          <w:i/>
          <w:iCs/>
          <w:sz w:val="22"/>
          <w:szCs w:val="22"/>
          <w:shd w:val="clear" w:color="auto" w:fill="FFFFFF"/>
        </w:rPr>
        <w:t>valuers@rkassociates.org</w:t>
      </w:r>
      <w:r w:rsidR="004F192A">
        <w:rPr>
          <w:rFonts w:ascii="Arial" w:hAnsi="Arial" w:cs="Arial"/>
          <w:b/>
          <w:bCs/>
          <w:i/>
          <w:iCs/>
          <w:sz w:val="22"/>
          <w:szCs w:val="22"/>
          <w:shd w:val="clear" w:color="auto" w:fill="FFFFFF"/>
        </w:rPr>
        <w:t xml:space="preserve"> </w:t>
      </w:r>
      <w:r w:rsidRPr="0020255B">
        <w:rPr>
          <w:rFonts w:ascii="Arial" w:hAnsi="Arial" w:cs="Arial"/>
          <w:b/>
          <w:bCs/>
          <w:i/>
          <w:iCs/>
          <w:color w:val="222222"/>
          <w:sz w:val="22"/>
          <w:szCs w:val="22"/>
          <w:shd w:val="clear" w:color="auto" w:fill="FFFFFF"/>
        </w:rPr>
        <w:t xml:space="preserve">within 30 days of the report delivery, to get these rectified timely, failing which 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 won’t be held responsible for any inaccuracy in any manner. </w:t>
      </w:r>
      <w:r w:rsidR="0020255B" w:rsidRPr="0020255B">
        <w:rPr>
          <w:rFonts w:ascii="Arial" w:hAnsi="Arial" w:cs="Arial"/>
          <w:b/>
          <w:bCs/>
          <w:i/>
          <w:iCs/>
          <w:color w:val="222222"/>
          <w:sz w:val="22"/>
          <w:szCs w:val="22"/>
          <w:shd w:val="clear" w:color="auto" w:fill="FFFFFF"/>
        </w:rPr>
        <w:t>Also,</w:t>
      </w:r>
      <w:r w:rsidRPr="0020255B">
        <w:rPr>
          <w:rFonts w:ascii="Arial" w:hAnsi="Arial" w:cs="Arial"/>
          <w:b/>
          <w:bCs/>
          <w:i/>
          <w:iCs/>
          <w:color w:val="222222"/>
          <w:sz w:val="22"/>
          <w:szCs w:val="22"/>
          <w:shd w:val="clear" w:color="auto" w:fill="FFFFFF"/>
        </w:rPr>
        <w:t xml:space="preserve">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9E65965" w14:textId="77777777" w:rsidR="00D0560C" w:rsidRPr="0020255B" w:rsidRDefault="00D0560C" w:rsidP="0020255B">
      <w:pPr>
        <w:tabs>
          <w:tab w:val="left" w:pos="360"/>
        </w:tabs>
        <w:spacing w:line="276" w:lineRule="auto"/>
        <w:ind w:left="360"/>
        <w:jc w:val="both"/>
        <w:rPr>
          <w:rFonts w:ascii="Arial" w:hAnsi="Arial" w:cs="Arial"/>
          <w:b/>
          <w:i/>
          <w:sz w:val="22"/>
          <w:szCs w:val="22"/>
          <w:u w:val="single"/>
        </w:rPr>
      </w:pPr>
    </w:p>
    <w:p w14:paraId="0500483E" w14:textId="77777777" w:rsidR="00D0560C" w:rsidRPr="0020255B" w:rsidRDefault="00D0560C" w:rsidP="0020255B">
      <w:pPr>
        <w:spacing w:line="276" w:lineRule="auto"/>
        <w:ind w:right="-46"/>
        <w:jc w:val="both"/>
        <w:rPr>
          <w:rFonts w:ascii="Arial" w:hAnsi="Arial" w:cs="Arial"/>
          <w:sz w:val="22"/>
          <w:szCs w:val="22"/>
        </w:rPr>
      </w:pPr>
      <w:r w:rsidRPr="0020255B">
        <w:rPr>
          <w:rFonts w:ascii="Arial" w:hAnsi="Arial" w:cs="Arial"/>
          <w:b/>
          <w:i/>
          <w:sz w:val="22"/>
          <w:szCs w:val="22"/>
          <w:u w:val="single"/>
        </w:rPr>
        <w:t>COPYRIGHT FORMAT</w:t>
      </w:r>
      <w:r w:rsidRPr="0020255B">
        <w:rPr>
          <w:rFonts w:ascii="Arial" w:hAnsi="Arial" w:cs="Arial"/>
          <w:b/>
          <w:i/>
          <w:sz w:val="22"/>
          <w:szCs w:val="22"/>
        </w:rPr>
        <w:t xml:space="preserve"> - This report is prepared on the copyright format of </w:t>
      </w:r>
      <w:r w:rsidRPr="0020255B">
        <w:rPr>
          <w:rFonts w:ascii="Arial" w:hAnsi="Arial" w:cs="Arial"/>
          <w:b/>
          <w:bCs/>
          <w:i/>
          <w:iCs/>
          <w:color w:val="222222"/>
          <w:sz w:val="22"/>
          <w:szCs w:val="22"/>
          <w:shd w:val="clear" w:color="auto" w:fill="FFFFFF"/>
        </w:rPr>
        <w:t xml:space="preserve">R.K Associates </w:t>
      </w:r>
      <w:proofErr w:type="spellStart"/>
      <w:r w:rsidRPr="0020255B">
        <w:rPr>
          <w:rFonts w:ascii="Arial" w:hAnsi="Arial" w:cs="Arial"/>
          <w:b/>
          <w:bCs/>
          <w:i/>
          <w:iCs/>
          <w:color w:val="222222"/>
          <w:sz w:val="22"/>
          <w:szCs w:val="22"/>
          <w:shd w:val="clear" w:color="auto" w:fill="FFFFFF"/>
        </w:rPr>
        <w:t>Valuers</w:t>
      </w:r>
      <w:proofErr w:type="spellEnd"/>
      <w:r w:rsidRPr="0020255B">
        <w:rPr>
          <w:rFonts w:ascii="Arial" w:hAnsi="Arial" w:cs="Arial"/>
          <w:b/>
          <w:bCs/>
          <w:i/>
          <w:iCs/>
          <w:color w:val="222222"/>
          <w:sz w:val="22"/>
          <w:szCs w:val="22"/>
          <w:shd w:val="clear" w:color="auto" w:fill="FFFFFF"/>
        </w:rPr>
        <w:t xml:space="preserve"> Techno Engineering Consultants (P) Ltd.</w:t>
      </w:r>
      <w:r w:rsidRPr="0020255B">
        <w:rPr>
          <w:rFonts w:ascii="Arial" w:hAnsi="Arial" w:cs="Arial"/>
          <w:b/>
          <w:i/>
          <w:sz w:val="22"/>
          <w:szCs w:val="22"/>
        </w:rPr>
        <w:t xml:space="preserve">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w:t>
      </w:r>
    </w:p>
    <w:p w14:paraId="76E0301D" w14:textId="77777777" w:rsidR="00B653B2" w:rsidRDefault="00B653B2" w:rsidP="00FA6B80">
      <w:pPr>
        <w:tabs>
          <w:tab w:val="left" w:pos="720"/>
        </w:tabs>
        <w:spacing w:line="360" w:lineRule="auto"/>
        <w:jc w:val="both"/>
      </w:pPr>
    </w:p>
    <w:p w14:paraId="7DE9DBE6" w14:textId="2A19EE43" w:rsidR="00085157" w:rsidRDefault="00085157" w:rsidP="00FA6B80">
      <w:pPr>
        <w:tabs>
          <w:tab w:val="left" w:pos="720"/>
        </w:tabs>
        <w:spacing w:line="360" w:lineRule="auto"/>
        <w:jc w:val="both"/>
      </w:pPr>
      <w:r>
        <w:br/>
      </w:r>
    </w:p>
    <w:p w14:paraId="3FD64ECA" w14:textId="77777777" w:rsidR="00085157" w:rsidRDefault="00085157">
      <w:pPr>
        <w:spacing w:after="200" w:line="276" w:lineRule="auto"/>
      </w:pPr>
      <w:r>
        <w:br w:type="page"/>
      </w:r>
    </w:p>
    <w:p w14:paraId="775E04C1" w14:textId="0FC00B4B" w:rsidR="00D70A09" w:rsidRDefault="00D70A09" w:rsidP="009D655C">
      <w:pPr>
        <w:tabs>
          <w:tab w:val="left" w:pos="720"/>
        </w:tabs>
        <w:spacing w:line="360" w:lineRule="auto"/>
        <w:jc w:val="center"/>
        <w:rPr>
          <w:rFonts w:ascii="Arial" w:hAnsi="Arial" w:cs="Arial"/>
          <w:b/>
          <w:sz w:val="28"/>
          <w:szCs w:val="28"/>
          <w:u w:val="single"/>
        </w:rPr>
      </w:pPr>
      <w:r w:rsidRPr="009448FB">
        <w:rPr>
          <w:rFonts w:ascii="Arial" w:hAnsi="Arial" w:cs="Arial"/>
          <w:b/>
          <w:sz w:val="28"/>
          <w:szCs w:val="28"/>
          <w:u w:val="single"/>
        </w:rPr>
        <w:t xml:space="preserve">ENCLOSURE 1: </w:t>
      </w:r>
      <w:r w:rsidR="009448FB">
        <w:rPr>
          <w:rFonts w:ascii="Arial" w:hAnsi="Arial" w:cs="Arial"/>
          <w:b/>
          <w:sz w:val="28"/>
          <w:szCs w:val="28"/>
          <w:u w:val="single"/>
        </w:rPr>
        <w:t xml:space="preserve">IMPORTANT DOCUMENTS </w:t>
      </w:r>
      <w:r w:rsidR="009448FB" w:rsidRPr="009448FB">
        <w:rPr>
          <w:rFonts w:ascii="Arial" w:hAnsi="Arial" w:cs="Arial"/>
          <w:b/>
          <w:sz w:val="28"/>
          <w:szCs w:val="28"/>
          <w:u w:val="single"/>
        </w:rPr>
        <w:t>EXHIBIT</w:t>
      </w:r>
    </w:p>
    <w:p w14:paraId="1E509084" w14:textId="77777777" w:rsidR="00C97F0A" w:rsidRDefault="00C97F0A" w:rsidP="009448FB">
      <w:pPr>
        <w:tabs>
          <w:tab w:val="left" w:pos="720"/>
        </w:tabs>
        <w:spacing w:line="360" w:lineRule="auto"/>
        <w:jc w:val="center"/>
        <w:rPr>
          <w:rFonts w:ascii="Arial" w:hAnsi="Arial" w:cs="Arial"/>
          <w:b/>
          <w:sz w:val="20"/>
          <w:szCs w:val="20"/>
          <w:u w:val="single"/>
        </w:rPr>
      </w:pPr>
    </w:p>
    <w:p w14:paraId="7A5B8B18" w14:textId="39A80B69" w:rsidR="009448FB" w:rsidRDefault="009448FB" w:rsidP="009448FB">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w:t>
      </w:r>
      <w:r w:rsidRPr="009448FB">
        <w:rPr>
          <w:rFonts w:ascii="Arial" w:hAnsi="Arial" w:cs="Arial"/>
          <w:b/>
          <w:sz w:val="20"/>
          <w:szCs w:val="20"/>
          <w:u w:val="single"/>
        </w:rPr>
        <w:t xml:space="preserve">1: CA CERTIFICATE DATED </w:t>
      </w:r>
      <w:r w:rsidR="00C97F0A">
        <w:rPr>
          <w:rFonts w:ascii="Arial" w:hAnsi="Arial" w:cs="Arial"/>
          <w:b/>
          <w:sz w:val="20"/>
          <w:szCs w:val="20"/>
          <w:u w:val="single"/>
        </w:rPr>
        <w:t>28/10</w:t>
      </w:r>
      <w:r w:rsidR="004E4AF2">
        <w:rPr>
          <w:rFonts w:ascii="Arial" w:hAnsi="Arial" w:cs="Arial"/>
          <w:b/>
          <w:sz w:val="20"/>
          <w:szCs w:val="20"/>
          <w:u w:val="single"/>
        </w:rPr>
        <w:t>/2024</w:t>
      </w:r>
    </w:p>
    <w:p w14:paraId="7ECA9DAC" w14:textId="7ECD8E32" w:rsidR="00C97F0A" w:rsidRDefault="00C97F0A" w:rsidP="009448FB">
      <w:pPr>
        <w:tabs>
          <w:tab w:val="left" w:pos="720"/>
        </w:tabs>
        <w:spacing w:line="360" w:lineRule="auto"/>
        <w:jc w:val="center"/>
        <w:rPr>
          <w:rFonts w:ascii="Arial" w:hAnsi="Arial" w:cs="Arial"/>
          <w:b/>
          <w:sz w:val="20"/>
          <w:szCs w:val="20"/>
          <w:u w:val="single"/>
        </w:rPr>
      </w:pPr>
      <w:r w:rsidRPr="00C97F0A">
        <w:rPr>
          <w:rFonts w:ascii="Arial" w:hAnsi="Arial" w:cs="Arial"/>
          <w:b/>
          <w:noProof/>
          <w:sz w:val="20"/>
          <w:szCs w:val="20"/>
          <w:lang w:val="en-US"/>
        </w:rPr>
        <w:drawing>
          <wp:inline distT="0" distB="0" distL="0" distR="0" wp14:anchorId="2ED51BC9" wp14:editId="26377219">
            <wp:extent cx="5760000" cy="7408623"/>
            <wp:effectExtent l="19050" t="19050" r="12700" b="209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A08664.tmp"/>
                    <pic:cNvPicPr/>
                  </pic:nvPicPr>
                  <pic:blipFill>
                    <a:blip r:embed="rId18">
                      <a:extLst>
                        <a:ext uri="{28A0092B-C50C-407E-A947-70E740481C1C}">
                          <a14:useLocalDpi xmlns:a14="http://schemas.microsoft.com/office/drawing/2010/main" val="0"/>
                        </a:ext>
                      </a:extLst>
                    </a:blip>
                    <a:stretch>
                      <a:fillRect/>
                    </a:stretch>
                  </pic:blipFill>
                  <pic:spPr>
                    <a:xfrm>
                      <a:off x="0" y="0"/>
                      <a:ext cx="5760000" cy="7408623"/>
                    </a:xfrm>
                    <a:prstGeom prst="rect">
                      <a:avLst/>
                    </a:prstGeom>
                    <a:ln>
                      <a:solidFill>
                        <a:schemeClr val="tx1"/>
                      </a:solidFill>
                    </a:ln>
                  </pic:spPr>
                </pic:pic>
              </a:graphicData>
            </a:graphic>
          </wp:inline>
        </w:drawing>
      </w:r>
    </w:p>
    <w:p w14:paraId="6A76A668" w14:textId="77777777" w:rsidR="00C97F0A" w:rsidRDefault="00C97F0A" w:rsidP="009448FB">
      <w:pPr>
        <w:tabs>
          <w:tab w:val="left" w:pos="720"/>
        </w:tabs>
        <w:spacing w:line="360" w:lineRule="auto"/>
        <w:jc w:val="center"/>
        <w:rPr>
          <w:rFonts w:ascii="Arial" w:hAnsi="Arial" w:cs="Arial"/>
          <w:b/>
          <w:sz w:val="20"/>
          <w:szCs w:val="20"/>
          <w:u w:val="single"/>
        </w:rPr>
      </w:pPr>
    </w:p>
    <w:p w14:paraId="16AD94DC" w14:textId="558D8B41" w:rsidR="00100304" w:rsidRDefault="00100304" w:rsidP="00812056">
      <w:pPr>
        <w:tabs>
          <w:tab w:val="left" w:pos="720"/>
        </w:tabs>
        <w:spacing w:line="360" w:lineRule="auto"/>
        <w:ind w:hanging="270"/>
        <w:jc w:val="center"/>
      </w:pPr>
    </w:p>
    <w:p w14:paraId="4CB3B113" w14:textId="77777777" w:rsidR="00E75A5D" w:rsidRDefault="00E75A5D" w:rsidP="006707D9">
      <w:pPr>
        <w:tabs>
          <w:tab w:val="left" w:pos="720"/>
        </w:tabs>
        <w:spacing w:line="360" w:lineRule="auto"/>
        <w:jc w:val="center"/>
        <w:rPr>
          <w:rFonts w:ascii="Arial" w:hAnsi="Arial" w:cs="Arial"/>
          <w:b/>
          <w:sz w:val="20"/>
          <w:szCs w:val="20"/>
          <w:u w:val="single"/>
        </w:rPr>
      </w:pPr>
    </w:p>
    <w:p w14:paraId="04782A9E" w14:textId="7B766B79" w:rsidR="006707D9" w:rsidRDefault="00641697" w:rsidP="006707D9">
      <w:pPr>
        <w:tabs>
          <w:tab w:val="left" w:pos="720"/>
        </w:tabs>
        <w:spacing w:line="360" w:lineRule="auto"/>
        <w:jc w:val="center"/>
        <w:rPr>
          <w:rFonts w:ascii="Arial" w:hAnsi="Arial" w:cs="Arial"/>
          <w:b/>
          <w:sz w:val="20"/>
          <w:szCs w:val="20"/>
          <w:u w:val="single"/>
        </w:rPr>
      </w:pPr>
      <w:r>
        <w:rPr>
          <w:rFonts w:ascii="Arial" w:hAnsi="Arial" w:cs="Arial"/>
          <w:b/>
          <w:sz w:val="20"/>
          <w:szCs w:val="20"/>
          <w:u w:val="single"/>
        </w:rPr>
        <w:t>DOCUMENT-2</w:t>
      </w:r>
      <w:r w:rsidR="006707D9">
        <w:rPr>
          <w:rFonts w:ascii="Arial" w:hAnsi="Arial" w:cs="Arial"/>
          <w:b/>
          <w:sz w:val="20"/>
          <w:szCs w:val="20"/>
          <w:u w:val="single"/>
        </w:rPr>
        <w:t>:</w:t>
      </w:r>
      <w:r w:rsidR="00E75A5D">
        <w:rPr>
          <w:rFonts w:ascii="Arial" w:hAnsi="Arial" w:cs="Arial"/>
          <w:b/>
          <w:sz w:val="20"/>
          <w:szCs w:val="20"/>
          <w:u w:val="single"/>
        </w:rPr>
        <w:t xml:space="preserve"> NOC FROM</w:t>
      </w:r>
      <w:r w:rsidR="006707D9">
        <w:rPr>
          <w:rFonts w:ascii="Arial" w:hAnsi="Arial" w:cs="Arial"/>
          <w:b/>
          <w:sz w:val="20"/>
          <w:szCs w:val="20"/>
          <w:u w:val="single"/>
        </w:rPr>
        <w:t xml:space="preserve"> </w:t>
      </w:r>
      <w:r w:rsidR="00E75A5D">
        <w:rPr>
          <w:rFonts w:ascii="Arial" w:hAnsi="Arial" w:cs="Arial"/>
          <w:b/>
          <w:sz w:val="20"/>
          <w:szCs w:val="20"/>
          <w:u w:val="single"/>
        </w:rPr>
        <w:t xml:space="preserve">NHAI </w:t>
      </w:r>
    </w:p>
    <w:p w14:paraId="249D0956" w14:textId="77777777" w:rsidR="00E75A5D" w:rsidRDefault="00E75A5D" w:rsidP="006707D9">
      <w:pPr>
        <w:tabs>
          <w:tab w:val="left" w:pos="720"/>
        </w:tabs>
        <w:spacing w:line="360" w:lineRule="auto"/>
        <w:jc w:val="center"/>
        <w:rPr>
          <w:rFonts w:ascii="Arial" w:hAnsi="Arial" w:cs="Arial"/>
          <w:b/>
          <w:sz w:val="20"/>
          <w:szCs w:val="20"/>
          <w:u w:val="single"/>
        </w:rPr>
      </w:pPr>
    </w:p>
    <w:p w14:paraId="09DA1313" w14:textId="2AB8AC8A" w:rsidR="006707D9" w:rsidRDefault="00E75A5D" w:rsidP="00E75A5D">
      <w:pPr>
        <w:spacing w:after="200" w:line="276" w:lineRule="auto"/>
        <w:jc w:val="center"/>
        <w:rPr>
          <w:rFonts w:ascii="Arial" w:hAnsi="Arial" w:cs="Arial"/>
          <w:b/>
          <w:sz w:val="20"/>
          <w:szCs w:val="20"/>
          <w:u w:val="single"/>
        </w:rPr>
      </w:pPr>
      <w:r w:rsidRPr="00E75A5D">
        <w:rPr>
          <w:rFonts w:ascii="Arial" w:hAnsi="Arial" w:cs="Arial"/>
          <w:b/>
          <w:noProof/>
          <w:sz w:val="20"/>
          <w:szCs w:val="20"/>
          <w:lang w:val="en-US"/>
        </w:rPr>
        <w:drawing>
          <wp:inline distT="0" distB="0" distL="0" distR="0" wp14:anchorId="09BFF451" wp14:editId="3A0AD5AA">
            <wp:extent cx="5400000" cy="7642105"/>
            <wp:effectExtent l="19050" t="19050" r="10795" b="165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A0BBF7.tmp"/>
                    <pic:cNvPicPr/>
                  </pic:nvPicPr>
                  <pic:blipFill>
                    <a:blip r:embed="rId19">
                      <a:extLst>
                        <a:ext uri="{28A0092B-C50C-407E-A947-70E740481C1C}">
                          <a14:useLocalDpi xmlns:a14="http://schemas.microsoft.com/office/drawing/2010/main" val="0"/>
                        </a:ext>
                      </a:extLst>
                    </a:blip>
                    <a:stretch>
                      <a:fillRect/>
                    </a:stretch>
                  </pic:blipFill>
                  <pic:spPr>
                    <a:xfrm>
                      <a:off x="0" y="0"/>
                      <a:ext cx="5400000" cy="7642105"/>
                    </a:xfrm>
                    <a:prstGeom prst="rect">
                      <a:avLst/>
                    </a:prstGeom>
                    <a:ln>
                      <a:solidFill>
                        <a:schemeClr val="tx1"/>
                      </a:solidFill>
                    </a:ln>
                  </pic:spPr>
                </pic:pic>
              </a:graphicData>
            </a:graphic>
          </wp:inline>
        </w:drawing>
      </w:r>
    </w:p>
    <w:p w14:paraId="0CCCC445" w14:textId="77777777" w:rsidR="00E75A5D" w:rsidRDefault="00E75A5D" w:rsidP="00C97F0A">
      <w:pPr>
        <w:spacing w:after="200" w:line="276" w:lineRule="auto"/>
        <w:jc w:val="center"/>
        <w:rPr>
          <w:rFonts w:ascii="Arial" w:hAnsi="Arial" w:cs="Arial"/>
          <w:b/>
          <w:sz w:val="20"/>
          <w:szCs w:val="20"/>
          <w:u w:val="single"/>
        </w:rPr>
      </w:pPr>
    </w:p>
    <w:p w14:paraId="42F8A3F5" w14:textId="46955192" w:rsidR="00C40094" w:rsidRDefault="00641697" w:rsidP="00C97F0A">
      <w:pPr>
        <w:spacing w:after="200" w:line="276" w:lineRule="auto"/>
        <w:jc w:val="center"/>
        <w:rPr>
          <w:rFonts w:ascii="Arial" w:hAnsi="Arial" w:cs="Arial"/>
          <w:b/>
          <w:sz w:val="20"/>
          <w:szCs w:val="20"/>
          <w:u w:val="single"/>
        </w:rPr>
      </w:pPr>
      <w:r>
        <w:rPr>
          <w:rFonts w:ascii="Arial" w:hAnsi="Arial" w:cs="Arial"/>
          <w:b/>
          <w:sz w:val="20"/>
          <w:szCs w:val="20"/>
          <w:u w:val="single"/>
        </w:rPr>
        <w:t>DOCUMENT 3</w:t>
      </w:r>
      <w:r w:rsidR="0091358B">
        <w:rPr>
          <w:rFonts w:ascii="Arial" w:hAnsi="Arial" w:cs="Arial"/>
          <w:b/>
          <w:sz w:val="20"/>
          <w:szCs w:val="20"/>
          <w:u w:val="single"/>
        </w:rPr>
        <w:t xml:space="preserve">: </w:t>
      </w:r>
      <w:r w:rsidR="00C40094">
        <w:rPr>
          <w:rFonts w:ascii="Arial" w:hAnsi="Arial" w:cs="Arial"/>
          <w:b/>
          <w:sz w:val="20"/>
          <w:szCs w:val="20"/>
          <w:u w:val="single"/>
        </w:rPr>
        <w:t>PLANT LAYOUT</w:t>
      </w:r>
    </w:p>
    <w:p w14:paraId="0CAD3F3A" w14:textId="7CFD39E6" w:rsidR="00C45DBE" w:rsidRDefault="00641697" w:rsidP="00C97F0A">
      <w:pPr>
        <w:spacing w:after="200" w:line="276" w:lineRule="auto"/>
        <w:jc w:val="center"/>
        <w:rPr>
          <w:rFonts w:ascii="Arial" w:hAnsi="Arial" w:cs="Arial"/>
          <w:b/>
          <w:sz w:val="20"/>
          <w:szCs w:val="20"/>
          <w:u w:val="single"/>
        </w:rPr>
      </w:pPr>
      <w:r w:rsidRPr="00641697">
        <w:rPr>
          <w:rFonts w:ascii="Arial" w:hAnsi="Arial" w:cs="Arial"/>
          <w:b/>
          <w:noProof/>
          <w:sz w:val="20"/>
          <w:szCs w:val="20"/>
          <w:lang w:val="en-US"/>
        </w:rPr>
        <w:drawing>
          <wp:inline distT="0" distB="0" distL="0" distR="0" wp14:anchorId="19A3214C" wp14:editId="1EDBACC5">
            <wp:extent cx="5760000" cy="2691692"/>
            <wp:effectExtent l="19050" t="19050" r="12700" b="139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E0A93F.tmp"/>
                    <pic:cNvPicPr/>
                  </pic:nvPicPr>
                  <pic:blipFill>
                    <a:blip r:embed="rId20">
                      <a:extLst>
                        <a:ext uri="{28A0092B-C50C-407E-A947-70E740481C1C}">
                          <a14:useLocalDpi xmlns:a14="http://schemas.microsoft.com/office/drawing/2010/main" val="0"/>
                        </a:ext>
                      </a:extLst>
                    </a:blip>
                    <a:stretch>
                      <a:fillRect/>
                    </a:stretch>
                  </pic:blipFill>
                  <pic:spPr>
                    <a:xfrm>
                      <a:off x="0" y="0"/>
                      <a:ext cx="5760000" cy="2691692"/>
                    </a:xfrm>
                    <a:prstGeom prst="rect">
                      <a:avLst/>
                    </a:prstGeom>
                    <a:ln>
                      <a:solidFill>
                        <a:schemeClr val="tx1"/>
                      </a:solidFill>
                    </a:ln>
                  </pic:spPr>
                </pic:pic>
              </a:graphicData>
            </a:graphic>
          </wp:inline>
        </w:drawing>
      </w:r>
      <w:r w:rsidR="0091358B">
        <w:rPr>
          <w:rFonts w:ascii="Arial" w:hAnsi="Arial" w:cs="Arial"/>
          <w:b/>
          <w:sz w:val="20"/>
          <w:szCs w:val="20"/>
          <w:u w:val="single"/>
        </w:rPr>
        <w:br w:type="textWrapping" w:clear="all"/>
      </w:r>
    </w:p>
    <w:p w14:paraId="79968B0E" w14:textId="77777777" w:rsidR="00C45DBE" w:rsidRDefault="00C45DBE">
      <w:pPr>
        <w:spacing w:after="200" w:line="276" w:lineRule="auto"/>
        <w:rPr>
          <w:rFonts w:ascii="Arial" w:hAnsi="Arial" w:cs="Arial"/>
          <w:b/>
          <w:sz w:val="20"/>
          <w:szCs w:val="20"/>
          <w:u w:val="single"/>
        </w:rPr>
      </w:pPr>
      <w:r>
        <w:rPr>
          <w:rFonts w:ascii="Arial" w:hAnsi="Arial" w:cs="Arial"/>
          <w:b/>
          <w:sz w:val="20"/>
          <w:szCs w:val="20"/>
          <w:u w:val="single"/>
        </w:rPr>
        <w:br w:type="page"/>
      </w:r>
    </w:p>
    <w:p w14:paraId="06E65186" w14:textId="3809B689" w:rsidR="00E75A5D" w:rsidRDefault="00641697" w:rsidP="00C45DBE">
      <w:pPr>
        <w:spacing w:after="200" w:line="276" w:lineRule="auto"/>
        <w:jc w:val="center"/>
        <w:rPr>
          <w:rFonts w:ascii="Arial" w:hAnsi="Arial" w:cs="Arial"/>
          <w:noProof/>
          <w:sz w:val="20"/>
          <w:szCs w:val="20"/>
          <w:lang w:eastAsia="en-IN"/>
        </w:rPr>
      </w:pPr>
      <w:r>
        <w:rPr>
          <w:rFonts w:ascii="Arial" w:hAnsi="Arial" w:cs="Arial"/>
          <w:b/>
          <w:sz w:val="20"/>
          <w:szCs w:val="20"/>
          <w:u w:val="single"/>
        </w:rPr>
        <w:t>DOCUMENT 4</w:t>
      </w:r>
      <w:r w:rsidR="00C45DBE">
        <w:rPr>
          <w:rFonts w:ascii="Arial" w:hAnsi="Arial" w:cs="Arial"/>
          <w:b/>
          <w:sz w:val="20"/>
          <w:szCs w:val="20"/>
          <w:u w:val="single"/>
        </w:rPr>
        <w:t xml:space="preserve">: </w:t>
      </w:r>
      <w:r w:rsidR="00E75A5D">
        <w:rPr>
          <w:rFonts w:ascii="Arial" w:hAnsi="Arial" w:cs="Arial"/>
          <w:b/>
          <w:sz w:val="20"/>
          <w:szCs w:val="20"/>
          <w:u w:val="single"/>
        </w:rPr>
        <w:t>ONLINE APPLICATION FOR BUILDING CONSTRUCTION PERMIT</w:t>
      </w:r>
    </w:p>
    <w:p w14:paraId="123E2517" w14:textId="4CD23D19" w:rsidR="00C45DBE" w:rsidRDefault="00E75A5D" w:rsidP="00C45DBE">
      <w:pPr>
        <w:spacing w:after="200" w:line="276" w:lineRule="auto"/>
        <w:jc w:val="center"/>
        <w:rPr>
          <w:rFonts w:ascii="Arial" w:hAnsi="Arial" w:cs="Arial"/>
          <w:b/>
          <w:sz w:val="20"/>
          <w:szCs w:val="20"/>
          <w:u w:val="single"/>
        </w:rPr>
      </w:pPr>
      <w:r>
        <w:rPr>
          <w:rFonts w:ascii="Arial" w:hAnsi="Arial" w:cs="Arial"/>
          <w:noProof/>
          <w:sz w:val="20"/>
          <w:szCs w:val="20"/>
          <w:lang w:val="en-US"/>
        </w:rPr>
        <w:drawing>
          <wp:inline distT="0" distB="0" distL="0" distR="0" wp14:anchorId="138BBA13" wp14:editId="726E274B">
            <wp:extent cx="5760000" cy="8090896"/>
            <wp:effectExtent l="19050" t="19050" r="12700" b="2476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A04070.tmp"/>
                    <pic:cNvPicPr/>
                  </pic:nvPicPr>
                  <pic:blipFill>
                    <a:blip r:embed="rId21">
                      <a:extLst>
                        <a:ext uri="{28A0092B-C50C-407E-A947-70E740481C1C}">
                          <a14:useLocalDpi xmlns:a14="http://schemas.microsoft.com/office/drawing/2010/main" val="0"/>
                        </a:ext>
                      </a:extLst>
                    </a:blip>
                    <a:stretch>
                      <a:fillRect/>
                    </a:stretch>
                  </pic:blipFill>
                  <pic:spPr>
                    <a:xfrm>
                      <a:off x="0" y="0"/>
                      <a:ext cx="5760000" cy="8090896"/>
                    </a:xfrm>
                    <a:prstGeom prst="rect">
                      <a:avLst/>
                    </a:prstGeom>
                    <a:ln>
                      <a:solidFill>
                        <a:schemeClr val="tx1"/>
                      </a:solidFill>
                    </a:ln>
                  </pic:spPr>
                </pic:pic>
              </a:graphicData>
            </a:graphic>
          </wp:inline>
        </w:drawing>
      </w:r>
    </w:p>
    <w:p w14:paraId="015C3B39" w14:textId="77777777" w:rsidR="00C45DBE" w:rsidRDefault="00C45DBE" w:rsidP="00C45DBE">
      <w:pPr>
        <w:spacing w:after="200" w:line="276" w:lineRule="auto"/>
        <w:jc w:val="center"/>
        <w:rPr>
          <w:rFonts w:ascii="Arial" w:hAnsi="Arial" w:cs="Arial"/>
          <w:sz w:val="20"/>
          <w:szCs w:val="20"/>
          <w:u w:val="single"/>
        </w:rPr>
      </w:pPr>
    </w:p>
    <w:p w14:paraId="1882ED79" w14:textId="5AB34250" w:rsidR="00516C02" w:rsidRDefault="00516C02" w:rsidP="00516C02">
      <w:pPr>
        <w:spacing w:after="200" w:line="276" w:lineRule="auto"/>
        <w:jc w:val="center"/>
        <w:rPr>
          <w:rFonts w:ascii="Arial" w:hAnsi="Arial" w:cs="Arial"/>
          <w:b/>
          <w:sz w:val="20"/>
          <w:szCs w:val="20"/>
          <w:u w:val="single"/>
        </w:rPr>
      </w:pPr>
      <w:r>
        <w:rPr>
          <w:rFonts w:ascii="Arial" w:hAnsi="Arial" w:cs="Arial"/>
          <w:b/>
          <w:sz w:val="20"/>
          <w:szCs w:val="20"/>
          <w:u w:val="single"/>
        </w:rPr>
        <w:t>DOCUMENT 5: COPY OF INVOICES FOR PLANT &amp; MACHINERY</w:t>
      </w:r>
    </w:p>
    <w:p w14:paraId="2A03E429" w14:textId="02522611" w:rsidR="00516C02" w:rsidRDefault="00516C02" w:rsidP="00516C02">
      <w:pPr>
        <w:spacing w:after="200" w:line="276" w:lineRule="auto"/>
        <w:jc w:val="center"/>
        <w:rPr>
          <w:rFonts w:ascii="Arial" w:hAnsi="Arial" w:cs="Arial"/>
          <w:b/>
          <w:sz w:val="20"/>
          <w:szCs w:val="20"/>
          <w:u w:val="single"/>
        </w:rPr>
      </w:pPr>
      <w:r w:rsidRPr="00516C02">
        <w:rPr>
          <w:rFonts w:ascii="Arial" w:hAnsi="Arial" w:cs="Arial"/>
          <w:b/>
          <w:noProof/>
          <w:sz w:val="20"/>
          <w:szCs w:val="20"/>
          <w:lang w:val="en-US"/>
        </w:rPr>
        <w:drawing>
          <wp:inline distT="0" distB="0" distL="0" distR="0" wp14:anchorId="75764C5F" wp14:editId="0A18FCA1">
            <wp:extent cx="5400000" cy="7685824"/>
            <wp:effectExtent l="19050" t="19050" r="10795" b="107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E0D7F7.tmp"/>
                    <pic:cNvPicPr/>
                  </pic:nvPicPr>
                  <pic:blipFill>
                    <a:blip r:embed="rId22">
                      <a:extLst>
                        <a:ext uri="{28A0092B-C50C-407E-A947-70E740481C1C}">
                          <a14:useLocalDpi xmlns:a14="http://schemas.microsoft.com/office/drawing/2010/main" val="0"/>
                        </a:ext>
                      </a:extLst>
                    </a:blip>
                    <a:stretch>
                      <a:fillRect/>
                    </a:stretch>
                  </pic:blipFill>
                  <pic:spPr>
                    <a:xfrm>
                      <a:off x="0" y="0"/>
                      <a:ext cx="5400000" cy="7685824"/>
                    </a:xfrm>
                    <a:prstGeom prst="rect">
                      <a:avLst/>
                    </a:prstGeom>
                    <a:ln>
                      <a:solidFill>
                        <a:schemeClr val="tx1"/>
                      </a:solidFill>
                    </a:ln>
                  </pic:spPr>
                </pic:pic>
              </a:graphicData>
            </a:graphic>
          </wp:inline>
        </w:drawing>
      </w:r>
    </w:p>
    <w:p w14:paraId="248B1153" w14:textId="77777777" w:rsidR="00516C02" w:rsidRDefault="00516C02">
      <w:pPr>
        <w:spacing w:after="200" w:line="276" w:lineRule="auto"/>
        <w:rPr>
          <w:rFonts w:ascii="Arial" w:hAnsi="Arial" w:cs="Arial"/>
          <w:b/>
          <w:sz w:val="20"/>
          <w:szCs w:val="20"/>
          <w:u w:val="single"/>
        </w:rPr>
      </w:pPr>
      <w:r>
        <w:rPr>
          <w:rFonts w:ascii="Arial" w:hAnsi="Arial" w:cs="Arial"/>
          <w:b/>
          <w:sz w:val="20"/>
          <w:szCs w:val="20"/>
          <w:u w:val="single"/>
        </w:rPr>
        <w:br w:type="page"/>
      </w:r>
    </w:p>
    <w:p w14:paraId="551ADB0B" w14:textId="77777777" w:rsidR="00516C02" w:rsidRDefault="00516C02" w:rsidP="00516C02">
      <w:pPr>
        <w:spacing w:after="200" w:line="276" w:lineRule="auto"/>
        <w:jc w:val="center"/>
        <w:rPr>
          <w:rFonts w:ascii="Arial" w:hAnsi="Arial" w:cs="Arial"/>
          <w:b/>
          <w:sz w:val="20"/>
          <w:szCs w:val="20"/>
          <w:u w:val="single"/>
        </w:rPr>
      </w:pPr>
    </w:p>
    <w:p w14:paraId="1BF2DA8E" w14:textId="661D1B67" w:rsidR="00516C02" w:rsidRDefault="00516C02" w:rsidP="00516C02">
      <w:pPr>
        <w:spacing w:after="200" w:line="276" w:lineRule="auto"/>
        <w:jc w:val="center"/>
        <w:rPr>
          <w:rFonts w:ascii="Arial" w:hAnsi="Arial" w:cs="Arial"/>
          <w:b/>
          <w:sz w:val="20"/>
          <w:szCs w:val="20"/>
          <w:u w:val="single"/>
        </w:rPr>
      </w:pPr>
      <w:r w:rsidRPr="00516C02">
        <w:rPr>
          <w:rFonts w:ascii="Arial" w:hAnsi="Arial" w:cs="Arial"/>
          <w:b/>
          <w:noProof/>
          <w:sz w:val="20"/>
          <w:szCs w:val="20"/>
          <w:lang w:val="en-US"/>
        </w:rPr>
        <w:drawing>
          <wp:inline distT="0" distB="0" distL="0" distR="0" wp14:anchorId="05B12A9E" wp14:editId="38937F6E">
            <wp:extent cx="5400000" cy="7645648"/>
            <wp:effectExtent l="19050" t="19050" r="10795" b="1270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E05872.tmp"/>
                    <pic:cNvPicPr/>
                  </pic:nvPicPr>
                  <pic:blipFill>
                    <a:blip r:embed="rId23">
                      <a:extLst>
                        <a:ext uri="{28A0092B-C50C-407E-A947-70E740481C1C}">
                          <a14:useLocalDpi xmlns:a14="http://schemas.microsoft.com/office/drawing/2010/main" val="0"/>
                        </a:ext>
                      </a:extLst>
                    </a:blip>
                    <a:stretch>
                      <a:fillRect/>
                    </a:stretch>
                  </pic:blipFill>
                  <pic:spPr>
                    <a:xfrm>
                      <a:off x="0" y="0"/>
                      <a:ext cx="5400000" cy="7645648"/>
                    </a:xfrm>
                    <a:prstGeom prst="rect">
                      <a:avLst/>
                    </a:prstGeom>
                    <a:ln>
                      <a:solidFill>
                        <a:schemeClr val="tx1"/>
                      </a:solidFill>
                    </a:ln>
                  </pic:spPr>
                </pic:pic>
              </a:graphicData>
            </a:graphic>
          </wp:inline>
        </w:drawing>
      </w:r>
    </w:p>
    <w:p w14:paraId="3F9BE14A" w14:textId="77777777" w:rsidR="00516C02" w:rsidRDefault="00516C02" w:rsidP="00516C02">
      <w:pPr>
        <w:spacing w:after="200" w:line="276" w:lineRule="auto"/>
        <w:jc w:val="center"/>
        <w:rPr>
          <w:rFonts w:ascii="Arial" w:hAnsi="Arial" w:cs="Arial"/>
          <w:noProof/>
          <w:sz w:val="20"/>
          <w:szCs w:val="20"/>
          <w:lang w:eastAsia="en-IN"/>
        </w:rPr>
      </w:pPr>
    </w:p>
    <w:p w14:paraId="5EB8EABE" w14:textId="771275C1" w:rsidR="00516C02" w:rsidRDefault="00516C02">
      <w:pPr>
        <w:spacing w:after="200" w:line="276" w:lineRule="auto"/>
        <w:rPr>
          <w:rFonts w:ascii="Arial" w:hAnsi="Arial" w:cs="Arial"/>
          <w:sz w:val="20"/>
          <w:szCs w:val="20"/>
          <w:u w:val="single"/>
        </w:rPr>
      </w:pPr>
      <w:r>
        <w:rPr>
          <w:rFonts w:ascii="Arial" w:hAnsi="Arial" w:cs="Arial"/>
          <w:sz w:val="20"/>
          <w:szCs w:val="20"/>
          <w:u w:val="single"/>
        </w:rPr>
        <w:br w:type="page"/>
      </w:r>
    </w:p>
    <w:p w14:paraId="1A3C5B30" w14:textId="77777777" w:rsidR="00516C02" w:rsidRPr="00E75A5D" w:rsidRDefault="00516C02" w:rsidP="00C45DBE">
      <w:pPr>
        <w:spacing w:after="200" w:line="276" w:lineRule="auto"/>
        <w:jc w:val="center"/>
        <w:rPr>
          <w:rFonts w:ascii="Arial" w:hAnsi="Arial" w:cs="Arial"/>
          <w:sz w:val="20"/>
          <w:szCs w:val="20"/>
          <w:u w:val="single"/>
        </w:rPr>
      </w:pPr>
    </w:p>
    <w:p w14:paraId="58F22790" w14:textId="1B3610E0" w:rsidR="00A07F71" w:rsidRDefault="005F5CA0" w:rsidP="00641697">
      <w:pPr>
        <w:tabs>
          <w:tab w:val="left" w:pos="2280"/>
        </w:tabs>
        <w:spacing w:after="200" w:line="276" w:lineRule="auto"/>
        <w:rPr>
          <w:rFonts w:ascii="Arial" w:hAnsi="Arial" w:cs="Arial"/>
          <w:b/>
          <w:sz w:val="26"/>
          <w:szCs w:val="26"/>
          <w:u w:val="single"/>
        </w:rPr>
      </w:pPr>
      <w:r>
        <w:rPr>
          <w:rFonts w:ascii="Arial" w:hAnsi="Arial" w:cs="Arial"/>
          <w:sz w:val="26"/>
          <w:szCs w:val="26"/>
        </w:rPr>
        <w:tab/>
      </w:r>
      <w:r w:rsidR="001765D8" w:rsidRPr="004F192A">
        <w:rPr>
          <w:rFonts w:ascii="Arial" w:hAnsi="Arial" w:cs="Arial"/>
          <w:b/>
          <w:sz w:val="26"/>
          <w:szCs w:val="26"/>
          <w:u w:val="single"/>
        </w:rPr>
        <w:t>ENCLOSURE</w:t>
      </w:r>
      <w:r w:rsidR="008C7E8D" w:rsidRPr="004F192A">
        <w:rPr>
          <w:rFonts w:ascii="Arial" w:hAnsi="Arial" w:cs="Arial"/>
          <w:b/>
          <w:sz w:val="26"/>
          <w:szCs w:val="26"/>
          <w:u w:val="single"/>
        </w:rPr>
        <w:t>-</w:t>
      </w:r>
      <w:r w:rsidR="00920CBB" w:rsidRPr="004F192A">
        <w:rPr>
          <w:rFonts w:ascii="Arial" w:hAnsi="Arial" w:cs="Arial"/>
          <w:b/>
          <w:sz w:val="26"/>
          <w:szCs w:val="26"/>
          <w:u w:val="single"/>
        </w:rPr>
        <w:t>2</w:t>
      </w:r>
      <w:r w:rsidR="00C11AFC" w:rsidRPr="004F192A">
        <w:rPr>
          <w:rFonts w:ascii="Arial" w:hAnsi="Arial" w:cs="Arial"/>
          <w:b/>
          <w:sz w:val="26"/>
          <w:szCs w:val="26"/>
          <w:u w:val="single"/>
        </w:rPr>
        <w:t>:</w:t>
      </w:r>
      <w:r w:rsidR="00F40CF0" w:rsidRPr="004F192A">
        <w:rPr>
          <w:rFonts w:ascii="Arial" w:hAnsi="Arial" w:cs="Arial"/>
          <w:b/>
          <w:sz w:val="26"/>
          <w:szCs w:val="26"/>
          <w:u w:val="single"/>
        </w:rPr>
        <w:t xml:space="preserve"> </w:t>
      </w:r>
      <w:r w:rsidR="001765D8" w:rsidRPr="004F192A">
        <w:rPr>
          <w:rFonts w:ascii="Arial" w:hAnsi="Arial" w:cs="Arial"/>
          <w:b/>
          <w:sz w:val="26"/>
          <w:szCs w:val="26"/>
          <w:u w:val="single"/>
        </w:rPr>
        <w:t xml:space="preserve">- </w:t>
      </w:r>
      <w:r w:rsidR="009D655C" w:rsidRPr="004F192A">
        <w:rPr>
          <w:rFonts w:ascii="Arial" w:hAnsi="Arial" w:cs="Arial"/>
          <w:b/>
          <w:sz w:val="26"/>
          <w:szCs w:val="26"/>
          <w:u w:val="single"/>
        </w:rPr>
        <w:t>SITE PHOTOGRAPHS</w:t>
      </w:r>
    </w:p>
    <w:tbl>
      <w:tblPr>
        <w:tblStyle w:val="TableGrid"/>
        <w:tblW w:w="9918" w:type="dxa"/>
        <w:jc w:val="center"/>
        <w:tblLook w:val="04A0" w:firstRow="1" w:lastRow="0" w:firstColumn="1" w:lastColumn="0" w:noHBand="0" w:noVBand="1"/>
      </w:tblPr>
      <w:tblGrid>
        <w:gridCol w:w="4957"/>
        <w:gridCol w:w="4961"/>
      </w:tblGrid>
      <w:tr w:rsidR="00A07F71" w14:paraId="3590A650" w14:textId="77777777" w:rsidTr="00E859CF">
        <w:trPr>
          <w:jc w:val="center"/>
        </w:trPr>
        <w:tc>
          <w:tcPr>
            <w:tcW w:w="4957" w:type="dxa"/>
            <w:vAlign w:val="center"/>
          </w:tcPr>
          <w:p w14:paraId="03BB3841" w14:textId="77E0F478" w:rsidR="00A07F71" w:rsidRDefault="00A07F71" w:rsidP="00E859CF">
            <w:pPr>
              <w:tabs>
                <w:tab w:val="left" w:pos="720"/>
              </w:tabs>
              <w:spacing w:line="360" w:lineRule="auto"/>
              <w:jc w:val="center"/>
              <w:rPr>
                <w:rFonts w:ascii="Arial" w:hAnsi="Arial" w:cs="Arial"/>
                <w:b/>
                <w:sz w:val="26"/>
                <w:szCs w:val="26"/>
                <w:u w:val="single"/>
              </w:rPr>
            </w:pPr>
            <w:r>
              <w:rPr>
                <w:noProof/>
              </w:rPr>
              <w:drawing>
                <wp:inline distT="0" distB="0" distL="0" distR="0" wp14:anchorId="0C0F8653" wp14:editId="778F1EFC">
                  <wp:extent cx="2880000" cy="2171907"/>
                  <wp:effectExtent l="19050" t="19050" r="15875" b="19050"/>
                  <wp:docPr id="5" name="Picture 5" descr="W:\In Progress Files\Yash Bhatnagar\VIS(2024-25)-PL411-361-486 Attero Recycling\SiteImage\TimePhoto_20241025_11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In Progress Files\Yash Bhatnagar\VIS(2024-25)-PL411-361-486 Attero Recycling\SiteImage\TimePhoto_20241025_1148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71907"/>
                          </a:xfrm>
                          <a:prstGeom prst="rect">
                            <a:avLst/>
                          </a:prstGeom>
                          <a:noFill/>
                          <a:ln>
                            <a:solidFill>
                              <a:schemeClr val="tx1"/>
                            </a:solidFill>
                          </a:ln>
                        </pic:spPr>
                      </pic:pic>
                    </a:graphicData>
                  </a:graphic>
                </wp:inline>
              </w:drawing>
            </w:r>
          </w:p>
        </w:tc>
        <w:tc>
          <w:tcPr>
            <w:tcW w:w="4961" w:type="dxa"/>
            <w:vAlign w:val="center"/>
          </w:tcPr>
          <w:p w14:paraId="4069CAAA" w14:textId="40C04886" w:rsidR="00A07F71" w:rsidRDefault="00A07F71" w:rsidP="00E859CF">
            <w:pPr>
              <w:tabs>
                <w:tab w:val="left" w:pos="720"/>
              </w:tabs>
              <w:spacing w:line="360" w:lineRule="auto"/>
              <w:jc w:val="center"/>
              <w:rPr>
                <w:rFonts w:ascii="Arial" w:hAnsi="Arial" w:cs="Arial"/>
                <w:b/>
                <w:sz w:val="26"/>
                <w:szCs w:val="26"/>
                <w:u w:val="single"/>
              </w:rPr>
            </w:pPr>
            <w:r>
              <w:rPr>
                <w:noProof/>
              </w:rPr>
              <w:drawing>
                <wp:inline distT="0" distB="0" distL="0" distR="0" wp14:anchorId="2BAB0FC7" wp14:editId="5C8909A0">
                  <wp:extent cx="2880000" cy="2160000"/>
                  <wp:effectExtent l="19050" t="19050" r="15875" b="12065"/>
                  <wp:docPr id="13" name="Picture 13" descr="W:\In Progress Files\Yash Bhatnagar\VIS(2024-25)-PL411-361-486 Attero Recycling\SiteImage\TimePhoto_20241025_114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 Progress Files\Yash Bhatnagar\VIS(2024-25)-PL411-361-486 Attero Recycling\SiteImage\TimePhoto_20241025_11491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07F71" w14:paraId="282B663A" w14:textId="77777777" w:rsidTr="00E859CF">
        <w:trPr>
          <w:jc w:val="center"/>
        </w:trPr>
        <w:tc>
          <w:tcPr>
            <w:tcW w:w="4957" w:type="dxa"/>
            <w:vAlign w:val="center"/>
          </w:tcPr>
          <w:p w14:paraId="09491AA4" w14:textId="1B694791" w:rsidR="00A07F71" w:rsidRDefault="00A07F71" w:rsidP="00E859CF">
            <w:pPr>
              <w:tabs>
                <w:tab w:val="left" w:pos="720"/>
              </w:tabs>
              <w:spacing w:line="360" w:lineRule="auto"/>
              <w:jc w:val="center"/>
              <w:rPr>
                <w:rFonts w:ascii="Arial" w:hAnsi="Arial" w:cs="Arial"/>
                <w:b/>
                <w:sz w:val="26"/>
                <w:szCs w:val="26"/>
                <w:u w:val="single"/>
              </w:rPr>
            </w:pPr>
            <w:r>
              <w:rPr>
                <w:noProof/>
              </w:rPr>
              <w:drawing>
                <wp:inline distT="0" distB="0" distL="0" distR="0" wp14:anchorId="30EB3BDA" wp14:editId="4B63DA2F">
                  <wp:extent cx="2880000" cy="2160000"/>
                  <wp:effectExtent l="19050" t="19050" r="15875" b="12065"/>
                  <wp:docPr id="14" name="Picture 14" descr="W:\In Progress Files\Yash Bhatnagar\VIS(2024-25)-PL411-361-486 Attero Recycling\SiteImage\TimePhoto_20241025_11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n Progress Files\Yash Bhatnagar\VIS(2024-25)-PL411-361-486 Attero Recycling\SiteImage\TimePhoto_20241025_115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548FB54E" w14:textId="4B6BFCB3" w:rsidR="00A07F71" w:rsidRDefault="00E859CF" w:rsidP="00E859CF">
            <w:pPr>
              <w:tabs>
                <w:tab w:val="left" w:pos="720"/>
              </w:tabs>
              <w:spacing w:line="360" w:lineRule="auto"/>
              <w:jc w:val="center"/>
              <w:rPr>
                <w:rFonts w:ascii="Arial" w:hAnsi="Arial" w:cs="Arial"/>
                <w:b/>
                <w:sz w:val="26"/>
                <w:szCs w:val="26"/>
                <w:u w:val="single"/>
              </w:rPr>
            </w:pPr>
            <w:r>
              <w:rPr>
                <w:noProof/>
              </w:rPr>
              <w:drawing>
                <wp:inline distT="0" distB="0" distL="0" distR="0" wp14:anchorId="08CA2E28" wp14:editId="4F5960D0">
                  <wp:extent cx="2880000" cy="2160000"/>
                  <wp:effectExtent l="19050" t="19050" r="15875" b="12065"/>
                  <wp:docPr id="17" name="Picture 17" descr="W:\In Progress Files\Yash Bhatnagar\VIS(2024-25)-PL411-361-486 Attero Recycling\SiteImage\TimePhoto_20241025_14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n Progress Files\Yash Bhatnagar\VIS(2024-25)-PL411-361-486 Attero Recycling\SiteImage\TimePhoto_20241025_14024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A07F71" w14:paraId="2A74F4AE" w14:textId="77777777" w:rsidTr="00E859CF">
        <w:trPr>
          <w:jc w:val="center"/>
        </w:trPr>
        <w:tc>
          <w:tcPr>
            <w:tcW w:w="4957" w:type="dxa"/>
          </w:tcPr>
          <w:p w14:paraId="23FD8056" w14:textId="2554F687" w:rsidR="00A07F71" w:rsidRPr="00E859CF" w:rsidRDefault="00E859CF" w:rsidP="00E859CF">
            <w:pPr>
              <w:pStyle w:val="NormalWeb"/>
              <w:jc w:val="center"/>
            </w:pPr>
            <w:r>
              <w:rPr>
                <w:noProof/>
                <w:lang w:eastAsia="en-US"/>
              </w:rPr>
              <w:drawing>
                <wp:inline distT="0" distB="0" distL="0" distR="0" wp14:anchorId="207D7AF4" wp14:editId="5931410C">
                  <wp:extent cx="2880000" cy="2160000"/>
                  <wp:effectExtent l="19050" t="19050" r="15875" b="12065"/>
                  <wp:docPr id="18" name="Picture 18" descr="W:\In Progress Files\Yash Bhatnagar\VIS(2024-25)-PL411-361-486 Attero Recycling\SiteImage\TimePhoto_20241025_140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In Progress Files\Yash Bhatnagar\VIS(2024-25)-PL411-361-486 Attero Recycling\SiteImage\TimePhoto_20241025_14025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961" w:type="dxa"/>
            <w:vAlign w:val="center"/>
          </w:tcPr>
          <w:p w14:paraId="4F311EBC" w14:textId="74BB6555" w:rsidR="00A07F71" w:rsidRPr="00641697" w:rsidRDefault="00641697" w:rsidP="00E859CF">
            <w:pPr>
              <w:tabs>
                <w:tab w:val="left" w:pos="720"/>
              </w:tabs>
              <w:spacing w:line="360" w:lineRule="auto"/>
              <w:jc w:val="center"/>
              <w:rPr>
                <w:rFonts w:ascii="Arial" w:hAnsi="Arial" w:cs="Arial"/>
                <w:b/>
                <w:sz w:val="26"/>
                <w:szCs w:val="26"/>
              </w:rPr>
            </w:pPr>
            <w:r w:rsidRPr="00641697">
              <w:rPr>
                <w:rFonts w:ascii="Arial" w:hAnsi="Arial" w:cs="Arial"/>
                <w:b/>
                <w:noProof/>
                <w:sz w:val="26"/>
                <w:szCs w:val="26"/>
              </w:rPr>
              <w:drawing>
                <wp:inline distT="0" distB="0" distL="0" distR="0" wp14:anchorId="1B91D075" wp14:editId="319D6352">
                  <wp:extent cx="2880000" cy="2160000"/>
                  <wp:effectExtent l="19050" t="19050" r="15875" b="12065"/>
                  <wp:docPr id="44" name="Picture 44" descr="W:\In Progress Files\Yash Bhatnagar\VIS(2024-25)-PL411-361-486 Attero Recycling\SiteImage\TimePhoto_20241025_11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n Progress Files\Yash Bhatnagar\VIS(2024-25)-PL411-361-486 Attero Recycling\SiteImage\TimePhoto_20241025_1152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04FA3927" w14:textId="185ED297" w:rsidR="00A07F71" w:rsidRDefault="00A07F71" w:rsidP="00A07F71">
      <w:pPr>
        <w:tabs>
          <w:tab w:val="left" w:pos="720"/>
        </w:tabs>
        <w:spacing w:line="360" w:lineRule="auto"/>
        <w:jc w:val="center"/>
        <w:rPr>
          <w:rFonts w:ascii="Arial" w:hAnsi="Arial" w:cs="Arial"/>
          <w:b/>
          <w:sz w:val="26"/>
          <w:szCs w:val="26"/>
          <w:u w:val="single"/>
        </w:rPr>
      </w:pPr>
    </w:p>
    <w:p w14:paraId="1439F4EC" w14:textId="5CE4B4CC" w:rsidR="00862214" w:rsidRDefault="00FD4ED2"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FD4ED2">
        <w:rPr>
          <w:snapToGrid w:val="0"/>
          <w:color w:val="000000"/>
          <w:w w:val="0"/>
          <w:sz w:val="0"/>
          <w:szCs w:val="0"/>
          <w:u w:color="000000"/>
          <w:bdr w:val="none" w:sz="0" w:space="0" w:color="000000"/>
          <w:shd w:val="clear" w:color="000000" w:fill="000000"/>
          <w:lang w:val="x-none" w:eastAsia="x-none" w:bidi="x-none"/>
        </w:rPr>
        <w:t xml:space="preserve">  </w:t>
      </w:r>
    </w:p>
    <w:p w14:paraId="5D2FF649"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08456F"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C5C70E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164A6B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9D7C1C7" w14:textId="77777777" w:rsidR="00A07F71" w:rsidRDefault="00A07F71"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D5B7412"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2880B0FB"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6C1249E0"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4A8F52A"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30D1F731"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0204EFB7" w14:textId="77777777" w:rsidR="00862214" w:rsidRDefault="00862214"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7EBD40C1" w14:textId="392CBF24" w:rsidR="00641A66" w:rsidRDefault="00C11AFC"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r w:rsidRPr="00C11AFC">
        <w:rPr>
          <w:snapToGrid w:val="0"/>
          <w:color w:val="000000"/>
          <w:w w:val="0"/>
          <w:sz w:val="0"/>
          <w:szCs w:val="0"/>
          <w:u w:color="000000"/>
          <w:bdr w:val="none" w:sz="0" w:space="0" w:color="000000"/>
          <w:shd w:val="clear" w:color="000000" w:fill="000000"/>
          <w:lang w:val="x-none" w:eastAsia="x-none" w:bidi="x-none"/>
        </w:rPr>
        <w:t xml:space="preserve"> </w:t>
      </w:r>
    </w:p>
    <w:p w14:paraId="2E52643E" w14:textId="77777777" w:rsidR="00641A66" w:rsidRDefault="00641A66" w:rsidP="005A207C">
      <w:pPr>
        <w:tabs>
          <w:tab w:val="left" w:pos="720"/>
        </w:tabs>
        <w:spacing w:line="360" w:lineRule="auto"/>
        <w:jc w:val="center"/>
        <w:rPr>
          <w:snapToGrid w:val="0"/>
          <w:color w:val="000000"/>
          <w:w w:val="0"/>
          <w:sz w:val="0"/>
          <w:szCs w:val="0"/>
          <w:u w:color="000000"/>
          <w:bdr w:val="none" w:sz="0" w:space="0" w:color="000000"/>
          <w:shd w:val="clear" w:color="000000" w:fill="000000"/>
          <w:lang w:val="x-none" w:eastAsia="x-none" w:bidi="x-none"/>
        </w:rPr>
      </w:pPr>
    </w:p>
    <w:p w14:paraId="172459F6" w14:textId="77777777" w:rsidR="00A07F71" w:rsidRDefault="00A07F71">
      <w:pPr>
        <w:spacing w:after="200" w:line="276" w:lineRule="auto"/>
        <w:rPr>
          <w:rFonts w:ascii="Arial" w:hAnsi="Arial" w:cs="Arial"/>
          <w:b/>
          <w:u w:val="single"/>
        </w:rPr>
      </w:pPr>
      <w:r>
        <w:rPr>
          <w:rFonts w:ascii="Arial" w:hAnsi="Arial" w:cs="Arial"/>
          <w:b/>
          <w:u w:val="single"/>
        </w:rPr>
        <w:br w:type="page"/>
      </w:r>
    </w:p>
    <w:p w14:paraId="62EBDA53" w14:textId="6E4F716F" w:rsidR="0074770D" w:rsidRDefault="00963A18" w:rsidP="00963A18">
      <w:pPr>
        <w:tabs>
          <w:tab w:val="center" w:pos="4680"/>
        </w:tabs>
        <w:spacing w:after="200" w:line="276" w:lineRule="auto"/>
        <w:jc w:val="center"/>
        <w:rPr>
          <w:rFonts w:ascii="Arial" w:hAnsi="Arial" w:cs="Arial"/>
          <w:b/>
          <w:u w:val="single"/>
        </w:rPr>
      </w:pPr>
      <w:r>
        <w:rPr>
          <w:rFonts w:ascii="Arial" w:hAnsi="Arial" w:cs="Arial"/>
          <w:b/>
          <w:u w:val="single"/>
        </w:rPr>
        <w:t>Machines (Survey Dated:-25/10</w:t>
      </w:r>
      <w:r w:rsidRPr="000E3200">
        <w:rPr>
          <w:rFonts w:ascii="Arial" w:hAnsi="Arial" w:cs="Arial"/>
          <w:b/>
          <w:u w:val="single"/>
        </w:rPr>
        <w:t>/2024)</w:t>
      </w:r>
    </w:p>
    <w:tbl>
      <w:tblPr>
        <w:tblStyle w:val="TableGrid"/>
        <w:tblW w:w="9776" w:type="dxa"/>
        <w:jc w:val="center"/>
        <w:tblLook w:val="04A0" w:firstRow="1" w:lastRow="0" w:firstColumn="1" w:lastColumn="0" w:noHBand="0" w:noVBand="1"/>
      </w:tblPr>
      <w:tblGrid>
        <w:gridCol w:w="4957"/>
        <w:gridCol w:w="4819"/>
      </w:tblGrid>
      <w:tr w:rsidR="00641697" w14:paraId="06DC97CB" w14:textId="77777777" w:rsidTr="00641697">
        <w:trPr>
          <w:jc w:val="center"/>
        </w:trPr>
        <w:tc>
          <w:tcPr>
            <w:tcW w:w="4957" w:type="dxa"/>
          </w:tcPr>
          <w:p w14:paraId="504B3DB6" w14:textId="1C2F5076" w:rsidR="00641697" w:rsidRDefault="00641697" w:rsidP="00963A18">
            <w:pPr>
              <w:tabs>
                <w:tab w:val="center" w:pos="4680"/>
              </w:tabs>
              <w:spacing w:after="200" w:line="276" w:lineRule="auto"/>
              <w:jc w:val="center"/>
              <w:rPr>
                <w:rFonts w:ascii="Arial" w:hAnsi="Arial" w:cs="Arial"/>
                <w:b/>
                <w:u w:val="single"/>
              </w:rPr>
            </w:pPr>
            <w:r>
              <w:rPr>
                <w:noProof/>
              </w:rPr>
              <w:drawing>
                <wp:inline distT="0" distB="0" distL="0" distR="0" wp14:anchorId="5E2E7078" wp14:editId="369D8EE0">
                  <wp:extent cx="2880000" cy="2160000"/>
                  <wp:effectExtent l="19050" t="19050" r="15875" b="12065"/>
                  <wp:docPr id="2" name="Picture 2" descr="W:\In Progress Files\Yash Bhatnagar\VIS(2024-25)-PL411-361-486 Attero Recycling\SiteImage\TimePhoto_20241025_113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n Progress Files\Yash Bhatnagar\VIS(2024-25)-PL411-361-486 Attero Recycling\SiteImage\TimePhoto_20241025_11384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718B44D5" w14:textId="537ECFF5" w:rsidR="00641697" w:rsidRPr="00641697" w:rsidRDefault="00641697" w:rsidP="00641697">
            <w:pPr>
              <w:pStyle w:val="NormalWeb"/>
            </w:pPr>
            <w:r>
              <w:rPr>
                <w:noProof/>
                <w:lang w:eastAsia="en-US"/>
              </w:rPr>
              <w:drawing>
                <wp:inline distT="0" distB="0" distL="0" distR="0" wp14:anchorId="42F5EBFD" wp14:editId="32FE394E">
                  <wp:extent cx="2880000" cy="2160000"/>
                  <wp:effectExtent l="19050" t="19050" r="15875" b="12065"/>
                  <wp:docPr id="36" name="Picture 36" descr="W:\In Progress Files\Yash Bhatnagar\VIS(2024-25)-PL411-361-486 Attero Recycling\SiteImage\TimePhoto_20241025_11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In Progress Files\Yash Bhatnagar\VIS(2024-25)-PL411-361-486 Attero Recycling\SiteImage\TimePhoto_20241025_11391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641697" w14:paraId="703D9650" w14:textId="77777777" w:rsidTr="00641697">
        <w:trPr>
          <w:jc w:val="center"/>
        </w:trPr>
        <w:tc>
          <w:tcPr>
            <w:tcW w:w="4957" w:type="dxa"/>
          </w:tcPr>
          <w:p w14:paraId="57B7F653" w14:textId="51DB94DD" w:rsidR="00641697" w:rsidRDefault="00641697" w:rsidP="00963A18">
            <w:pPr>
              <w:tabs>
                <w:tab w:val="center" w:pos="4680"/>
              </w:tabs>
              <w:spacing w:after="200" w:line="276" w:lineRule="auto"/>
              <w:jc w:val="center"/>
              <w:rPr>
                <w:rFonts w:ascii="Arial" w:hAnsi="Arial" w:cs="Arial"/>
                <w:b/>
                <w:u w:val="single"/>
              </w:rPr>
            </w:pPr>
            <w:r>
              <w:rPr>
                <w:noProof/>
              </w:rPr>
              <w:drawing>
                <wp:inline distT="0" distB="0" distL="0" distR="0" wp14:anchorId="6FEACD78" wp14:editId="1DD97253">
                  <wp:extent cx="2880000" cy="2160000"/>
                  <wp:effectExtent l="19050" t="19050" r="15875" b="12065"/>
                  <wp:docPr id="3" name="Picture 3" descr="W:\In Progress Files\Yash Bhatnagar\VIS(2024-25)-PL411-361-486 Attero Recycling\SiteImage\TimePhoto_20241025_14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n Progress Files\Yash Bhatnagar\VIS(2024-25)-PL411-361-486 Attero Recycling\SiteImage\TimePhoto_20241025_14005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19" w:type="dxa"/>
          </w:tcPr>
          <w:p w14:paraId="4771B51B" w14:textId="42FCDEF8" w:rsidR="00641697" w:rsidRPr="00641697" w:rsidRDefault="00641697" w:rsidP="00641697">
            <w:pPr>
              <w:pStyle w:val="NormalWeb"/>
            </w:pPr>
            <w:r>
              <w:rPr>
                <w:noProof/>
                <w:lang w:eastAsia="en-US"/>
              </w:rPr>
              <w:drawing>
                <wp:inline distT="0" distB="0" distL="0" distR="0" wp14:anchorId="762A6531" wp14:editId="01CB38CA">
                  <wp:extent cx="2880000" cy="2160000"/>
                  <wp:effectExtent l="19050" t="19050" r="15875" b="12065"/>
                  <wp:docPr id="32" name="Picture 32" descr="W:\In Progress Files\Yash Bhatnagar\VIS(2024-25)-PL411-361-486 Attero Recycling\SiteImage\TimePhoto_20241025_14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In Progress Files\Yash Bhatnagar\VIS(2024-25)-PL411-361-486 Attero Recycling\SiteImage\TimePhoto_20241025_1401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5554ACA7" w14:textId="77777777" w:rsidR="00641697" w:rsidRDefault="00641697" w:rsidP="00963A18">
      <w:pPr>
        <w:tabs>
          <w:tab w:val="center" w:pos="4680"/>
        </w:tabs>
        <w:spacing w:after="200" w:line="276" w:lineRule="auto"/>
        <w:jc w:val="center"/>
        <w:rPr>
          <w:rFonts w:ascii="Arial" w:hAnsi="Arial" w:cs="Arial"/>
          <w:b/>
          <w:u w:val="single"/>
        </w:rPr>
      </w:pPr>
    </w:p>
    <w:p w14:paraId="66456970" w14:textId="77777777" w:rsidR="00641697" w:rsidRDefault="00641697">
      <w:pPr>
        <w:spacing w:after="200" w:line="276" w:lineRule="auto"/>
        <w:rPr>
          <w:rFonts w:ascii="Arial" w:hAnsi="Arial" w:cs="Arial"/>
          <w:b/>
          <w:u w:val="single"/>
        </w:rPr>
      </w:pPr>
      <w:r>
        <w:rPr>
          <w:rFonts w:ascii="Arial" w:hAnsi="Arial" w:cs="Arial"/>
          <w:b/>
          <w:u w:val="single"/>
        </w:rPr>
        <w:br w:type="page"/>
      </w:r>
    </w:p>
    <w:p w14:paraId="248D6EE3" w14:textId="4B827167" w:rsidR="00963A18" w:rsidRDefault="00641697" w:rsidP="00963A18">
      <w:pPr>
        <w:pStyle w:val="NormalWeb"/>
        <w:jc w:val="center"/>
        <w:rPr>
          <w:rFonts w:ascii="Arial" w:hAnsi="Arial" w:cs="Arial"/>
          <w:b/>
          <w:u w:val="single"/>
          <w:lang w:eastAsia="en-US"/>
        </w:rPr>
      </w:pPr>
      <w:r w:rsidRPr="00641697">
        <w:rPr>
          <w:rFonts w:ascii="Arial" w:hAnsi="Arial" w:cs="Arial"/>
          <w:b/>
          <w:u w:val="single"/>
          <w:lang w:eastAsia="en-US"/>
        </w:rPr>
        <w:t xml:space="preserve">Existing Plant </w:t>
      </w:r>
    </w:p>
    <w:p w14:paraId="79E9C3ED" w14:textId="7047B5D6" w:rsidR="00641697" w:rsidRDefault="00641697" w:rsidP="00641697">
      <w:pPr>
        <w:pStyle w:val="NormalWeb"/>
        <w:jc w:val="center"/>
      </w:pPr>
      <w:r>
        <w:rPr>
          <w:noProof/>
          <w:lang w:val="en-US" w:eastAsia="en-US"/>
        </w:rPr>
        <w:drawing>
          <wp:inline distT="0" distB="0" distL="0" distR="0" wp14:anchorId="40BBA65B" wp14:editId="6CBDE18B">
            <wp:extent cx="5760000" cy="4320000"/>
            <wp:effectExtent l="19050" t="19050" r="12700" b="23495"/>
            <wp:docPr id="38" name="Picture 38" descr="W:\In Progress Files\Yash Bhatnagar\VIS(2024-25)-PL411-361-486 Attero Recycling\SiteImage\TimePhoto_20241025_14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In Progress Files\Yash Bhatnagar\VIS(2024-25)-PL411-361-486 Attero Recycling\SiteImage\TimePhoto_20241025_14024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solidFill>
                        <a:schemeClr val="tx1"/>
                      </a:solidFill>
                    </a:ln>
                  </pic:spPr>
                </pic:pic>
              </a:graphicData>
            </a:graphic>
          </wp:inline>
        </w:drawing>
      </w:r>
    </w:p>
    <w:p w14:paraId="0BFE1967" w14:textId="77777777" w:rsidR="00641697" w:rsidRPr="00641697" w:rsidRDefault="00641697" w:rsidP="00963A18">
      <w:pPr>
        <w:pStyle w:val="NormalWeb"/>
        <w:jc w:val="center"/>
        <w:rPr>
          <w:rFonts w:ascii="Arial" w:hAnsi="Arial" w:cs="Arial"/>
          <w:b/>
          <w:u w:val="single"/>
          <w:lang w:eastAsia="en-US"/>
        </w:rPr>
      </w:pPr>
    </w:p>
    <w:p w14:paraId="46A94B93" w14:textId="4655F2D3" w:rsidR="00963A18" w:rsidRDefault="00963A18" w:rsidP="00963A18">
      <w:pPr>
        <w:pStyle w:val="NormalWeb"/>
        <w:tabs>
          <w:tab w:val="left" w:pos="3119"/>
        </w:tabs>
        <w:jc w:val="center"/>
      </w:pPr>
    </w:p>
    <w:p w14:paraId="15FE92FC" w14:textId="77777777" w:rsidR="00963A18" w:rsidRDefault="00963A18" w:rsidP="00963A18">
      <w:pPr>
        <w:tabs>
          <w:tab w:val="center" w:pos="4680"/>
        </w:tabs>
        <w:spacing w:after="200" w:line="276" w:lineRule="auto"/>
        <w:jc w:val="center"/>
        <w:rPr>
          <w:b/>
          <w:sz w:val="28"/>
          <w:szCs w:val="28"/>
          <w:u w:val="single"/>
        </w:rPr>
      </w:pPr>
    </w:p>
    <w:p w14:paraId="020448FA" w14:textId="2696FF12" w:rsidR="0074770D" w:rsidRDefault="0074770D" w:rsidP="0074770D">
      <w:pPr>
        <w:spacing w:after="200" w:line="276" w:lineRule="auto"/>
        <w:jc w:val="center"/>
        <w:rPr>
          <w:b/>
          <w:sz w:val="28"/>
          <w:szCs w:val="28"/>
          <w:u w:val="single"/>
        </w:rPr>
      </w:pPr>
    </w:p>
    <w:p w14:paraId="7A967B4A" w14:textId="77777777" w:rsidR="0074770D" w:rsidRDefault="0074770D" w:rsidP="0074770D">
      <w:pPr>
        <w:spacing w:after="200" w:line="276" w:lineRule="auto"/>
        <w:jc w:val="center"/>
        <w:rPr>
          <w:b/>
          <w:sz w:val="28"/>
          <w:szCs w:val="28"/>
          <w:u w:val="single"/>
        </w:rPr>
      </w:pPr>
    </w:p>
    <w:sectPr w:rsidR="0074770D" w:rsidSect="00DB6582">
      <w:headerReference w:type="default" r:id="rId35"/>
      <w:footerReference w:type="even" r:id="rId36"/>
      <w:footerReference w:type="default" r:id="rId37"/>
      <w:pgSz w:w="11909" w:h="16834" w:code="9"/>
      <w:pgMar w:top="1440" w:right="1109"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DE3B7D" w14:textId="77777777" w:rsidR="00331BC6" w:rsidRDefault="00331BC6" w:rsidP="00B45C28">
      <w:r>
        <w:separator/>
      </w:r>
    </w:p>
  </w:endnote>
  <w:endnote w:type="continuationSeparator" w:id="0">
    <w:p w14:paraId="754EAD37" w14:textId="77777777" w:rsidR="00331BC6" w:rsidRDefault="00331BC6" w:rsidP="00B4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4EF5A" w14:textId="77777777" w:rsidR="00331BC6" w:rsidRDefault="00331BC6" w:rsidP="009D47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EF06C5" w14:textId="77777777" w:rsidR="00331BC6" w:rsidRDefault="00331BC6" w:rsidP="009D470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highlight w:val="yellow"/>
      </w:rPr>
      <w:id w:val="-269541349"/>
      <w:docPartObj>
        <w:docPartGallery w:val="Page Numbers (Bottom of Page)"/>
        <w:docPartUnique/>
      </w:docPartObj>
    </w:sdtPr>
    <w:sdtEndPr>
      <w:rPr>
        <w:highlight w:val="none"/>
      </w:rPr>
    </w:sdtEndPr>
    <w:sdtContent>
      <w:sdt>
        <w:sdtPr>
          <w:rPr>
            <w:highlight w:val="yellow"/>
          </w:rPr>
          <w:id w:val="-421337569"/>
          <w:docPartObj>
            <w:docPartGallery w:val="Page Numbers (Top of Page)"/>
            <w:docPartUnique/>
          </w:docPartObj>
        </w:sdtPr>
        <w:sdtEndPr>
          <w:rPr>
            <w:highlight w:val="none"/>
          </w:rPr>
        </w:sdtEndPr>
        <w:sdtContent>
          <w:p w14:paraId="081F5639" w14:textId="25B9BA7F" w:rsidR="00331BC6" w:rsidRDefault="00331BC6" w:rsidP="00481029">
            <w:pPr>
              <w:pStyle w:val="Footer"/>
              <w:tabs>
                <w:tab w:val="clear" w:pos="8640"/>
                <w:tab w:val="right" w:pos="9214"/>
              </w:tabs>
            </w:pPr>
            <w:r w:rsidRPr="00BE16F9">
              <w:rPr>
                <w:noProof/>
                <w:color w:val="0F243E" w:themeColor="text2" w:themeShade="80"/>
                <w:highlight w:val="yellow"/>
                <w:lang w:val="en-US"/>
              </w:rPr>
              <mc:AlternateContent>
                <mc:Choice Requires="wps">
                  <w:drawing>
                    <wp:anchor distT="0" distB="0" distL="114300" distR="114300" simplePos="0" relativeHeight="251657216" behindDoc="0" locked="0" layoutInCell="1" allowOverlap="1" wp14:anchorId="607EB91A" wp14:editId="7995F348">
                      <wp:simplePos x="0" y="0"/>
                      <wp:positionH relativeFrom="column">
                        <wp:posOffset>11430</wp:posOffset>
                      </wp:positionH>
                      <wp:positionV relativeFrom="paragraph">
                        <wp:posOffset>-16510</wp:posOffset>
                      </wp:positionV>
                      <wp:extent cx="5753100" cy="0"/>
                      <wp:effectExtent l="0" t="19050" r="0" b="19050"/>
                      <wp:wrapNone/>
                      <wp:docPr id="59" name="Straight Connector 59"/>
                      <wp:cNvGraphicFramePr/>
                      <a:graphic xmlns:a="http://schemas.openxmlformats.org/drawingml/2006/main">
                        <a:graphicData uri="http://schemas.microsoft.com/office/word/2010/wordprocessingShape">
                          <wps:wsp>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9C53753" id="Straight Connector 5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1.3pt" to="453.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" strokecolor="#4579b8 [3044]" strokeweight="2.25pt"/>
                  </w:pict>
                </mc:Fallback>
              </mc:AlternateContent>
            </w:r>
            <w:sdt>
              <w:sdtPr>
                <w:rPr>
                  <w:highlight w:val="yellow"/>
                </w:rPr>
                <w:id w:val="-1897889708"/>
                <w:docPartObj>
                  <w:docPartGallery w:val="Page Numbers (Top of Page)"/>
                  <w:docPartUnique/>
                </w:docPartObj>
              </w:sdtPr>
              <w:sdtEndPr>
                <w:rPr>
                  <w:highlight w:val="none"/>
                </w:rPr>
              </w:sdtEndPr>
              <w:sdtContent>
                <w:r w:rsidRPr="00382238">
                  <w:rPr>
                    <w:rFonts w:ascii="Arial" w:hAnsi="Arial" w:cs="Arial"/>
                    <w:b/>
                    <w:sz w:val="22"/>
                    <w:szCs w:val="22"/>
                  </w:rPr>
                  <w:t>VIS</w:t>
                </w:r>
                <w:r>
                  <w:rPr>
                    <w:rFonts w:ascii="Arial" w:hAnsi="Arial" w:cs="Arial"/>
                    <w:b/>
                    <w:sz w:val="22"/>
                    <w:szCs w:val="22"/>
                  </w:rPr>
                  <w:t xml:space="preserve"> (2024-25)-PL411-361-468</w:t>
                </w:r>
                <w:r w:rsidRPr="005D6CD3">
                  <w:rPr>
                    <w:rFonts w:ascii="Arial" w:hAnsi="Arial" w:cs="Arial"/>
                    <w:b/>
                  </w:rPr>
                  <w:t xml:space="preserve">         </w:t>
                </w:r>
              </w:sdtContent>
            </w:sdt>
            <w:r w:rsidRPr="005D6CD3">
              <w:t xml:space="preserve">                                                       </w:t>
            </w:r>
            <w:r>
              <w:t xml:space="preserve">               </w:t>
            </w:r>
            <w:r w:rsidRPr="005D6CD3">
              <w:t xml:space="preserve">Page </w:t>
            </w:r>
            <w:r w:rsidRPr="005D6CD3">
              <w:rPr>
                <w:b/>
                <w:bCs/>
              </w:rPr>
              <w:fldChar w:fldCharType="begin"/>
            </w:r>
            <w:r w:rsidRPr="005D6CD3">
              <w:rPr>
                <w:b/>
                <w:bCs/>
              </w:rPr>
              <w:instrText xml:space="preserve"> PAGE </w:instrText>
            </w:r>
            <w:r w:rsidRPr="005D6CD3">
              <w:rPr>
                <w:b/>
                <w:bCs/>
              </w:rPr>
              <w:fldChar w:fldCharType="separate"/>
            </w:r>
            <w:r w:rsidR="00C1081E">
              <w:rPr>
                <w:b/>
                <w:bCs/>
                <w:noProof/>
              </w:rPr>
              <w:t>15</w:t>
            </w:r>
            <w:r w:rsidRPr="005D6CD3">
              <w:rPr>
                <w:b/>
                <w:bCs/>
              </w:rPr>
              <w:fldChar w:fldCharType="end"/>
            </w:r>
            <w:r w:rsidRPr="005D6CD3">
              <w:t xml:space="preserve"> of </w:t>
            </w:r>
            <w:r>
              <w:rPr>
                <w:b/>
                <w:bCs/>
              </w:rPr>
              <w:t>3</w:t>
            </w:r>
            <w:r w:rsidR="00326150">
              <w:rPr>
                <w:b/>
                <w:bCs/>
              </w:rPr>
              <w:t>6</w:t>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E1E86" w14:textId="77777777" w:rsidR="00331BC6" w:rsidRDefault="00331BC6" w:rsidP="00B45C28">
      <w:r>
        <w:separator/>
      </w:r>
    </w:p>
  </w:footnote>
  <w:footnote w:type="continuationSeparator" w:id="0">
    <w:p w14:paraId="1AC54A9A" w14:textId="77777777" w:rsidR="00331BC6" w:rsidRDefault="00331BC6" w:rsidP="00B45C2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C4DA3" w14:textId="15A99524" w:rsidR="00331BC6" w:rsidRDefault="00C1081E" w:rsidP="00B45C28">
    <w:pPr>
      <w:pStyle w:val="Header"/>
      <w:ind w:right="-331" w:hanging="720"/>
    </w:pPr>
    <w:sdt>
      <w:sdtPr>
        <w:rPr>
          <w:b/>
          <w:bCs/>
          <w:color w:val="17365D" w:themeColor="text2" w:themeShade="BF"/>
          <w:sz w:val="28"/>
          <w:szCs w:val="28"/>
        </w:rPr>
        <w:id w:val="-297381580"/>
        <w:docPartObj>
          <w:docPartGallery w:val="Watermarks"/>
          <w:docPartUnique/>
        </w:docPartObj>
      </w:sdtPr>
      <w:sdtEndPr/>
      <w:sdtContent>
        <w:r>
          <w:rPr>
            <w:b/>
            <w:bCs/>
            <w:noProof/>
            <w:color w:val="17365D" w:themeColor="text2" w:themeShade="BF"/>
            <w:sz w:val="28"/>
            <w:szCs w:val="28"/>
          </w:rPr>
          <w:pict w14:anchorId="619143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8"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331BC6" w:rsidRPr="008934C0">
      <w:rPr>
        <w:b/>
        <w:noProof/>
        <w:color w:val="323E4F"/>
        <w:sz w:val="28"/>
        <w:szCs w:val="20"/>
        <w:lang w:val="en-US"/>
      </w:rPr>
      <w:drawing>
        <wp:anchor distT="0" distB="0" distL="114300" distR="114300" simplePos="0" relativeHeight="251658240" behindDoc="0" locked="0" layoutInCell="1" allowOverlap="1" wp14:anchorId="26F32D94" wp14:editId="6B37D4B1">
          <wp:simplePos x="0" y="0"/>
          <wp:positionH relativeFrom="page">
            <wp:posOffset>5210355</wp:posOffset>
          </wp:positionH>
          <wp:positionV relativeFrom="paragraph">
            <wp:posOffset>-336430</wp:posOffset>
          </wp:positionV>
          <wp:extent cx="2030730" cy="638355"/>
          <wp:effectExtent l="0" t="0" r="7620" b="9525"/>
          <wp:wrapNone/>
          <wp:docPr id="33" name="Picture 33"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41345" cy="641692"/>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alias w:val="Title"/>
        <w:id w:val="-1003971231"/>
        <w:dataBinding w:prefixMappings="xmlns:ns0='http://schemas.openxmlformats.org/package/2006/metadata/core-properties' xmlns:ns1='http://purl.org/dc/elements/1.1/'" w:xpath="/ns0:coreProperties[1]/ns1:title[1]" w:storeItemID="{6C3C8BC8-F283-45AE-878A-BAB7291924A1}"/>
        <w:text/>
      </w:sdtPr>
      <w:sdtEndPr/>
      <w:sdtContent>
        <w:r w:rsidR="00331BC6">
          <w:rPr>
            <w:b/>
            <w:bCs/>
            <w:color w:val="17365D" w:themeColor="text2" w:themeShade="BF"/>
            <w:sz w:val="28"/>
            <w:szCs w:val="28"/>
          </w:rPr>
          <w:t>LIE REPORT</w:t>
        </w:r>
      </w:sdtContent>
    </w:sdt>
    <w:r w:rsidR="00331BC6">
      <w:rPr>
        <w:noProof/>
        <w:lang w:val="en-US"/>
      </w:rPr>
      <w:drawing>
        <wp:anchor distT="0" distB="0" distL="114300" distR="114300" simplePos="0" relativeHeight="251656192" behindDoc="1" locked="0" layoutInCell="1" allowOverlap="1" wp14:anchorId="59CA6F28" wp14:editId="4AE05C77">
          <wp:simplePos x="0" y="0"/>
          <wp:positionH relativeFrom="margin">
            <wp:align>center</wp:align>
          </wp:positionH>
          <wp:positionV relativeFrom="margin">
            <wp:align>center</wp:align>
          </wp:positionV>
          <wp:extent cx="5732780" cy="843280"/>
          <wp:effectExtent l="0" t="0" r="1270" b="0"/>
          <wp:wrapNone/>
          <wp:docPr id="34" name="Picture 34" descr="RK Final logo open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K Final logo open file"/>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732780" cy="843280"/>
                  </a:xfrm>
                  <a:prstGeom prst="rect">
                    <a:avLst/>
                  </a:prstGeom>
                  <a:noFill/>
                </pic:spPr>
              </pic:pic>
            </a:graphicData>
          </a:graphic>
          <wp14:sizeRelH relativeFrom="page">
            <wp14:pctWidth>0</wp14:pctWidth>
          </wp14:sizeRelH>
          <wp14:sizeRelV relativeFrom="page">
            <wp14:pctHeight>0</wp14:pctHeight>
          </wp14:sizeRelV>
        </wp:anchor>
      </w:drawing>
    </w:r>
    <w:r w:rsidR="00331BC6">
      <w:t xml:space="preserve">                                                                              </w:t>
    </w:r>
  </w:p>
  <w:p w14:paraId="292FFEB5" w14:textId="66CE0C94" w:rsidR="00331BC6" w:rsidRDefault="00331BC6" w:rsidP="00894DA0">
    <w:pPr>
      <w:pStyle w:val="Header"/>
      <w:tabs>
        <w:tab w:val="clear" w:pos="4320"/>
        <w:tab w:val="clear" w:pos="8640"/>
        <w:tab w:val="left" w:pos="1965"/>
      </w:tabs>
      <w:ind w:right="-331" w:hanging="720"/>
      <w:rPr>
        <w:b/>
        <w:bCs/>
        <w:color w:val="1F497D" w:themeColor="text2"/>
      </w:rPr>
    </w:pPr>
    <w:r>
      <w:rPr>
        <w:b/>
        <w:bCs/>
        <w:color w:val="1F497D" w:themeColor="text2"/>
      </w:rPr>
      <w:t>M/S ATTERO RECYCLING PRIVATE LIMITED</w:t>
    </w:r>
    <w:r>
      <w:rPr>
        <w:b/>
        <w:bCs/>
        <w:color w:val="1F497D" w:themeColor="text2"/>
      </w:rPr>
      <w:tab/>
    </w:r>
  </w:p>
  <w:p w14:paraId="700465C5" w14:textId="399D9937" w:rsidR="00331BC6" w:rsidRPr="00E37C73" w:rsidRDefault="00331BC6" w:rsidP="009D7318">
    <w:pPr>
      <w:pStyle w:val="Header"/>
      <w:tabs>
        <w:tab w:val="clear" w:pos="4320"/>
        <w:tab w:val="clear" w:pos="8640"/>
        <w:tab w:val="left" w:pos="1965"/>
      </w:tabs>
      <w:ind w:right="-331" w:hanging="720"/>
      <w:rPr>
        <w:b/>
        <w:bCs/>
        <w:color w:val="1F497D" w:themeColor="text2"/>
      </w:rPr>
    </w:pPr>
    <w:r>
      <w:rPr>
        <w:b/>
        <w:bCs/>
        <w:color w:val="1F497D" w:themeColor="text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CBA8D28"/>
    <w:lvl w:ilvl="0">
      <w:start w:val="1"/>
      <w:numFmt w:val="bullet"/>
      <w:pStyle w:val="ListBullet"/>
      <w:lvlText w:val=""/>
      <w:lvlJc w:val="left"/>
      <w:pPr>
        <w:tabs>
          <w:tab w:val="num" w:pos="43"/>
        </w:tabs>
        <w:ind w:left="43" w:hanging="360"/>
      </w:pPr>
      <w:rPr>
        <w:rFonts w:ascii="Symbol" w:hAnsi="Symbol" w:hint="default"/>
      </w:rPr>
    </w:lvl>
  </w:abstractNum>
  <w:abstractNum w:abstractNumId="1" w15:restartNumberingAfterBreak="0">
    <w:nsid w:val="040E2ED6"/>
    <w:multiLevelType w:val="hybridMultilevel"/>
    <w:tmpl w:val="2FD0B368"/>
    <w:lvl w:ilvl="0" w:tplc="2DA2043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4604A"/>
    <w:multiLevelType w:val="multilevel"/>
    <w:tmpl w:val="8C80716C"/>
    <w:lvl w:ilvl="0">
      <w:start w:val="1"/>
      <w:numFmt w:val="lowerRoman"/>
      <w:lvlText w:val="%1."/>
      <w:lvlJc w:val="right"/>
      <w:pPr>
        <w:ind w:left="1125" w:hanging="360"/>
      </w:pPr>
      <w:rPr>
        <w:rFonts w:hint="default"/>
        <w:b w:val="0"/>
        <w:sz w:val="24"/>
      </w:rPr>
    </w:lvl>
    <w:lvl w:ilvl="1">
      <w:start w:val="1"/>
      <w:numFmt w:val="decimal"/>
      <w:isLgl/>
      <w:lvlText w:val="%1.%2"/>
      <w:lvlJc w:val="left"/>
      <w:pPr>
        <w:ind w:left="1125" w:hanging="360"/>
      </w:pPr>
      <w:rPr>
        <w:rFonts w:hint="default"/>
        <w:b/>
        <w:sz w:val="24"/>
      </w:rPr>
    </w:lvl>
    <w:lvl w:ilvl="2">
      <w:start w:val="1"/>
      <w:numFmt w:val="decimal"/>
      <w:isLgl/>
      <w:lvlText w:val="%1.%2.%3"/>
      <w:lvlJc w:val="left"/>
      <w:pPr>
        <w:ind w:left="1485" w:hanging="720"/>
      </w:pPr>
      <w:rPr>
        <w:rFonts w:hint="default"/>
      </w:rPr>
    </w:lvl>
    <w:lvl w:ilvl="3">
      <w:start w:val="1"/>
      <w:numFmt w:val="decimal"/>
      <w:isLgl/>
      <w:lvlText w:val="%1.%2.%3.%4"/>
      <w:lvlJc w:val="left"/>
      <w:pPr>
        <w:ind w:left="1485" w:hanging="72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1845" w:hanging="1080"/>
      </w:pPr>
      <w:rPr>
        <w:rFonts w:hint="default"/>
      </w:rPr>
    </w:lvl>
    <w:lvl w:ilvl="6">
      <w:start w:val="1"/>
      <w:numFmt w:val="decimal"/>
      <w:isLgl/>
      <w:lvlText w:val="%1.%2.%3.%4.%5.%6.%7"/>
      <w:lvlJc w:val="left"/>
      <w:pPr>
        <w:ind w:left="2205" w:hanging="1440"/>
      </w:pPr>
      <w:rPr>
        <w:rFonts w:hint="default"/>
      </w:rPr>
    </w:lvl>
    <w:lvl w:ilvl="7">
      <w:start w:val="1"/>
      <w:numFmt w:val="decimal"/>
      <w:isLgl/>
      <w:lvlText w:val="%1.%2.%3.%4.%5.%6.%7.%8"/>
      <w:lvlJc w:val="left"/>
      <w:pPr>
        <w:ind w:left="2205" w:hanging="1440"/>
      </w:pPr>
      <w:rPr>
        <w:rFonts w:hint="default"/>
      </w:rPr>
    </w:lvl>
    <w:lvl w:ilvl="8">
      <w:start w:val="1"/>
      <w:numFmt w:val="decimal"/>
      <w:isLgl/>
      <w:lvlText w:val="%1.%2.%3.%4.%5.%6.%7.%8.%9"/>
      <w:lvlJc w:val="left"/>
      <w:pPr>
        <w:ind w:left="2565" w:hanging="1800"/>
      </w:pPr>
      <w:rPr>
        <w:rFonts w:hint="default"/>
      </w:rPr>
    </w:lvl>
  </w:abstractNum>
  <w:abstractNum w:abstractNumId="3" w15:restartNumberingAfterBreak="0">
    <w:nsid w:val="0BF91241"/>
    <w:multiLevelType w:val="hybridMultilevel"/>
    <w:tmpl w:val="BEEA95C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EF90BD7"/>
    <w:multiLevelType w:val="hybridMultilevel"/>
    <w:tmpl w:val="7108AB1E"/>
    <w:lvl w:ilvl="0" w:tplc="04090019">
      <w:start w:val="1"/>
      <w:numFmt w:val="lowerLetter"/>
      <w:lvlText w:val="%1."/>
      <w:lvlJc w:val="left"/>
      <w:pPr>
        <w:ind w:left="76" w:hanging="360"/>
      </w:pPr>
      <w:rPr>
        <w:rFonts w:hint="default"/>
      </w:r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10036DD5"/>
    <w:multiLevelType w:val="hybridMultilevel"/>
    <w:tmpl w:val="CE3C74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414497"/>
    <w:multiLevelType w:val="hybridMultilevel"/>
    <w:tmpl w:val="536CB754"/>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7E7344"/>
    <w:multiLevelType w:val="hybridMultilevel"/>
    <w:tmpl w:val="A24E2C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0912CDA"/>
    <w:multiLevelType w:val="multilevel"/>
    <w:tmpl w:val="BACEFFE0"/>
    <w:lvl w:ilvl="0">
      <w:start w:val="1"/>
      <w:numFmt w:val="decimal"/>
      <w:lvlText w:val="%1."/>
      <w:lvlJc w:val="left"/>
      <w:pPr>
        <w:ind w:left="360" w:hanging="360"/>
      </w:pPr>
      <w:rPr>
        <w:rFonts w:hint="default"/>
        <w:b/>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43601CC"/>
    <w:multiLevelType w:val="hybridMultilevel"/>
    <w:tmpl w:val="52946FE6"/>
    <w:lvl w:ilvl="0" w:tplc="25A6C442">
      <w:start w:val="1"/>
      <w:numFmt w:val="decimal"/>
      <w:lvlText w:val="%1."/>
      <w:lvlJc w:val="left"/>
      <w:pPr>
        <w:ind w:left="720" w:hanging="360"/>
      </w:pPr>
      <w:rPr>
        <w:rFonts w:ascii="Calibri" w:eastAsia="Times New Roman" w:hAnsi="Calibri" w:cs="Calibr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4B4991"/>
    <w:multiLevelType w:val="hybridMultilevel"/>
    <w:tmpl w:val="F8649D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9F7604D"/>
    <w:multiLevelType w:val="hybridMultilevel"/>
    <w:tmpl w:val="4AC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4646B8"/>
    <w:multiLevelType w:val="hybridMultilevel"/>
    <w:tmpl w:val="BEEA95C8"/>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758145C"/>
    <w:multiLevelType w:val="hybridMultilevel"/>
    <w:tmpl w:val="B50C0AEA"/>
    <w:lvl w:ilvl="0" w:tplc="093ECA5C">
      <w:start w:val="1"/>
      <w:numFmt w:val="decimal"/>
      <w:lvlText w:val="%1."/>
      <w:lvlJc w:val="left"/>
      <w:pPr>
        <w:ind w:left="1800" w:hanging="360"/>
      </w:pPr>
      <w:rPr>
        <w:rFonts w:hint="default"/>
        <w:b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4" w15:restartNumberingAfterBreak="0">
    <w:nsid w:val="2856219E"/>
    <w:multiLevelType w:val="hybridMultilevel"/>
    <w:tmpl w:val="C0622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0F4CFD"/>
    <w:multiLevelType w:val="hybridMultilevel"/>
    <w:tmpl w:val="B3DC9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AC44BF"/>
    <w:multiLevelType w:val="hybridMultilevel"/>
    <w:tmpl w:val="072CA748"/>
    <w:lvl w:ilvl="0" w:tplc="40090017">
      <w:start w:val="1"/>
      <w:numFmt w:val="low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78F3256"/>
    <w:multiLevelType w:val="hybridMultilevel"/>
    <w:tmpl w:val="7A6C10BA"/>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abstractNum w:abstractNumId="18" w15:restartNumberingAfterBreak="0">
    <w:nsid w:val="3ED117A4"/>
    <w:multiLevelType w:val="multilevel"/>
    <w:tmpl w:val="4DE6F100"/>
    <w:lvl w:ilvl="0">
      <w:start w:val="1"/>
      <w:numFmt w:val="decimal"/>
      <w:lvlText w:val="%1."/>
      <w:lvlJc w:val="left"/>
      <w:pPr>
        <w:tabs>
          <w:tab w:val="num" w:pos="720"/>
        </w:tabs>
        <w:ind w:left="720" w:hanging="360"/>
      </w:pPr>
      <w:rPr>
        <w:b/>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08564B5"/>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0" w15:restartNumberingAfterBreak="0">
    <w:nsid w:val="40D741A8"/>
    <w:multiLevelType w:val="hybridMultilevel"/>
    <w:tmpl w:val="1382D3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18C48AB"/>
    <w:multiLevelType w:val="hybridMultilevel"/>
    <w:tmpl w:val="D2FCC2CA"/>
    <w:lvl w:ilvl="0" w:tplc="0AF82E5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2FB5B37"/>
    <w:multiLevelType w:val="hybridMultilevel"/>
    <w:tmpl w:val="A7FA92AE"/>
    <w:lvl w:ilvl="0" w:tplc="90DE2BFA">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43DF047B"/>
    <w:multiLevelType w:val="hybridMultilevel"/>
    <w:tmpl w:val="7346A2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47AF35E8"/>
    <w:multiLevelType w:val="hybridMultilevel"/>
    <w:tmpl w:val="6F8E0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EA0ED2"/>
    <w:multiLevelType w:val="hybridMultilevel"/>
    <w:tmpl w:val="BDD05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1D0BC9"/>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BB94FD0"/>
    <w:multiLevelType w:val="multilevel"/>
    <w:tmpl w:val="53B0162A"/>
    <w:lvl w:ilvl="0">
      <w:start w:val="1"/>
      <w:numFmt w:val="decimal"/>
      <w:lvlText w:val="%1."/>
      <w:lvlJc w:val="left"/>
      <w:pPr>
        <w:ind w:left="360" w:hanging="360"/>
      </w:pPr>
      <w:rPr>
        <w:rFonts w:ascii="Arial" w:hAnsi="Arial" w:cs="Arial" w:hint="default"/>
        <w:b/>
      </w:rPr>
    </w:lvl>
    <w:lvl w:ilvl="1">
      <w:start w:val="1"/>
      <w:numFmt w:val="decimal"/>
      <w:isLgl/>
      <w:lvlText w:val="%1.%2"/>
      <w:lvlJc w:val="left"/>
      <w:pPr>
        <w:ind w:left="360" w:hanging="360"/>
      </w:pPr>
      <w:rPr>
        <w:rFonts w:ascii="Arial" w:hAnsi="Arial" w:cs="Arial" w:hint="default"/>
        <w:b/>
        <w:sz w:val="24"/>
        <w:szCs w:val="24"/>
      </w:rPr>
    </w:lvl>
    <w:lvl w:ilvl="2">
      <w:start w:val="1"/>
      <w:numFmt w:val="decimal"/>
      <w:isLgl/>
      <w:lvlText w:val="%1.%2.%3"/>
      <w:lvlJc w:val="left"/>
      <w:pPr>
        <w:ind w:left="1440" w:hanging="720"/>
      </w:pPr>
      <w:rPr>
        <w:rFonts w:cs="Arial" w:hint="default"/>
        <w:b/>
      </w:rPr>
    </w:lvl>
    <w:lvl w:ilvl="3">
      <w:start w:val="1"/>
      <w:numFmt w:val="decimal"/>
      <w:isLgl/>
      <w:lvlText w:val="%1.%2.%3.%4"/>
      <w:lvlJc w:val="left"/>
      <w:pPr>
        <w:ind w:left="1800" w:hanging="720"/>
      </w:pPr>
      <w:rPr>
        <w:rFonts w:cs="Arial" w:hint="default"/>
        <w:b/>
      </w:rPr>
    </w:lvl>
    <w:lvl w:ilvl="4">
      <w:start w:val="1"/>
      <w:numFmt w:val="decimal"/>
      <w:isLgl/>
      <w:lvlText w:val="%1.%2.%3.%4.%5"/>
      <w:lvlJc w:val="left"/>
      <w:pPr>
        <w:ind w:left="2520" w:hanging="1080"/>
      </w:pPr>
      <w:rPr>
        <w:rFonts w:cs="Arial" w:hint="default"/>
        <w:b/>
      </w:rPr>
    </w:lvl>
    <w:lvl w:ilvl="5">
      <w:start w:val="1"/>
      <w:numFmt w:val="decimal"/>
      <w:isLgl/>
      <w:lvlText w:val="%1.%2.%3.%4.%5.%6"/>
      <w:lvlJc w:val="left"/>
      <w:pPr>
        <w:ind w:left="2880" w:hanging="1080"/>
      </w:pPr>
      <w:rPr>
        <w:rFonts w:cs="Arial" w:hint="default"/>
        <w:b/>
      </w:rPr>
    </w:lvl>
    <w:lvl w:ilvl="6">
      <w:start w:val="1"/>
      <w:numFmt w:val="decimal"/>
      <w:isLgl/>
      <w:lvlText w:val="%1.%2.%3.%4.%5.%6.%7"/>
      <w:lvlJc w:val="left"/>
      <w:pPr>
        <w:ind w:left="3600" w:hanging="1440"/>
      </w:pPr>
      <w:rPr>
        <w:rFonts w:cs="Arial" w:hint="default"/>
        <w:b/>
      </w:rPr>
    </w:lvl>
    <w:lvl w:ilvl="7">
      <w:start w:val="1"/>
      <w:numFmt w:val="decimal"/>
      <w:isLgl/>
      <w:lvlText w:val="%1.%2.%3.%4.%5.%6.%7.%8"/>
      <w:lvlJc w:val="left"/>
      <w:pPr>
        <w:ind w:left="3960" w:hanging="1440"/>
      </w:pPr>
      <w:rPr>
        <w:rFonts w:cs="Arial" w:hint="default"/>
        <w:b/>
      </w:rPr>
    </w:lvl>
    <w:lvl w:ilvl="8">
      <w:start w:val="1"/>
      <w:numFmt w:val="decimal"/>
      <w:isLgl/>
      <w:lvlText w:val="%1.%2.%3.%4.%5.%6.%7.%8.%9"/>
      <w:lvlJc w:val="left"/>
      <w:pPr>
        <w:ind w:left="4680" w:hanging="1800"/>
      </w:pPr>
      <w:rPr>
        <w:rFonts w:cs="Arial" w:hint="default"/>
        <w:b/>
      </w:rPr>
    </w:lvl>
  </w:abstractNum>
  <w:abstractNum w:abstractNumId="28" w15:restartNumberingAfterBreak="0">
    <w:nsid w:val="4FE70432"/>
    <w:multiLevelType w:val="multilevel"/>
    <w:tmpl w:val="685C01D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440" w:hanging="144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800" w:hanging="1800"/>
      </w:pPr>
      <w:rPr>
        <w:rFonts w:hint="default"/>
        <w:b/>
      </w:rPr>
    </w:lvl>
    <w:lvl w:ilvl="8">
      <w:start w:val="1"/>
      <w:numFmt w:val="decimal"/>
      <w:isLgl/>
      <w:lvlText w:val="%1.%2.%3.%4.%5.%6.%7.%8.%9"/>
      <w:lvlJc w:val="left"/>
      <w:pPr>
        <w:ind w:left="1800" w:hanging="1800"/>
      </w:pPr>
      <w:rPr>
        <w:rFonts w:hint="default"/>
        <w:b/>
      </w:rPr>
    </w:lvl>
  </w:abstractNum>
  <w:abstractNum w:abstractNumId="29" w15:restartNumberingAfterBreak="0">
    <w:nsid w:val="507975EB"/>
    <w:multiLevelType w:val="hybridMultilevel"/>
    <w:tmpl w:val="B1D4AD4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2E31FA5"/>
    <w:multiLevelType w:val="hybridMultilevel"/>
    <w:tmpl w:val="974AA040"/>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544E087F"/>
    <w:multiLevelType w:val="hybridMultilevel"/>
    <w:tmpl w:val="793ECE90"/>
    <w:lvl w:ilvl="0" w:tplc="1A50D642">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63B6A1C"/>
    <w:multiLevelType w:val="hybridMultilevel"/>
    <w:tmpl w:val="D2A0E26E"/>
    <w:lvl w:ilvl="0" w:tplc="77E63B56">
      <w:start w:val="1"/>
      <w:numFmt w:val="decimal"/>
      <w:lvlText w:val="%1."/>
      <w:lvlJc w:val="left"/>
      <w:pPr>
        <w:ind w:left="405" w:hanging="360"/>
      </w:pPr>
      <w:rPr>
        <w:rFonts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33" w15:restartNumberingAfterBreak="0">
    <w:nsid w:val="57B46BAE"/>
    <w:multiLevelType w:val="multilevel"/>
    <w:tmpl w:val="A9D832DE"/>
    <w:lvl w:ilvl="0">
      <w:start w:val="1"/>
      <w:numFmt w:val="decimal"/>
      <w:pStyle w:val="NumHead"/>
      <w:lvlText w:val="%1"/>
      <w:lvlJc w:val="left"/>
      <w:pPr>
        <w:tabs>
          <w:tab w:val="num" w:pos="964"/>
        </w:tabs>
        <w:ind w:left="964" w:hanging="964"/>
      </w:pPr>
      <w:rPr>
        <w:rFonts w:hint="default"/>
      </w:rPr>
    </w:lvl>
    <w:lvl w:ilvl="1">
      <w:start w:val="1"/>
      <w:numFmt w:val="none"/>
      <w:pStyle w:val="NumText"/>
      <w:lvlText w:val="4.1"/>
      <w:lvlJc w:val="left"/>
      <w:pPr>
        <w:tabs>
          <w:tab w:val="num" w:pos="964"/>
        </w:tabs>
        <w:ind w:left="964" w:hanging="964"/>
      </w:pPr>
      <w:rPr>
        <w:rFonts w:ascii="Garamond" w:hAnsi="Garamond" w:hint="default"/>
        <w:b w:val="0"/>
        <w:i w:val="0"/>
        <w:sz w:val="22"/>
      </w:rPr>
    </w:lvl>
    <w:lvl w:ilvl="2">
      <w:start w:val="1"/>
      <w:numFmt w:val="decimal"/>
      <w:lvlRestart w:val="0"/>
      <w:lvlText w:val="%1.%2.%3"/>
      <w:lvlJc w:val="left"/>
      <w:pPr>
        <w:tabs>
          <w:tab w:val="num" w:pos="964"/>
        </w:tabs>
        <w:ind w:left="964" w:hanging="9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800"/>
        </w:tabs>
        <w:ind w:left="1440" w:hanging="1440"/>
      </w:pPr>
      <w:rPr>
        <w:rFonts w:hint="default"/>
      </w:rPr>
    </w:lvl>
    <w:lvl w:ilvl="8">
      <w:start w:val="1"/>
      <w:numFmt w:val="decimal"/>
      <w:lvlText w:val="%1.%2.%3.%4.%5.%6.%7.%8.%9"/>
      <w:lvlJc w:val="left"/>
      <w:pPr>
        <w:tabs>
          <w:tab w:val="num" w:pos="2160"/>
        </w:tabs>
        <w:ind w:left="1584" w:hanging="1584"/>
      </w:pPr>
      <w:rPr>
        <w:rFonts w:hint="default"/>
      </w:rPr>
    </w:lvl>
  </w:abstractNum>
  <w:abstractNum w:abstractNumId="34" w15:restartNumberingAfterBreak="0">
    <w:nsid w:val="5CC410B6"/>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9C462F"/>
    <w:multiLevelType w:val="hybridMultilevel"/>
    <w:tmpl w:val="9DAC4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8F31F0"/>
    <w:multiLevelType w:val="hybridMultilevel"/>
    <w:tmpl w:val="6AA6CD9A"/>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15:restartNumberingAfterBreak="0">
    <w:nsid w:val="64B67418"/>
    <w:multiLevelType w:val="hybridMultilevel"/>
    <w:tmpl w:val="1D90A6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5594EFA"/>
    <w:multiLevelType w:val="hybridMultilevel"/>
    <w:tmpl w:val="F4608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D80BA4"/>
    <w:multiLevelType w:val="hybridMultilevel"/>
    <w:tmpl w:val="ACD60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4E350A"/>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3A67510"/>
    <w:multiLevelType w:val="hybridMultilevel"/>
    <w:tmpl w:val="3398B270"/>
    <w:lvl w:ilvl="0" w:tplc="0409000F">
      <w:start w:val="1"/>
      <w:numFmt w:val="decimal"/>
      <w:lvlText w:val="%1."/>
      <w:lvlJc w:val="left"/>
      <w:pPr>
        <w:ind w:left="45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CF91D2C"/>
    <w:multiLevelType w:val="hybridMultilevel"/>
    <w:tmpl w:val="91E46BB4"/>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0C15A6"/>
    <w:multiLevelType w:val="hybridMultilevel"/>
    <w:tmpl w:val="820A252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4" w15:restartNumberingAfterBreak="0">
    <w:nsid w:val="7F2A5468"/>
    <w:multiLevelType w:val="multilevel"/>
    <w:tmpl w:val="61345C3E"/>
    <w:lvl w:ilvl="0">
      <w:start w:val="1"/>
      <w:numFmt w:val="lowerLetter"/>
      <w:lvlText w:val="%1."/>
      <w:lvlJc w:val="left"/>
      <w:pPr>
        <w:ind w:left="360" w:hanging="360"/>
      </w:pPr>
      <w:rPr>
        <w:rFonts w:hint="default"/>
        <w:b w:val="0"/>
        <w:sz w:val="24"/>
      </w:rPr>
    </w:lvl>
    <w:lvl w:ilvl="1">
      <w:start w:val="1"/>
      <w:numFmt w:val="decimal"/>
      <w:isLgl/>
      <w:lvlText w:val="%1.%2"/>
      <w:lvlJc w:val="left"/>
      <w:pPr>
        <w:ind w:left="360" w:hanging="360"/>
      </w:pPr>
      <w:rPr>
        <w:rFonts w:hint="default"/>
        <w:b/>
        <w:sz w:val="24"/>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13"/>
  </w:num>
  <w:num w:numId="2">
    <w:abstractNumId w:val="8"/>
  </w:num>
  <w:num w:numId="3">
    <w:abstractNumId w:val="33"/>
  </w:num>
  <w:num w:numId="4">
    <w:abstractNumId w:val="1"/>
  </w:num>
  <w:num w:numId="5">
    <w:abstractNumId w:val="0"/>
  </w:num>
  <w:num w:numId="6">
    <w:abstractNumId w:val="31"/>
  </w:num>
  <w:num w:numId="7">
    <w:abstractNumId w:val="21"/>
  </w:num>
  <w:num w:numId="8">
    <w:abstractNumId w:val="12"/>
  </w:num>
  <w:num w:numId="9">
    <w:abstractNumId w:val="29"/>
  </w:num>
  <w:num w:numId="10">
    <w:abstractNumId w:val="20"/>
  </w:num>
  <w:num w:numId="11">
    <w:abstractNumId w:val="28"/>
  </w:num>
  <w:num w:numId="12">
    <w:abstractNumId w:val="27"/>
  </w:num>
  <w:num w:numId="13">
    <w:abstractNumId w:val="43"/>
  </w:num>
  <w:num w:numId="14">
    <w:abstractNumId w:val="23"/>
  </w:num>
  <w:num w:numId="15">
    <w:abstractNumId w:val="4"/>
  </w:num>
  <w:num w:numId="16">
    <w:abstractNumId w:val="42"/>
  </w:num>
  <w:num w:numId="17">
    <w:abstractNumId w:val="25"/>
  </w:num>
  <w:num w:numId="18">
    <w:abstractNumId w:val="11"/>
  </w:num>
  <w:num w:numId="19">
    <w:abstractNumId w:val="15"/>
  </w:num>
  <w:num w:numId="20">
    <w:abstractNumId w:val="6"/>
  </w:num>
  <w:num w:numId="21">
    <w:abstractNumId w:val="41"/>
  </w:num>
  <w:num w:numId="22">
    <w:abstractNumId w:val="2"/>
  </w:num>
  <w:num w:numId="23">
    <w:abstractNumId w:val="18"/>
  </w:num>
  <w:num w:numId="24">
    <w:abstractNumId w:val="40"/>
  </w:num>
  <w:num w:numId="25">
    <w:abstractNumId w:val="44"/>
  </w:num>
  <w:num w:numId="26">
    <w:abstractNumId w:val="34"/>
  </w:num>
  <w:num w:numId="27">
    <w:abstractNumId w:val="7"/>
  </w:num>
  <w:num w:numId="28">
    <w:abstractNumId w:val="10"/>
  </w:num>
  <w:num w:numId="29">
    <w:abstractNumId w:val="17"/>
  </w:num>
  <w:num w:numId="30">
    <w:abstractNumId w:val="36"/>
  </w:num>
  <w:num w:numId="31">
    <w:abstractNumId w:val="22"/>
  </w:num>
  <w:num w:numId="32">
    <w:abstractNumId w:val="26"/>
  </w:num>
  <w:num w:numId="33">
    <w:abstractNumId w:val="19"/>
  </w:num>
  <w:num w:numId="34">
    <w:abstractNumId w:val="37"/>
  </w:num>
  <w:num w:numId="35">
    <w:abstractNumId w:val="5"/>
  </w:num>
  <w:num w:numId="36">
    <w:abstractNumId w:val="35"/>
  </w:num>
  <w:num w:numId="37">
    <w:abstractNumId w:val="39"/>
  </w:num>
  <w:num w:numId="38">
    <w:abstractNumId w:val="14"/>
  </w:num>
  <w:num w:numId="39">
    <w:abstractNumId w:val="38"/>
  </w:num>
  <w:num w:numId="40">
    <w:abstractNumId w:val="9"/>
  </w:num>
  <w:num w:numId="41">
    <w:abstractNumId w:val="30"/>
  </w:num>
  <w:num w:numId="42">
    <w:abstractNumId w:val="16"/>
  </w:num>
  <w:num w:numId="43">
    <w:abstractNumId w:val="3"/>
  </w:num>
  <w:num w:numId="44">
    <w:abstractNumId w:val="32"/>
  </w:num>
  <w:num w:numId="45">
    <w:abstractNumId w:val="2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7BC9"/>
    <w:rsid w:val="0000007B"/>
    <w:rsid w:val="00002CF6"/>
    <w:rsid w:val="000030AE"/>
    <w:rsid w:val="000030C4"/>
    <w:rsid w:val="00003495"/>
    <w:rsid w:val="0000362B"/>
    <w:rsid w:val="00003786"/>
    <w:rsid w:val="00003C4F"/>
    <w:rsid w:val="00003F5F"/>
    <w:rsid w:val="000057B8"/>
    <w:rsid w:val="0000585C"/>
    <w:rsid w:val="00005E6A"/>
    <w:rsid w:val="000068B2"/>
    <w:rsid w:val="00006936"/>
    <w:rsid w:val="00007230"/>
    <w:rsid w:val="00007331"/>
    <w:rsid w:val="000079B8"/>
    <w:rsid w:val="000114AC"/>
    <w:rsid w:val="0001218F"/>
    <w:rsid w:val="00012E37"/>
    <w:rsid w:val="000132A1"/>
    <w:rsid w:val="00013627"/>
    <w:rsid w:val="000139DA"/>
    <w:rsid w:val="00014837"/>
    <w:rsid w:val="00014F10"/>
    <w:rsid w:val="000152A2"/>
    <w:rsid w:val="00015436"/>
    <w:rsid w:val="00015613"/>
    <w:rsid w:val="0001565A"/>
    <w:rsid w:val="00015875"/>
    <w:rsid w:val="00015E46"/>
    <w:rsid w:val="000163F9"/>
    <w:rsid w:val="000166C5"/>
    <w:rsid w:val="0001689F"/>
    <w:rsid w:val="00016A66"/>
    <w:rsid w:val="000170EC"/>
    <w:rsid w:val="000171E2"/>
    <w:rsid w:val="000172A2"/>
    <w:rsid w:val="000212DD"/>
    <w:rsid w:val="000217A7"/>
    <w:rsid w:val="00021E7D"/>
    <w:rsid w:val="00021F7E"/>
    <w:rsid w:val="00022D04"/>
    <w:rsid w:val="000238F3"/>
    <w:rsid w:val="000255D9"/>
    <w:rsid w:val="00026013"/>
    <w:rsid w:val="000260D6"/>
    <w:rsid w:val="000267AF"/>
    <w:rsid w:val="000279F0"/>
    <w:rsid w:val="00030698"/>
    <w:rsid w:val="00030C80"/>
    <w:rsid w:val="00030D38"/>
    <w:rsid w:val="000314F8"/>
    <w:rsid w:val="0003179C"/>
    <w:rsid w:val="00032229"/>
    <w:rsid w:val="00032282"/>
    <w:rsid w:val="000325D2"/>
    <w:rsid w:val="000334D5"/>
    <w:rsid w:val="00033515"/>
    <w:rsid w:val="0003401B"/>
    <w:rsid w:val="00034CC9"/>
    <w:rsid w:val="0003542D"/>
    <w:rsid w:val="00035625"/>
    <w:rsid w:val="000362BC"/>
    <w:rsid w:val="00036D95"/>
    <w:rsid w:val="00036DB1"/>
    <w:rsid w:val="0003796C"/>
    <w:rsid w:val="00040E91"/>
    <w:rsid w:val="00041124"/>
    <w:rsid w:val="000418DB"/>
    <w:rsid w:val="000424D1"/>
    <w:rsid w:val="00043128"/>
    <w:rsid w:val="00043AA7"/>
    <w:rsid w:val="00044BAB"/>
    <w:rsid w:val="00044DCA"/>
    <w:rsid w:val="00045139"/>
    <w:rsid w:val="00045F32"/>
    <w:rsid w:val="0004601C"/>
    <w:rsid w:val="00046618"/>
    <w:rsid w:val="00046A41"/>
    <w:rsid w:val="00046AC1"/>
    <w:rsid w:val="00046DEA"/>
    <w:rsid w:val="00050CB3"/>
    <w:rsid w:val="000511CE"/>
    <w:rsid w:val="00051F43"/>
    <w:rsid w:val="000529F2"/>
    <w:rsid w:val="00052BED"/>
    <w:rsid w:val="0005388C"/>
    <w:rsid w:val="00053A48"/>
    <w:rsid w:val="00053BB0"/>
    <w:rsid w:val="0005428F"/>
    <w:rsid w:val="000549BF"/>
    <w:rsid w:val="00054A2F"/>
    <w:rsid w:val="00054C71"/>
    <w:rsid w:val="00054C7A"/>
    <w:rsid w:val="00055B5B"/>
    <w:rsid w:val="00055FC3"/>
    <w:rsid w:val="00056737"/>
    <w:rsid w:val="00057325"/>
    <w:rsid w:val="00057557"/>
    <w:rsid w:val="0005762B"/>
    <w:rsid w:val="00057E1C"/>
    <w:rsid w:val="00060B26"/>
    <w:rsid w:val="00060EF2"/>
    <w:rsid w:val="00060FD8"/>
    <w:rsid w:val="00062B18"/>
    <w:rsid w:val="00062B8B"/>
    <w:rsid w:val="00063D61"/>
    <w:rsid w:val="0006406F"/>
    <w:rsid w:val="000642D0"/>
    <w:rsid w:val="000654DE"/>
    <w:rsid w:val="000663A0"/>
    <w:rsid w:val="0006654D"/>
    <w:rsid w:val="00066ADA"/>
    <w:rsid w:val="000678A4"/>
    <w:rsid w:val="000708C5"/>
    <w:rsid w:val="000708C8"/>
    <w:rsid w:val="0007102A"/>
    <w:rsid w:val="000712C9"/>
    <w:rsid w:val="00071A8E"/>
    <w:rsid w:val="0007217B"/>
    <w:rsid w:val="00072820"/>
    <w:rsid w:val="0007498F"/>
    <w:rsid w:val="00074B33"/>
    <w:rsid w:val="00074DAC"/>
    <w:rsid w:val="00075690"/>
    <w:rsid w:val="000758AD"/>
    <w:rsid w:val="00075E3B"/>
    <w:rsid w:val="00075F7B"/>
    <w:rsid w:val="000768C1"/>
    <w:rsid w:val="000776B8"/>
    <w:rsid w:val="00080665"/>
    <w:rsid w:val="00081002"/>
    <w:rsid w:val="00082167"/>
    <w:rsid w:val="00082253"/>
    <w:rsid w:val="00082C71"/>
    <w:rsid w:val="000830D9"/>
    <w:rsid w:val="00083894"/>
    <w:rsid w:val="00083D82"/>
    <w:rsid w:val="00084AEB"/>
    <w:rsid w:val="00084D15"/>
    <w:rsid w:val="00084F61"/>
    <w:rsid w:val="000850A4"/>
    <w:rsid w:val="00085157"/>
    <w:rsid w:val="0008614D"/>
    <w:rsid w:val="000861A1"/>
    <w:rsid w:val="00086695"/>
    <w:rsid w:val="000869EA"/>
    <w:rsid w:val="0008710D"/>
    <w:rsid w:val="0008762C"/>
    <w:rsid w:val="00087AE8"/>
    <w:rsid w:val="00087AFB"/>
    <w:rsid w:val="00087E8A"/>
    <w:rsid w:val="00091343"/>
    <w:rsid w:val="000915A5"/>
    <w:rsid w:val="00092409"/>
    <w:rsid w:val="000930B7"/>
    <w:rsid w:val="000939C4"/>
    <w:rsid w:val="00093E59"/>
    <w:rsid w:val="0009450C"/>
    <w:rsid w:val="0009489C"/>
    <w:rsid w:val="00094DB1"/>
    <w:rsid w:val="00095678"/>
    <w:rsid w:val="00095701"/>
    <w:rsid w:val="000976F4"/>
    <w:rsid w:val="000A1197"/>
    <w:rsid w:val="000A12FD"/>
    <w:rsid w:val="000A1E53"/>
    <w:rsid w:val="000A1EFC"/>
    <w:rsid w:val="000A2CAF"/>
    <w:rsid w:val="000A3486"/>
    <w:rsid w:val="000A4B97"/>
    <w:rsid w:val="000A4BE9"/>
    <w:rsid w:val="000A4E05"/>
    <w:rsid w:val="000A686F"/>
    <w:rsid w:val="000B03E2"/>
    <w:rsid w:val="000B042F"/>
    <w:rsid w:val="000B104C"/>
    <w:rsid w:val="000B249A"/>
    <w:rsid w:val="000B2A1D"/>
    <w:rsid w:val="000B2EFD"/>
    <w:rsid w:val="000B390C"/>
    <w:rsid w:val="000B583E"/>
    <w:rsid w:val="000B5B58"/>
    <w:rsid w:val="000B5D71"/>
    <w:rsid w:val="000B5FB9"/>
    <w:rsid w:val="000B6C97"/>
    <w:rsid w:val="000B6F35"/>
    <w:rsid w:val="000B7123"/>
    <w:rsid w:val="000C11C2"/>
    <w:rsid w:val="000C16F8"/>
    <w:rsid w:val="000C2046"/>
    <w:rsid w:val="000C21D4"/>
    <w:rsid w:val="000C271A"/>
    <w:rsid w:val="000C2986"/>
    <w:rsid w:val="000C2BFA"/>
    <w:rsid w:val="000C3A92"/>
    <w:rsid w:val="000C44E0"/>
    <w:rsid w:val="000C4804"/>
    <w:rsid w:val="000C4FE4"/>
    <w:rsid w:val="000C569A"/>
    <w:rsid w:val="000C5BD7"/>
    <w:rsid w:val="000C6693"/>
    <w:rsid w:val="000C687C"/>
    <w:rsid w:val="000C6963"/>
    <w:rsid w:val="000C7B79"/>
    <w:rsid w:val="000C7CD8"/>
    <w:rsid w:val="000C7FDE"/>
    <w:rsid w:val="000D02FE"/>
    <w:rsid w:val="000D0CE0"/>
    <w:rsid w:val="000D0EB7"/>
    <w:rsid w:val="000D14EA"/>
    <w:rsid w:val="000D1D82"/>
    <w:rsid w:val="000D2BC4"/>
    <w:rsid w:val="000D42EE"/>
    <w:rsid w:val="000D4413"/>
    <w:rsid w:val="000D49F7"/>
    <w:rsid w:val="000D4B58"/>
    <w:rsid w:val="000D4E5A"/>
    <w:rsid w:val="000D51EB"/>
    <w:rsid w:val="000D64B9"/>
    <w:rsid w:val="000D687B"/>
    <w:rsid w:val="000D7760"/>
    <w:rsid w:val="000D7B06"/>
    <w:rsid w:val="000D7EE7"/>
    <w:rsid w:val="000E00BB"/>
    <w:rsid w:val="000E0578"/>
    <w:rsid w:val="000E0ADD"/>
    <w:rsid w:val="000E11F2"/>
    <w:rsid w:val="000E14BF"/>
    <w:rsid w:val="000E2870"/>
    <w:rsid w:val="000E29D8"/>
    <w:rsid w:val="000E3200"/>
    <w:rsid w:val="000E3B7B"/>
    <w:rsid w:val="000E44AB"/>
    <w:rsid w:val="000E4968"/>
    <w:rsid w:val="000E4A87"/>
    <w:rsid w:val="000E4B1F"/>
    <w:rsid w:val="000E5686"/>
    <w:rsid w:val="000E6707"/>
    <w:rsid w:val="000E7ABA"/>
    <w:rsid w:val="000F02E4"/>
    <w:rsid w:val="000F08CF"/>
    <w:rsid w:val="000F0992"/>
    <w:rsid w:val="000F100D"/>
    <w:rsid w:val="000F1148"/>
    <w:rsid w:val="000F12F3"/>
    <w:rsid w:val="000F1BE0"/>
    <w:rsid w:val="000F1D77"/>
    <w:rsid w:val="000F32F7"/>
    <w:rsid w:val="000F35B4"/>
    <w:rsid w:val="000F365D"/>
    <w:rsid w:val="000F4989"/>
    <w:rsid w:val="000F4C65"/>
    <w:rsid w:val="000F508F"/>
    <w:rsid w:val="000F5581"/>
    <w:rsid w:val="000F58D7"/>
    <w:rsid w:val="000F6427"/>
    <w:rsid w:val="000F6BFF"/>
    <w:rsid w:val="000F7636"/>
    <w:rsid w:val="00100304"/>
    <w:rsid w:val="00100668"/>
    <w:rsid w:val="00101867"/>
    <w:rsid w:val="00101A9C"/>
    <w:rsid w:val="00101DB2"/>
    <w:rsid w:val="00102655"/>
    <w:rsid w:val="00102E04"/>
    <w:rsid w:val="00102F15"/>
    <w:rsid w:val="00103039"/>
    <w:rsid w:val="001031BE"/>
    <w:rsid w:val="00104A43"/>
    <w:rsid w:val="00104D84"/>
    <w:rsid w:val="00105799"/>
    <w:rsid w:val="001066EF"/>
    <w:rsid w:val="00106E67"/>
    <w:rsid w:val="00107D7A"/>
    <w:rsid w:val="001100F5"/>
    <w:rsid w:val="00110F1D"/>
    <w:rsid w:val="001112C7"/>
    <w:rsid w:val="001118CF"/>
    <w:rsid w:val="00111B10"/>
    <w:rsid w:val="00111B63"/>
    <w:rsid w:val="0011232F"/>
    <w:rsid w:val="00112E83"/>
    <w:rsid w:val="00113CEE"/>
    <w:rsid w:val="001140E3"/>
    <w:rsid w:val="0011451C"/>
    <w:rsid w:val="001153A6"/>
    <w:rsid w:val="001157E5"/>
    <w:rsid w:val="00115AB7"/>
    <w:rsid w:val="001176D5"/>
    <w:rsid w:val="001214E3"/>
    <w:rsid w:val="00122092"/>
    <w:rsid w:val="00122AB8"/>
    <w:rsid w:val="001230C7"/>
    <w:rsid w:val="00123DEC"/>
    <w:rsid w:val="00124C53"/>
    <w:rsid w:val="00125692"/>
    <w:rsid w:val="001257EB"/>
    <w:rsid w:val="00126148"/>
    <w:rsid w:val="00126B15"/>
    <w:rsid w:val="00126F8C"/>
    <w:rsid w:val="001271A6"/>
    <w:rsid w:val="001274DF"/>
    <w:rsid w:val="001279F5"/>
    <w:rsid w:val="00130547"/>
    <w:rsid w:val="00130D45"/>
    <w:rsid w:val="001318F2"/>
    <w:rsid w:val="00131D02"/>
    <w:rsid w:val="00131FC1"/>
    <w:rsid w:val="001329DC"/>
    <w:rsid w:val="00133580"/>
    <w:rsid w:val="0013446D"/>
    <w:rsid w:val="00134FE1"/>
    <w:rsid w:val="001359DB"/>
    <w:rsid w:val="001363AD"/>
    <w:rsid w:val="00136DD2"/>
    <w:rsid w:val="00136F46"/>
    <w:rsid w:val="001370EE"/>
    <w:rsid w:val="0013717B"/>
    <w:rsid w:val="0013753F"/>
    <w:rsid w:val="00137BCF"/>
    <w:rsid w:val="00140311"/>
    <w:rsid w:val="001409C4"/>
    <w:rsid w:val="00140C85"/>
    <w:rsid w:val="0014127E"/>
    <w:rsid w:val="0014130B"/>
    <w:rsid w:val="001417E0"/>
    <w:rsid w:val="00141919"/>
    <w:rsid w:val="00142D21"/>
    <w:rsid w:val="0014492C"/>
    <w:rsid w:val="0014567E"/>
    <w:rsid w:val="00146822"/>
    <w:rsid w:val="00147643"/>
    <w:rsid w:val="001476B3"/>
    <w:rsid w:val="00147805"/>
    <w:rsid w:val="00147FA6"/>
    <w:rsid w:val="00150310"/>
    <w:rsid w:val="001507AB"/>
    <w:rsid w:val="00151F82"/>
    <w:rsid w:val="0015316C"/>
    <w:rsid w:val="00153755"/>
    <w:rsid w:val="00153EED"/>
    <w:rsid w:val="00155B87"/>
    <w:rsid w:val="00155D3E"/>
    <w:rsid w:val="00156541"/>
    <w:rsid w:val="0015731A"/>
    <w:rsid w:val="0015732E"/>
    <w:rsid w:val="00157440"/>
    <w:rsid w:val="0016117E"/>
    <w:rsid w:val="0016161F"/>
    <w:rsid w:val="00161E97"/>
    <w:rsid w:val="00163205"/>
    <w:rsid w:val="00163F2B"/>
    <w:rsid w:val="00164E64"/>
    <w:rsid w:val="00165319"/>
    <w:rsid w:val="00165A40"/>
    <w:rsid w:val="00166FAB"/>
    <w:rsid w:val="0016762E"/>
    <w:rsid w:val="00167717"/>
    <w:rsid w:val="00167B1B"/>
    <w:rsid w:val="00170107"/>
    <w:rsid w:val="001704A4"/>
    <w:rsid w:val="00170513"/>
    <w:rsid w:val="00170619"/>
    <w:rsid w:val="00170CE8"/>
    <w:rsid w:val="00171217"/>
    <w:rsid w:val="0017164E"/>
    <w:rsid w:val="001722BC"/>
    <w:rsid w:val="001723E6"/>
    <w:rsid w:val="001723FA"/>
    <w:rsid w:val="00172411"/>
    <w:rsid w:val="001737A5"/>
    <w:rsid w:val="001744FA"/>
    <w:rsid w:val="0017514D"/>
    <w:rsid w:val="001754B4"/>
    <w:rsid w:val="00175D78"/>
    <w:rsid w:val="001765D8"/>
    <w:rsid w:val="00180146"/>
    <w:rsid w:val="00180950"/>
    <w:rsid w:val="001810B4"/>
    <w:rsid w:val="00181368"/>
    <w:rsid w:val="001818C7"/>
    <w:rsid w:val="00181A2F"/>
    <w:rsid w:val="001829F5"/>
    <w:rsid w:val="001829F7"/>
    <w:rsid w:val="00182C3C"/>
    <w:rsid w:val="00183C61"/>
    <w:rsid w:val="00183D9F"/>
    <w:rsid w:val="00183F4C"/>
    <w:rsid w:val="00184227"/>
    <w:rsid w:val="0018601E"/>
    <w:rsid w:val="001864B3"/>
    <w:rsid w:val="0018681B"/>
    <w:rsid w:val="001868F9"/>
    <w:rsid w:val="00186C72"/>
    <w:rsid w:val="0019111E"/>
    <w:rsid w:val="0019112A"/>
    <w:rsid w:val="001915D6"/>
    <w:rsid w:val="00191AA5"/>
    <w:rsid w:val="00191DA0"/>
    <w:rsid w:val="00192552"/>
    <w:rsid w:val="00192C57"/>
    <w:rsid w:val="00192E7A"/>
    <w:rsid w:val="0019366F"/>
    <w:rsid w:val="0019480A"/>
    <w:rsid w:val="00194A3B"/>
    <w:rsid w:val="00195266"/>
    <w:rsid w:val="00195BBF"/>
    <w:rsid w:val="00196952"/>
    <w:rsid w:val="00196CE6"/>
    <w:rsid w:val="00196DCC"/>
    <w:rsid w:val="00196F8C"/>
    <w:rsid w:val="001972C6"/>
    <w:rsid w:val="001972C8"/>
    <w:rsid w:val="00197454"/>
    <w:rsid w:val="00197684"/>
    <w:rsid w:val="001A0593"/>
    <w:rsid w:val="001A12E4"/>
    <w:rsid w:val="001A1395"/>
    <w:rsid w:val="001A14CF"/>
    <w:rsid w:val="001A1984"/>
    <w:rsid w:val="001A1F31"/>
    <w:rsid w:val="001A2C60"/>
    <w:rsid w:val="001A2E0C"/>
    <w:rsid w:val="001A3773"/>
    <w:rsid w:val="001A380A"/>
    <w:rsid w:val="001A38D3"/>
    <w:rsid w:val="001A3A7E"/>
    <w:rsid w:val="001A4CB7"/>
    <w:rsid w:val="001A4DD9"/>
    <w:rsid w:val="001A4F27"/>
    <w:rsid w:val="001A50C1"/>
    <w:rsid w:val="001A6094"/>
    <w:rsid w:val="001A614B"/>
    <w:rsid w:val="001B0151"/>
    <w:rsid w:val="001B0771"/>
    <w:rsid w:val="001B193B"/>
    <w:rsid w:val="001B20C1"/>
    <w:rsid w:val="001B295D"/>
    <w:rsid w:val="001B3885"/>
    <w:rsid w:val="001B3C8A"/>
    <w:rsid w:val="001B3C8B"/>
    <w:rsid w:val="001B3E2B"/>
    <w:rsid w:val="001B456A"/>
    <w:rsid w:val="001B47EF"/>
    <w:rsid w:val="001B4B7C"/>
    <w:rsid w:val="001B4E85"/>
    <w:rsid w:val="001B5635"/>
    <w:rsid w:val="001B57D7"/>
    <w:rsid w:val="001B5FEA"/>
    <w:rsid w:val="001B6418"/>
    <w:rsid w:val="001B6DF3"/>
    <w:rsid w:val="001B73AF"/>
    <w:rsid w:val="001B7771"/>
    <w:rsid w:val="001B7EB2"/>
    <w:rsid w:val="001C0373"/>
    <w:rsid w:val="001C05E1"/>
    <w:rsid w:val="001C1F6D"/>
    <w:rsid w:val="001C3939"/>
    <w:rsid w:val="001C4202"/>
    <w:rsid w:val="001C5963"/>
    <w:rsid w:val="001C6970"/>
    <w:rsid w:val="001C79FF"/>
    <w:rsid w:val="001D0B16"/>
    <w:rsid w:val="001D0C13"/>
    <w:rsid w:val="001D149F"/>
    <w:rsid w:val="001D2593"/>
    <w:rsid w:val="001D3A9F"/>
    <w:rsid w:val="001D4949"/>
    <w:rsid w:val="001D4AF7"/>
    <w:rsid w:val="001D4C58"/>
    <w:rsid w:val="001D5186"/>
    <w:rsid w:val="001D519B"/>
    <w:rsid w:val="001D5ECB"/>
    <w:rsid w:val="001D60F2"/>
    <w:rsid w:val="001D655D"/>
    <w:rsid w:val="001D6E3E"/>
    <w:rsid w:val="001D7F89"/>
    <w:rsid w:val="001E0ABD"/>
    <w:rsid w:val="001E1AB5"/>
    <w:rsid w:val="001E1D07"/>
    <w:rsid w:val="001E1DB0"/>
    <w:rsid w:val="001E28D1"/>
    <w:rsid w:val="001E2B00"/>
    <w:rsid w:val="001E2BCF"/>
    <w:rsid w:val="001E2D12"/>
    <w:rsid w:val="001E30D5"/>
    <w:rsid w:val="001E3536"/>
    <w:rsid w:val="001E3B7D"/>
    <w:rsid w:val="001E3C6F"/>
    <w:rsid w:val="001E4199"/>
    <w:rsid w:val="001E5F8A"/>
    <w:rsid w:val="001E7476"/>
    <w:rsid w:val="001E7874"/>
    <w:rsid w:val="001F03A2"/>
    <w:rsid w:val="001F07CF"/>
    <w:rsid w:val="001F1133"/>
    <w:rsid w:val="001F1F3C"/>
    <w:rsid w:val="001F2A36"/>
    <w:rsid w:val="001F3F60"/>
    <w:rsid w:val="001F47DE"/>
    <w:rsid w:val="001F4E4E"/>
    <w:rsid w:val="001F6A48"/>
    <w:rsid w:val="001F6F63"/>
    <w:rsid w:val="001F781D"/>
    <w:rsid w:val="001F7EF0"/>
    <w:rsid w:val="002006AE"/>
    <w:rsid w:val="002007B3"/>
    <w:rsid w:val="00201A35"/>
    <w:rsid w:val="00201B85"/>
    <w:rsid w:val="002024B8"/>
    <w:rsid w:val="0020255B"/>
    <w:rsid w:val="002028BB"/>
    <w:rsid w:val="002028CD"/>
    <w:rsid w:val="002031E1"/>
    <w:rsid w:val="00203230"/>
    <w:rsid w:val="00203D24"/>
    <w:rsid w:val="002047A7"/>
    <w:rsid w:val="00204A69"/>
    <w:rsid w:val="00204FEA"/>
    <w:rsid w:val="0020510D"/>
    <w:rsid w:val="00205FD4"/>
    <w:rsid w:val="00206416"/>
    <w:rsid w:val="0020655C"/>
    <w:rsid w:val="00206FAA"/>
    <w:rsid w:val="00207777"/>
    <w:rsid w:val="002101EA"/>
    <w:rsid w:val="00210F99"/>
    <w:rsid w:val="0021101C"/>
    <w:rsid w:val="002111AE"/>
    <w:rsid w:val="0021239C"/>
    <w:rsid w:val="00215044"/>
    <w:rsid w:val="00215EDF"/>
    <w:rsid w:val="00216562"/>
    <w:rsid w:val="002169EC"/>
    <w:rsid w:val="00217259"/>
    <w:rsid w:val="00217478"/>
    <w:rsid w:val="00217B93"/>
    <w:rsid w:val="0022009C"/>
    <w:rsid w:val="0022125A"/>
    <w:rsid w:val="002215F4"/>
    <w:rsid w:val="0022167A"/>
    <w:rsid w:val="002219FE"/>
    <w:rsid w:val="00222BD5"/>
    <w:rsid w:val="0022370B"/>
    <w:rsid w:val="002238F1"/>
    <w:rsid w:val="0022428F"/>
    <w:rsid w:val="002243C1"/>
    <w:rsid w:val="00224679"/>
    <w:rsid w:val="0022527A"/>
    <w:rsid w:val="002252DB"/>
    <w:rsid w:val="00225962"/>
    <w:rsid w:val="002263AC"/>
    <w:rsid w:val="00226D3B"/>
    <w:rsid w:val="00227531"/>
    <w:rsid w:val="00227D4B"/>
    <w:rsid w:val="00230630"/>
    <w:rsid w:val="00230BB4"/>
    <w:rsid w:val="002319FE"/>
    <w:rsid w:val="00231AD2"/>
    <w:rsid w:val="002322F0"/>
    <w:rsid w:val="002342B0"/>
    <w:rsid w:val="002346A8"/>
    <w:rsid w:val="0023498A"/>
    <w:rsid w:val="002357F4"/>
    <w:rsid w:val="00235A6B"/>
    <w:rsid w:val="00236024"/>
    <w:rsid w:val="002361BA"/>
    <w:rsid w:val="0023647D"/>
    <w:rsid w:val="00236B04"/>
    <w:rsid w:val="00237397"/>
    <w:rsid w:val="00237966"/>
    <w:rsid w:val="002400F5"/>
    <w:rsid w:val="002407FD"/>
    <w:rsid w:val="00240AEE"/>
    <w:rsid w:val="00242CF2"/>
    <w:rsid w:val="00243407"/>
    <w:rsid w:val="002434AF"/>
    <w:rsid w:val="0024399B"/>
    <w:rsid w:val="00243B03"/>
    <w:rsid w:val="00243C8D"/>
    <w:rsid w:val="00244078"/>
    <w:rsid w:val="002440C3"/>
    <w:rsid w:val="0024430B"/>
    <w:rsid w:val="002455A7"/>
    <w:rsid w:val="002456C8"/>
    <w:rsid w:val="0024616B"/>
    <w:rsid w:val="00246A28"/>
    <w:rsid w:val="00246BE7"/>
    <w:rsid w:val="0024708C"/>
    <w:rsid w:val="00247F84"/>
    <w:rsid w:val="00250915"/>
    <w:rsid w:val="00250EB0"/>
    <w:rsid w:val="0025186A"/>
    <w:rsid w:val="00253673"/>
    <w:rsid w:val="002548D4"/>
    <w:rsid w:val="002550DE"/>
    <w:rsid w:val="00257CCD"/>
    <w:rsid w:val="00257E1A"/>
    <w:rsid w:val="00260777"/>
    <w:rsid w:val="002609E0"/>
    <w:rsid w:val="00260BEA"/>
    <w:rsid w:val="00262DEF"/>
    <w:rsid w:val="002632BF"/>
    <w:rsid w:val="0026414A"/>
    <w:rsid w:val="00264D7C"/>
    <w:rsid w:val="0026753D"/>
    <w:rsid w:val="002678E6"/>
    <w:rsid w:val="0027053F"/>
    <w:rsid w:val="002710FF"/>
    <w:rsid w:val="002719A9"/>
    <w:rsid w:val="00271A70"/>
    <w:rsid w:val="00272CB0"/>
    <w:rsid w:val="002731D2"/>
    <w:rsid w:val="002735FC"/>
    <w:rsid w:val="00276C50"/>
    <w:rsid w:val="00277A09"/>
    <w:rsid w:val="0028144C"/>
    <w:rsid w:val="0028153C"/>
    <w:rsid w:val="00281C9C"/>
    <w:rsid w:val="00282841"/>
    <w:rsid w:val="00283BD9"/>
    <w:rsid w:val="00283BE3"/>
    <w:rsid w:val="00283E00"/>
    <w:rsid w:val="00284D18"/>
    <w:rsid w:val="00285742"/>
    <w:rsid w:val="00285D61"/>
    <w:rsid w:val="00286CEC"/>
    <w:rsid w:val="00286CFD"/>
    <w:rsid w:val="00287643"/>
    <w:rsid w:val="00291520"/>
    <w:rsid w:val="00292779"/>
    <w:rsid w:val="00292C28"/>
    <w:rsid w:val="00292E44"/>
    <w:rsid w:val="00294F78"/>
    <w:rsid w:val="00295F2F"/>
    <w:rsid w:val="00295F7F"/>
    <w:rsid w:val="002970FA"/>
    <w:rsid w:val="00297275"/>
    <w:rsid w:val="002979CC"/>
    <w:rsid w:val="00297C5F"/>
    <w:rsid w:val="00297CCE"/>
    <w:rsid w:val="00297E1F"/>
    <w:rsid w:val="002A08FC"/>
    <w:rsid w:val="002A26E6"/>
    <w:rsid w:val="002A3556"/>
    <w:rsid w:val="002A5B8D"/>
    <w:rsid w:val="002A6289"/>
    <w:rsid w:val="002A75F7"/>
    <w:rsid w:val="002A7726"/>
    <w:rsid w:val="002B0756"/>
    <w:rsid w:val="002B1140"/>
    <w:rsid w:val="002B11F7"/>
    <w:rsid w:val="002B18BA"/>
    <w:rsid w:val="002B1AFE"/>
    <w:rsid w:val="002B25E5"/>
    <w:rsid w:val="002B26EB"/>
    <w:rsid w:val="002B2830"/>
    <w:rsid w:val="002B3262"/>
    <w:rsid w:val="002B467A"/>
    <w:rsid w:val="002B55F8"/>
    <w:rsid w:val="002B6A1D"/>
    <w:rsid w:val="002B73D0"/>
    <w:rsid w:val="002B7785"/>
    <w:rsid w:val="002B7B41"/>
    <w:rsid w:val="002B7F22"/>
    <w:rsid w:val="002C0B8C"/>
    <w:rsid w:val="002C0EB8"/>
    <w:rsid w:val="002C35CB"/>
    <w:rsid w:val="002C3FEB"/>
    <w:rsid w:val="002C40A7"/>
    <w:rsid w:val="002C4A73"/>
    <w:rsid w:val="002C4B07"/>
    <w:rsid w:val="002C5089"/>
    <w:rsid w:val="002C513B"/>
    <w:rsid w:val="002C5422"/>
    <w:rsid w:val="002C5C9E"/>
    <w:rsid w:val="002C5E07"/>
    <w:rsid w:val="002C6165"/>
    <w:rsid w:val="002C680F"/>
    <w:rsid w:val="002C68E2"/>
    <w:rsid w:val="002C694E"/>
    <w:rsid w:val="002C74CA"/>
    <w:rsid w:val="002C7D3C"/>
    <w:rsid w:val="002D062F"/>
    <w:rsid w:val="002D0B6C"/>
    <w:rsid w:val="002D0F46"/>
    <w:rsid w:val="002D135B"/>
    <w:rsid w:val="002D14F7"/>
    <w:rsid w:val="002D24FC"/>
    <w:rsid w:val="002D3682"/>
    <w:rsid w:val="002D39EF"/>
    <w:rsid w:val="002D414A"/>
    <w:rsid w:val="002D6424"/>
    <w:rsid w:val="002D6EE5"/>
    <w:rsid w:val="002D706E"/>
    <w:rsid w:val="002D79F1"/>
    <w:rsid w:val="002D7B7B"/>
    <w:rsid w:val="002E08C7"/>
    <w:rsid w:val="002E1058"/>
    <w:rsid w:val="002E115F"/>
    <w:rsid w:val="002E14CB"/>
    <w:rsid w:val="002E1C4A"/>
    <w:rsid w:val="002E23DB"/>
    <w:rsid w:val="002E25B6"/>
    <w:rsid w:val="002E3162"/>
    <w:rsid w:val="002E41A7"/>
    <w:rsid w:val="002E45FA"/>
    <w:rsid w:val="002E51E6"/>
    <w:rsid w:val="002E6E55"/>
    <w:rsid w:val="002E722A"/>
    <w:rsid w:val="002E7301"/>
    <w:rsid w:val="002F01BB"/>
    <w:rsid w:val="002F0B92"/>
    <w:rsid w:val="002F1CF3"/>
    <w:rsid w:val="002F3308"/>
    <w:rsid w:val="002F3406"/>
    <w:rsid w:val="002F3B5D"/>
    <w:rsid w:val="002F4832"/>
    <w:rsid w:val="002F5340"/>
    <w:rsid w:val="002F5669"/>
    <w:rsid w:val="002F5947"/>
    <w:rsid w:val="002F6864"/>
    <w:rsid w:val="002F6976"/>
    <w:rsid w:val="002F6C20"/>
    <w:rsid w:val="002F701C"/>
    <w:rsid w:val="002F7B8A"/>
    <w:rsid w:val="002F7FDE"/>
    <w:rsid w:val="00300475"/>
    <w:rsid w:val="00300884"/>
    <w:rsid w:val="0030123E"/>
    <w:rsid w:val="0030222E"/>
    <w:rsid w:val="00303268"/>
    <w:rsid w:val="0030339D"/>
    <w:rsid w:val="003042B7"/>
    <w:rsid w:val="003046FD"/>
    <w:rsid w:val="00304702"/>
    <w:rsid w:val="00304DC0"/>
    <w:rsid w:val="003057C2"/>
    <w:rsid w:val="00305E1D"/>
    <w:rsid w:val="00306FD2"/>
    <w:rsid w:val="0030768D"/>
    <w:rsid w:val="003102C6"/>
    <w:rsid w:val="00311E41"/>
    <w:rsid w:val="0031281A"/>
    <w:rsid w:val="003131A3"/>
    <w:rsid w:val="003137DF"/>
    <w:rsid w:val="00313ADA"/>
    <w:rsid w:val="00313F3C"/>
    <w:rsid w:val="003146E6"/>
    <w:rsid w:val="0031481F"/>
    <w:rsid w:val="003148F3"/>
    <w:rsid w:val="00314AAD"/>
    <w:rsid w:val="00314D8B"/>
    <w:rsid w:val="00315696"/>
    <w:rsid w:val="003160F4"/>
    <w:rsid w:val="003161C9"/>
    <w:rsid w:val="00316367"/>
    <w:rsid w:val="0031747B"/>
    <w:rsid w:val="0031750A"/>
    <w:rsid w:val="00317ECA"/>
    <w:rsid w:val="0032039D"/>
    <w:rsid w:val="003205E8"/>
    <w:rsid w:val="00320653"/>
    <w:rsid w:val="00320AF5"/>
    <w:rsid w:val="00321A46"/>
    <w:rsid w:val="00321DC0"/>
    <w:rsid w:val="00322D37"/>
    <w:rsid w:val="00323DD9"/>
    <w:rsid w:val="00324B86"/>
    <w:rsid w:val="0032585B"/>
    <w:rsid w:val="00326150"/>
    <w:rsid w:val="00326E95"/>
    <w:rsid w:val="00327947"/>
    <w:rsid w:val="00327A1A"/>
    <w:rsid w:val="0033022A"/>
    <w:rsid w:val="0033078A"/>
    <w:rsid w:val="00330820"/>
    <w:rsid w:val="003309E7"/>
    <w:rsid w:val="003310B0"/>
    <w:rsid w:val="00331BC6"/>
    <w:rsid w:val="00331C55"/>
    <w:rsid w:val="003322C5"/>
    <w:rsid w:val="00332892"/>
    <w:rsid w:val="00332A4E"/>
    <w:rsid w:val="00332A71"/>
    <w:rsid w:val="00332FD7"/>
    <w:rsid w:val="0033356A"/>
    <w:rsid w:val="00333B05"/>
    <w:rsid w:val="00333B2C"/>
    <w:rsid w:val="00333D96"/>
    <w:rsid w:val="00333EAA"/>
    <w:rsid w:val="003341CC"/>
    <w:rsid w:val="00334989"/>
    <w:rsid w:val="00334EDB"/>
    <w:rsid w:val="00335744"/>
    <w:rsid w:val="00336599"/>
    <w:rsid w:val="00337FB0"/>
    <w:rsid w:val="00341086"/>
    <w:rsid w:val="00341331"/>
    <w:rsid w:val="0034149E"/>
    <w:rsid w:val="00341D28"/>
    <w:rsid w:val="00341F22"/>
    <w:rsid w:val="00342391"/>
    <w:rsid w:val="00342E9E"/>
    <w:rsid w:val="00344135"/>
    <w:rsid w:val="0034446F"/>
    <w:rsid w:val="00344636"/>
    <w:rsid w:val="0034465A"/>
    <w:rsid w:val="003446C9"/>
    <w:rsid w:val="00344D23"/>
    <w:rsid w:val="003450AF"/>
    <w:rsid w:val="00345AE6"/>
    <w:rsid w:val="003460C1"/>
    <w:rsid w:val="00347C5D"/>
    <w:rsid w:val="00350630"/>
    <w:rsid w:val="00350C10"/>
    <w:rsid w:val="00350E6E"/>
    <w:rsid w:val="0035134F"/>
    <w:rsid w:val="00353766"/>
    <w:rsid w:val="00353802"/>
    <w:rsid w:val="00355144"/>
    <w:rsid w:val="0035525F"/>
    <w:rsid w:val="0035539F"/>
    <w:rsid w:val="003555F4"/>
    <w:rsid w:val="00356435"/>
    <w:rsid w:val="003564CC"/>
    <w:rsid w:val="0035740C"/>
    <w:rsid w:val="00357929"/>
    <w:rsid w:val="00357B6D"/>
    <w:rsid w:val="003603DE"/>
    <w:rsid w:val="00360BCE"/>
    <w:rsid w:val="00360F37"/>
    <w:rsid w:val="003643E1"/>
    <w:rsid w:val="00364F00"/>
    <w:rsid w:val="00365B1C"/>
    <w:rsid w:val="00365F14"/>
    <w:rsid w:val="00366AED"/>
    <w:rsid w:val="003678EA"/>
    <w:rsid w:val="00370FC4"/>
    <w:rsid w:val="00371924"/>
    <w:rsid w:val="00373484"/>
    <w:rsid w:val="00373513"/>
    <w:rsid w:val="003735AE"/>
    <w:rsid w:val="00374085"/>
    <w:rsid w:val="00374D20"/>
    <w:rsid w:val="00376065"/>
    <w:rsid w:val="00376198"/>
    <w:rsid w:val="00376ECD"/>
    <w:rsid w:val="00377715"/>
    <w:rsid w:val="003803E6"/>
    <w:rsid w:val="00380705"/>
    <w:rsid w:val="0038142E"/>
    <w:rsid w:val="00382238"/>
    <w:rsid w:val="003826C2"/>
    <w:rsid w:val="00384E17"/>
    <w:rsid w:val="003854C0"/>
    <w:rsid w:val="00385D48"/>
    <w:rsid w:val="00386D36"/>
    <w:rsid w:val="00387807"/>
    <w:rsid w:val="003879BE"/>
    <w:rsid w:val="00387DF4"/>
    <w:rsid w:val="00387F3C"/>
    <w:rsid w:val="00390E33"/>
    <w:rsid w:val="00391347"/>
    <w:rsid w:val="003914B9"/>
    <w:rsid w:val="00393D50"/>
    <w:rsid w:val="00394C45"/>
    <w:rsid w:val="00394F02"/>
    <w:rsid w:val="0039573D"/>
    <w:rsid w:val="00395DFC"/>
    <w:rsid w:val="00396990"/>
    <w:rsid w:val="0039714B"/>
    <w:rsid w:val="00397AE3"/>
    <w:rsid w:val="003A02C5"/>
    <w:rsid w:val="003A067B"/>
    <w:rsid w:val="003A0928"/>
    <w:rsid w:val="003A0BD2"/>
    <w:rsid w:val="003A1450"/>
    <w:rsid w:val="003A16DB"/>
    <w:rsid w:val="003A3016"/>
    <w:rsid w:val="003A5949"/>
    <w:rsid w:val="003A5A0C"/>
    <w:rsid w:val="003B001C"/>
    <w:rsid w:val="003B1FF1"/>
    <w:rsid w:val="003B218B"/>
    <w:rsid w:val="003B2563"/>
    <w:rsid w:val="003B28D0"/>
    <w:rsid w:val="003B2AD2"/>
    <w:rsid w:val="003B3252"/>
    <w:rsid w:val="003B369F"/>
    <w:rsid w:val="003B3E71"/>
    <w:rsid w:val="003B41B0"/>
    <w:rsid w:val="003B42BA"/>
    <w:rsid w:val="003B488E"/>
    <w:rsid w:val="003B4A93"/>
    <w:rsid w:val="003B58D3"/>
    <w:rsid w:val="003B5EF0"/>
    <w:rsid w:val="003B612B"/>
    <w:rsid w:val="003B6323"/>
    <w:rsid w:val="003B66F2"/>
    <w:rsid w:val="003B6D55"/>
    <w:rsid w:val="003B7B18"/>
    <w:rsid w:val="003B7C8F"/>
    <w:rsid w:val="003B7D76"/>
    <w:rsid w:val="003C0163"/>
    <w:rsid w:val="003C111F"/>
    <w:rsid w:val="003C116A"/>
    <w:rsid w:val="003C1FFF"/>
    <w:rsid w:val="003C31FB"/>
    <w:rsid w:val="003C41E1"/>
    <w:rsid w:val="003C4BF8"/>
    <w:rsid w:val="003C5514"/>
    <w:rsid w:val="003C5A24"/>
    <w:rsid w:val="003C5F3B"/>
    <w:rsid w:val="003C69F6"/>
    <w:rsid w:val="003D021F"/>
    <w:rsid w:val="003D0718"/>
    <w:rsid w:val="003D0ABD"/>
    <w:rsid w:val="003D0C69"/>
    <w:rsid w:val="003D0DC2"/>
    <w:rsid w:val="003D0EA2"/>
    <w:rsid w:val="003D0EC9"/>
    <w:rsid w:val="003D2660"/>
    <w:rsid w:val="003D3775"/>
    <w:rsid w:val="003D37DF"/>
    <w:rsid w:val="003D385A"/>
    <w:rsid w:val="003D46E6"/>
    <w:rsid w:val="003D5567"/>
    <w:rsid w:val="003D5E2E"/>
    <w:rsid w:val="003D6243"/>
    <w:rsid w:val="003D7162"/>
    <w:rsid w:val="003D71C3"/>
    <w:rsid w:val="003D79CC"/>
    <w:rsid w:val="003D7E64"/>
    <w:rsid w:val="003E0346"/>
    <w:rsid w:val="003E0376"/>
    <w:rsid w:val="003E29A3"/>
    <w:rsid w:val="003E3A11"/>
    <w:rsid w:val="003E3C79"/>
    <w:rsid w:val="003E45A3"/>
    <w:rsid w:val="003E504A"/>
    <w:rsid w:val="003E5CD7"/>
    <w:rsid w:val="003E6521"/>
    <w:rsid w:val="003E6D57"/>
    <w:rsid w:val="003E7E79"/>
    <w:rsid w:val="003F052C"/>
    <w:rsid w:val="003F0A0F"/>
    <w:rsid w:val="003F0BE4"/>
    <w:rsid w:val="003F0D8D"/>
    <w:rsid w:val="003F108E"/>
    <w:rsid w:val="003F179E"/>
    <w:rsid w:val="003F1A7D"/>
    <w:rsid w:val="003F254B"/>
    <w:rsid w:val="003F443E"/>
    <w:rsid w:val="003F4B85"/>
    <w:rsid w:val="003F4B92"/>
    <w:rsid w:val="003F4BEE"/>
    <w:rsid w:val="003F4ECF"/>
    <w:rsid w:val="003F5178"/>
    <w:rsid w:val="003F6289"/>
    <w:rsid w:val="003F6661"/>
    <w:rsid w:val="003F66E4"/>
    <w:rsid w:val="003F741F"/>
    <w:rsid w:val="00401082"/>
    <w:rsid w:val="00401174"/>
    <w:rsid w:val="004023BC"/>
    <w:rsid w:val="004027EE"/>
    <w:rsid w:val="00403223"/>
    <w:rsid w:val="004032F7"/>
    <w:rsid w:val="00403322"/>
    <w:rsid w:val="00404AD8"/>
    <w:rsid w:val="00404D83"/>
    <w:rsid w:val="004051FC"/>
    <w:rsid w:val="00405517"/>
    <w:rsid w:val="004056BA"/>
    <w:rsid w:val="00406048"/>
    <w:rsid w:val="0040628D"/>
    <w:rsid w:val="004100B6"/>
    <w:rsid w:val="00410AF4"/>
    <w:rsid w:val="004117C2"/>
    <w:rsid w:val="004118E7"/>
    <w:rsid w:val="00411CFC"/>
    <w:rsid w:val="00412456"/>
    <w:rsid w:val="00412D38"/>
    <w:rsid w:val="00413E76"/>
    <w:rsid w:val="00414E06"/>
    <w:rsid w:val="00416634"/>
    <w:rsid w:val="004175BD"/>
    <w:rsid w:val="00417725"/>
    <w:rsid w:val="004177D2"/>
    <w:rsid w:val="00420616"/>
    <w:rsid w:val="00420E43"/>
    <w:rsid w:val="00421564"/>
    <w:rsid w:val="00421866"/>
    <w:rsid w:val="004224D6"/>
    <w:rsid w:val="00423993"/>
    <w:rsid w:val="00424858"/>
    <w:rsid w:val="004255F0"/>
    <w:rsid w:val="00425931"/>
    <w:rsid w:val="00425B56"/>
    <w:rsid w:val="00425BA0"/>
    <w:rsid w:val="00425E0D"/>
    <w:rsid w:val="00426D6A"/>
    <w:rsid w:val="004272FE"/>
    <w:rsid w:val="00427AEA"/>
    <w:rsid w:val="00430C30"/>
    <w:rsid w:val="00431C74"/>
    <w:rsid w:val="004323C8"/>
    <w:rsid w:val="00432D5E"/>
    <w:rsid w:val="00433311"/>
    <w:rsid w:val="00433824"/>
    <w:rsid w:val="00433924"/>
    <w:rsid w:val="00433A23"/>
    <w:rsid w:val="00433DE0"/>
    <w:rsid w:val="004342C1"/>
    <w:rsid w:val="004347AC"/>
    <w:rsid w:val="00434F29"/>
    <w:rsid w:val="00435478"/>
    <w:rsid w:val="004359F6"/>
    <w:rsid w:val="00435BC1"/>
    <w:rsid w:val="004364DD"/>
    <w:rsid w:val="00437089"/>
    <w:rsid w:val="004377BF"/>
    <w:rsid w:val="00440804"/>
    <w:rsid w:val="0044166F"/>
    <w:rsid w:val="00441A3D"/>
    <w:rsid w:val="00442804"/>
    <w:rsid w:val="00442837"/>
    <w:rsid w:val="00442B21"/>
    <w:rsid w:val="00442BCB"/>
    <w:rsid w:val="0044358E"/>
    <w:rsid w:val="00443F7F"/>
    <w:rsid w:val="00444872"/>
    <w:rsid w:val="00444C2F"/>
    <w:rsid w:val="00445222"/>
    <w:rsid w:val="004468AC"/>
    <w:rsid w:val="00446D97"/>
    <w:rsid w:val="00450E6B"/>
    <w:rsid w:val="0045127D"/>
    <w:rsid w:val="004514F7"/>
    <w:rsid w:val="004515D9"/>
    <w:rsid w:val="00451912"/>
    <w:rsid w:val="00452912"/>
    <w:rsid w:val="00452C5C"/>
    <w:rsid w:val="00452FF7"/>
    <w:rsid w:val="00454389"/>
    <w:rsid w:val="00454C84"/>
    <w:rsid w:val="00454EC1"/>
    <w:rsid w:val="00455C50"/>
    <w:rsid w:val="00456717"/>
    <w:rsid w:val="00456ED4"/>
    <w:rsid w:val="004570BE"/>
    <w:rsid w:val="004575E7"/>
    <w:rsid w:val="004601F3"/>
    <w:rsid w:val="00461F4D"/>
    <w:rsid w:val="00462250"/>
    <w:rsid w:val="004624C7"/>
    <w:rsid w:val="0046363F"/>
    <w:rsid w:val="00465197"/>
    <w:rsid w:val="00465988"/>
    <w:rsid w:val="00465D7D"/>
    <w:rsid w:val="0046656C"/>
    <w:rsid w:val="004668B6"/>
    <w:rsid w:val="004669E3"/>
    <w:rsid w:val="004723E0"/>
    <w:rsid w:val="0047272B"/>
    <w:rsid w:val="00472ADC"/>
    <w:rsid w:val="00472B5E"/>
    <w:rsid w:val="00474013"/>
    <w:rsid w:val="00474436"/>
    <w:rsid w:val="004746B6"/>
    <w:rsid w:val="00474920"/>
    <w:rsid w:val="00474A26"/>
    <w:rsid w:val="00474DD3"/>
    <w:rsid w:val="0047512D"/>
    <w:rsid w:val="00476535"/>
    <w:rsid w:val="004769E8"/>
    <w:rsid w:val="004779DD"/>
    <w:rsid w:val="00480070"/>
    <w:rsid w:val="004800C5"/>
    <w:rsid w:val="0048054B"/>
    <w:rsid w:val="0048070B"/>
    <w:rsid w:val="00480D5C"/>
    <w:rsid w:val="00480E54"/>
    <w:rsid w:val="00481029"/>
    <w:rsid w:val="00482638"/>
    <w:rsid w:val="0048273E"/>
    <w:rsid w:val="00482A5F"/>
    <w:rsid w:val="00483342"/>
    <w:rsid w:val="0048497F"/>
    <w:rsid w:val="00484D39"/>
    <w:rsid w:val="0048597A"/>
    <w:rsid w:val="00486451"/>
    <w:rsid w:val="004867A5"/>
    <w:rsid w:val="0048771A"/>
    <w:rsid w:val="004909EF"/>
    <w:rsid w:val="004917C0"/>
    <w:rsid w:val="004924BF"/>
    <w:rsid w:val="004926BF"/>
    <w:rsid w:val="00492A39"/>
    <w:rsid w:val="0049314D"/>
    <w:rsid w:val="004934B8"/>
    <w:rsid w:val="00493C6C"/>
    <w:rsid w:val="00493EA1"/>
    <w:rsid w:val="004958AE"/>
    <w:rsid w:val="00495B8B"/>
    <w:rsid w:val="00495F55"/>
    <w:rsid w:val="00496CBF"/>
    <w:rsid w:val="00496D69"/>
    <w:rsid w:val="00496FF3"/>
    <w:rsid w:val="004970E3"/>
    <w:rsid w:val="00497B4E"/>
    <w:rsid w:val="004A06D0"/>
    <w:rsid w:val="004A0C1D"/>
    <w:rsid w:val="004A1C91"/>
    <w:rsid w:val="004A1D60"/>
    <w:rsid w:val="004A1FFB"/>
    <w:rsid w:val="004A26F3"/>
    <w:rsid w:val="004A3230"/>
    <w:rsid w:val="004A3ADF"/>
    <w:rsid w:val="004A4313"/>
    <w:rsid w:val="004A4453"/>
    <w:rsid w:val="004A450B"/>
    <w:rsid w:val="004A609A"/>
    <w:rsid w:val="004A642D"/>
    <w:rsid w:val="004A6E90"/>
    <w:rsid w:val="004B0A1E"/>
    <w:rsid w:val="004B0A78"/>
    <w:rsid w:val="004B109B"/>
    <w:rsid w:val="004B149B"/>
    <w:rsid w:val="004B1ACB"/>
    <w:rsid w:val="004B1DFD"/>
    <w:rsid w:val="004B2C0E"/>
    <w:rsid w:val="004B2C64"/>
    <w:rsid w:val="004B360E"/>
    <w:rsid w:val="004B3F38"/>
    <w:rsid w:val="004B4A01"/>
    <w:rsid w:val="004B5826"/>
    <w:rsid w:val="004B6305"/>
    <w:rsid w:val="004B6F03"/>
    <w:rsid w:val="004B6FFB"/>
    <w:rsid w:val="004B7B48"/>
    <w:rsid w:val="004C053D"/>
    <w:rsid w:val="004C2151"/>
    <w:rsid w:val="004C24EF"/>
    <w:rsid w:val="004C2DE4"/>
    <w:rsid w:val="004C3321"/>
    <w:rsid w:val="004C3D63"/>
    <w:rsid w:val="004C47E5"/>
    <w:rsid w:val="004C48FF"/>
    <w:rsid w:val="004C4DEE"/>
    <w:rsid w:val="004C5B05"/>
    <w:rsid w:val="004C5C75"/>
    <w:rsid w:val="004C5EE8"/>
    <w:rsid w:val="004C7560"/>
    <w:rsid w:val="004C7868"/>
    <w:rsid w:val="004D05F3"/>
    <w:rsid w:val="004D0AA2"/>
    <w:rsid w:val="004D0BD8"/>
    <w:rsid w:val="004D0BDC"/>
    <w:rsid w:val="004D0E73"/>
    <w:rsid w:val="004D16DC"/>
    <w:rsid w:val="004D1A7C"/>
    <w:rsid w:val="004D2215"/>
    <w:rsid w:val="004D2A16"/>
    <w:rsid w:val="004D3057"/>
    <w:rsid w:val="004D30D8"/>
    <w:rsid w:val="004D3AAD"/>
    <w:rsid w:val="004D40CC"/>
    <w:rsid w:val="004D4DD6"/>
    <w:rsid w:val="004D5373"/>
    <w:rsid w:val="004D7002"/>
    <w:rsid w:val="004D7F6D"/>
    <w:rsid w:val="004E04FF"/>
    <w:rsid w:val="004E0688"/>
    <w:rsid w:val="004E08BD"/>
    <w:rsid w:val="004E0F1B"/>
    <w:rsid w:val="004E19FA"/>
    <w:rsid w:val="004E1F35"/>
    <w:rsid w:val="004E2010"/>
    <w:rsid w:val="004E3C04"/>
    <w:rsid w:val="004E4378"/>
    <w:rsid w:val="004E4AF2"/>
    <w:rsid w:val="004E5786"/>
    <w:rsid w:val="004E58DE"/>
    <w:rsid w:val="004E6095"/>
    <w:rsid w:val="004E6BB3"/>
    <w:rsid w:val="004E752E"/>
    <w:rsid w:val="004E787A"/>
    <w:rsid w:val="004E7AAC"/>
    <w:rsid w:val="004E7AE7"/>
    <w:rsid w:val="004F0357"/>
    <w:rsid w:val="004F040A"/>
    <w:rsid w:val="004F114F"/>
    <w:rsid w:val="004F192A"/>
    <w:rsid w:val="004F2BF1"/>
    <w:rsid w:val="004F33CB"/>
    <w:rsid w:val="004F37DF"/>
    <w:rsid w:val="004F41FF"/>
    <w:rsid w:val="004F47C7"/>
    <w:rsid w:val="004F4D9D"/>
    <w:rsid w:val="004F5498"/>
    <w:rsid w:val="004F5A16"/>
    <w:rsid w:val="004F5A51"/>
    <w:rsid w:val="004F60C6"/>
    <w:rsid w:val="004F69DB"/>
    <w:rsid w:val="004F74D9"/>
    <w:rsid w:val="00500590"/>
    <w:rsid w:val="005006F5"/>
    <w:rsid w:val="0050096E"/>
    <w:rsid w:val="00500F82"/>
    <w:rsid w:val="0050132C"/>
    <w:rsid w:val="005013D7"/>
    <w:rsid w:val="00501A65"/>
    <w:rsid w:val="00502073"/>
    <w:rsid w:val="005020FD"/>
    <w:rsid w:val="0050379D"/>
    <w:rsid w:val="005040E6"/>
    <w:rsid w:val="00506162"/>
    <w:rsid w:val="0050681B"/>
    <w:rsid w:val="00507363"/>
    <w:rsid w:val="005075C2"/>
    <w:rsid w:val="005109D4"/>
    <w:rsid w:val="00510E21"/>
    <w:rsid w:val="005111A0"/>
    <w:rsid w:val="00511414"/>
    <w:rsid w:val="00511C15"/>
    <w:rsid w:val="00511D58"/>
    <w:rsid w:val="00512CA9"/>
    <w:rsid w:val="00513CF6"/>
    <w:rsid w:val="0051533D"/>
    <w:rsid w:val="00516141"/>
    <w:rsid w:val="0051614D"/>
    <w:rsid w:val="0051637E"/>
    <w:rsid w:val="0051685A"/>
    <w:rsid w:val="00516C02"/>
    <w:rsid w:val="00517028"/>
    <w:rsid w:val="00517206"/>
    <w:rsid w:val="005174C0"/>
    <w:rsid w:val="005178D9"/>
    <w:rsid w:val="00517EDD"/>
    <w:rsid w:val="005204B0"/>
    <w:rsid w:val="00520799"/>
    <w:rsid w:val="005215E4"/>
    <w:rsid w:val="005215FE"/>
    <w:rsid w:val="00521B40"/>
    <w:rsid w:val="00521BC2"/>
    <w:rsid w:val="0052412E"/>
    <w:rsid w:val="0052478E"/>
    <w:rsid w:val="00525B43"/>
    <w:rsid w:val="0052715A"/>
    <w:rsid w:val="00527FB7"/>
    <w:rsid w:val="00530969"/>
    <w:rsid w:val="00530A55"/>
    <w:rsid w:val="00531843"/>
    <w:rsid w:val="00531B1A"/>
    <w:rsid w:val="0053203A"/>
    <w:rsid w:val="005333B4"/>
    <w:rsid w:val="005347F9"/>
    <w:rsid w:val="00534CC2"/>
    <w:rsid w:val="005360F8"/>
    <w:rsid w:val="005363D1"/>
    <w:rsid w:val="00536669"/>
    <w:rsid w:val="00537A8A"/>
    <w:rsid w:val="00537CD9"/>
    <w:rsid w:val="00540DDD"/>
    <w:rsid w:val="00541011"/>
    <w:rsid w:val="005415EC"/>
    <w:rsid w:val="00542A78"/>
    <w:rsid w:val="00542E33"/>
    <w:rsid w:val="00542FB1"/>
    <w:rsid w:val="005431EE"/>
    <w:rsid w:val="0054348E"/>
    <w:rsid w:val="00543614"/>
    <w:rsid w:val="00544361"/>
    <w:rsid w:val="0054635F"/>
    <w:rsid w:val="00546CBE"/>
    <w:rsid w:val="0055060B"/>
    <w:rsid w:val="00550CF8"/>
    <w:rsid w:val="00550F7C"/>
    <w:rsid w:val="005517C3"/>
    <w:rsid w:val="00551CA7"/>
    <w:rsid w:val="005523B4"/>
    <w:rsid w:val="005537CB"/>
    <w:rsid w:val="00555CD0"/>
    <w:rsid w:val="00556DED"/>
    <w:rsid w:val="005575E8"/>
    <w:rsid w:val="00557D76"/>
    <w:rsid w:val="00560018"/>
    <w:rsid w:val="005605BD"/>
    <w:rsid w:val="00560A01"/>
    <w:rsid w:val="00560E7F"/>
    <w:rsid w:val="005618BF"/>
    <w:rsid w:val="0056221F"/>
    <w:rsid w:val="00562652"/>
    <w:rsid w:val="0056265D"/>
    <w:rsid w:val="005638AD"/>
    <w:rsid w:val="0056421A"/>
    <w:rsid w:val="005665B8"/>
    <w:rsid w:val="005666AF"/>
    <w:rsid w:val="00566F2C"/>
    <w:rsid w:val="00570B60"/>
    <w:rsid w:val="0057128D"/>
    <w:rsid w:val="00571813"/>
    <w:rsid w:val="0057347E"/>
    <w:rsid w:val="00573DBE"/>
    <w:rsid w:val="00573FEC"/>
    <w:rsid w:val="0057440E"/>
    <w:rsid w:val="00574F87"/>
    <w:rsid w:val="00575415"/>
    <w:rsid w:val="005756DA"/>
    <w:rsid w:val="00575F8F"/>
    <w:rsid w:val="00576690"/>
    <w:rsid w:val="00576D3F"/>
    <w:rsid w:val="005773B9"/>
    <w:rsid w:val="00577405"/>
    <w:rsid w:val="0057786E"/>
    <w:rsid w:val="00577EAE"/>
    <w:rsid w:val="0058044F"/>
    <w:rsid w:val="005807EA"/>
    <w:rsid w:val="005808D8"/>
    <w:rsid w:val="0058139E"/>
    <w:rsid w:val="00581465"/>
    <w:rsid w:val="005826D5"/>
    <w:rsid w:val="00583092"/>
    <w:rsid w:val="00584389"/>
    <w:rsid w:val="0058470B"/>
    <w:rsid w:val="00584970"/>
    <w:rsid w:val="00584D8A"/>
    <w:rsid w:val="00584E1E"/>
    <w:rsid w:val="0058505B"/>
    <w:rsid w:val="0058531C"/>
    <w:rsid w:val="00585CF2"/>
    <w:rsid w:val="00585F22"/>
    <w:rsid w:val="005872C4"/>
    <w:rsid w:val="005872E8"/>
    <w:rsid w:val="00587B35"/>
    <w:rsid w:val="00591373"/>
    <w:rsid w:val="00591767"/>
    <w:rsid w:val="0059270D"/>
    <w:rsid w:val="00592827"/>
    <w:rsid w:val="0059599C"/>
    <w:rsid w:val="005959A7"/>
    <w:rsid w:val="00596049"/>
    <w:rsid w:val="00596132"/>
    <w:rsid w:val="00596EA4"/>
    <w:rsid w:val="00597837"/>
    <w:rsid w:val="005978FC"/>
    <w:rsid w:val="005A0365"/>
    <w:rsid w:val="005A0506"/>
    <w:rsid w:val="005A0516"/>
    <w:rsid w:val="005A1A84"/>
    <w:rsid w:val="005A207C"/>
    <w:rsid w:val="005A2CBD"/>
    <w:rsid w:val="005A312F"/>
    <w:rsid w:val="005A3C85"/>
    <w:rsid w:val="005A4103"/>
    <w:rsid w:val="005A4173"/>
    <w:rsid w:val="005A50B9"/>
    <w:rsid w:val="005A561A"/>
    <w:rsid w:val="005A5851"/>
    <w:rsid w:val="005A5BF5"/>
    <w:rsid w:val="005A626F"/>
    <w:rsid w:val="005A63E2"/>
    <w:rsid w:val="005A6677"/>
    <w:rsid w:val="005A72E7"/>
    <w:rsid w:val="005A7366"/>
    <w:rsid w:val="005A7B8F"/>
    <w:rsid w:val="005B0C31"/>
    <w:rsid w:val="005B173F"/>
    <w:rsid w:val="005B2303"/>
    <w:rsid w:val="005B3ED4"/>
    <w:rsid w:val="005B3FD3"/>
    <w:rsid w:val="005B4C04"/>
    <w:rsid w:val="005B52FB"/>
    <w:rsid w:val="005B62EF"/>
    <w:rsid w:val="005B71D3"/>
    <w:rsid w:val="005B759F"/>
    <w:rsid w:val="005B7857"/>
    <w:rsid w:val="005B787E"/>
    <w:rsid w:val="005C04C4"/>
    <w:rsid w:val="005C0859"/>
    <w:rsid w:val="005C08F6"/>
    <w:rsid w:val="005C16E1"/>
    <w:rsid w:val="005C2BC6"/>
    <w:rsid w:val="005C3704"/>
    <w:rsid w:val="005C3BA3"/>
    <w:rsid w:val="005C4489"/>
    <w:rsid w:val="005C4CFD"/>
    <w:rsid w:val="005C5B91"/>
    <w:rsid w:val="005C608E"/>
    <w:rsid w:val="005C7E76"/>
    <w:rsid w:val="005D144B"/>
    <w:rsid w:val="005D1B35"/>
    <w:rsid w:val="005D2ABA"/>
    <w:rsid w:val="005D2BC5"/>
    <w:rsid w:val="005D3A6A"/>
    <w:rsid w:val="005D3DA6"/>
    <w:rsid w:val="005D462E"/>
    <w:rsid w:val="005D4BF7"/>
    <w:rsid w:val="005D52C7"/>
    <w:rsid w:val="005D6CD3"/>
    <w:rsid w:val="005D6FA2"/>
    <w:rsid w:val="005D7AA1"/>
    <w:rsid w:val="005D7C7E"/>
    <w:rsid w:val="005E0420"/>
    <w:rsid w:val="005E0E2C"/>
    <w:rsid w:val="005E18A2"/>
    <w:rsid w:val="005E3253"/>
    <w:rsid w:val="005E3816"/>
    <w:rsid w:val="005E3F61"/>
    <w:rsid w:val="005E482F"/>
    <w:rsid w:val="005E5575"/>
    <w:rsid w:val="005E5D43"/>
    <w:rsid w:val="005E6802"/>
    <w:rsid w:val="005E68B4"/>
    <w:rsid w:val="005F0633"/>
    <w:rsid w:val="005F079E"/>
    <w:rsid w:val="005F14E8"/>
    <w:rsid w:val="005F1A91"/>
    <w:rsid w:val="005F1B79"/>
    <w:rsid w:val="005F1E45"/>
    <w:rsid w:val="005F2899"/>
    <w:rsid w:val="005F32E6"/>
    <w:rsid w:val="005F3888"/>
    <w:rsid w:val="005F3ACA"/>
    <w:rsid w:val="005F4EA9"/>
    <w:rsid w:val="005F5C15"/>
    <w:rsid w:val="005F5CA0"/>
    <w:rsid w:val="005F5E58"/>
    <w:rsid w:val="005F60CE"/>
    <w:rsid w:val="005F613C"/>
    <w:rsid w:val="005F75A1"/>
    <w:rsid w:val="005F7B23"/>
    <w:rsid w:val="00600086"/>
    <w:rsid w:val="00600453"/>
    <w:rsid w:val="006010FB"/>
    <w:rsid w:val="00601366"/>
    <w:rsid w:val="00601B78"/>
    <w:rsid w:val="00602227"/>
    <w:rsid w:val="006027C1"/>
    <w:rsid w:val="0060337D"/>
    <w:rsid w:val="006035DD"/>
    <w:rsid w:val="00603964"/>
    <w:rsid w:val="00604FA7"/>
    <w:rsid w:val="006050D4"/>
    <w:rsid w:val="00605402"/>
    <w:rsid w:val="006057CE"/>
    <w:rsid w:val="0060672C"/>
    <w:rsid w:val="00606D28"/>
    <w:rsid w:val="00606D82"/>
    <w:rsid w:val="00607A0C"/>
    <w:rsid w:val="00607EA8"/>
    <w:rsid w:val="00610789"/>
    <w:rsid w:val="006110CD"/>
    <w:rsid w:val="006111F9"/>
    <w:rsid w:val="0061156F"/>
    <w:rsid w:val="0061186C"/>
    <w:rsid w:val="00612125"/>
    <w:rsid w:val="00612A4B"/>
    <w:rsid w:val="00612BCA"/>
    <w:rsid w:val="00612EDE"/>
    <w:rsid w:val="00613146"/>
    <w:rsid w:val="00613E2D"/>
    <w:rsid w:val="00614016"/>
    <w:rsid w:val="0061438F"/>
    <w:rsid w:val="0061569B"/>
    <w:rsid w:val="00615FA4"/>
    <w:rsid w:val="00616FF6"/>
    <w:rsid w:val="0061752B"/>
    <w:rsid w:val="00617AD4"/>
    <w:rsid w:val="006213B3"/>
    <w:rsid w:val="00622AC8"/>
    <w:rsid w:val="00624250"/>
    <w:rsid w:val="00624A22"/>
    <w:rsid w:val="006255AC"/>
    <w:rsid w:val="00625A51"/>
    <w:rsid w:val="00625E08"/>
    <w:rsid w:val="00630323"/>
    <w:rsid w:val="0063088C"/>
    <w:rsid w:val="00630F65"/>
    <w:rsid w:val="00631466"/>
    <w:rsid w:val="00632042"/>
    <w:rsid w:val="006329FE"/>
    <w:rsid w:val="00632CA7"/>
    <w:rsid w:val="00632DA8"/>
    <w:rsid w:val="00633613"/>
    <w:rsid w:val="0063391D"/>
    <w:rsid w:val="00633DCE"/>
    <w:rsid w:val="006341F3"/>
    <w:rsid w:val="006342F0"/>
    <w:rsid w:val="00635324"/>
    <w:rsid w:val="0063686C"/>
    <w:rsid w:val="006368F9"/>
    <w:rsid w:val="006369D6"/>
    <w:rsid w:val="0063730E"/>
    <w:rsid w:val="006378AE"/>
    <w:rsid w:val="00640E4D"/>
    <w:rsid w:val="00641697"/>
    <w:rsid w:val="006416DB"/>
    <w:rsid w:val="006417A1"/>
    <w:rsid w:val="00641A66"/>
    <w:rsid w:val="0064202D"/>
    <w:rsid w:val="006421F4"/>
    <w:rsid w:val="00642340"/>
    <w:rsid w:val="006427B1"/>
    <w:rsid w:val="00642B2A"/>
    <w:rsid w:val="0064317E"/>
    <w:rsid w:val="0064410D"/>
    <w:rsid w:val="006445C6"/>
    <w:rsid w:val="00645469"/>
    <w:rsid w:val="006456D0"/>
    <w:rsid w:val="00645E3F"/>
    <w:rsid w:val="00646CA5"/>
    <w:rsid w:val="006479E7"/>
    <w:rsid w:val="006521B9"/>
    <w:rsid w:val="00652679"/>
    <w:rsid w:val="00653210"/>
    <w:rsid w:val="00654D97"/>
    <w:rsid w:val="00656B58"/>
    <w:rsid w:val="00656DBF"/>
    <w:rsid w:val="006575F2"/>
    <w:rsid w:val="0066059E"/>
    <w:rsid w:val="00661252"/>
    <w:rsid w:val="00661832"/>
    <w:rsid w:val="00661A70"/>
    <w:rsid w:val="00661E8E"/>
    <w:rsid w:val="0066318E"/>
    <w:rsid w:val="00664234"/>
    <w:rsid w:val="00664EF7"/>
    <w:rsid w:val="00664F59"/>
    <w:rsid w:val="006664B1"/>
    <w:rsid w:val="00666A67"/>
    <w:rsid w:val="00666DDD"/>
    <w:rsid w:val="006707D9"/>
    <w:rsid w:val="0067082F"/>
    <w:rsid w:val="0067124E"/>
    <w:rsid w:val="0067157E"/>
    <w:rsid w:val="00671CC3"/>
    <w:rsid w:val="006726E9"/>
    <w:rsid w:val="00672CD8"/>
    <w:rsid w:val="006736F1"/>
    <w:rsid w:val="006749C3"/>
    <w:rsid w:val="00674A7D"/>
    <w:rsid w:val="00674A93"/>
    <w:rsid w:val="00674BF4"/>
    <w:rsid w:val="006757B5"/>
    <w:rsid w:val="006761B5"/>
    <w:rsid w:val="0067693B"/>
    <w:rsid w:val="00676B39"/>
    <w:rsid w:val="00676FB1"/>
    <w:rsid w:val="00677499"/>
    <w:rsid w:val="00680511"/>
    <w:rsid w:val="00680ABF"/>
    <w:rsid w:val="0068178E"/>
    <w:rsid w:val="00681966"/>
    <w:rsid w:val="00682CE5"/>
    <w:rsid w:val="00683687"/>
    <w:rsid w:val="00683987"/>
    <w:rsid w:val="00684075"/>
    <w:rsid w:val="00685583"/>
    <w:rsid w:val="00685CF8"/>
    <w:rsid w:val="00686F53"/>
    <w:rsid w:val="00687009"/>
    <w:rsid w:val="00690D0B"/>
    <w:rsid w:val="00690D1E"/>
    <w:rsid w:val="006910AC"/>
    <w:rsid w:val="006919D4"/>
    <w:rsid w:val="00691B60"/>
    <w:rsid w:val="006922EE"/>
    <w:rsid w:val="0069288B"/>
    <w:rsid w:val="00692CDE"/>
    <w:rsid w:val="00693C6D"/>
    <w:rsid w:val="00694518"/>
    <w:rsid w:val="00695489"/>
    <w:rsid w:val="0069610A"/>
    <w:rsid w:val="00696807"/>
    <w:rsid w:val="00696EA9"/>
    <w:rsid w:val="006A0140"/>
    <w:rsid w:val="006A03B7"/>
    <w:rsid w:val="006A1130"/>
    <w:rsid w:val="006A2BA2"/>
    <w:rsid w:val="006A2BAD"/>
    <w:rsid w:val="006A2CD1"/>
    <w:rsid w:val="006A4B94"/>
    <w:rsid w:val="006A4F48"/>
    <w:rsid w:val="006A5E12"/>
    <w:rsid w:val="006A5F76"/>
    <w:rsid w:val="006A6256"/>
    <w:rsid w:val="006A7378"/>
    <w:rsid w:val="006A7A01"/>
    <w:rsid w:val="006A7C27"/>
    <w:rsid w:val="006B00E5"/>
    <w:rsid w:val="006B09C3"/>
    <w:rsid w:val="006B1620"/>
    <w:rsid w:val="006B1A43"/>
    <w:rsid w:val="006B1FD8"/>
    <w:rsid w:val="006B265A"/>
    <w:rsid w:val="006B2890"/>
    <w:rsid w:val="006B2E5C"/>
    <w:rsid w:val="006B3493"/>
    <w:rsid w:val="006B382A"/>
    <w:rsid w:val="006B39F9"/>
    <w:rsid w:val="006B47F4"/>
    <w:rsid w:val="006B4ADC"/>
    <w:rsid w:val="006B536F"/>
    <w:rsid w:val="006B6599"/>
    <w:rsid w:val="006B67B8"/>
    <w:rsid w:val="006B6C26"/>
    <w:rsid w:val="006B6FB1"/>
    <w:rsid w:val="006B77EE"/>
    <w:rsid w:val="006C0245"/>
    <w:rsid w:val="006C0B2F"/>
    <w:rsid w:val="006C1442"/>
    <w:rsid w:val="006C14FA"/>
    <w:rsid w:val="006C177F"/>
    <w:rsid w:val="006C244B"/>
    <w:rsid w:val="006C2639"/>
    <w:rsid w:val="006C267C"/>
    <w:rsid w:val="006C4347"/>
    <w:rsid w:val="006C43FF"/>
    <w:rsid w:val="006C5231"/>
    <w:rsid w:val="006C52DE"/>
    <w:rsid w:val="006C6397"/>
    <w:rsid w:val="006C6970"/>
    <w:rsid w:val="006C6D82"/>
    <w:rsid w:val="006C71D5"/>
    <w:rsid w:val="006C7274"/>
    <w:rsid w:val="006C738F"/>
    <w:rsid w:val="006C7561"/>
    <w:rsid w:val="006C7D1E"/>
    <w:rsid w:val="006D0982"/>
    <w:rsid w:val="006D0D9D"/>
    <w:rsid w:val="006D0E9D"/>
    <w:rsid w:val="006D122D"/>
    <w:rsid w:val="006D2A12"/>
    <w:rsid w:val="006D2D06"/>
    <w:rsid w:val="006D3FBA"/>
    <w:rsid w:val="006D40A4"/>
    <w:rsid w:val="006D581B"/>
    <w:rsid w:val="006D597A"/>
    <w:rsid w:val="006D792F"/>
    <w:rsid w:val="006D7AD8"/>
    <w:rsid w:val="006D7B37"/>
    <w:rsid w:val="006D7D76"/>
    <w:rsid w:val="006E11AC"/>
    <w:rsid w:val="006E16B6"/>
    <w:rsid w:val="006E1AD1"/>
    <w:rsid w:val="006E1DCC"/>
    <w:rsid w:val="006E2094"/>
    <w:rsid w:val="006E2273"/>
    <w:rsid w:val="006E28DC"/>
    <w:rsid w:val="006E2E61"/>
    <w:rsid w:val="006E2F91"/>
    <w:rsid w:val="006E35EC"/>
    <w:rsid w:val="006E3709"/>
    <w:rsid w:val="006E3B54"/>
    <w:rsid w:val="006E40CB"/>
    <w:rsid w:val="006E4443"/>
    <w:rsid w:val="006E52EE"/>
    <w:rsid w:val="006E542C"/>
    <w:rsid w:val="006E54F8"/>
    <w:rsid w:val="006E5EC7"/>
    <w:rsid w:val="006E6636"/>
    <w:rsid w:val="006E6DC5"/>
    <w:rsid w:val="006E74CC"/>
    <w:rsid w:val="006E7617"/>
    <w:rsid w:val="006F2761"/>
    <w:rsid w:val="006F2B7A"/>
    <w:rsid w:val="006F38D8"/>
    <w:rsid w:val="006F3E8F"/>
    <w:rsid w:val="006F41B8"/>
    <w:rsid w:val="006F45BA"/>
    <w:rsid w:val="006F5471"/>
    <w:rsid w:val="006F66E2"/>
    <w:rsid w:val="006F6CCB"/>
    <w:rsid w:val="00700765"/>
    <w:rsid w:val="007013F9"/>
    <w:rsid w:val="00703D17"/>
    <w:rsid w:val="00705DFD"/>
    <w:rsid w:val="00706911"/>
    <w:rsid w:val="00706CCD"/>
    <w:rsid w:val="00707075"/>
    <w:rsid w:val="00707A84"/>
    <w:rsid w:val="00711C5F"/>
    <w:rsid w:val="0071327C"/>
    <w:rsid w:val="0071377C"/>
    <w:rsid w:val="007143F9"/>
    <w:rsid w:val="0071494C"/>
    <w:rsid w:val="007149F4"/>
    <w:rsid w:val="007154EF"/>
    <w:rsid w:val="00715586"/>
    <w:rsid w:val="00715EBA"/>
    <w:rsid w:val="00716642"/>
    <w:rsid w:val="00716B18"/>
    <w:rsid w:val="00716D32"/>
    <w:rsid w:val="007172B1"/>
    <w:rsid w:val="00717977"/>
    <w:rsid w:val="00717CE2"/>
    <w:rsid w:val="00717F38"/>
    <w:rsid w:val="00720CF0"/>
    <w:rsid w:val="00720D7B"/>
    <w:rsid w:val="00721A4C"/>
    <w:rsid w:val="0072218A"/>
    <w:rsid w:val="00722E85"/>
    <w:rsid w:val="00722F79"/>
    <w:rsid w:val="0072335C"/>
    <w:rsid w:val="00723686"/>
    <w:rsid w:val="00724512"/>
    <w:rsid w:val="00724EE6"/>
    <w:rsid w:val="00726C21"/>
    <w:rsid w:val="00727423"/>
    <w:rsid w:val="00730754"/>
    <w:rsid w:val="007307BA"/>
    <w:rsid w:val="00731482"/>
    <w:rsid w:val="007328F3"/>
    <w:rsid w:val="00732FAD"/>
    <w:rsid w:val="0073349D"/>
    <w:rsid w:val="0073439A"/>
    <w:rsid w:val="00734A9B"/>
    <w:rsid w:val="007352BD"/>
    <w:rsid w:val="007352F1"/>
    <w:rsid w:val="007356CE"/>
    <w:rsid w:val="00736A1D"/>
    <w:rsid w:val="00736D6D"/>
    <w:rsid w:val="00737461"/>
    <w:rsid w:val="0073780C"/>
    <w:rsid w:val="00737FEE"/>
    <w:rsid w:val="00740A47"/>
    <w:rsid w:val="00743158"/>
    <w:rsid w:val="00743751"/>
    <w:rsid w:val="00744C4E"/>
    <w:rsid w:val="00745CA0"/>
    <w:rsid w:val="00746B2B"/>
    <w:rsid w:val="0074750A"/>
    <w:rsid w:val="0074770D"/>
    <w:rsid w:val="00750256"/>
    <w:rsid w:val="0075099C"/>
    <w:rsid w:val="00751304"/>
    <w:rsid w:val="0075130D"/>
    <w:rsid w:val="007513AF"/>
    <w:rsid w:val="00752B97"/>
    <w:rsid w:val="00754AC7"/>
    <w:rsid w:val="00754BE7"/>
    <w:rsid w:val="007554AD"/>
    <w:rsid w:val="00755B5C"/>
    <w:rsid w:val="00756402"/>
    <w:rsid w:val="00756780"/>
    <w:rsid w:val="00756B5E"/>
    <w:rsid w:val="00756DEB"/>
    <w:rsid w:val="007573AA"/>
    <w:rsid w:val="00757412"/>
    <w:rsid w:val="0075783B"/>
    <w:rsid w:val="00757A7E"/>
    <w:rsid w:val="00760794"/>
    <w:rsid w:val="00760841"/>
    <w:rsid w:val="00761E11"/>
    <w:rsid w:val="00761F2C"/>
    <w:rsid w:val="00762299"/>
    <w:rsid w:val="007622E8"/>
    <w:rsid w:val="007627E7"/>
    <w:rsid w:val="0076358F"/>
    <w:rsid w:val="0076495A"/>
    <w:rsid w:val="00764A48"/>
    <w:rsid w:val="00764CAA"/>
    <w:rsid w:val="00765075"/>
    <w:rsid w:val="00765A0F"/>
    <w:rsid w:val="0076731F"/>
    <w:rsid w:val="00771A70"/>
    <w:rsid w:val="00772084"/>
    <w:rsid w:val="007729AA"/>
    <w:rsid w:val="00772ADC"/>
    <w:rsid w:val="007736F6"/>
    <w:rsid w:val="00774B45"/>
    <w:rsid w:val="00774F0C"/>
    <w:rsid w:val="0077510B"/>
    <w:rsid w:val="00775FB7"/>
    <w:rsid w:val="00776761"/>
    <w:rsid w:val="00777654"/>
    <w:rsid w:val="00777839"/>
    <w:rsid w:val="00777D57"/>
    <w:rsid w:val="00781CDA"/>
    <w:rsid w:val="00782949"/>
    <w:rsid w:val="00782F5C"/>
    <w:rsid w:val="007835EF"/>
    <w:rsid w:val="00783AE2"/>
    <w:rsid w:val="00783C2A"/>
    <w:rsid w:val="00783F9F"/>
    <w:rsid w:val="007840A2"/>
    <w:rsid w:val="00784A17"/>
    <w:rsid w:val="0078538B"/>
    <w:rsid w:val="0078623F"/>
    <w:rsid w:val="00786EE7"/>
    <w:rsid w:val="00790130"/>
    <w:rsid w:val="00790988"/>
    <w:rsid w:val="0079123A"/>
    <w:rsid w:val="0079172D"/>
    <w:rsid w:val="00791C7F"/>
    <w:rsid w:val="00791E15"/>
    <w:rsid w:val="0079271C"/>
    <w:rsid w:val="00794B7D"/>
    <w:rsid w:val="00794BB9"/>
    <w:rsid w:val="00795155"/>
    <w:rsid w:val="00795C65"/>
    <w:rsid w:val="00795EF0"/>
    <w:rsid w:val="007965EE"/>
    <w:rsid w:val="00796666"/>
    <w:rsid w:val="007966A4"/>
    <w:rsid w:val="00797905"/>
    <w:rsid w:val="00797A04"/>
    <w:rsid w:val="007A29E3"/>
    <w:rsid w:val="007A3153"/>
    <w:rsid w:val="007A3384"/>
    <w:rsid w:val="007A39AC"/>
    <w:rsid w:val="007A39B2"/>
    <w:rsid w:val="007A4FAD"/>
    <w:rsid w:val="007A504C"/>
    <w:rsid w:val="007A5275"/>
    <w:rsid w:val="007A5342"/>
    <w:rsid w:val="007A57BF"/>
    <w:rsid w:val="007A604C"/>
    <w:rsid w:val="007A7E5A"/>
    <w:rsid w:val="007A7F4D"/>
    <w:rsid w:val="007B0312"/>
    <w:rsid w:val="007B059E"/>
    <w:rsid w:val="007B09F5"/>
    <w:rsid w:val="007B0E3F"/>
    <w:rsid w:val="007B1F46"/>
    <w:rsid w:val="007B28C0"/>
    <w:rsid w:val="007B57D1"/>
    <w:rsid w:val="007B5DF7"/>
    <w:rsid w:val="007C0265"/>
    <w:rsid w:val="007C189C"/>
    <w:rsid w:val="007C1A33"/>
    <w:rsid w:val="007C1A59"/>
    <w:rsid w:val="007C1F47"/>
    <w:rsid w:val="007C223D"/>
    <w:rsid w:val="007C2F77"/>
    <w:rsid w:val="007C3211"/>
    <w:rsid w:val="007C37A7"/>
    <w:rsid w:val="007C3A0B"/>
    <w:rsid w:val="007C478D"/>
    <w:rsid w:val="007C4992"/>
    <w:rsid w:val="007C4BFF"/>
    <w:rsid w:val="007C4CF4"/>
    <w:rsid w:val="007C57AF"/>
    <w:rsid w:val="007C5B08"/>
    <w:rsid w:val="007C617D"/>
    <w:rsid w:val="007C6ED7"/>
    <w:rsid w:val="007C774B"/>
    <w:rsid w:val="007C7A7F"/>
    <w:rsid w:val="007D094E"/>
    <w:rsid w:val="007D0CE1"/>
    <w:rsid w:val="007D1ECB"/>
    <w:rsid w:val="007D21D0"/>
    <w:rsid w:val="007D2819"/>
    <w:rsid w:val="007D2CA0"/>
    <w:rsid w:val="007D2FBC"/>
    <w:rsid w:val="007D35FD"/>
    <w:rsid w:val="007D44E0"/>
    <w:rsid w:val="007D4922"/>
    <w:rsid w:val="007D4AA6"/>
    <w:rsid w:val="007D4E2A"/>
    <w:rsid w:val="007D580A"/>
    <w:rsid w:val="007D6146"/>
    <w:rsid w:val="007D67FA"/>
    <w:rsid w:val="007D68B2"/>
    <w:rsid w:val="007D73F5"/>
    <w:rsid w:val="007D7C7F"/>
    <w:rsid w:val="007E0432"/>
    <w:rsid w:val="007E1448"/>
    <w:rsid w:val="007E1620"/>
    <w:rsid w:val="007E1C6C"/>
    <w:rsid w:val="007E2300"/>
    <w:rsid w:val="007E50EF"/>
    <w:rsid w:val="007E530D"/>
    <w:rsid w:val="007E561C"/>
    <w:rsid w:val="007E5D1C"/>
    <w:rsid w:val="007E678E"/>
    <w:rsid w:val="007E6FF2"/>
    <w:rsid w:val="007E76D0"/>
    <w:rsid w:val="007E77CF"/>
    <w:rsid w:val="007E77DC"/>
    <w:rsid w:val="007E794D"/>
    <w:rsid w:val="007F08BE"/>
    <w:rsid w:val="007F0E48"/>
    <w:rsid w:val="007F1B7F"/>
    <w:rsid w:val="007F1D7B"/>
    <w:rsid w:val="007F27B7"/>
    <w:rsid w:val="007F2E73"/>
    <w:rsid w:val="007F2F5D"/>
    <w:rsid w:val="007F53AC"/>
    <w:rsid w:val="007F5D83"/>
    <w:rsid w:val="007F5F8F"/>
    <w:rsid w:val="007F6268"/>
    <w:rsid w:val="007F7266"/>
    <w:rsid w:val="007F7640"/>
    <w:rsid w:val="007F7687"/>
    <w:rsid w:val="007F7798"/>
    <w:rsid w:val="007F79EC"/>
    <w:rsid w:val="007F7E40"/>
    <w:rsid w:val="0080014C"/>
    <w:rsid w:val="0080085A"/>
    <w:rsid w:val="008009FE"/>
    <w:rsid w:val="00801012"/>
    <w:rsid w:val="00801190"/>
    <w:rsid w:val="0080128E"/>
    <w:rsid w:val="00801BAD"/>
    <w:rsid w:val="00801DC1"/>
    <w:rsid w:val="00802849"/>
    <w:rsid w:val="00804D1A"/>
    <w:rsid w:val="00805406"/>
    <w:rsid w:val="00806A6D"/>
    <w:rsid w:val="00806F88"/>
    <w:rsid w:val="00807E67"/>
    <w:rsid w:val="00812056"/>
    <w:rsid w:val="00812520"/>
    <w:rsid w:val="0081294D"/>
    <w:rsid w:val="008129AE"/>
    <w:rsid w:val="00813048"/>
    <w:rsid w:val="008147D2"/>
    <w:rsid w:val="00814B96"/>
    <w:rsid w:val="00814C9B"/>
    <w:rsid w:val="008177DD"/>
    <w:rsid w:val="00817D81"/>
    <w:rsid w:val="00817E82"/>
    <w:rsid w:val="0082021E"/>
    <w:rsid w:val="00820256"/>
    <w:rsid w:val="008205D0"/>
    <w:rsid w:val="00820D1A"/>
    <w:rsid w:val="00820DEB"/>
    <w:rsid w:val="00820E48"/>
    <w:rsid w:val="00820F69"/>
    <w:rsid w:val="00821C16"/>
    <w:rsid w:val="00821CDB"/>
    <w:rsid w:val="00821F49"/>
    <w:rsid w:val="00821F8D"/>
    <w:rsid w:val="008226A5"/>
    <w:rsid w:val="0082301D"/>
    <w:rsid w:val="00823E4A"/>
    <w:rsid w:val="0082492C"/>
    <w:rsid w:val="00826949"/>
    <w:rsid w:val="008276AA"/>
    <w:rsid w:val="00830E25"/>
    <w:rsid w:val="00831156"/>
    <w:rsid w:val="008317D8"/>
    <w:rsid w:val="00831DE4"/>
    <w:rsid w:val="00832819"/>
    <w:rsid w:val="00832AD5"/>
    <w:rsid w:val="0083304C"/>
    <w:rsid w:val="008333EE"/>
    <w:rsid w:val="00833F2F"/>
    <w:rsid w:val="00834ED7"/>
    <w:rsid w:val="00836047"/>
    <w:rsid w:val="008362F6"/>
    <w:rsid w:val="00837014"/>
    <w:rsid w:val="008373C2"/>
    <w:rsid w:val="00837F3D"/>
    <w:rsid w:val="0084004B"/>
    <w:rsid w:val="00840307"/>
    <w:rsid w:val="008409A2"/>
    <w:rsid w:val="00840B32"/>
    <w:rsid w:val="00841A3B"/>
    <w:rsid w:val="00841FFC"/>
    <w:rsid w:val="008429E0"/>
    <w:rsid w:val="00842A62"/>
    <w:rsid w:val="0084374A"/>
    <w:rsid w:val="00843B45"/>
    <w:rsid w:val="00845AC2"/>
    <w:rsid w:val="00845D49"/>
    <w:rsid w:val="00845DCD"/>
    <w:rsid w:val="00845F92"/>
    <w:rsid w:val="00846474"/>
    <w:rsid w:val="00846CBC"/>
    <w:rsid w:val="00850DA1"/>
    <w:rsid w:val="0085221C"/>
    <w:rsid w:val="00852BF3"/>
    <w:rsid w:val="00852C07"/>
    <w:rsid w:val="00853BE0"/>
    <w:rsid w:val="00853DAB"/>
    <w:rsid w:val="00853E36"/>
    <w:rsid w:val="00855409"/>
    <w:rsid w:val="0085560C"/>
    <w:rsid w:val="0085641D"/>
    <w:rsid w:val="00856990"/>
    <w:rsid w:val="008605F5"/>
    <w:rsid w:val="00861D0C"/>
    <w:rsid w:val="00862214"/>
    <w:rsid w:val="00862335"/>
    <w:rsid w:val="00862914"/>
    <w:rsid w:val="00863277"/>
    <w:rsid w:val="00863810"/>
    <w:rsid w:val="00864107"/>
    <w:rsid w:val="008644B9"/>
    <w:rsid w:val="0086458B"/>
    <w:rsid w:val="0086473E"/>
    <w:rsid w:val="008666FB"/>
    <w:rsid w:val="0086793A"/>
    <w:rsid w:val="00867A0E"/>
    <w:rsid w:val="00867C8A"/>
    <w:rsid w:val="008707FB"/>
    <w:rsid w:val="00870DF9"/>
    <w:rsid w:val="008711A4"/>
    <w:rsid w:val="00871711"/>
    <w:rsid w:val="00871EE3"/>
    <w:rsid w:val="00873539"/>
    <w:rsid w:val="008739E1"/>
    <w:rsid w:val="00873E6A"/>
    <w:rsid w:val="008757D9"/>
    <w:rsid w:val="0087596D"/>
    <w:rsid w:val="008765FB"/>
    <w:rsid w:val="00876870"/>
    <w:rsid w:val="00876F7A"/>
    <w:rsid w:val="008770C4"/>
    <w:rsid w:val="00877267"/>
    <w:rsid w:val="0087787D"/>
    <w:rsid w:val="00877DBD"/>
    <w:rsid w:val="00881274"/>
    <w:rsid w:val="00881DAD"/>
    <w:rsid w:val="00881ED3"/>
    <w:rsid w:val="00882105"/>
    <w:rsid w:val="008825A0"/>
    <w:rsid w:val="00883132"/>
    <w:rsid w:val="008833C2"/>
    <w:rsid w:val="00883F0E"/>
    <w:rsid w:val="008841C3"/>
    <w:rsid w:val="008869B4"/>
    <w:rsid w:val="0088747A"/>
    <w:rsid w:val="00887765"/>
    <w:rsid w:val="00887CEA"/>
    <w:rsid w:val="008900C1"/>
    <w:rsid w:val="008904FF"/>
    <w:rsid w:val="00890914"/>
    <w:rsid w:val="00890A12"/>
    <w:rsid w:val="00891CD1"/>
    <w:rsid w:val="00892DCA"/>
    <w:rsid w:val="00893D75"/>
    <w:rsid w:val="00894DA0"/>
    <w:rsid w:val="00894F10"/>
    <w:rsid w:val="00896557"/>
    <w:rsid w:val="008977D8"/>
    <w:rsid w:val="008A0BE7"/>
    <w:rsid w:val="008A1180"/>
    <w:rsid w:val="008A1E52"/>
    <w:rsid w:val="008A20ED"/>
    <w:rsid w:val="008A4335"/>
    <w:rsid w:val="008A47D1"/>
    <w:rsid w:val="008A49AA"/>
    <w:rsid w:val="008A49FD"/>
    <w:rsid w:val="008A4FB3"/>
    <w:rsid w:val="008A4FF4"/>
    <w:rsid w:val="008A58E1"/>
    <w:rsid w:val="008A5AF3"/>
    <w:rsid w:val="008A6653"/>
    <w:rsid w:val="008A6F47"/>
    <w:rsid w:val="008A7524"/>
    <w:rsid w:val="008A77D6"/>
    <w:rsid w:val="008B03AA"/>
    <w:rsid w:val="008B23DF"/>
    <w:rsid w:val="008B2C7A"/>
    <w:rsid w:val="008B348C"/>
    <w:rsid w:val="008B3A1B"/>
    <w:rsid w:val="008B3CB9"/>
    <w:rsid w:val="008B5804"/>
    <w:rsid w:val="008B5ED2"/>
    <w:rsid w:val="008B6844"/>
    <w:rsid w:val="008B6BBB"/>
    <w:rsid w:val="008B6CEC"/>
    <w:rsid w:val="008B74D9"/>
    <w:rsid w:val="008B7772"/>
    <w:rsid w:val="008C038A"/>
    <w:rsid w:val="008C06F5"/>
    <w:rsid w:val="008C082A"/>
    <w:rsid w:val="008C0B2D"/>
    <w:rsid w:val="008C18CB"/>
    <w:rsid w:val="008C19CD"/>
    <w:rsid w:val="008C1D8E"/>
    <w:rsid w:val="008C201C"/>
    <w:rsid w:val="008C20D5"/>
    <w:rsid w:val="008C27F2"/>
    <w:rsid w:val="008C305B"/>
    <w:rsid w:val="008C3A32"/>
    <w:rsid w:val="008C3C47"/>
    <w:rsid w:val="008C4D52"/>
    <w:rsid w:val="008C51A6"/>
    <w:rsid w:val="008C5D9C"/>
    <w:rsid w:val="008C67B2"/>
    <w:rsid w:val="008C69C5"/>
    <w:rsid w:val="008C70D2"/>
    <w:rsid w:val="008C7AD8"/>
    <w:rsid w:val="008C7C41"/>
    <w:rsid w:val="008C7E8D"/>
    <w:rsid w:val="008D09A3"/>
    <w:rsid w:val="008D228F"/>
    <w:rsid w:val="008D2A76"/>
    <w:rsid w:val="008D2EA2"/>
    <w:rsid w:val="008D2F1A"/>
    <w:rsid w:val="008D34B9"/>
    <w:rsid w:val="008D3D1B"/>
    <w:rsid w:val="008D4338"/>
    <w:rsid w:val="008D545E"/>
    <w:rsid w:val="008D5BD6"/>
    <w:rsid w:val="008D5EC4"/>
    <w:rsid w:val="008D73CC"/>
    <w:rsid w:val="008D794B"/>
    <w:rsid w:val="008D7984"/>
    <w:rsid w:val="008D7E80"/>
    <w:rsid w:val="008E288B"/>
    <w:rsid w:val="008E2EAC"/>
    <w:rsid w:val="008E2F67"/>
    <w:rsid w:val="008E3F48"/>
    <w:rsid w:val="008E4101"/>
    <w:rsid w:val="008E41CD"/>
    <w:rsid w:val="008E470B"/>
    <w:rsid w:val="008E49D4"/>
    <w:rsid w:val="008E5707"/>
    <w:rsid w:val="008F01F4"/>
    <w:rsid w:val="008F1607"/>
    <w:rsid w:val="008F1A00"/>
    <w:rsid w:val="008F29DA"/>
    <w:rsid w:val="008F2D95"/>
    <w:rsid w:val="008F2FA3"/>
    <w:rsid w:val="008F327C"/>
    <w:rsid w:val="008F37C8"/>
    <w:rsid w:val="008F39FC"/>
    <w:rsid w:val="008F3C50"/>
    <w:rsid w:val="008F3E7D"/>
    <w:rsid w:val="008F3FCF"/>
    <w:rsid w:val="008F4561"/>
    <w:rsid w:val="008F49D4"/>
    <w:rsid w:val="008F4EE1"/>
    <w:rsid w:val="008F6460"/>
    <w:rsid w:val="008F6C76"/>
    <w:rsid w:val="008F6E7F"/>
    <w:rsid w:val="008F7191"/>
    <w:rsid w:val="008F7219"/>
    <w:rsid w:val="0090064B"/>
    <w:rsid w:val="0090076B"/>
    <w:rsid w:val="00900D9E"/>
    <w:rsid w:val="0090259E"/>
    <w:rsid w:val="00902CFB"/>
    <w:rsid w:val="00903497"/>
    <w:rsid w:val="0090459A"/>
    <w:rsid w:val="00905043"/>
    <w:rsid w:val="00905121"/>
    <w:rsid w:val="00906243"/>
    <w:rsid w:val="00907B93"/>
    <w:rsid w:val="00907CCA"/>
    <w:rsid w:val="00907FAE"/>
    <w:rsid w:val="009102B5"/>
    <w:rsid w:val="00910462"/>
    <w:rsid w:val="00910974"/>
    <w:rsid w:val="00912323"/>
    <w:rsid w:val="00912ABC"/>
    <w:rsid w:val="0091358B"/>
    <w:rsid w:val="00914D1A"/>
    <w:rsid w:val="00915A38"/>
    <w:rsid w:val="00915ACC"/>
    <w:rsid w:val="00915BFC"/>
    <w:rsid w:val="00916B61"/>
    <w:rsid w:val="00917962"/>
    <w:rsid w:val="00917D32"/>
    <w:rsid w:val="00920CBB"/>
    <w:rsid w:val="009216DB"/>
    <w:rsid w:val="009219D4"/>
    <w:rsid w:val="00922EF0"/>
    <w:rsid w:val="00923171"/>
    <w:rsid w:val="0092393F"/>
    <w:rsid w:val="009249E8"/>
    <w:rsid w:val="009266D9"/>
    <w:rsid w:val="009276EC"/>
    <w:rsid w:val="00930C01"/>
    <w:rsid w:val="00931D0C"/>
    <w:rsid w:val="00931F38"/>
    <w:rsid w:val="009347CE"/>
    <w:rsid w:val="009374F9"/>
    <w:rsid w:val="0093764A"/>
    <w:rsid w:val="009377B1"/>
    <w:rsid w:val="00937C42"/>
    <w:rsid w:val="00937E09"/>
    <w:rsid w:val="009408D3"/>
    <w:rsid w:val="0094095A"/>
    <w:rsid w:val="0094097D"/>
    <w:rsid w:val="00941272"/>
    <w:rsid w:val="00941FDA"/>
    <w:rsid w:val="0094256F"/>
    <w:rsid w:val="009428DE"/>
    <w:rsid w:val="009432F5"/>
    <w:rsid w:val="00943452"/>
    <w:rsid w:val="009434F2"/>
    <w:rsid w:val="00943D3E"/>
    <w:rsid w:val="0094402D"/>
    <w:rsid w:val="009448FB"/>
    <w:rsid w:val="0094510A"/>
    <w:rsid w:val="00945E21"/>
    <w:rsid w:val="00950C13"/>
    <w:rsid w:val="009516AA"/>
    <w:rsid w:val="00951891"/>
    <w:rsid w:val="00951B47"/>
    <w:rsid w:val="009538F7"/>
    <w:rsid w:val="00953B63"/>
    <w:rsid w:val="00954620"/>
    <w:rsid w:val="009576EE"/>
    <w:rsid w:val="00957B9A"/>
    <w:rsid w:val="009607C8"/>
    <w:rsid w:val="009608A5"/>
    <w:rsid w:val="009618DF"/>
    <w:rsid w:val="00961C8C"/>
    <w:rsid w:val="00962A19"/>
    <w:rsid w:val="00962D7C"/>
    <w:rsid w:val="0096330B"/>
    <w:rsid w:val="00963A18"/>
    <w:rsid w:val="00965411"/>
    <w:rsid w:val="0096564A"/>
    <w:rsid w:val="00965945"/>
    <w:rsid w:val="00965C41"/>
    <w:rsid w:val="00966F56"/>
    <w:rsid w:val="00970CBD"/>
    <w:rsid w:val="00972834"/>
    <w:rsid w:val="00972882"/>
    <w:rsid w:val="009734C0"/>
    <w:rsid w:val="0097542E"/>
    <w:rsid w:val="009755A1"/>
    <w:rsid w:val="00975BD8"/>
    <w:rsid w:val="00975C4E"/>
    <w:rsid w:val="00976501"/>
    <w:rsid w:val="00981351"/>
    <w:rsid w:val="00981660"/>
    <w:rsid w:val="00982A80"/>
    <w:rsid w:val="00984B6E"/>
    <w:rsid w:val="009854FD"/>
    <w:rsid w:val="009864B0"/>
    <w:rsid w:val="00986FE1"/>
    <w:rsid w:val="0099025D"/>
    <w:rsid w:val="00991506"/>
    <w:rsid w:val="00991842"/>
    <w:rsid w:val="009934EE"/>
    <w:rsid w:val="009945C5"/>
    <w:rsid w:val="00994A02"/>
    <w:rsid w:val="00996AAA"/>
    <w:rsid w:val="00997011"/>
    <w:rsid w:val="0099716B"/>
    <w:rsid w:val="0099763A"/>
    <w:rsid w:val="009A07CD"/>
    <w:rsid w:val="009A0DF4"/>
    <w:rsid w:val="009A172F"/>
    <w:rsid w:val="009A244C"/>
    <w:rsid w:val="009A2B14"/>
    <w:rsid w:val="009A2E2C"/>
    <w:rsid w:val="009A4852"/>
    <w:rsid w:val="009A5529"/>
    <w:rsid w:val="009A5B56"/>
    <w:rsid w:val="009A66BE"/>
    <w:rsid w:val="009A6B4D"/>
    <w:rsid w:val="009A74A2"/>
    <w:rsid w:val="009A7956"/>
    <w:rsid w:val="009A7F7F"/>
    <w:rsid w:val="009B0121"/>
    <w:rsid w:val="009B072B"/>
    <w:rsid w:val="009B17BA"/>
    <w:rsid w:val="009B2486"/>
    <w:rsid w:val="009B3086"/>
    <w:rsid w:val="009B38CA"/>
    <w:rsid w:val="009B3C4D"/>
    <w:rsid w:val="009B4188"/>
    <w:rsid w:val="009B54DB"/>
    <w:rsid w:val="009B6CF4"/>
    <w:rsid w:val="009B6F47"/>
    <w:rsid w:val="009B76AA"/>
    <w:rsid w:val="009C15B3"/>
    <w:rsid w:val="009C2344"/>
    <w:rsid w:val="009C2368"/>
    <w:rsid w:val="009C28AA"/>
    <w:rsid w:val="009C2F63"/>
    <w:rsid w:val="009C3C5F"/>
    <w:rsid w:val="009C3D6A"/>
    <w:rsid w:val="009C3D96"/>
    <w:rsid w:val="009C439F"/>
    <w:rsid w:val="009C4BF8"/>
    <w:rsid w:val="009C6E1E"/>
    <w:rsid w:val="009C77DA"/>
    <w:rsid w:val="009D0691"/>
    <w:rsid w:val="009D1968"/>
    <w:rsid w:val="009D1CFF"/>
    <w:rsid w:val="009D25E1"/>
    <w:rsid w:val="009D2BF9"/>
    <w:rsid w:val="009D2DF8"/>
    <w:rsid w:val="009D3211"/>
    <w:rsid w:val="009D37D5"/>
    <w:rsid w:val="009D3B3B"/>
    <w:rsid w:val="009D4205"/>
    <w:rsid w:val="009D470B"/>
    <w:rsid w:val="009D521E"/>
    <w:rsid w:val="009D54BF"/>
    <w:rsid w:val="009D5854"/>
    <w:rsid w:val="009D5BD6"/>
    <w:rsid w:val="009D655C"/>
    <w:rsid w:val="009D6ACD"/>
    <w:rsid w:val="009D6AF5"/>
    <w:rsid w:val="009D7050"/>
    <w:rsid w:val="009D7269"/>
    <w:rsid w:val="009D7318"/>
    <w:rsid w:val="009D7358"/>
    <w:rsid w:val="009D7F22"/>
    <w:rsid w:val="009E103D"/>
    <w:rsid w:val="009E171D"/>
    <w:rsid w:val="009E18F2"/>
    <w:rsid w:val="009E21EF"/>
    <w:rsid w:val="009E2777"/>
    <w:rsid w:val="009E29CE"/>
    <w:rsid w:val="009E3C4B"/>
    <w:rsid w:val="009E46A9"/>
    <w:rsid w:val="009E4F15"/>
    <w:rsid w:val="009E5391"/>
    <w:rsid w:val="009E58DD"/>
    <w:rsid w:val="009E5B62"/>
    <w:rsid w:val="009E5FA4"/>
    <w:rsid w:val="009E68A6"/>
    <w:rsid w:val="009E6CE2"/>
    <w:rsid w:val="009E7A04"/>
    <w:rsid w:val="009F003A"/>
    <w:rsid w:val="009F0957"/>
    <w:rsid w:val="009F1644"/>
    <w:rsid w:val="009F230D"/>
    <w:rsid w:val="009F2AE1"/>
    <w:rsid w:val="009F44BA"/>
    <w:rsid w:val="009F540F"/>
    <w:rsid w:val="009F5434"/>
    <w:rsid w:val="009F595D"/>
    <w:rsid w:val="009F66E0"/>
    <w:rsid w:val="009F6A6D"/>
    <w:rsid w:val="009F6FDB"/>
    <w:rsid w:val="00A009BE"/>
    <w:rsid w:val="00A009FD"/>
    <w:rsid w:val="00A00D61"/>
    <w:rsid w:val="00A02DB9"/>
    <w:rsid w:val="00A031BE"/>
    <w:rsid w:val="00A0367F"/>
    <w:rsid w:val="00A04351"/>
    <w:rsid w:val="00A04DBE"/>
    <w:rsid w:val="00A04E49"/>
    <w:rsid w:val="00A060A9"/>
    <w:rsid w:val="00A06162"/>
    <w:rsid w:val="00A067F1"/>
    <w:rsid w:val="00A06BF9"/>
    <w:rsid w:val="00A071C4"/>
    <w:rsid w:val="00A07A47"/>
    <w:rsid w:val="00A07F71"/>
    <w:rsid w:val="00A10AE0"/>
    <w:rsid w:val="00A10E57"/>
    <w:rsid w:val="00A132B8"/>
    <w:rsid w:val="00A13A9B"/>
    <w:rsid w:val="00A1665B"/>
    <w:rsid w:val="00A1666C"/>
    <w:rsid w:val="00A16A50"/>
    <w:rsid w:val="00A1711D"/>
    <w:rsid w:val="00A1767C"/>
    <w:rsid w:val="00A17E7B"/>
    <w:rsid w:val="00A20377"/>
    <w:rsid w:val="00A20AB7"/>
    <w:rsid w:val="00A20FC5"/>
    <w:rsid w:val="00A210A7"/>
    <w:rsid w:val="00A2127B"/>
    <w:rsid w:val="00A216C0"/>
    <w:rsid w:val="00A23104"/>
    <w:rsid w:val="00A23E19"/>
    <w:rsid w:val="00A2416A"/>
    <w:rsid w:val="00A245B8"/>
    <w:rsid w:val="00A2465E"/>
    <w:rsid w:val="00A24C1E"/>
    <w:rsid w:val="00A25ABD"/>
    <w:rsid w:val="00A27B98"/>
    <w:rsid w:val="00A31709"/>
    <w:rsid w:val="00A31EA5"/>
    <w:rsid w:val="00A31EA7"/>
    <w:rsid w:val="00A32085"/>
    <w:rsid w:val="00A329C7"/>
    <w:rsid w:val="00A32D0D"/>
    <w:rsid w:val="00A33961"/>
    <w:rsid w:val="00A34C0D"/>
    <w:rsid w:val="00A3514C"/>
    <w:rsid w:val="00A36472"/>
    <w:rsid w:val="00A36CFF"/>
    <w:rsid w:val="00A3719D"/>
    <w:rsid w:val="00A37228"/>
    <w:rsid w:val="00A374B8"/>
    <w:rsid w:val="00A37906"/>
    <w:rsid w:val="00A40042"/>
    <w:rsid w:val="00A401EC"/>
    <w:rsid w:val="00A40407"/>
    <w:rsid w:val="00A40724"/>
    <w:rsid w:val="00A414B6"/>
    <w:rsid w:val="00A4204B"/>
    <w:rsid w:val="00A42787"/>
    <w:rsid w:val="00A42D22"/>
    <w:rsid w:val="00A42E42"/>
    <w:rsid w:val="00A4351C"/>
    <w:rsid w:val="00A44C8E"/>
    <w:rsid w:val="00A456D4"/>
    <w:rsid w:val="00A457F8"/>
    <w:rsid w:val="00A45E7C"/>
    <w:rsid w:val="00A4644D"/>
    <w:rsid w:val="00A4676E"/>
    <w:rsid w:val="00A47BC9"/>
    <w:rsid w:val="00A50717"/>
    <w:rsid w:val="00A50CC5"/>
    <w:rsid w:val="00A51339"/>
    <w:rsid w:val="00A51E43"/>
    <w:rsid w:val="00A522EE"/>
    <w:rsid w:val="00A523FF"/>
    <w:rsid w:val="00A5287F"/>
    <w:rsid w:val="00A539AA"/>
    <w:rsid w:val="00A54588"/>
    <w:rsid w:val="00A548E6"/>
    <w:rsid w:val="00A54B4C"/>
    <w:rsid w:val="00A54E81"/>
    <w:rsid w:val="00A55A55"/>
    <w:rsid w:val="00A55FE0"/>
    <w:rsid w:val="00A56DE6"/>
    <w:rsid w:val="00A577A3"/>
    <w:rsid w:val="00A57868"/>
    <w:rsid w:val="00A57943"/>
    <w:rsid w:val="00A60AB0"/>
    <w:rsid w:val="00A62751"/>
    <w:rsid w:val="00A633BC"/>
    <w:rsid w:val="00A63934"/>
    <w:rsid w:val="00A639BA"/>
    <w:rsid w:val="00A65066"/>
    <w:rsid w:val="00A651C6"/>
    <w:rsid w:val="00A65A5D"/>
    <w:rsid w:val="00A701AE"/>
    <w:rsid w:val="00A70497"/>
    <w:rsid w:val="00A71290"/>
    <w:rsid w:val="00A7129C"/>
    <w:rsid w:val="00A71942"/>
    <w:rsid w:val="00A72A2F"/>
    <w:rsid w:val="00A731A1"/>
    <w:rsid w:val="00A737F3"/>
    <w:rsid w:val="00A73B53"/>
    <w:rsid w:val="00A73D86"/>
    <w:rsid w:val="00A74B0B"/>
    <w:rsid w:val="00A74BF1"/>
    <w:rsid w:val="00A74FC5"/>
    <w:rsid w:val="00A75CDA"/>
    <w:rsid w:val="00A75D19"/>
    <w:rsid w:val="00A779EB"/>
    <w:rsid w:val="00A80426"/>
    <w:rsid w:val="00A80A11"/>
    <w:rsid w:val="00A80B21"/>
    <w:rsid w:val="00A81802"/>
    <w:rsid w:val="00A81E17"/>
    <w:rsid w:val="00A81F2D"/>
    <w:rsid w:val="00A821B6"/>
    <w:rsid w:val="00A834E0"/>
    <w:rsid w:val="00A83797"/>
    <w:rsid w:val="00A8400C"/>
    <w:rsid w:val="00A844FB"/>
    <w:rsid w:val="00A8592A"/>
    <w:rsid w:val="00A85E57"/>
    <w:rsid w:val="00A867A1"/>
    <w:rsid w:val="00A90DB2"/>
    <w:rsid w:val="00A916E0"/>
    <w:rsid w:val="00A92436"/>
    <w:rsid w:val="00A93112"/>
    <w:rsid w:val="00A9324B"/>
    <w:rsid w:val="00A93A7C"/>
    <w:rsid w:val="00A93ABC"/>
    <w:rsid w:val="00A94441"/>
    <w:rsid w:val="00A946FE"/>
    <w:rsid w:val="00A959EE"/>
    <w:rsid w:val="00A96074"/>
    <w:rsid w:val="00A96A02"/>
    <w:rsid w:val="00A971D0"/>
    <w:rsid w:val="00A97345"/>
    <w:rsid w:val="00AA0043"/>
    <w:rsid w:val="00AA0225"/>
    <w:rsid w:val="00AA0DD6"/>
    <w:rsid w:val="00AA1452"/>
    <w:rsid w:val="00AA242D"/>
    <w:rsid w:val="00AA32A8"/>
    <w:rsid w:val="00AA3382"/>
    <w:rsid w:val="00AA363F"/>
    <w:rsid w:val="00AA3753"/>
    <w:rsid w:val="00AA38E8"/>
    <w:rsid w:val="00AA4127"/>
    <w:rsid w:val="00AA4877"/>
    <w:rsid w:val="00AA5D25"/>
    <w:rsid w:val="00AA656D"/>
    <w:rsid w:val="00AA7045"/>
    <w:rsid w:val="00AA73AF"/>
    <w:rsid w:val="00AA763A"/>
    <w:rsid w:val="00AB050B"/>
    <w:rsid w:val="00AB10CB"/>
    <w:rsid w:val="00AB1A3D"/>
    <w:rsid w:val="00AB2552"/>
    <w:rsid w:val="00AB268E"/>
    <w:rsid w:val="00AB2A50"/>
    <w:rsid w:val="00AB2BA4"/>
    <w:rsid w:val="00AB2EAA"/>
    <w:rsid w:val="00AB3076"/>
    <w:rsid w:val="00AB33C7"/>
    <w:rsid w:val="00AB41E2"/>
    <w:rsid w:val="00AB5502"/>
    <w:rsid w:val="00AB6B37"/>
    <w:rsid w:val="00AB7987"/>
    <w:rsid w:val="00AB7E8D"/>
    <w:rsid w:val="00AC135D"/>
    <w:rsid w:val="00AC199F"/>
    <w:rsid w:val="00AC1AC0"/>
    <w:rsid w:val="00AC2967"/>
    <w:rsid w:val="00AC3490"/>
    <w:rsid w:val="00AC3C84"/>
    <w:rsid w:val="00AC4CCB"/>
    <w:rsid w:val="00AC4E69"/>
    <w:rsid w:val="00AC6492"/>
    <w:rsid w:val="00AC71E4"/>
    <w:rsid w:val="00AC7E07"/>
    <w:rsid w:val="00AC7F07"/>
    <w:rsid w:val="00AD0028"/>
    <w:rsid w:val="00AD0529"/>
    <w:rsid w:val="00AD0671"/>
    <w:rsid w:val="00AD12E5"/>
    <w:rsid w:val="00AD1882"/>
    <w:rsid w:val="00AD23A5"/>
    <w:rsid w:val="00AD23C6"/>
    <w:rsid w:val="00AD39CF"/>
    <w:rsid w:val="00AD426F"/>
    <w:rsid w:val="00AD4554"/>
    <w:rsid w:val="00AD4575"/>
    <w:rsid w:val="00AD4B92"/>
    <w:rsid w:val="00AD5526"/>
    <w:rsid w:val="00AD55EC"/>
    <w:rsid w:val="00AD564C"/>
    <w:rsid w:val="00AD7F5B"/>
    <w:rsid w:val="00AE0263"/>
    <w:rsid w:val="00AE02A6"/>
    <w:rsid w:val="00AE1698"/>
    <w:rsid w:val="00AE1CA5"/>
    <w:rsid w:val="00AE2DD3"/>
    <w:rsid w:val="00AE3B01"/>
    <w:rsid w:val="00AE43FA"/>
    <w:rsid w:val="00AE4DA3"/>
    <w:rsid w:val="00AE773A"/>
    <w:rsid w:val="00AF01CB"/>
    <w:rsid w:val="00AF0BBE"/>
    <w:rsid w:val="00AF11C9"/>
    <w:rsid w:val="00AF19F1"/>
    <w:rsid w:val="00AF1CA8"/>
    <w:rsid w:val="00AF25D3"/>
    <w:rsid w:val="00AF27C1"/>
    <w:rsid w:val="00AF2F66"/>
    <w:rsid w:val="00AF3520"/>
    <w:rsid w:val="00AF5871"/>
    <w:rsid w:val="00AF64BC"/>
    <w:rsid w:val="00AF6852"/>
    <w:rsid w:val="00AF71E7"/>
    <w:rsid w:val="00AF7A6E"/>
    <w:rsid w:val="00AF7DBA"/>
    <w:rsid w:val="00B00C39"/>
    <w:rsid w:val="00B01FC1"/>
    <w:rsid w:val="00B023CE"/>
    <w:rsid w:val="00B023DE"/>
    <w:rsid w:val="00B02E2A"/>
    <w:rsid w:val="00B042C0"/>
    <w:rsid w:val="00B04875"/>
    <w:rsid w:val="00B0588B"/>
    <w:rsid w:val="00B064A4"/>
    <w:rsid w:val="00B07715"/>
    <w:rsid w:val="00B07DFD"/>
    <w:rsid w:val="00B07F17"/>
    <w:rsid w:val="00B11ECB"/>
    <w:rsid w:val="00B12805"/>
    <w:rsid w:val="00B12DF4"/>
    <w:rsid w:val="00B138D2"/>
    <w:rsid w:val="00B14097"/>
    <w:rsid w:val="00B144F0"/>
    <w:rsid w:val="00B14838"/>
    <w:rsid w:val="00B14A2D"/>
    <w:rsid w:val="00B14AD1"/>
    <w:rsid w:val="00B15098"/>
    <w:rsid w:val="00B15160"/>
    <w:rsid w:val="00B15847"/>
    <w:rsid w:val="00B15BE3"/>
    <w:rsid w:val="00B168B5"/>
    <w:rsid w:val="00B2017F"/>
    <w:rsid w:val="00B21157"/>
    <w:rsid w:val="00B22412"/>
    <w:rsid w:val="00B23935"/>
    <w:rsid w:val="00B24A19"/>
    <w:rsid w:val="00B24FBD"/>
    <w:rsid w:val="00B2565C"/>
    <w:rsid w:val="00B25799"/>
    <w:rsid w:val="00B25F05"/>
    <w:rsid w:val="00B26E4D"/>
    <w:rsid w:val="00B30351"/>
    <w:rsid w:val="00B3060A"/>
    <w:rsid w:val="00B30850"/>
    <w:rsid w:val="00B3087A"/>
    <w:rsid w:val="00B30AAB"/>
    <w:rsid w:val="00B30BEE"/>
    <w:rsid w:val="00B32403"/>
    <w:rsid w:val="00B327EF"/>
    <w:rsid w:val="00B33994"/>
    <w:rsid w:val="00B34537"/>
    <w:rsid w:val="00B34E9F"/>
    <w:rsid w:val="00B35057"/>
    <w:rsid w:val="00B357AB"/>
    <w:rsid w:val="00B35A4C"/>
    <w:rsid w:val="00B363D9"/>
    <w:rsid w:val="00B36435"/>
    <w:rsid w:val="00B3770E"/>
    <w:rsid w:val="00B40669"/>
    <w:rsid w:val="00B4081A"/>
    <w:rsid w:val="00B409E0"/>
    <w:rsid w:val="00B40C92"/>
    <w:rsid w:val="00B42155"/>
    <w:rsid w:val="00B43106"/>
    <w:rsid w:val="00B443C8"/>
    <w:rsid w:val="00B44A34"/>
    <w:rsid w:val="00B451F9"/>
    <w:rsid w:val="00B45C28"/>
    <w:rsid w:val="00B46631"/>
    <w:rsid w:val="00B46AC1"/>
    <w:rsid w:val="00B46C5B"/>
    <w:rsid w:val="00B46DF5"/>
    <w:rsid w:val="00B4725A"/>
    <w:rsid w:val="00B479B6"/>
    <w:rsid w:val="00B500A2"/>
    <w:rsid w:val="00B50C9F"/>
    <w:rsid w:val="00B51BBE"/>
    <w:rsid w:val="00B51F5B"/>
    <w:rsid w:val="00B52112"/>
    <w:rsid w:val="00B528E9"/>
    <w:rsid w:val="00B52A00"/>
    <w:rsid w:val="00B52B1A"/>
    <w:rsid w:val="00B52B33"/>
    <w:rsid w:val="00B53A22"/>
    <w:rsid w:val="00B53F45"/>
    <w:rsid w:val="00B54F50"/>
    <w:rsid w:val="00B54F78"/>
    <w:rsid w:val="00B5557E"/>
    <w:rsid w:val="00B55DF2"/>
    <w:rsid w:val="00B56127"/>
    <w:rsid w:val="00B56571"/>
    <w:rsid w:val="00B56712"/>
    <w:rsid w:val="00B57CDB"/>
    <w:rsid w:val="00B60304"/>
    <w:rsid w:val="00B60A24"/>
    <w:rsid w:val="00B60C29"/>
    <w:rsid w:val="00B60F21"/>
    <w:rsid w:val="00B61C8C"/>
    <w:rsid w:val="00B62135"/>
    <w:rsid w:val="00B62277"/>
    <w:rsid w:val="00B625DC"/>
    <w:rsid w:val="00B628F5"/>
    <w:rsid w:val="00B62C03"/>
    <w:rsid w:val="00B62E30"/>
    <w:rsid w:val="00B64799"/>
    <w:rsid w:val="00B64979"/>
    <w:rsid w:val="00B653B2"/>
    <w:rsid w:val="00B65AF7"/>
    <w:rsid w:val="00B66F79"/>
    <w:rsid w:val="00B67423"/>
    <w:rsid w:val="00B674C9"/>
    <w:rsid w:val="00B67E66"/>
    <w:rsid w:val="00B7140C"/>
    <w:rsid w:val="00B716E6"/>
    <w:rsid w:val="00B72068"/>
    <w:rsid w:val="00B72CF3"/>
    <w:rsid w:val="00B731C2"/>
    <w:rsid w:val="00B733BF"/>
    <w:rsid w:val="00B7344F"/>
    <w:rsid w:val="00B7350B"/>
    <w:rsid w:val="00B73684"/>
    <w:rsid w:val="00B7402F"/>
    <w:rsid w:val="00B752E1"/>
    <w:rsid w:val="00B771DA"/>
    <w:rsid w:val="00B77494"/>
    <w:rsid w:val="00B82878"/>
    <w:rsid w:val="00B82DAB"/>
    <w:rsid w:val="00B830E8"/>
    <w:rsid w:val="00B83BD2"/>
    <w:rsid w:val="00B83D78"/>
    <w:rsid w:val="00B84FD5"/>
    <w:rsid w:val="00B85478"/>
    <w:rsid w:val="00B857BA"/>
    <w:rsid w:val="00B85DE1"/>
    <w:rsid w:val="00B86877"/>
    <w:rsid w:val="00B870D1"/>
    <w:rsid w:val="00B875B0"/>
    <w:rsid w:val="00B87C05"/>
    <w:rsid w:val="00B9022B"/>
    <w:rsid w:val="00B90468"/>
    <w:rsid w:val="00B90541"/>
    <w:rsid w:val="00B922A9"/>
    <w:rsid w:val="00B929F7"/>
    <w:rsid w:val="00B92BB1"/>
    <w:rsid w:val="00B93022"/>
    <w:rsid w:val="00B93712"/>
    <w:rsid w:val="00B93D33"/>
    <w:rsid w:val="00B94299"/>
    <w:rsid w:val="00B9430D"/>
    <w:rsid w:val="00B95740"/>
    <w:rsid w:val="00B95F44"/>
    <w:rsid w:val="00B9603D"/>
    <w:rsid w:val="00BA083D"/>
    <w:rsid w:val="00BA0997"/>
    <w:rsid w:val="00BA0CA0"/>
    <w:rsid w:val="00BA2866"/>
    <w:rsid w:val="00BA2906"/>
    <w:rsid w:val="00BA2AA6"/>
    <w:rsid w:val="00BA3424"/>
    <w:rsid w:val="00BA3645"/>
    <w:rsid w:val="00BA4141"/>
    <w:rsid w:val="00BA454A"/>
    <w:rsid w:val="00BA4707"/>
    <w:rsid w:val="00BA4BC3"/>
    <w:rsid w:val="00BA4FF0"/>
    <w:rsid w:val="00BA5729"/>
    <w:rsid w:val="00BA66CA"/>
    <w:rsid w:val="00BA6BFB"/>
    <w:rsid w:val="00BA7D15"/>
    <w:rsid w:val="00BB170B"/>
    <w:rsid w:val="00BB19DA"/>
    <w:rsid w:val="00BB1A73"/>
    <w:rsid w:val="00BB29F4"/>
    <w:rsid w:val="00BB2E99"/>
    <w:rsid w:val="00BB32F0"/>
    <w:rsid w:val="00BB336C"/>
    <w:rsid w:val="00BB3854"/>
    <w:rsid w:val="00BB4BD7"/>
    <w:rsid w:val="00BB4BDC"/>
    <w:rsid w:val="00BB5E45"/>
    <w:rsid w:val="00BB6822"/>
    <w:rsid w:val="00BB71ED"/>
    <w:rsid w:val="00BB75C9"/>
    <w:rsid w:val="00BB7B57"/>
    <w:rsid w:val="00BC060A"/>
    <w:rsid w:val="00BC0B24"/>
    <w:rsid w:val="00BC11C8"/>
    <w:rsid w:val="00BC16DF"/>
    <w:rsid w:val="00BC1B9E"/>
    <w:rsid w:val="00BC1EA0"/>
    <w:rsid w:val="00BC2184"/>
    <w:rsid w:val="00BC354A"/>
    <w:rsid w:val="00BC40E0"/>
    <w:rsid w:val="00BC44B4"/>
    <w:rsid w:val="00BC4B15"/>
    <w:rsid w:val="00BC66FC"/>
    <w:rsid w:val="00BC7187"/>
    <w:rsid w:val="00BC7AFF"/>
    <w:rsid w:val="00BC7D82"/>
    <w:rsid w:val="00BD07F4"/>
    <w:rsid w:val="00BD101B"/>
    <w:rsid w:val="00BD187D"/>
    <w:rsid w:val="00BD1880"/>
    <w:rsid w:val="00BD1AE6"/>
    <w:rsid w:val="00BD2317"/>
    <w:rsid w:val="00BD2CB0"/>
    <w:rsid w:val="00BD2D6B"/>
    <w:rsid w:val="00BD30A7"/>
    <w:rsid w:val="00BD427C"/>
    <w:rsid w:val="00BD4BC8"/>
    <w:rsid w:val="00BD5302"/>
    <w:rsid w:val="00BD56F3"/>
    <w:rsid w:val="00BD5E92"/>
    <w:rsid w:val="00BE00E6"/>
    <w:rsid w:val="00BE0AC4"/>
    <w:rsid w:val="00BE1071"/>
    <w:rsid w:val="00BE16F9"/>
    <w:rsid w:val="00BE1FAF"/>
    <w:rsid w:val="00BE2586"/>
    <w:rsid w:val="00BE2BBB"/>
    <w:rsid w:val="00BE3B9E"/>
    <w:rsid w:val="00BE3C40"/>
    <w:rsid w:val="00BE3D3F"/>
    <w:rsid w:val="00BE422A"/>
    <w:rsid w:val="00BE478E"/>
    <w:rsid w:val="00BE484C"/>
    <w:rsid w:val="00BE4B6A"/>
    <w:rsid w:val="00BE4EA8"/>
    <w:rsid w:val="00BE5266"/>
    <w:rsid w:val="00BE6A47"/>
    <w:rsid w:val="00BE757D"/>
    <w:rsid w:val="00BE7612"/>
    <w:rsid w:val="00BE7993"/>
    <w:rsid w:val="00BF022A"/>
    <w:rsid w:val="00BF27F4"/>
    <w:rsid w:val="00BF32BB"/>
    <w:rsid w:val="00BF3862"/>
    <w:rsid w:val="00BF3D2F"/>
    <w:rsid w:val="00BF44EF"/>
    <w:rsid w:val="00BF49AA"/>
    <w:rsid w:val="00BF544B"/>
    <w:rsid w:val="00BF570D"/>
    <w:rsid w:val="00BF5D22"/>
    <w:rsid w:val="00BF6172"/>
    <w:rsid w:val="00BF6746"/>
    <w:rsid w:val="00BF6834"/>
    <w:rsid w:val="00BF6B50"/>
    <w:rsid w:val="00BF6E23"/>
    <w:rsid w:val="00BF7499"/>
    <w:rsid w:val="00BF7F7A"/>
    <w:rsid w:val="00C00F15"/>
    <w:rsid w:val="00C01195"/>
    <w:rsid w:val="00C01CC8"/>
    <w:rsid w:val="00C02257"/>
    <w:rsid w:val="00C028D6"/>
    <w:rsid w:val="00C03469"/>
    <w:rsid w:val="00C03517"/>
    <w:rsid w:val="00C03588"/>
    <w:rsid w:val="00C038A3"/>
    <w:rsid w:val="00C03B20"/>
    <w:rsid w:val="00C041D8"/>
    <w:rsid w:val="00C04200"/>
    <w:rsid w:val="00C056B4"/>
    <w:rsid w:val="00C05B1B"/>
    <w:rsid w:val="00C06125"/>
    <w:rsid w:val="00C062F3"/>
    <w:rsid w:val="00C06EB3"/>
    <w:rsid w:val="00C0762A"/>
    <w:rsid w:val="00C07710"/>
    <w:rsid w:val="00C07B40"/>
    <w:rsid w:val="00C07D61"/>
    <w:rsid w:val="00C1081E"/>
    <w:rsid w:val="00C108C8"/>
    <w:rsid w:val="00C11436"/>
    <w:rsid w:val="00C11707"/>
    <w:rsid w:val="00C1188D"/>
    <w:rsid w:val="00C118ED"/>
    <w:rsid w:val="00C11AFC"/>
    <w:rsid w:val="00C11DC5"/>
    <w:rsid w:val="00C11F8F"/>
    <w:rsid w:val="00C1254D"/>
    <w:rsid w:val="00C125A6"/>
    <w:rsid w:val="00C13424"/>
    <w:rsid w:val="00C1342F"/>
    <w:rsid w:val="00C13B58"/>
    <w:rsid w:val="00C13D34"/>
    <w:rsid w:val="00C142BB"/>
    <w:rsid w:val="00C1466E"/>
    <w:rsid w:val="00C14BF8"/>
    <w:rsid w:val="00C171A9"/>
    <w:rsid w:val="00C171AE"/>
    <w:rsid w:val="00C172DB"/>
    <w:rsid w:val="00C17643"/>
    <w:rsid w:val="00C179ED"/>
    <w:rsid w:val="00C17F5E"/>
    <w:rsid w:val="00C2006F"/>
    <w:rsid w:val="00C207A3"/>
    <w:rsid w:val="00C20953"/>
    <w:rsid w:val="00C20C61"/>
    <w:rsid w:val="00C210C8"/>
    <w:rsid w:val="00C22257"/>
    <w:rsid w:val="00C23998"/>
    <w:rsid w:val="00C23A55"/>
    <w:rsid w:val="00C244E1"/>
    <w:rsid w:val="00C24581"/>
    <w:rsid w:val="00C24AD7"/>
    <w:rsid w:val="00C26695"/>
    <w:rsid w:val="00C2726F"/>
    <w:rsid w:val="00C27C9A"/>
    <w:rsid w:val="00C3073F"/>
    <w:rsid w:val="00C3206F"/>
    <w:rsid w:val="00C324BE"/>
    <w:rsid w:val="00C32B1C"/>
    <w:rsid w:val="00C33915"/>
    <w:rsid w:val="00C34384"/>
    <w:rsid w:val="00C345DA"/>
    <w:rsid w:val="00C3614A"/>
    <w:rsid w:val="00C37377"/>
    <w:rsid w:val="00C37653"/>
    <w:rsid w:val="00C40094"/>
    <w:rsid w:val="00C4166D"/>
    <w:rsid w:val="00C41705"/>
    <w:rsid w:val="00C42351"/>
    <w:rsid w:val="00C432C7"/>
    <w:rsid w:val="00C43490"/>
    <w:rsid w:val="00C448E4"/>
    <w:rsid w:val="00C44F1F"/>
    <w:rsid w:val="00C459EC"/>
    <w:rsid w:val="00C45DBE"/>
    <w:rsid w:val="00C46F18"/>
    <w:rsid w:val="00C46F3C"/>
    <w:rsid w:val="00C501B9"/>
    <w:rsid w:val="00C51A6B"/>
    <w:rsid w:val="00C51BCE"/>
    <w:rsid w:val="00C5212D"/>
    <w:rsid w:val="00C525DD"/>
    <w:rsid w:val="00C52EC9"/>
    <w:rsid w:val="00C555E6"/>
    <w:rsid w:val="00C55D3A"/>
    <w:rsid w:val="00C561E1"/>
    <w:rsid w:val="00C56381"/>
    <w:rsid w:val="00C56653"/>
    <w:rsid w:val="00C56B7A"/>
    <w:rsid w:val="00C570FB"/>
    <w:rsid w:val="00C5719E"/>
    <w:rsid w:val="00C572F1"/>
    <w:rsid w:val="00C57773"/>
    <w:rsid w:val="00C60E50"/>
    <w:rsid w:val="00C6144C"/>
    <w:rsid w:val="00C6164A"/>
    <w:rsid w:val="00C61A1D"/>
    <w:rsid w:val="00C61FC8"/>
    <w:rsid w:val="00C623B6"/>
    <w:rsid w:val="00C6360B"/>
    <w:rsid w:val="00C63BD7"/>
    <w:rsid w:val="00C63DE8"/>
    <w:rsid w:val="00C654B1"/>
    <w:rsid w:val="00C65E3F"/>
    <w:rsid w:val="00C6608A"/>
    <w:rsid w:val="00C67FE2"/>
    <w:rsid w:val="00C7032A"/>
    <w:rsid w:val="00C70DB3"/>
    <w:rsid w:val="00C7154F"/>
    <w:rsid w:val="00C71957"/>
    <w:rsid w:val="00C721FE"/>
    <w:rsid w:val="00C735D0"/>
    <w:rsid w:val="00C73A68"/>
    <w:rsid w:val="00C73A8A"/>
    <w:rsid w:val="00C73C5A"/>
    <w:rsid w:val="00C73CB9"/>
    <w:rsid w:val="00C758BB"/>
    <w:rsid w:val="00C75BDF"/>
    <w:rsid w:val="00C75F23"/>
    <w:rsid w:val="00C768E1"/>
    <w:rsid w:val="00C77447"/>
    <w:rsid w:val="00C80001"/>
    <w:rsid w:val="00C804C5"/>
    <w:rsid w:val="00C80A56"/>
    <w:rsid w:val="00C80EC8"/>
    <w:rsid w:val="00C81237"/>
    <w:rsid w:val="00C81345"/>
    <w:rsid w:val="00C815C0"/>
    <w:rsid w:val="00C81A86"/>
    <w:rsid w:val="00C823F6"/>
    <w:rsid w:val="00C833B8"/>
    <w:rsid w:val="00C84805"/>
    <w:rsid w:val="00C848F6"/>
    <w:rsid w:val="00C85368"/>
    <w:rsid w:val="00C8545B"/>
    <w:rsid w:val="00C86E80"/>
    <w:rsid w:val="00C87612"/>
    <w:rsid w:val="00C87636"/>
    <w:rsid w:val="00C905A0"/>
    <w:rsid w:val="00C90ED6"/>
    <w:rsid w:val="00C90FF5"/>
    <w:rsid w:val="00C912C0"/>
    <w:rsid w:val="00C9134E"/>
    <w:rsid w:val="00C9183F"/>
    <w:rsid w:val="00C9184D"/>
    <w:rsid w:val="00C922F9"/>
    <w:rsid w:val="00C92EF9"/>
    <w:rsid w:val="00C92FB2"/>
    <w:rsid w:val="00C938CF"/>
    <w:rsid w:val="00C94852"/>
    <w:rsid w:val="00C94C1F"/>
    <w:rsid w:val="00C95B57"/>
    <w:rsid w:val="00C969B2"/>
    <w:rsid w:val="00C9773C"/>
    <w:rsid w:val="00C97B7F"/>
    <w:rsid w:val="00C97F0A"/>
    <w:rsid w:val="00CA01E2"/>
    <w:rsid w:val="00CA0340"/>
    <w:rsid w:val="00CA0882"/>
    <w:rsid w:val="00CA103B"/>
    <w:rsid w:val="00CA104B"/>
    <w:rsid w:val="00CA1093"/>
    <w:rsid w:val="00CA126C"/>
    <w:rsid w:val="00CA1402"/>
    <w:rsid w:val="00CA142A"/>
    <w:rsid w:val="00CA18AF"/>
    <w:rsid w:val="00CA2879"/>
    <w:rsid w:val="00CA2E3D"/>
    <w:rsid w:val="00CA3390"/>
    <w:rsid w:val="00CA33AA"/>
    <w:rsid w:val="00CA3956"/>
    <w:rsid w:val="00CA473E"/>
    <w:rsid w:val="00CA5450"/>
    <w:rsid w:val="00CA5DF8"/>
    <w:rsid w:val="00CA6299"/>
    <w:rsid w:val="00CA6C0E"/>
    <w:rsid w:val="00CA78BC"/>
    <w:rsid w:val="00CA7E61"/>
    <w:rsid w:val="00CB0618"/>
    <w:rsid w:val="00CB0F30"/>
    <w:rsid w:val="00CB1465"/>
    <w:rsid w:val="00CB2318"/>
    <w:rsid w:val="00CB23D9"/>
    <w:rsid w:val="00CB26CE"/>
    <w:rsid w:val="00CB28FE"/>
    <w:rsid w:val="00CB2A19"/>
    <w:rsid w:val="00CB2B68"/>
    <w:rsid w:val="00CB36AB"/>
    <w:rsid w:val="00CB3C0C"/>
    <w:rsid w:val="00CB3C40"/>
    <w:rsid w:val="00CB4923"/>
    <w:rsid w:val="00CB4EC9"/>
    <w:rsid w:val="00CB5068"/>
    <w:rsid w:val="00CB5A46"/>
    <w:rsid w:val="00CB5BA8"/>
    <w:rsid w:val="00CB6182"/>
    <w:rsid w:val="00CB64E8"/>
    <w:rsid w:val="00CB7732"/>
    <w:rsid w:val="00CB7D96"/>
    <w:rsid w:val="00CB7F7A"/>
    <w:rsid w:val="00CC05DA"/>
    <w:rsid w:val="00CC0C4E"/>
    <w:rsid w:val="00CC116A"/>
    <w:rsid w:val="00CC1517"/>
    <w:rsid w:val="00CC1AF1"/>
    <w:rsid w:val="00CC1B54"/>
    <w:rsid w:val="00CC23F0"/>
    <w:rsid w:val="00CC2469"/>
    <w:rsid w:val="00CC288E"/>
    <w:rsid w:val="00CC3025"/>
    <w:rsid w:val="00CC3CD2"/>
    <w:rsid w:val="00CC3E66"/>
    <w:rsid w:val="00CC447F"/>
    <w:rsid w:val="00CC52B4"/>
    <w:rsid w:val="00CC6083"/>
    <w:rsid w:val="00CC652F"/>
    <w:rsid w:val="00CC6EB1"/>
    <w:rsid w:val="00CC6F17"/>
    <w:rsid w:val="00CC7304"/>
    <w:rsid w:val="00CC7ACB"/>
    <w:rsid w:val="00CD0958"/>
    <w:rsid w:val="00CD192B"/>
    <w:rsid w:val="00CD1E5A"/>
    <w:rsid w:val="00CD1F2A"/>
    <w:rsid w:val="00CD1FC8"/>
    <w:rsid w:val="00CD2CB2"/>
    <w:rsid w:val="00CD47B7"/>
    <w:rsid w:val="00CD5D2F"/>
    <w:rsid w:val="00CD6863"/>
    <w:rsid w:val="00CD6956"/>
    <w:rsid w:val="00CD6B4B"/>
    <w:rsid w:val="00CD78A7"/>
    <w:rsid w:val="00CE14E4"/>
    <w:rsid w:val="00CE157E"/>
    <w:rsid w:val="00CE25F9"/>
    <w:rsid w:val="00CE2AAB"/>
    <w:rsid w:val="00CE30F4"/>
    <w:rsid w:val="00CE4C47"/>
    <w:rsid w:val="00CE4DF6"/>
    <w:rsid w:val="00CE56AA"/>
    <w:rsid w:val="00CE5F6F"/>
    <w:rsid w:val="00CE64FF"/>
    <w:rsid w:val="00CE6628"/>
    <w:rsid w:val="00CE708F"/>
    <w:rsid w:val="00CF010C"/>
    <w:rsid w:val="00CF02EF"/>
    <w:rsid w:val="00CF0B96"/>
    <w:rsid w:val="00CF0F09"/>
    <w:rsid w:val="00CF1601"/>
    <w:rsid w:val="00CF21CA"/>
    <w:rsid w:val="00CF246F"/>
    <w:rsid w:val="00CF28D6"/>
    <w:rsid w:val="00CF3D0A"/>
    <w:rsid w:val="00CF4259"/>
    <w:rsid w:val="00CF451E"/>
    <w:rsid w:val="00CF49ED"/>
    <w:rsid w:val="00CF4D5D"/>
    <w:rsid w:val="00CF51CD"/>
    <w:rsid w:val="00CF57C7"/>
    <w:rsid w:val="00CF657F"/>
    <w:rsid w:val="00CF6AAB"/>
    <w:rsid w:val="00CF7930"/>
    <w:rsid w:val="00D00116"/>
    <w:rsid w:val="00D00A26"/>
    <w:rsid w:val="00D00C30"/>
    <w:rsid w:val="00D01060"/>
    <w:rsid w:val="00D030F4"/>
    <w:rsid w:val="00D03D5B"/>
    <w:rsid w:val="00D047E8"/>
    <w:rsid w:val="00D04CFC"/>
    <w:rsid w:val="00D0560C"/>
    <w:rsid w:val="00D05D23"/>
    <w:rsid w:val="00D064B1"/>
    <w:rsid w:val="00D06820"/>
    <w:rsid w:val="00D06E16"/>
    <w:rsid w:val="00D10DF8"/>
    <w:rsid w:val="00D10EE4"/>
    <w:rsid w:val="00D11159"/>
    <w:rsid w:val="00D111B7"/>
    <w:rsid w:val="00D11CA6"/>
    <w:rsid w:val="00D11ED7"/>
    <w:rsid w:val="00D135A0"/>
    <w:rsid w:val="00D14CD6"/>
    <w:rsid w:val="00D15A94"/>
    <w:rsid w:val="00D15DB4"/>
    <w:rsid w:val="00D16904"/>
    <w:rsid w:val="00D20B43"/>
    <w:rsid w:val="00D20F44"/>
    <w:rsid w:val="00D21F96"/>
    <w:rsid w:val="00D224E4"/>
    <w:rsid w:val="00D22A68"/>
    <w:rsid w:val="00D23809"/>
    <w:rsid w:val="00D23D8D"/>
    <w:rsid w:val="00D256AD"/>
    <w:rsid w:val="00D2586F"/>
    <w:rsid w:val="00D2601F"/>
    <w:rsid w:val="00D26347"/>
    <w:rsid w:val="00D26DD0"/>
    <w:rsid w:val="00D274FE"/>
    <w:rsid w:val="00D30165"/>
    <w:rsid w:val="00D30849"/>
    <w:rsid w:val="00D319CA"/>
    <w:rsid w:val="00D322B1"/>
    <w:rsid w:val="00D32862"/>
    <w:rsid w:val="00D33B14"/>
    <w:rsid w:val="00D34224"/>
    <w:rsid w:val="00D349CE"/>
    <w:rsid w:val="00D35261"/>
    <w:rsid w:val="00D352C9"/>
    <w:rsid w:val="00D352EA"/>
    <w:rsid w:val="00D35C19"/>
    <w:rsid w:val="00D362E9"/>
    <w:rsid w:val="00D3630E"/>
    <w:rsid w:val="00D36771"/>
    <w:rsid w:val="00D36C52"/>
    <w:rsid w:val="00D36E14"/>
    <w:rsid w:val="00D37043"/>
    <w:rsid w:val="00D374B7"/>
    <w:rsid w:val="00D378E4"/>
    <w:rsid w:val="00D37AD8"/>
    <w:rsid w:val="00D40152"/>
    <w:rsid w:val="00D404C3"/>
    <w:rsid w:val="00D42637"/>
    <w:rsid w:val="00D43F3D"/>
    <w:rsid w:val="00D4517F"/>
    <w:rsid w:val="00D456B7"/>
    <w:rsid w:val="00D457F7"/>
    <w:rsid w:val="00D46223"/>
    <w:rsid w:val="00D46462"/>
    <w:rsid w:val="00D465CC"/>
    <w:rsid w:val="00D46702"/>
    <w:rsid w:val="00D46ECE"/>
    <w:rsid w:val="00D46F9A"/>
    <w:rsid w:val="00D472E2"/>
    <w:rsid w:val="00D473A0"/>
    <w:rsid w:val="00D505FE"/>
    <w:rsid w:val="00D50EE5"/>
    <w:rsid w:val="00D51075"/>
    <w:rsid w:val="00D5199B"/>
    <w:rsid w:val="00D52092"/>
    <w:rsid w:val="00D52212"/>
    <w:rsid w:val="00D527CC"/>
    <w:rsid w:val="00D5398B"/>
    <w:rsid w:val="00D53C38"/>
    <w:rsid w:val="00D5409D"/>
    <w:rsid w:val="00D550D2"/>
    <w:rsid w:val="00D5577D"/>
    <w:rsid w:val="00D57A71"/>
    <w:rsid w:val="00D57EAA"/>
    <w:rsid w:val="00D602A5"/>
    <w:rsid w:val="00D60AED"/>
    <w:rsid w:val="00D61452"/>
    <w:rsid w:val="00D615E7"/>
    <w:rsid w:val="00D619A6"/>
    <w:rsid w:val="00D61DCF"/>
    <w:rsid w:val="00D6238D"/>
    <w:rsid w:val="00D63BF9"/>
    <w:rsid w:val="00D63E02"/>
    <w:rsid w:val="00D666E8"/>
    <w:rsid w:val="00D66C47"/>
    <w:rsid w:val="00D66D6A"/>
    <w:rsid w:val="00D703C3"/>
    <w:rsid w:val="00D70A09"/>
    <w:rsid w:val="00D70FEC"/>
    <w:rsid w:val="00D71BAF"/>
    <w:rsid w:val="00D72191"/>
    <w:rsid w:val="00D727CB"/>
    <w:rsid w:val="00D72BF8"/>
    <w:rsid w:val="00D74930"/>
    <w:rsid w:val="00D7507A"/>
    <w:rsid w:val="00D75271"/>
    <w:rsid w:val="00D75391"/>
    <w:rsid w:val="00D7568D"/>
    <w:rsid w:val="00D761B0"/>
    <w:rsid w:val="00D76C57"/>
    <w:rsid w:val="00D76D76"/>
    <w:rsid w:val="00D771DF"/>
    <w:rsid w:val="00D77722"/>
    <w:rsid w:val="00D77B3D"/>
    <w:rsid w:val="00D77BE1"/>
    <w:rsid w:val="00D80954"/>
    <w:rsid w:val="00D80FCA"/>
    <w:rsid w:val="00D8133D"/>
    <w:rsid w:val="00D82DEF"/>
    <w:rsid w:val="00D82E12"/>
    <w:rsid w:val="00D8303F"/>
    <w:rsid w:val="00D83756"/>
    <w:rsid w:val="00D84633"/>
    <w:rsid w:val="00D8480A"/>
    <w:rsid w:val="00D84845"/>
    <w:rsid w:val="00D85C94"/>
    <w:rsid w:val="00D86441"/>
    <w:rsid w:val="00D86A5D"/>
    <w:rsid w:val="00D878B5"/>
    <w:rsid w:val="00D90616"/>
    <w:rsid w:val="00D90A48"/>
    <w:rsid w:val="00D92B34"/>
    <w:rsid w:val="00D933E7"/>
    <w:rsid w:val="00D944ED"/>
    <w:rsid w:val="00D94560"/>
    <w:rsid w:val="00D94BA7"/>
    <w:rsid w:val="00D9522F"/>
    <w:rsid w:val="00D95840"/>
    <w:rsid w:val="00D95D65"/>
    <w:rsid w:val="00D95F93"/>
    <w:rsid w:val="00D96551"/>
    <w:rsid w:val="00D96A08"/>
    <w:rsid w:val="00D97C67"/>
    <w:rsid w:val="00D97CE7"/>
    <w:rsid w:val="00DA1761"/>
    <w:rsid w:val="00DA18EF"/>
    <w:rsid w:val="00DA1CF6"/>
    <w:rsid w:val="00DA24CF"/>
    <w:rsid w:val="00DA2B28"/>
    <w:rsid w:val="00DA2EEA"/>
    <w:rsid w:val="00DA344E"/>
    <w:rsid w:val="00DA37A6"/>
    <w:rsid w:val="00DA445F"/>
    <w:rsid w:val="00DA4B2F"/>
    <w:rsid w:val="00DA661B"/>
    <w:rsid w:val="00DA6BC2"/>
    <w:rsid w:val="00DA6BFF"/>
    <w:rsid w:val="00DA7911"/>
    <w:rsid w:val="00DB07DE"/>
    <w:rsid w:val="00DB0B16"/>
    <w:rsid w:val="00DB0C2E"/>
    <w:rsid w:val="00DB147B"/>
    <w:rsid w:val="00DB1757"/>
    <w:rsid w:val="00DB27D6"/>
    <w:rsid w:val="00DB286F"/>
    <w:rsid w:val="00DB2C2E"/>
    <w:rsid w:val="00DB2EFF"/>
    <w:rsid w:val="00DB348D"/>
    <w:rsid w:val="00DB3617"/>
    <w:rsid w:val="00DB4390"/>
    <w:rsid w:val="00DB4BBA"/>
    <w:rsid w:val="00DB5135"/>
    <w:rsid w:val="00DB520A"/>
    <w:rsid w:val="00DB538E"/>
    <w:rsid w:val="00DB56DD"/>
    <w:rsid w:val="00DB6178"/>
    <w:rsid w:val="00DB6533"/>
    <w:rsid w:val="00DB6582"/>
    <w:rsid w:val="00DB7006"/>
    <w:rsid w:val="00DC05B9"/>
    <w:rsid w:val="00DC16C4"/>
    <w:rsid w:val="00DC20E0"/>
    <w:rsid w:val="00DC2993"/>
    <w:rsid w:val="00DC2AFE"/>
    <w:rsid w:val="00DC3FDE"/>
    <w:rsid w:val="00DC432B"/>
    <w:rsid w:val="00DC4D5D"/>
    <w:rsid w:val="00DD01C5"/>
    <w:rsid w:val="00DD0F63"/>
    <w:rsid w:val="00DD142A"/>
    <w:rsid w:val="00DD20DF"/>
    <w:rsid w:val="00DD2A86"/>
    <w:rsid w:val="00DD32A6"/>
    <w:rsid w:val="00DD32B9"/>
    <w:rsid w:val="00DD438A"/>
    <w:rsid w:val="00DD47EC"/>
    <w:rsid w:val="00DD5DC8"/>
    <w:rsid w:val="00DD7665"/>
    <w:rsid w:val="00DD7D71"/>
    <w:rsid w:val="00DD7DA2"/>
    <w:rsid w:val="00DE070A"/>
    <w:rsid w:val="00DE0E06"/>
    <w:rsid w:val="00DE0FC7"/>
    <w:rsid w:val="00DE1439"/>
    <w:rsid w:val="00DE1717"/>
    <w:rsid w:val="00DE2C2A"/>
    <w:rsid w:val="00DE5379"/>
    <w:rsid w:val="00DE5B2F"/>
    <w:rsid w:val="00DE5E36"/>
    <w:rsid w:val="00DE7F0F"/>
    <w:rsid w:val="00DF0494"/>
    <w:rsid w:val="00DF0692"/>
    <w:rsid w:val="00DF09BF"/>
    <w:rsid w:val="00DF0A6A"/>
    <w:rsid w:val="00DF0C6C"/>
    <w:rsid w:val="00DF1907"/>
    <w:rsid w:val="00DF1A71"/>
    <w:rsid w:val="00DF2D6B"/>
    <w:rsid w:val="00DF4F05"/>
    <w:rsid w:val="00DF5423"/>
    <w:rsid w:val="00DF646A"/>
    <w:rsid w:val="00DF6C07"/>
    <w:rsid w:val="00E004CC"/>
    <w:rsid w:val="00E00F0F"/>
    <w:rsid w:val="00E0149E"/>
    <w:rsid w:val="00E02121"/>
    <w:rsid w:val="00E02420"/>
    <w:rsid w:val="00E02A71"/>
    <w:rsid w:val="00E03822"/>
    <w:rsid w:val="00E039FF"/>
    <w:rsid w:val="00E03D5F"/>
    <w:rsid w:val="00E042F5"/>
    <w:rsid w:val="00E05718"/>
    <w:rsid w:val="00E05DBB"/>
    <w:rsid w:val="00E06CF0"/>
    <w:rsid w:val="00E0743F"/>
    <w:rsid w:val="00E07588"/>
    <w:rsid w:val="00E101E2"/>
    <w:rsid w:val="00E1158E"/>
    <w:rsid w:val="00E12266"/>
    <w:rsid w:val="00E127F5"/>
    <w:rsid w:val="00E135FB"/>
    <w:rsid w:val="00E150D7"/>
    <w:rsid w:val="00E16A02"/>
    <w:rsid w:val="00E16E36"/>
    <w:rsid w:val="00E17791"/>
    <w:rsid w:val="00E17E28"/>
    <w:rsid w:val="00E20996"/>
    <w:rsid w:val="00E21ED8"/>
    <w:rsid w:val="00E2240E"/>
    <w:rsid w:val="00E23757"/>
    <w:rsid w:val="00E24151"/>
    <w:rsid w:val="00E25454"/>
    <w:rsid w:val="00E26DA5"/>
    <w:rsid w:val="00E27407"/>
    <w:rsid w:val="00E3028C"/>
    <w:rsid w:val="00E30B07"/>
    <w:rsid w:val="00E31FB0"/>
    <w:rsid w:val="00E325CA"/>
    <w:rsid w:val="00E3262B"/>
    <w:rsid w:val="00E32E9E"/>
    <w:rsid w:val="00E340BF"/>
    <w:rsid w:val="00E3480D"/>
    <w:rsid w:val="00E35261"/>
    <w:rsid w:val="00E35B9E"/>
    <w:rsid w:val="00E36AED"/>
    <w:rsid w:val="00E376DF"/>
    <w:rsid w:val="00E37C2E"/>
    <w:rsid w:val="00E37C73"/>
    <w:rsid w:val="00E40487"/>
    <w:rsid w:val="00E406AA"/>
    <w:rsid w:val="00E40FEF"/>
    <w:rsid w:val="00E411C0"/>
    <w:rsid w:val="00E41754"/>
    <w:rsid w:val="00E41D7C"/>
    <w:rsid w:val="00E42036"/>
    <w:rsid w:val="00E438F8"/>
    <w:rsid w:val="00E44199"/>
    <w:rsid w:val="00E44803"/>
    <w:rsid w:val="00E44D98"/>
    <w:rsid w:val="00E44FCA"/>
    <w:rsid w:val="00E4634F"/>
    <w:rsid w:val="00E46AD7"/>
    <w:rsid w:val="00E46E1F"/>
    <w:rsid w:val="00E46F07"/>
    <w:rsid w:val="00E4785B"/>
    <w:rsid w:val="00E479D5"/>
    <w:rsid w:val="00E47B92"/>
    <w:rsid w:val="00E47BDA"/>
    <w:rsid w:val="00E50522"/>
    <w:rsid w:val="00E508C2"/>
    <w:rsid w:val="00E50932"/>
    <w:rsid w:val="00E5151A"/>
    <w:rsid w:val="00E516C4"/>
    <w:rsid w:val="00E52001"/>
    <w:rsid w:val="00E52025"/>
    <w:rsid w:val="00E52166"/>
    <w:rsid w:val="00E5344D"/>
    <w:rsid w:val="00E53B97"/>
    <w:rsid w:val="00E54FAD"/>
    <w:rsid w:val="00E55E08"/>
    <w:rsid w:val="00E57486"/>
    <w:rsid w:val="00E57559"/>
    <w:rsid w:val="00E57775"/>
    <w:rsid w:val="00E60A0F"/>
    <w:rsid w:val="00E60F94"/>
    <w:rsid w:val="00E62D0A"/>
    <w:rsid w:val="00E63056"/>
    <w:rsid w:val="00E63635"/>
    <w:rsid w:val="00E63668"/>
    <w:rsid w:val="00E64671"/>
    <w:rsid w:val="00E64869"/>
    <w:rsid w:val="00E664A0"/>
    <w:rsid w:val="00E66F4D"/>
    <w:rsid w:val="00E67B94"/>
    <w:rsid w:val="00E67D09"/>
    <w:rsid w:val="00E704DE"/>
    <w:rsid w:val="00E70BF8"/>
    <w:rsid w:val="00E70C96"/>
    <w:rsid w:val="00E7115F"/>
    <w:rsid w:val="00E71986"/>
    <w:rsid w:val="00E731A2"/>
    <w:rsid w:val="00E7328A"/>
    <w:rsid w:val="00E74019"/>
    <w:rsid w:val="00E74184"/>
    <w:rsid w:val="00E74190"/>
    <w:rsid w:val="00E7457D"/>
    <w:rsid w:val="00E74909"/>
    <w:rsid w:val="00E75542"/>
    <w:rsid w:val="00E75612"/>
    <w:rsid w:val="00E75823"/>
    <w:rsid w:val="00E75A5D"/>
    <w:rsid w:val="00E75B59"/>
    <w:rsid w:val="00E76C32"/>
    <w:rsid w:val="00E76FA7"/>
    <w:rsid w:val="00E77969"/>
    <w:rsid w:val="00E80231"/>
    <w:rsid w:val="00E8069D"/>
    <w:rsid w:val="00E80937"/>
    <w:rsid w:val="00E80EF4"/>
    <w:rsid w:val="00E81F42"/>
    <w:rsid w:val="00E832B4"/>
    <w:rsid w:val="00E835B7"/>
    <w:rsid w:val="00E84245"/>
    <w:rsid w:val="00E84402"/>
    <w:rsid w:val="00E859CF"/>
    <w:rsid w:val="00E85B2F"/>
    <w:rsid w:val="00E8656F"/>
    <w:rsid w:val="00E868DE"/>
    <w:rsid w:val="00E87D24"/>
    <w:rsid w:val="00E87E12"/>
    <w:rsid w:val="00E87E87"/>
    <w:rsid w:val="00E91165"/>
    <w:rsid w:val="00E92230"/>
    <w:rsid w:val="00E9275A"/>
    <w:rsid w:val="00E92F50"/>
    <w:rsid w:val="00E93CF5"/>
    <w:rsid w:val="00E93F28"/>
    <w:rsid w:val="00E943FE"/>
    <w:rsid w:val="00E94E32"/>
    <w:rsid w:val="00E954D5"/>
    <w:rsid w:val="00E957DB"/>
    <w:rsid w:val="00E95B51"/>
    <w:rsid w:val="00E96538"/>
    <w:rsid w:val="00E96D6F"/>
    <w:rsid w:val="00EA00CD"/>
    <w:rsid w:val="00EA01EB"/>
    <w:rsid w:val="00EA0D68"/>
    <w:rsid w:val="00EA10F7"/>
    <w:rsid w:val="00EA146A"/>
    <w:rsid w:val="00EA1ABA"/>
    <w:rsid w:val="00EA2709"/>
    <w:rsid w:val="00EA3525"/>
    <w:rsid w:val="00EA3678"/>
    <w:rsid w:val="00EA4661"/>
    <w:rsid w:val="00EA56C6"/>
    <w:rsid w:val="00EA58D2"/>
    <w:rsid w:val="00EA595C"/>
    <w:rsid w:val="00EA5FDC"/>
    <w:rsid w:val="00EA69B5"/>
    <w:rsid w:val="00EA69C5"/>
    <w:rsid w:val="00EA6E63"/>
    <w:rsid w:val="00EA7947"/>
    <w:rsid w:val="00EB099C"/>
    <w:rsid w:val="00EB0DD1"/>
    <w:rsid w:val="00EB1474"/>
    <w:rsid w:val="00EB3ACC"/>
    <w:rsid w:val="00EB41B6"/>
    <w:rsid w:val="00EB4DA6"/>
    <w:rsid w:val="00EB5ADF"/>
    <w:rsid w:val="00EB6C64"/>
    <w:rsid w:val="00EB7BB7"/>
    <w:rsid w:val="00EB7E91"/>
    <w:rsid w:val="00EC0CFF"/>
    <w:rsid w:val="00EC17AD"/>
    <w:rsid w:val="00EC1A2D"/>
    <w:rsid w:val="00EC1CDA"/>
    <w:rsid w:val="00EC2917"/>
    <w:rsid w:val="00EC30CC"/>
    <w:rsid w:val="00EC39B3"/>
    <w:rsid w:val="00EC46C0"/>
    <w:rsid w:val="00EC4B6D"/>
    <w:rsid w:val="00EC4BDF"/>
    <w:rsid w:val="00EC52AD"/>
    <w:rsid w:val="00EC542B"/>
    <w:rsid w:val="00EC5556"/>
    <w:rsid w:val="00EC65DC"/>
    <w:rsid w:val="00EC6744"/>
    <w:rsid w:val="00EC6B09"/>
    <w:rsid w:val="00EC6C46"/>
    <w:rsid w:val="00EC6CC3"/>
    <w:rsid w:val="00EC6E76"/>
    <w:rsid w:val="00EC6FD2"/>
    <w:rsid w:val="00EC7882"/>
    <w:rsid w:val="00EC7EC4"/>
    <w:rsid w:val="00ED0BC6"/>
    <w:rsid w:val="00ED13C7"/>
    <w:rsid w:val="00ED142F"/>
    <w:rsid w:val="00ED226A"/>
    <w:rsid w:val="00ED29B6"/>
    <w:rsid w:val="00ED2EF7"/>
    <w:rsid w:val="00ED351B"/>
    <w:rsid w:val="00ED3C2E"/>
    <w:rsid w:val="00ED4B1F"/>
    <w:rsid w:val="00ED5300"/>
    <w:rsid w:val="00ED5C14"/>
    <w:rsid w:val="00ED68F6"/>
    <w:rsid w:val="00ED6EE8"/>
    <w:rsid w:val="00ED7195"/>
    <w:rsid w:val="00ED77FB"/>
    <w:rsid w:val="00EE05CA"/>
    <w:rsid w:val="00EE1448"/>
    <w:rsid w:val="00EE2E1D"/>
    <w:rsid w:val="00EE3694"/>
    <w:rsid w:val="00EE3878"/>
    <w:rsid w:val="00EE3FFB"/>
    <w:rsid w:val="00EE61EE"/>
    <w:rsid w:val="00EE63F9"/>
    <w:rsid w:val="00EE664C"/>
    <w:rsid w:val="00EE67CB"/>
    <w:rsid w:val="00EE70A4"/>
    <w:rsid w:val="00EE7164"/>
    <w:rsid w:val="00EE7175"/>
    <w:rsid w:val="00EE7BC6"/>
    <w:rsid w:val="00EF02F2"/>
    <w:rsid w:val="00EF0422"/>
    <w:rsid w:val="00EF14EF"/>
    <w:rsid w:val="00EF15DC"/>
    <w:rsid w:val="00EF1797"/>
    <w:rsid w:val="00EF1D76"/>
    <w:rsid w:val="00EF2405"/>
    <w:rsid w:val="00EF27AC"/>
    <w:rsid w:val="00EF27F3"/>
    <w:rsid w:val="00EF28C7"/>
    <w:rsid w:val="00EF29CD"/>
    <w:rsid w:val="00EF2ADA"/>
    <w:rsid w:val="00EF2D20"/>
    <w:rsid w:val="00EF2DAF"/>
    <w:rsid w:val="00EF361A"/>
    <w:rsid w:val="00EF3B38"/>
    <w:rsid w:val="00EF4B86"/>
    <w:rsid w:val="00EF4C6D"/>
    <w:rsid w:val="00EF5670"/>
    <w:rsid w:val="00EF5918"/>
    <w:rsid w:val="00EF5CCF"/>
    <w:rsid w:val="00EF60A4"/>
    <w:rsid w:val="00EF6FF5"/>
    <w:rsid w:val="00EF7295"/>
    <w:rsid w:val="00EF75A5"/>
    <w:rsid w:val="00EF7B66"/>
    <w:rsid w:val="00F00781"/>
    <w:rsid w:val="00F01995"/>
    <w:rsid w:val="00F0296A"/>
    <w:rsid w:val="00F029E7"/>
    <w:rsid w:val="00F04878"/>
    <w:rsid w:val="00F04F39"/>
    <w:rsid w:val="00F04F4C"/>
    <w:rsid w:val="00F050D8"/>
    <w:rsid w:val="00F0581A"/>
    <w:rsid w:val="00F07BC0"/>
    <w:rsid w:val="00F07EE5"/>
    <w:rsid w:val="00F10A6A"/>
    <w:rsid w:val="00F10DC3"/>
    <w:rsid w:val="00F11038"/>
    <w:rsid w:val="00F11B6A"/>
    <w:rsid w:val="00F12303"/>
    <w:rsid w:val="00F1358A"/>
    <w:rsid w:val="00F13FF7"/>
    <w:rsid w:val="00F15A6D"/>
    <w:rsid w:val="00F162FC"/>
    <w:rsid w:val="00F1706E"/>
    <w:rsid w:val="00F174E7"/>
    <w:rsid w:val="00F17ED1"/>
    <w:rsid w:val="00F20C44"/>
    <w:rsid w:val="00F210CD"/>
    <w:rsid w:val="00F212C6"/>
    <w:rsid w:val="00F21782"/>
    <w:rsid w:val="00F21B7A"/>
    <w:rsid w:val="00F21E03"/>
    <w:rsid w:val="00F2282F"/>
    <w:rsid w:val="00F22849"/>
    <w:rsid w:val="00F22E4F"/>
    <w:rsid w:val="00F22FF9"/>
    <w:rsid w:val="00F23F73"/>
    <w:rsid w:val="00F2481F"/>
    <w:rsid w:val="00F24A0F"/>
    <w:rsid w:val="00F25669"/>
    <w:rsid w:val="00F25CE0"/>
    <w:rsid w:val="00F26EE1"/>
    <w:rsid w:val="00F2799E"/>
    <w:rsid w:val="00F301E0"/>
    <w:rsid w:val="00F307E4"/>
    <w:rsid w:val="00F30C4D"/>
    <w:rsid w:val="00F30CB9"/>
    <w:rsid w:val="00F310DC"/>
    <w:rsid w:val="00F31EE8"/>
    <w:rsid w:val="00F31FAA"/>
    <w:rsid w:val="00F32964"/>
    <w:rsid w:val="00F34670"/>
    <w:rsid w:val="00F3481F"/>
    <w:rsid w:val="00F34EC6"/>
    <w:rsid w:val="00F3535C"/>
    <w:rsid w:val="00F366E8"/>
    <w:rsid w:val="00F37369"/>
    <w:rsid w:val="00F37482"/>
    <w:rsid w:val="00F377C2"/>
    <w:rsid w:val="00F379F4"/>
    <w:rsid w:val="00F37A24"/>
    <w:rsid w:val="00F37BCB"/>
    <w:rsid w:val="00F37E7C"/>
    <w:rsid w:val="00F37E84"/>
    <w:rsid w:val="00F40891"/>
    <w:rsid w:val="00F40C5E"/>
    <w:rsid w:val="00F40CF0"/>
    <w:rsid w:val="00F4126C"/>
    <w:rsid w:val="00F423E7"/>
    <w:rsid w:val="00F434AC"/>
    <w:rsid w:val="00F43B64"/>
    <w:rsid w:val="00F43D2C"/>
    <w:rsid w:val="00F440D4"/>
    <w:rsid w:val="00F44314"/>
    <w:rsid w:val="00F454A8"/>
    <w:rsid w:val="00F45D63"/>
    <w:rsid w:val="00F460C2"/>
    <w:rsid w:val="00F4629A"/>
    <w:rsid w:val="00F4632A"/>
    <w:rsid w:val="00F466C4"/>
    <w:rsid w:val="00F4687A"/>
    <w:rsid w:val="00F46972"/>
    <w:rsid w:val="00F46D15"/>
    <w:rsid w:val="00F470D7"/>
    <w:rsid w:val="00F47221"/>
    <w:rsid w:val="00F50254"/>
    <w:rsid w:val="00F51C4F"/>
    <w:rsid w:val="00F51DDF"/>
    <w:rsid w:val="00F52001"/>
    <w:rsid w:val="00F52873"/>
    <w:rsid w:val="00F53DD7"/>
    <w:rsid w:val="00F53E43"/>
    <w:rsid w:val="00F53F41"/>
    <w:rsid w:val="00F54384"/>
    <w:rsid w:val="00F54763"/>
    <w:rsid w:val="00F54945"/>
    <w:rsid w:val="00F56354"/>
    <w:rsid w:val="00F5674F"/>
    <w:rsid w:val="00F5696B"/>
    <w:rsid w:val="00F56CB1"/>
    <w:rsid w:val="00F5786B"/>
    <w:rsid w:val="00F6068F"/>
    <w:rsid w:val="00F610C1"/>
    <w:rsid w:val="00F61728"/>
    <w:rsid w:val="00F61B57"/>
    <w:rsid w:val="00F61DE2"/>
    <w:rsid w:val="00F62136"/>
    <w:rsid w:val="00F640E1"/>
    <w:rsid w:val="00F64D03"/>
    <w:rsid w:val="00F651A0"/>
    <w:rsid w:val="00F6520C"/>
    <w:rsid w:val="00F6644C"/>
    <w:rsid w:val="00F6681A"/>
    <w:rsid w:val="00F66BDE"/>
    <w:rsid w:val="00F66C18"/>
    <w:rsid w:val="00F66E1A"/>
    <w:rsid w:val="00F67304"/>
    <w:rsid w:val="00F67336"/>
    <w:rsid w:val="00F67930"/>
    <w:rsid w:val="00F67D45"/>
    <w:rsid w:val="00F71458"/>
    <w:rsid w:val="00F717BC"/>
    <w:rsid w:val="00F73559"/>
    <w:rsid w:val="00F7384C"/>
    <w:rsid w:val="00F73AD9"/>
    <w:rsid w:val="00F76030"/>
    <w:rsid w:val="00F7684C"/>
    <w:rsid w:val="00F76F1D"/>
    <w:rsid w:val="00F82CE1"/>
    <w:rsid w:val="00F839C7"/>
    <w:rsid w:val="00F84DC1"/>
    <w:rsid w:val="00F85CC8"/>
    <w:rsid w:val="00F869D6"/>
    <w:rsid w:val="00F86B54"/>
    <w:rsid w:val="00F87495"/>
    <w:rsid w:val="00F910BA"/>
    <w:rsid w:val="00F9198A"/>
    <w:rsid w:val="00F92EA9"/>
    <w:rsid w:val="00F938FC"/>
    <w:rsid w:val="00F93BCF"/>
    <w:rsid w:val="00F94718"/>
    <w:rsid w:val="00F949A1"/>
    <w:rsid w:val="00F94CB0"/>
    <w:rsid w:val="00F956EB"/>
    <w:rsid w:val="00F960A8"/>
    <w:rsid w:val="00F969FA"/>
    <w:rsid w:val="00F96A13"/>
    <w:rsid w:val="00F96B1D"/>
    <w:rsid w:val="00F97E54"/>
    <w:rsid w:val="00FA0148"/>
    <w:rsid w:val="00FA02EE"/>
    <w:rsid w:val="00FA031A"/>
    <w:rsid w:val="00FA031B"/>
    <w:rsid w:val="00FA0876"/>
    <w:rsid w:val="00FA15FE"/>
    <w:rsid w:val="00FA1C5B"/>
    <w:rsid w:val="00FA1FAD"/>
    <w:rsid w:val="00FA22A2"/>
    <w:rsid w:val="00FA24B4"/>
    <w:rsid w:val="00FA280A"/>
    <w:rsid w:val="00FA44C5"/>
    <w:rsid w:val="00FA44D2"/>
    <w:rsid w:val="00FA5F85"/>
    <w:rsid w:val="00FA6163"/>
    <w:rsid w:val="00FA6B80"/>
    <w:rsid w:val="00FA6C3C"/>
    <w:rsid w:val="00FA6CB6"/>
    <w:rsid w:val="00FA7664"/>
    <w:rsid w:val="00FB0E37"/>
    <w:rsid w:val="00FB1809"/>
    <w:rsid w:val="00FB24B7"/>
    <w:rsid w:val="00FB4071"/>
    <w:rsid w:val="00FB4574"/>
    <w:rsid w:val="00FB5528"/>
    <w:rsid w:val="00FB5B4C"/>
    <w:rsid w:val="00FB5FFF"/>
    <w:rsid w:val="00FB601D"/>
    <w:rsid w:val="00FB642D"/>
    <w:rsid w:val="00FB6460"/>
    <w:rsid w:val="00FB74F4"/>
    <w:rsid w:val="00FC01D1"/>
    <w:rsid w:val="00FC0449"/>
    <w:rsid w:val="00FC04DB"/>
    <w:rsid w:val="00FC0E73"/>
    <w:rsid w:val="00FC0FF5"/>
    <w:rsid w:val="00FC155F"/>
    <w:rsid w:val="00FC200A"/>
    <w:rsid w:val="00FC2D96"/>
    <w:rsid w:val="00FC31CB"/>
    <w:rsid w:val="00FC48B6"/>
    <w:rsid w:val="00FC4965"/>
    <w:rsid w:val="00FC5ACC"/>
    <w:rsid w:val="00FC6D0B"/>
    <w:rsid w:val="00FC725A"/>
    <w:rsid w:val="00FC7D50"/>
    <w:rsid w:val="00FD0BB4"/>
    <w:rsid w:val="00FD0CEE"/>
    <w:rsid w:val="00FD10CA"/>
    <w:rsid w:val="00FD1358"/>
    <w:rsid w:val="00FD21CD"/>
    <w:rsid w:val="00FD258E"/>
    <w:rsid w:val="00FD25E8"/>
    <w:rsid w:val="00FD4907"/>
    <w:rsid w:val="00FD4ED2"/>
    <w:rsid w:val="00FD5007"/>
    <w:rsid w:val="00FD65D4"/>
    <w:rsid w:val="00FD6DE4"/>
    <w:rsid w:val="00FE14F3"/>
    <w:rsid w:val="00FE1629"/>
    <w:rsid w:val="00FE238B"/>
    <w:rsid w:val="00FE32F3"/>
    <w:rsid w:val="00FE3E42"/>
    <w:rsid w:val="00FE4B26"/>
    <w:rsid w:val="00FE4F4B"/>
    <w:rsid w:val="00FE544A"/>
    <w:rsid w:val="00FE618B"/>
    <w:rsid w:val="00FE6625"/>
    <w:rsid w:val="00FE7900"/>
    <w:rsid w:val="00FE7A73"/>
    <w:rsid w:val="00FF0346"/>
    <w:rsid w:val="00FF0F5C"/>
    <w:rsid w:val="00FF13CE"/>
    <w:rsid w:val="00FF155B"/>
    <w:rsid w:val="00FF17C6"/>
    <w:rsid w:val="00FF1E5E"/>
    <w:rsid w:val="00FF2D3D"/>
    <w:rsid w:val="00FF3196"/>
    <w:rsid w:val="00FF32EE"/>
    <w:rsid w:val="00FF386E"/>
    <w:rsid w:val="00FF4899"/>
    <w:rsid w:val="00FF4DBA"/>
    <w:rsid w:val="00FF5706"/>
    <w:rsid w:val="00FF59AB"/>
    <w:rsid w:val="00FF6449"/>
    <w:rsid w:val="00FF725E"/>
    <w:rsid w:val="00FF779F"/>
    <w:rsid w:val="00FF7CF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4207C969"/>
  <w15:docId w15:val="{F2CAED6A-8B1F-422B-A3D8-AEF1B58A1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5DB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47BC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BC9"/>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A47BC9"/>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A47BC9"/>
    <w:pPr>
      <w:tabs>
        <w:tab w:val="center" w:pos="4320"/>
        <w:tab w:val="right" w:pos="8640"/>
      </w:tabs>
    </w:pPr>
  </w:style>
  <w:style w:type="character" w:customStyle="1" w:styleId="HeaderChar">
    <w:name w:val="Header Char"/>
    <w:basedOn w:val="DefaultParagraphFont"/>
    <w:link w:val="Header"/>
    <w:uiPriority w:val="99"/>
    <w:rsid w:val="00A47BC9"/>
    <w:rPr>
      <w:rFonts w:ascii="Times New Roman" w:eastAsia="Times New Roman" w:hAnsi="Times New Roman" w:cs="Times New Roman"/>
      <w:sz w:val="24"/>
      <w:szCs w:val="24"/>
    </w:rPr>
  </w:style>
  <w:style w:type="paragraph" w:styleId="Footer">
    <w:name w:val="footer"/>
    <w:basedOn w:val="Normal"/>
    <w:link w:val="FooterChar"/>
    <w:uiPriority w:val="99"/>
    <w:rsid w:val="00A47BC9"/>
    <w:pPr>
      <w:tabs>
        <w:tab w:val="center" w:pos="4320"/>
        <w:tab w:val="right" w:pos="8640"/>
      </w:tabs>
    </w:pPr>
  </w:style>
  <w:style w:type="character" w:customStyle="1" w:styleId="FooterChar">
    <w:name w:val="Footer Char"/>
    <w:basedOn w:val="DefaultParagraphFont"/>
    <w:link w:val="Footer"/>
    <w:uiPriority w:val="99"/>
    <w:rsid w:val="00A47BC9"/>
    <w:rPr>
      <w:rFonts w:ascii="Times New Roman" w:eastAsia="Times New Roman" w:hAnsi="Times New Roman" w:cs="Times New Roman"/>
      <w:sz w:val="24"/>
      <w:szCs w:val="24"/>
    </w:rPr>
  </w:style>
  <w:style w:type="character" w:styleId="PageNumber">
    <w:name w:val="page number"/>
    <w:basedOn w:val="DefaultParagraphFont"/>
    <w:rsid w:val="00A47BC9"/>
  </w:style>
  <w:style w:type="character" w:styleId="CommentReference">
    <w:name w:val="annotation reference"/>
    <w:semiHidden/>
    <w:rsid w:val="00A47BC9"/>
    <w:rPr>
      <w:sz w:val="16"/>
      <w:szCs w:val="16"/>
    </w:rPr>
  </w:style>
  <w:style w:type="paragraph" w:styleId="CommentText">
    <w:name w:val="annotation text"/>
    <w:basedOn w:val="Normal"/>
    <w:link w:val="CommentTextChar"/>
    <w:semiHidden/>
    <w:rsid w:val="00A47BC9"/>
    <w:rPr>
      <w:sz w:val="20"/>
      <w:szCs w:val="20"/>
    </w:rPr>
  </w:style>
  <w:style w:type="character" w:customStyle="1" w:styleId="CommentTextChar">
    <w:name w:val="Comment Text Char"/>
    <w:basedOn w:val="DefaultParagraphFont"/>
    <w:link w:val="CommentText"/>
    <w:semiHidden/>
    <w:rsid w:val="00A47BC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A47BC9"/>
    <w:rPr>
      <w:b/>
      <w:bCs/>
    </w:rPr>
  </w:style>
  <w:style w:type="character" w:customStyle="1" w:styleId="CommentSubjectChar">
    <w:name w:val="Comment Subject Char"/>
    <w:basedOn w:val="CommentTextChar"/>
    <w:link w:val="CommentSubject"/>
    <w:semiHidden/>
    <w:rsid w:val="00A47BC9"/>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A47BC9"/>
    <w:rPr>
      <w:rFonts w:ascii="Tahoma" w:hAnsi="Tahoma" w:cs="Tahoma"/>
      <w:sz w:val="16"/>
      <w:szCs w:val="16"/>
    </w:rPr>
  </w:style>
  <w:style w:type="character" w:customStyle="1" w:styleId="BalloonTextChar">
    <w:name w:val="Balloon Text Char"/>
    <w:basedOn w:val="DefaultParagraphFont"/>
    <w:link w:val="BalloonText"/>
    <w:semiHidden/>
    <w:rsid w:val="00A47BC9"/>
    <w:rPr>
      <w:rFonts w:ascii="Tahoma" w:eastAsia="Times New Roman" w:hAnsi="Tahoma" w:cs="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A47BC9"/>
    <w:pPr>
      <w:ind w:left="720"/>
    </w:pPr>
  </w:style>
  <w:style w:type="character" w:styleId="Hyperlink">
    <w:name w:val="Hyperlink"/>
    <w:unhideWhenUsed/>
    <w:qFormat/>
    <w:rsid w:val="00A47BC9"/>
    <w:rPr>
      <w:color w:val="0000FF"/>
      <w:u w:val="single"/>
    </w:rPr>
  </w:style>
  <w:style w:type="character" w:styleId="Emphasis">
    <w:name w:val="Emphasis"/>
    <w:uiPriority w:val="20"/>
    <w:qFormat/>
    <w:rsid w:val="00A47BC9"/>
    <w:rPr>
      <w:i/>
      <w:iCs/>
    </w:rPr>
  </w:style>
  <w:style w:type="character" w:styleId="Strong">
    <w:name w:val="Strong"/>
    <w:uiPriority w:val="22"/>
    <w:qFormat/>
    <w:rsid w:val="00A47BC9"/>
    <w:rPr>
      <w:b/>
      <w:bCs/>
    </w:rPr>
  </w:style>
  <w:style w:type="paragraph" w:styleId="NormalWeb">
    <w:name w:val="Normal (Web)"/>
    <w:basedOn w:val="Normal"/>
    <w:uiPriority w:val="99"/>
    <w:unhideWhenUsed/>
    <w:rsid w:val="00A47BC9"/>
    <w:pPr>
      <w:spacing w:before="100" w:beforeAutospacing="1" w:after="100" w:afterAutospacing="1"/>
    </w:pPr>
    <w:rPr>
      <w:lang w:eastAsia="en-IN"/>
    </w:rPr>
  </w:style>
  <w:style w:type="paragraph" w:styleId="NoSpacing">
    <w:name w:val="No Spacing"/>
    <w:uiPriority w:val="1"/>
    <w:qFormat/>
    <w:rsid w:val="00A47BC9"/>
    <w:pPr>
      <w:spacing w:after="0" w:line="240" w:lineRule="auto"/>
    </w:pPr>
    <w:rPr>
      <w:rFonts w:ascii="Times New Roman" w:eastAsia="Times New Roman" w:hAnsi="Times New Roman" w:cs="Times New Roman"/>
      <w:sz w:val="24"/>
      <w:szCs w:val="24"/>
    </w:rPr>
  </w:style>
  <w:style w:type="character" w:customStyle="1" w:styleId="apple-converted-space">
    <w:name w:val="apple-converted-space"/>
    <w:rsid w:val="00A47BC9"/>
  </w:style>
  <w:style w:type="paragraph" w:customStyle="1" w:styleId="NumHead">
    <w:name w:val="NumHead"/>
    <w:basedOn w:val="Normal"/>
    <w:next w:val="NumText"/>
    <w:rsid w:val="00A47BC9"/>
    <w:pPr>
      <w:keepNext/>
      <w:numPr>
        <w:numId w:val="3"/>
      </w:numPr>
      <w:spacing w:after="284"/>
      <w:outlineLvl w:val="0"/>
    </w:pPr>
    <w:rPr>
      <w:b/>
      <w:caps/>
      <w:sz w:val="26"/>
      <w:szCs w:val="20"/>
      <w:lang w:val="en-US"/>
    </w:rPr>
  </w:style>
  <w:style w:type="paragraph" w:customStyle="1" w:styleId="NumText">
    <w:name w:val="NumText"/>
    <w:basedOn w:val="Normal"/>
    <w:rsid w:val="00A47BC9"/>
    <w:pPr>
      <w:numPr>
        <w:ilvl w:val="1"/>
        <w:numId w:val="3"/>
      </w:numPr>
      <w:spacing w:after="284"/>
      <w:outlineLvl w:val="1"/>
    </w:pPr>
    <w:rPr>
      <w:sz w:val="22"/>
      <w:szCs w:val="20"/>
      <w:lang w:val="en-US"/>
    </w:rPr>
  </w:style>
  <w:style w:type="table" w:styleId="LightGrid-Accent5">
    <w:name w:val="Light Grid Accent 5"/>
    <w:basedOn w:val="TableNormal"/>
    <w:uiPriority w:val="62"/>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3">
    <w:name w:val="Light Shading Accent 3"/>
    <w:basedOn w:val="TableNormal"/>
    <w:uiPriority w:val="60"/>
    <w:rsid w:val="00A47BC9"/>
    <w:pPr>
      <w:spacing w:after="0" w:line="240" w:lineRule="auto"/>
    </w:pPr>
    <w:rPr>
      <w:rFonts w:ascii="Times New Roman" w:eastAsia="Times New Roman" w:hAnsi="Times New Roman" w:cs="Times New Roman"/>
      <w:color w:val="76923C" w:themeColor="accent3" w:themeShade="BF"/>
      <w:sz w:val="20"/>
      <w:szCs w:val="20"/>
      <w:lang w:val="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MediumShading1-Accent1">
    <w:name w:val="Medium Shading 1 Accent 1"/>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A47BC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OCHeading">
    <w:name w:val="TOC Heading"/>
    <w:basedOn w:val="Heading1"/>
    <w:next w:val="Normal"/>
    <w:uiPriority w:val="39"/>
    <w:unhideWhenUsed/>
    <w:qFormat/>
    <w:rsid w:val="00A47BC9"/>
    <w:pPr>
      <w:spacing w:line="276" w:lineRule="auto"/>
      <w:outlineLvl w:val="9"/>
    </w:pPr>
    <w:rPr>
      <w:lang w:val="en-US" w:eastAsia="ja-JP"/>
    </w:rPr>
  </w:style>
  <w:style w:type="paragraph" w:styleId="TOC2">
    <w:name w:val="toc 2"/>
    <w:basedOn w:val="Normal"/>
    <w:next w:val="Normal"/>
    <w:autoRedefine/>
    <w:uiPriority w:val="39"/>
    <w:unhideWhenUsed/>
    <w:qFormat/>
    <w:rsid w:val="00A47BC9"/>
    <w:pPr>
      <w:spacing w:after="100"/>
      <w:ind w:left="240"/>
    </w:pPr>
  </w:style>
  <w:style w:type="paragraph" w:styleId="TOC1">
    <w:name w:val="toc 1"/>
    <w:basedOn w:val="Normal"/>
    <w:next w:val="Normal"/>
    <w:autoRedefine/>
    <w:uiPriority w:val="39"/>
    <w:unhideWhenUsed/>
    <w:qFormat/>
    <w:rsid w:val="00A47BC9"/>
    <w:pPr>
      <w:spacing w:after="100" w:line="276" w:lineRule="auto"/>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A47BC9"/>
    <w:pPr>
      <w:spacing w:after="100" w:line="276" w:lineRule="auto"/>
      <w:ind w:left="440"/>
    </w:pPr>
    <w:rPr>
      <w:rFonts w:asciiTheme="minorHAnsi" w:eastAsiaTheme="minorEastAsia" w:hAnsiTheme="minorHAnsi" w:cstheme="minorBidi"/>
      <w:sz w:val="22"/>
      <w:szCs w:val="22"/>
      <w:lang w:val="en-US"/>
    </w:rPr>
  </w:style>
  <w:style w:type="paragraph" w:styleId="TOC4">
    <w:name w:val="toc 4"/>
    <w:basedOn w:val="Normal"/>
    <w:next w:val="Normal"/>
    <w:autoRedefine/>
    <w:uiPriority w:val="39"/>
    <w:unhideWhenUsed/>
    <w:rsid w:val="00A47BC9"/>
    <w:pPr>
      <w:spacing w:after="100" w:line="276" w:lineRule="auto"/>
      <w:ind w:left="660"/>
    </w:pPr>
    <w:rPr>
      <w:rFonts w:asciiTheme="minorHAnsi" w:eastAsiaTheme="minorEastAsia" w:hAnsiTheme="minorHAnsi" w:cstheme="minorBidi"/>
      <w:sz w:val="22"/>
      <w:szCs w:val="22"/>
      <w:lang w:val="en-US"/>
    </w:rPr>
  </w:style>
  <w:style w:type="paragraph" w:styleId="TOC5">
    <w:name w:val="toc 5"/>
    <w:basedOn w:val="Normal"/>
    <w:next w:val="Normal"/>
    <w:autoRedefine/>
    <w:uiPriority w:val="39"/>
    <w:unhideWhenUsed/>
    <w:rsid w:val="00A47BC9"/>
    <w:pPr>
      <w:spacing w:after="100" w:line="276" w:lineRule="auto"/>
      <w:ind w:left="880"/>
    </w:pPr>
    <w:rPr>
      <w:rFonts w:asciiTheme="minorHAnsi" w:eastAsiaTheme="minorEastAsia" w:hAnsiTheme="minorHAnsi" w:cstheme="minorBidi"/>
      <w:sz w:val="22"/>
      <w:szCs w:val="22"/>
      <w:lang w:val="en-US"/>
    </w:rPr>
  </w:style>
  <w:style w:type="paragraph" w:styleId="TOC6">
    <w:name w:val="toc 6"/>
    <w:basedOn w:val="Normal"/>
    <w:next w:val="Normal"/>
    <w:autoRedefine/>
    <w:uiPriority w:val="39"/>
    <w:unhideWhenUsed/>
    <w:rsid w:val="00A47BC9"/>
    <w:pPr>
      <w:spacing w:after="100" w:line="276" w:lineRule="auto"/>
      <w:ind w:left="1100"/>
    </w:pPr>
    <w:rPr>
      <w:rFonts w:asciiTheme="minorHAnsi" w:eastAsiaTheme="minorEastAsia" w:hAnsiTheme="minorHAnsi" w:cstheme="minorBidi"/>
      <w:sz w:val="22"/>
      <w:szCs w:val="22"/>
      <w:lang w:val="en-US"/>
    </w:rPr>
  </w:style>
  <w:style w:type="paragraph" w:styleId="TOC7">
    <w:name w:val="toc 7"/>
    <w:basedOn w:val="Normal"/>
    <w:next w:val="Normal"/>
    <w:autoRedefine/>
    <w:uiPriority w:val="39"/>
    <w:unhideWhenUsed/>
    <w:rsid w:val="00A47BC9"/>
    <w:pPr>
      <w:spacing w:after="100" w:line="276" w:lineRule="auto"/>
      <w:ind w:left="1320"/>
    </w:pPr>
    <w:rPr>
      <w:rFonts w:asciiTheme="minorHAnsi" w:eastAsiaTheme="minorEastAsia" w:hAnsiTheme="minorHAnsi" w:cstheme="minorBidi"/>
      <w:sz w:val="22"/>
      <w:szCs w:val="22"/>
      <w:lang w:val="en-US"/>
    </w:rPr>
  </w:style>
  <w:style w:type="paragraph" w:styleId="TOC8">
    <w:name w:val="toc 8"/>
    <w:basedOn w:val="Normal"/>
    <w:next w:val="Normal"/>
    <w:autoRedefine/>
    <w:uiPriority w:val="39"/>
    <w:unhideWhenUsed/>
    <w:rsid w:val="00A47BC9"/>
    <w:pPr>
      <w:spacing w:after="100" w:line="276" w:lineRule="auto"/>
      <w:ind w:left="1540"/>
    </w:pPr>
    <w:rPr>
      <w:rFonts w:asciiTheme="minorHAnsi" w:eastAsiaTheme="minorEastAsia" w:hAnsiTheme="minorHAnsi" w:cstheme="minorBidi"/>
      <w:sz w:val="22"/>
      <w:szCs w:val="22"/>
      <w:lang w:val="en-US"/>
    </w:rPr>
  </w:style>
  <w:style w:type="paragraph" w:styleId="TOC9">
    <w:name w:val="toc 9"/>
    <w:basedOn w:val="Normal"/>
    <w:next w:val="Normal"/>
    <w:autoRedefine/>
    <w:uiPriority w:val="39"/>
    <w:unhideWhenUsed/>
    <w:rsid w:val="00A47BC9"/>
    <w:pPr>
      <w:spacing w:after="100" w:line="276" w:lineRule="auto"/>
      <w:ind w:left="1760"/>
    </w:pPr>
    <w:rPr>
      <w:rFonts w:asciiTheme="minorHAnsi" w:eastAsiaTheme="minorEastAsia" w:hAnsiTheme="minorHAnsi" w:cstheme="minorBidi"/>
      <w:sz w:val="22"/>
      <w:szCs w:val="22"/>
      <w:lang w:val="en-US"/>
    </w:rPr>
  </w:style>
  <w:style w:type="paragraph" w:styleId="ListBullet">
    <w:name w:val="List Bullet"/>
    <w:basedOn w:val="Normal"/>
    <w:uiPriority w:val="99"/>
    <w:unhideWhenUsed/>
    <w:rsid w:val="00A47BC9"/>
    <w:pPr>
      <w:numPr>
        <w:numId w:val="5"/>
      </w:numPr>
      <w:contextualSpacing/>
    </w:pPr>
  </w:style>
  <w:style w:type="paragraph" w:customStyle="1" w:styleId="Default">
    <w:name w:val="Default"/>
    <w:rsid w:val="00A47BC9"/>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paragraph">
    <w:name w:val="paragraph"/>
    <w:basedOn w:val="BodyText"/>
    <w:link w:val="paragraphChar"/>
    <w:autoRedefine/>
    <w:uiPriority w:val="99"/>
    <w:rsid w:val="00196952"/>
    <w:pPr>
      <w:tabs>
        <w:tab w:val="left" w:pos="426"/>
      </w:tabs>
      <w:spacing w:after="0" w:line="360" w:lineRule="auto"/>
      <w:jc w:val="both"/>
    </w:pPr>
    <w:rPr>
      <w:rFonts w:ascii="Arial" w:hAnsi="Arial" w:cs="Arial"/>
      <w:bCs/>
      <w:i/>
      <w:iCs/>
      <w:sz w:val="22"/>
      <w:lang w:val="en-GB"/>
    </w:rPr>
  </w:style>
  <w:style w:type="paragraph" w:styleId="BodyText">
    <w:name w:val="Body Text"/>
    <w:basedOn w:val="Normal"/>
    <w:link w:val="BodyTextChar"/>
    <w:uiPriority w:val="99"/>
    <w:semiHidden/>
    <w:unhideWhenUsed/>
    <w:rsid w:val="00A47BC9"/>
    <w:pPr>
      <w:spacing w:after="120"/>
    </w:pPr>
  </w:style>
  <w:style w:type="character" w:customStyle="1" w:styleId="BodyTextChar">
    <w:name w:val="Body Text Char"/>
    <w:basedOn w:val="DefaultParagraphFont"/>
    <w:link w:val="BodyText"/>
    <w:uiPriority w:val="99"/>
    <w:semiHidden/>
    <w:rsid w:val="00A47BC9"/>
    <w:rPr>
      <w:rFonts w:ascii="Times New Roman" w:eastAsia="Times New Roman" w:hAnsi="Times New Roman" w:cs="Times New Roman"/>
      <w:sz w:val="24"/>
      <w:szCs w:val="24"/>
    </w:rPr>
  </w:style>
  <w:style w:type="character" w:customStyle="1" w:styleId="paragraphChar">
    <w:name w:val="paragraph Char"/>
    <w:link w:val="paragraph"/>
    <w:uiPriority w:val="99"/>
    <w:locked/>
    <w:rsid w:val="00196952"/>
    <w:rPr>
      <w:rFonts w:ascii="Arial" w:eastAsia="Times New Roman" w:hAnsi="Arial" w:cs="Arial"/>
      <w:bCs/>
      <w:i/>
      <w:iCs/>
      <w:szCs w:val="24"/>
      <w:lang w:val="en-GB"/>
    </w:rPr>
  </w:style>
  <w:style w:type="paragraph" w:customStyle="1" w:styleId="bulletedparagraph">
    <w:name w:val="bulleted paragraph"/>
    <w:basedOn w:val="BodyText"/>
    <w:link w:val="bulletedparagraphChar"/>
    <w:uiPriority w:val="99"/>
    <w:rsid w:val="00A47BC9"/>
    <w:pPr>
      <w:tabs>
        <w:tab w:val="num"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locked/>
    <w:rsid w:val="00A47BC9"/>
    <w:rPr>
      <w:rFonts w:ascii="Book Antiqua" w:eastAsia="Times New Roman" w:hAnsi="Book Antiqua" w:cs="Times New Roman"/>
      <w:lang w:val="en-US"/>
    </w:rPr>
  </w:style>
  <w:style w:type="paragraph" w:customStyle="1" w:styleId="xl38">
    <w:name w:val="xl38"/>
    <w:basedOn w:val="Normal"/>
    <w:uiPriority w:val="99"/>
    <w:rsid w:val="00A47BC9"/>
    <w:pPr>
      <w:spacing w:before="100" w:after="100" w:line="360" w:lineRule="auto"/>
      <w:jc w:val="both"/>
    </w:pPr>
    <w:rPr>
      <w:rFonts w:ascii="Book Antiqua" w:eastAsia="Arial Unicode MS" w:hAnsi="Book Antiqua"/>
      <w:b/>
      <w:szCs w:val="20"/>
      <w:lang w:val="en-GB"/>
    </w:rPr>
  </w:style>
  <w:style w:type="character" w:customStyle="1" w:styleId="welcome-bold-text">
    <w:name w:val="welcome-bold-text"/>
    <w:basedOn w:val="DefaultParagraphFont"/>
    <w:rsid w:val="00A47BC9"/>
  </w:style>
  <w:style w:type="character" w:customStyle="1" w:styleId="ListParagraphChar">
    <w:name w:val="List Paragraph Char"/>
    <w:aliases w:val="Annexure Char,List Paragraph1 Char,heading 9 Char,WinDForce-Letter Char,Heading 91 Char,bullets Char,Heading 911 Char,List Paragraph2 Char,List Paragraph11 Char"/>
    <w:link w:val="ListParagraph"/>
    <w:uiPriority w:val="34"/>
    <w:qFormat/>
    <w:rsid w:val="00426D6A"/>
    <w:rPr>
      <w:rFonts w:ascii="Times New Roman" w:eastAsia="Times New Roman" w:hAnsi="Times New Roman" w:cs="Times New Roman"/>
      <w:sz w:val="24"/>
      <w:szCs w:val="24"/>
    </w:rPr>
  </w:style>
  <w:style w:type="character" w:customStyle="1" w:styleId="m5541877347524181508apple-tab-span">
    <w:name w:val="m_5541877347524181508apple-tab-span"/>
    <w:basedOn w:val="DefaultParagraphFont"/>
    <w:rsid w:val="009D54BF"/>
  </w:style>
  <w:style w:type="character" w:customStyle="1" w:styleId="word">
    <w:name w:val="word"/>
    <w:basedOn w:val="DefaultParagraphFont"/>
    <w:rsid w:val="000E5686"/>
  </w:style>
  <w:style w:type="character" w:styleId="FollowedHyperlink">
    <w:name w:val="FollowedHyperlink"/>
    <w:basedOn w:val="DefaultParagraphFont"/>
    <w:uiPriority w:val="99"/>
    <w:semiHidden/>
    <w:unhideWhenUsed/>
    <w:rsid w:val="00624250"/>
    <w:rPr>
      <w:color w:val="800080" w:themeColor="followedHyperlink"/>
      <w:u w:val="single"/>
    </w:rPr>
  </w:style>
  <w:style w:type="paragraph" w:styleId="Caption">
    <w:name w:val="caption"/>
    <w:basedOn w:val="Normal"/>
    <w:next w:val="Normal"/>
    <w:uiPriority w:val="35"/>
    <w:unhideWhenUsed/>
    <w:qFormat/>
    <w:rsid w:val="0008762C"/>
    <w:pPr>
      <w:spacing w:after="200"/>
    </w:pPr>
    <w:rPr>
      <w:i/>
      <w:iCs/>
      <w:color w:val="1F497D" w:themeColor="text2"/>
      <w:sz w:val="18"/>
      <w:szCs w:val="18"/>
    </w:rPr>
  </w:style>
  <w:style w:type="paragraph" w:styleId="BodyTextIndent">
    <w:name w:val="Body Text Indent"/>
    <w:basedOn w:val="Normal"/>
    <w:link w:val="BodyTextIndentChar"/>
    <w:uiPriority w:val="99"/>
    <w:semiHidden/>
    <w:unhideWhenUsed/>
    <w:rsid w:val="00DD7DA2"/>
    <w:pPr>
      <w:spacing w:after="120"/>
      <w:ind w:left="283"/>
    </w:pPr>
  </w:style>
  <w:style w:type="character" w:customStyle="1" w:styleId="BodyTextIndentChar">
    <w:name w:val="Body Text Indent Char"/>
    <w:basedOn w:val="DefaultParagraphFont"/>
    <w:link w:val="BodyTextIndent"/>
    <w:uiPriority w:val="99"/>
    <w:semiHidden/>
    <w:rsid w:val="00DD7DA2"/>
    <w:rPr>
      <w:rFonts w:ascii="Times New Roman" w:eastAsia="Times New Roman" w:hAnsi="Times New Roman" w:cs="Times New Roman"/>
      <w:sz w:val="24"/>
      <w:szCs w:val="24"/>
    </w:rPr>
  </w:style>
  <w:style w:type="numbering" w:customStyle="1" w:styleId="CurrentList1">
    <w:name w:val="Current List1"/>
    <w:uiPriority w:val="99"/>
    <w:rsid w:val="00B62E30"/>
  </w:style>
  <w:style w:type="character" w:styleId="PlaceholderText">
    <w:name w:val="Placeholder Text"/>
    <w:basedOn w:val="DefaultParagraphFont"/>
    <w:uiPriority w:val="99"/>
    <w:semiHidden/>
    <w:rsid w:val="00AD45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77253">
      <w:bodyDiv w:val="1"/>
      <w:marLeft w:val="0"/>
      <w:marRight w:val="0"/>
      <w:marTop w:val="0"/>
      <w:marBottom w:val="0"/>
      <w:divBdr>
        <w:top w:val="none" w:sz="0" w:space="0" w:color="auto"/>
        <w:left w:val="none" w:sz="0" w:space="0" w:color="auto"/>
        <w:bottom w:val="none" w:sz="0" w:space="0" w:color="auto"/>
        <w:right w:val="none" w:sz="0" w:space="0" w:color="auto"/>
      </w:divBdr>
      <w:divsChild>
        <w:div w:id="266042739">
          <w:marLeft w:val="0"/>
          <w:marRight w:val="0"/>
          <w:marTop w:val="0"/>
          <w:marBottom w:val="0"/>
          <w:divBdr>
            <w:top w:val="none" w:sz="0" w:space="0" w:color="auto"/>
            <w:left w:val="none" w:sz="0" w:space="0" w:color="auto"/>
            <w:bottom w:val="none" w:sz="0" w:space="0" w:color="auto"/>
            <w:right w:val="none" w:sz="0" w:space="0" w:color="auto"/>
          </w:divBdr>
        </w:div>
        <w:div w:id="754208555">
          <w:marLeft w:val="0"/>
          <w:marRight w:val="0"/>
          <w:marTop w:val="0"/>
          <w:marBottom w:val="0"/>
          <w:divBdr>
            <w:top w:val="none" w:sz="0" w:space="0" w:color="auto"/>
            <w:left w:val="none" w:sz="0" w:space="0" w:color="auto"/>
            <w:bottom w:val="none" w:sz="0" w:space="0" w:color="auto"/>
            <w:right w:val="none" w:sz="0" w:space="0" w:color="auto"/>
          </w:divBdr>
        </w:div>
        <w:div w:id="1040205174">
          <w:marLeft w:val="0"/>
          <w:marRight w:val="0"/>
          <w:marTop w:val="0"/>
          <w:marBottom w:val="0"/>
          <w:divBdr>
            <w:top w:val="none" w:sz="0" w:space="0" w:color="auto"/>
            <w:left w:val="none" w:sz="0" w:space="0" w:color="auto"/>
            <w:bottom w:val="none" w:sz="0" w:space="0" w:color="auto"/>
            <w:right w:val="none" w:sz="0" w:space="0" w:color="auto"/>
          </w:divBdr>
        </w:div>
        <w:div w:id="1105611828">
          <w:marLeft w:val="0"/>
          <w:marRight w:val="0"/>
          <w:marTop w:val="0"/>
          <w:marBottom w:val="0"/>
          <w:divBdr>
            <w:top w:val="none" w:sz="0" w:space="0" w:color="auto"/>
            <w:left w:val="none" w:sz="0" w:space="0" w:color="auto"/>
            <w:bottom w:val="none" w:sz="0" w:space="0" w:color="auto"/>
            <w:right w:val="none" w:sz="0" w:space="0" w:color="auto"/>
          </w:divBdr>
        </w:div>
        <w:div w:id="1271740971">
          <w:marLeft w:val="0"/>
          <w:marRight w:val="0"/>
          <w:marTop w:val="0"/>
          <w:marBottom w:val="0"/>
          <w:divBdr>
            <w:top w:val="none" w:sz="0" w:space="0" w:color="auto"/>
            <w:left w:val="none" w:sz="0" w:space="0" w:color="auto"/>
            <w:bottom w:val="none" w:sz="0" w:space="0" w:color="auto"/>
            <w:right w:val="none" w:sz="0" w:space="0" w:color="auto"/>
          </w:divBdr>
        </w:div>
        <w:div w:id="1445802596">
          <w:marLeft w:val="0"/>
          <w:marRight w:val="0"/>
          <w:marTop w:val="0"/>
          <w:marBottom w:val="0"/>
          <w:divBdr>
            <w:top w:val="none" w:sz="0" w:space="0" w:color="auto"/>
            <w:left w:val="none" w:sz="0" w:space="0" w:color="auto"/>
            <w:bottom w:val="none" w:sz="0" w:space="0" w:color="auto"/>
            <w:right w:val="none" w:sz="0" w:space="0" w:color="auto"/>
          </w:divBdr>
        </w:div>
        <w:div w:id="1534533762">
          <w:marLeft w:val="0"/>
          <w:marRight w:val="0"/>
          <w:marTop w:val="0"/>
          <w:marBottom w:val="0"/>
          <w:divBdr>
            <w:top w:val="none" w:sz="0" w:space="0" w:color="auto"/>
            <w:left w:val="none" w:sz="0" w:space="0" w:color="auto"/>
            <w:bottom w:val="none" w:sz="0" w:space="0" w:color="auto"/>
            <w:right w:val="none" w:sz="0" w:space="0" w:color="auto"/>
          </w:divBdr>
        </w:div>
        <w:div w:id="1722896184">
          <w:marLeft w:val="0"/>
          <w:marRight w:val="0"/>
          <w:marTop w:val="0"/>
          <w:marBottom w:val="0"/>
          <w:divBdr>
            <w:top w:val="none" w:sz="0" w:space="0" w:color="auto"/>
            <w:left w:val="none" w:sz="0" w:space="0" w:color="auto"/>
            <w:bottom w:val="none" w:sz="0" w:space="0" w:color="auto"/>
            <w:right w:val="none" w:sz="0" w:space="0" w:color="auto"/>
          </w:divBdr>
        </w:div>
      </w:divsChild>
    </w:div>
    <w:div w:id="22026219">
      <w:bodyDiv w:val="1"/>
      <w:marLeft w:val="0"/>
      <w:marRight w:val="0"/>
      <w:marTop w:val="0"/>
      <w:marBottom w:val="0"/>
      <w:divBdr>
        <w:top w:val="none" w:sz="0" w:space="0" w:color="auto"/>
        <w:left w:val="none" w:sz="0" w:space="0" w:color="auto"/>
        <w:bottom w:val="none" w:sz="0" w:space="0" w:color="auto"/>
        <w:right w:val="none" w:sz="0" w:space="0" w:color="auto"/>
      </w:divBdr>
    </w:div>
    <w:div w:id="27489588">
      <w:bodyDiv w:val="1"/>
      <w:marLeft w:val="0"/>
      <w:marRight w:val="0"/>
      <w:marTop w:val="0"/>
      <w:marBottom w:val="0"/>
      <w:divBdr>
        <w:top w:val="none" w:sz="0" w:space="0" w:color="auto"/>
        <w:left w:val="none" w:sz="0" w:space="0" w:color="auto"/>
        <w:bottom w:val="none" w:sz="0" w:space="0" w:color="auto"/>
        <w:right w:val="none" w:sz="0" w:space="0" w:color="auto"/>
      </w:divBdr>
    </w:div>
    <w:div w:id="32272175">
      <w:bodyDiv w:val="1"/>
      <w:marLeft w:val="0"/>
      <w:marRight w:val="0"/>
      <w:marTop w:val="0"/>
      <w:marBottom w:val="0"/>
      <w:divBdr>
        <w:top w:val="none" w:sz="0" w:space="0" w:color="auto"/>
        <w:left w:val="none" w:sz="0" w:space="0" w:color="auto"/>
        <w:bottom w:val="none" w:sz="0" w:space="0" w:color="auto"/>
        <w:right w:val="none" w:sz="0" w:space="0" w:color="auto"/>
      </w:divBdr>
    </w:div>
    <w:div w:id="35937923">
      <w:bodyDiv w:val="1"/>
      <w:marLeft w:val="0"/>
      <w:marRight w:val="0"/>
      <w:marTop w:val="0"/>
      <w:marBottom w:val="0"/>
      <w:divBdr>
        <w:top w:val="none" w:sz="0" w:space="0" w:color="auto"/>
        <w:left w:val="none" w:sz="0" w:space="0" w:color="auto"/>
        <w:bottom w:val="none" w:sz="0" w:space="0" w:color="auto"/>
        <w:right w:val="none" w:sz="0" w:space="0" w:color="auto"/>
      </w:divBdr>
    </w:div>
    <w:div w:id="38239902">
      <w:bodyDiv w:val="1"/>
      <w:marLeft w:val="0"/>
      <w:marRight w:val="0"/>
      <w:marTop w:val="0"/>
      <w:marBottom w:val="0"/>
      <w:divBdr>
        <w:top w:val="none" w:sz="0" w:space="0" w:color="auto"/>
        <w:left w:val="none" w:sz="0" w:space="0" w:color="auto"/>
        <w:bottom w:val="none" w:sz="0" w:space="0" w:color="auto"/>
        <w:right w:val="none" w:sz="0" w:space="0" w:color="auto"/>
      </w:divBdr>
    </w:div>
    <w:div w:id="72514429">
      <w:bodyDiv w:val="1"/>
      <w:marLeft w:val="0"/>
      <w:marRight w:val="0"/>
      <w:marTop w:val="0"/>
      <w:marBottom w:val="0"/>
      <w:divBdr>
        <w:top w:val="none" w:sz="0" w:space="0" w:color="auto"/>
        <w:left w:val="none" w:sz="0" w:space="0" w:color="auto"/>
        <w:bottom w:val="none" w:sz="0" w:space="0" w:color="auto"/>
        <w:right w:val="none" w:sz="0" w:space="0" w:color="auto"/>
      </w:divBdr>
    </w:div>
    <w:div w:id="75055537">
      <w:bodyDiv w:val="1"/>
      <w:marLeft w:val="0"/>
      <w:marRight w:val="0"/>
      <w:marTop w:val="0"/>
      <w:marBottom w:val="0"/>
      <w:divBdr>
        <w:top w:val="none" w:sz="0" w:space="0" w:color="auto"/>
        <w:left w:val="none" w:sz="0" w:space="0" w:color="auto"/>
        <w:bottom w:val="none" w:sz="0" w:space="0" w:color="auto"/>
        <w:right w:val="none" w:sz="0" w:space="0" w:color="auto"/>
      </w:divBdr>
    </w:div>
    <w:div w:id="78446647">
      <w:bodyDiv w:val="1"/>
      <w:marLeft w:val="0"/>
      <w:marRight w:val="0"/>
      <w:marTop w:val="0"/>
      <w:marBottom w:val="0"/>
      <w:divBdr>
        <w:top w:val="none" w:sz="0" w:space="0" w:color="auto"/>
        <w:left w:val="none" w:sz="0" w:space="0" w:color="auto"/>
        <w:bottom w:val="none" w:sz="0" w:space="0" w:color="auto"/>
        <w:right w:val="none" w:sz="0" w:space="0" w:color="auto"/>
      </w:divBdr>
    </w:div>
    <w:div w:id="86540141">
      <w:bodyDiv w:val="1"/>
      <w:marLeft w:val="0"/>
      <w:marRight w:val="0"/>
      <w:marTop w:val="0"/>
      <w:marBottom w:val="0"/>
      <w:divBdr>
        <w:top w:val="none" w:sz="0" w:space="0" w:color="auto"/>
        <w:left w:val="none" w:sz="0" w:space="0" w:color="auto"/>
        <w:bottom w:val="none" w:sz="0" w:space="0" w:color="auto"/>
        <w:right w:val="none" w:sz="0" w:space="0" w:color="auto"/>
      </w:divBdr>
    </w:div>
    <w:div w:id="96147552">
      <w:bodyDiv w:val="1"/>
      <w:marLeft w:val="0"/>
      <w:marRight w:val="0"/>
      <w:marTop w:val="0"/>
      <w:marBottom w:val="0"/>
      <w:divBdr>
        <w:top w:val="none" w:sz="0" w:space="0" w:color="auto"/>
        <w:left w:val="none" w:sz="0" w:space="0" w:color="auto"/>
        <w:bottom w:val="none" w:sz="0" w:space="0" w:color="auto"/>
        <w:right w:val="none" w:sz="0" w:space="0" w:color="auto"/>
      </w:divBdr>
    </w:div>
    <w:div w:id="102962603">
      <w:bodyDiv w:val="1"/>
      <w:marLeft w:val="0"/>
      <w:marRight w:val="0"/>
      <w:marTop w:val="0"/>
      <w:marBottom w:val="0"/>
      <w:divBdr>
        <w:top w:val="none" w:sz="0" w:space="0" w:color="auto"/>
        <w:left w:val="none" w:sz="0" w:space="0" w:color="auto"/>
        <w:bottom w:val="none" w:sz="0" w:space="0" w:color="auto"/>
        <w:right w:val="none" w:sz="0" w:space="0" w:color="auto"/>
      </w:divBdr>
    </w:div>
    <w:div w:id="106003694">
      <w:bodyDiv w:val="1"/>
      <w:marLeft w:val="0"/>
      <w:marRight w:val="0"/>
      <w:marTop w:val="0"/>
      <w:marBottom w:val="0"/>
      <w:divBdr>
        <w:top w:val="none" w:sz="0" w:space="0" w:color="auto"/>
        <w:left w:val="none" w:sz="0" w:space="0" w:color="auto"/>
        <w:bottom w:val="none" w:sz="0" w:space="0" w:color="auto"/>
        <w:right w:val="none" w:sz="0" w:space="0" w:color="auto"/>
      </w:divBdr>
    </w:div>
    <w:div w:id="111438138">
      <w:bodyDiv w:val="1"/>
      <w:marLeft w:val="0"/>
      <w:marRight w:val="0"/>
      <w:marTop w:val="0"/>
      <w:marBottom w:val="0"/>
      <w:divBdr>
        <w:top w:val="none" w:sz="0" w:space="0" w:color="auto"/>
        <w:left w:val="none" w:sz="0" w:space="0" w:color="auto"/>
        <w:bottom w:val="none" w:sz="0" w:space="0" w:color="auto"/>
        <w:right w:val="none" w:sz="0" w:space="0" w:color="auto"/>
      </w:divBdr>
    </w:div>
    <w:div w:id="116069104">
      <w:bodyDiv w:val="1"/>
      <w:marLeft w:val="0"/>
      <w:marRight w:val="0"/>
      <w:marTop w:val="0"/>
      <w:marBottom w:val="0"/>
      <w:divBdr>
        <w:top w:val="none" w:sz="0" w:space="0" w:color="auto"/>
        <w:left w:val="none" w:sz="0" w:space="0" w:color="auto"/>
        <w:bottom w:val="none" w:sz="0" w:space="0" w:color="auto"/>
        <w:right w:val="none" w:sz="0" w:space="0" w:color="auto"/>
      </w:divBdr>
    </w:div>
    <w:div w:id="136577788">
      <w:bodyDiv w:val="1"/>
      <w:marLeft w:val="0"/>
      <w:marRight w:val="0"/>
      <w:marTop w:val="0"/>
      <w:marBottom w:val="0"/>
      <w:divBdr>
        <w:top w:val="none" w:sz="0" w:space="0" w:color="auto"/>
        <w:left w:val="none" w:sz="0" w:space="0" w:color="auto"/>
        <w:bottom w:val="none" w:sz="0" w:space="0" w:color="auto"/>
        <w:right w:val="none" w:sz="0" w:space="0" w:color="auto"/>
      </w:divBdr>
    </w:div>
    <w:div w:id="139662102">
      <w:bodyDiv w:val="1"/>
      <w:marLeft w:val="0"/>
      <w:marRight w:val="0"/>
      <w:marTop w:val="0"/>
      <w:marBottom w:val="0"/>
      <w:divBdr>
        <w:top w:val="none" w:sz="0" w:space="0" w:color="auto"/>
        <w:left w:val="none" w:sz="0" w:space="0" w:color="auto"/>
        <w:bottom w:val="none" w:sz="0" w:space="0" w:color="auto"/>
        <w:right w:val="none" w:sz="0" w:space="0" w:color="auto"/>
      </w:divBdr>
    </w:div>
    <w:div w:id="147552889">
      <w:bodyDiv w:val="1"/>
      <w:marLeft w:val="0"/>
      <w:marRight w:val="0"/>
      <w:marTop w:val="0"/>
      <w:marBottom w:val="0"/>
      <w:divBdr>
        <w:top w:val="none" w:sz="0" w:space="0" w:color="auto"/>
        <w:left w:val="none" w:sz="0" w:space="0" w:color="auto"/>
        <w:bottom w:val="none" w:sz="0" w:space="0" w:color="auto"/>
        <w:right w:val="none" w:sz="0" w:space="0" w:color="auto"/>
      </w:divBdr>
    </w:div>
    <w:div w:id="179248290">
      <w:bodyDiv w:val="1"/>
      <w:marLeft w:val="0"/>
      <w:marRight w:val="0"/>
      <w:marTop w:val="0"/>
      <w:marBottom w:val="0"/>
      <w:divBdr>
        <w:top w:val="none" w:sz="0" w:space="0" w:color="auto"/>
        <w:left w:val="none" w:sz="0" w:space="0" w:color="auto"/>
        <w:bottom w:val="none" w:sz="0" w:space="0" w:color="auto"/>
        <w:right w:val="none" w:sz="0" w:space="0" w:color="auto"/>
      </w:divBdr>
    </w:div>
    <w:div w:id="190726773">
      <w:bodyDiv w:val="1"/>
      <w:marLeft w:val="0"/>
      <w:marRight w:val="0"/>
      <w:marTop w:val="0"/>
      <w:marBottom w:val="0"/>
      <w:divBdr>
        <w:top w:val="none" w:sz="0" w:space="0" w:color="auto"/>
        <w:left w:val="none" w:sz="0" w:space="0" w:color="auto"/>
        <w:bottom w:val="none" w:sz="0" w:space="0" w:color="auto"/>
        <w:right w:val="none" w:sz="0" w:space="0" w:color="auto"/>
      </w:divBdr>
    </w:div>
    <w:div w:id="214047158">
      <w:bodyDiv w:val="1"/>
      <w:marLeft w:val="0"/>
      <w:marRight w:val="0"/>
      <w:marTop w:val="0"/>
      <w:marBottom w:val="0"/>
      <w:divBdr>
        <w:top w:val="none" w:sz="0" w:space="0" w:color="auto"/>
        <w:left w:val="none" w:sz="0" w:space="0" w:color="auto"/>
        <w:bottom w:val="none" w:sz="0" w:space="0" w:color="auto"/>
        <w:right w:val="none" w:sz="0" w:space="0" w:color="auto"/>
      </w:divBdr>
    </w:div>
    <w:div w:id="221335603">
      <w:bodyDiv w:val="1"/>
      <w:marLeft w:val="0"/>
      <w:marRight w:val="0"/>
      <w:marTop w:val="0"/>
      <w:marBottom w:val="0"/>
      <w:divBdr>
        <w:top w:val="none" w:sz="0" w:space="0" w:color="auto"/>
        <w:left w:val="none" w:sz="0" w:space="0" w:color="auto"/>
        <w:bottom w:val="none" w:sz="0" w:space="0" w:color="auto"/>
        <w:right w:val="none" w:sz="0" w:space="0" w:color="auto"/>
      </w:divBdr>
    </w:div>
    <w:div w:id="240457424">
      <w:bodyDiv w:val="1"/>
      <w:marLeft w:val="0"/>
      <w:marRight w:val="0"/>
      <w:marTop w:val="0"/>
      <w:marBottom w:val="0"/>
      <w:divBdr>
        <w:top w:val="none" w:sz="0" w:space="0" w:color="auto"/>
        <w:left w:val="none" w:sz="0" w:space="0" w:color="auto"/>
        <w:bottom w:val="none" w:sz="0" w:space="0" w:color="auto"/>
        <w:right w:val="none" w:sz="0" w:space="0" w:color="auto"/>
      </w:divBdr>
    </w:div>
    <w:div w:id="245960406">
      <w:bodyDiv w:val="1"/>
      <w:marLeft w:val="0"/>
      <w:marRight w:val="0"/>
      <w:marTop w:val="0"/>
      <w:marBottom w:val="0"/>
      <w:divBdr>
        <w:top w:val="none" w:sz="0" w:space="0" w:color="auto"/>
        <w:left w:val="none" w:sz="0" w:space="0" w:color="auto"/>
        <w:bottom w:val="none" w:sz="0" w:space="0" w:color="auto"/>
        <w:right w:val="none" w:sz="0" w:space="0" w:color="auto"/>
      </w:divBdr>
    </w:div>
    <w:div w:id="249583747">
      <w:bodyDiv w:val="1"/>
      <w:marLeft w:val="0"/>
      <w:marRight w:val="0"/>
      <w:marTop w:val="0"/>
      <w:marBottom w:val="0"/>
      <w:divBdr>
        <w:top w:val="none" w:sz="0" w:space="0" w:color="auto"/>
        <w:left w:val="none" w:sz="0" w:space="0" w:color="auto"/>
        <w:bottom w:val="none" w:sz="0" w:space="0" w:color="auto"/>
        <w:right w:val="none" w:sz="0" w:space="0" w:color="auto"/>
      </w:divBdr>
    </w:div>
    <w:div w:id="253708179">
      <w:bodyDiv w:val="1"/>
      <w:marLeft w:val="0"/>
      <w:marRight w:val="0"/>
      <w:marTop w:val="0"/>
      <w:marBottom w:val="0"/>
      <w:divBdr>
        <w:top w:val="none" w:sz="0" w:space="0" w:color="auto"/>
        <w:left w:val="none" w:sz="0" w:space="0" w:color="auto"/>
        <w:bottom w:val="none" w:sz="0" w:space="0" w:color="auto"/>
        <w:right w:val="none" w:sz="0" w:space="0" w:color="auto"/>
      </w:divBdr>
    </w:div>
    <w:div w:id="274219350">
      <w:bodyDiv w:val="1"/>
      <w:marLeft w:val="0"/>
      <w:marRight w:val="0"/>
      <w:marTop w:val="0"/>
      <w:marBottom w:val="0"/>
      <w:divBdr>
        <w:top w:val="none" w:sz="0" w:space="0" w:color="auto"/>
        <w:left w:val="none" w:sz="0" w:space="0" w:color="auto"/>
        <w:bottom w:val="none" w:sz="0" w:space="0" w:color="auto"/>
        <w:right w:val="none" w:sz="0" w:space="0" w:color="auto"/>
      </w:divBdr>
    </w:div>
    <w:div w:id="304555393">
      <w:bodyDiv w:val="1"/>
      <w:marLeft w:val="0"/>
      <w:marRight w:val="0"/>
      <w:marTop w:val="0"/>
      <w:marBottom w:val="0"/>
      <w:divBdr>
        <w:top w:val="none" w:sz="0" w:space="0" w:color="auto"/>
        <w:left w:val="none" w:sz="0" w:space="0" w:color="auto"/>
        <w:bottom w:val="none" w:sz="0" w:space="0" w:color="auto"/>
        <w:right w:val="none" w:sz="0" w:space="0" w:color="auto"/>
      </w:divBdr>
    </w:div>
    <w:div w:id="308753760">
      <w:bodyDiv w:val="1"/>
      <w:marLeft w:val="0"/>
      <w:marRight w:val="0"/>
      <w:marTop w:val="0"/>
      <w:marBottom w:val="0"/>
      <w:divBdr>
        <w:top w:val="none" w:sz="0" w:space="0" w:color="auto"/>
        <w:left w:val="none" w:sz="0" w:space="0" w:color="auto"/>
        <w:bottom w:val="none" w:sz="0" w:space="0" w:color="auto"/>
        <w:right w:val="none" w:sz="0" w:space="0" w:color="auto"/>
      </w:divBdr>
    </w:div>
    <w:div w:id="310790200">
      <w:bodyDiv w:val="1"/>
      <w:marLeft w:val="0"/>
      <w:marRight w:val="0"/>
      <w:marTop w:val="0"/>
      <w:marBottom w:val="0"/>
      <w:divBdr>
        <w:top w:val="none" w:sz="0" w:space="0" w:color="auto"/>
        <w:left w:val="none" w:sz="0" w:space="0" w:color="auto"/>
        <w:bottom w:val="none" w:sz="0" w:space="0" w:color="auto"/>
        <w:right w:val="none" w:sz="0" w:space="0" w:color="auto"/>
      </w:divBdr>
    </w:div>
    <w:div w:id="328292198">
      <w:bodyDiv w:val="1"/>
      <w:marLeft w:val="0"/>
      <w:marRight w:val="0"/>
      <w:marTop w:val="0"/>
      <w:marBottom w:val="0"/>
      <w:divBdr>
        <w:top w:val="none" w:sz="0" w:space="0" w:color="auto"/>
        <w:left w:val="none" w:sz="0" w:space="0" w:color="auto"/>
        <w:bottom w:val="none" w:sz="0" w:space="0" w:color="auto"/>
        <w:right w:val="none" w:sz="0" w:space="0" w:color="auto"/>
      </w:divBdr>
    </w:div>
    <w:div w:id="350185701">
      <w:bodyDiv w:val="1"/>
      <w:marLeft w:val="0"/>
      <w:marRight w:val="0"/>
      <w:marTop w:val="0"/>
      <w:marBottom w:val="0"/>
      <w:divBdr>
        <w:top w:val="none" w:sz="0" w:space="0" w:color="auto"/>
        <w:left w:val="none" w:sz="0" w:space="0" w:color="auto"/>
        <w:bottom w:val="none" w:sz="0" w:space="0" w:color="auto"/>
        <w:right w:val="none" w:sz="0" w:space="0" w:color="auto"/>
      </w:divBdr>
    </w:div>
    <w:div w:id="354693092">
      <w:bodyDiv w:val="1"/>
      <w:marLeft w:val="0"/>
      <w:marRight w:val="0"/>
      <w:marTop w:val="0"/>
      <w:marBottom w:val="0"/>
      <w:divBdr>
        <w:top w:val="none" w:sz="0" w:space="0" w:color="auto"/>
        <w:left w:val="none" w:sz="0" w:space="0" w:color="auto"/>
        <w:bottom w:val="none" w:sz="0" w:space="0" w:color="auto"/>
        <w:right w:val="none" w:sz="0" w:space="0" w:color="auto"/>
      </w:divBdr>
    </w:div>
    <w:div w:id="356079276">
      <w:bodyDiv w:val="1"/>
      <w:marLeft w:val="0"/>
      <w:marRight w:val="0"/>
      <w:marTop w:val="0"/>
      <w:marBottom w:val="0"/>
      <w:divBdr>
        <w:top w:val="none" w:sz="0" w:space="0" w:color="auto"/>
        <w:left w:val="none" w:sz="0" w:space="0" w:color="auto"/>
        <w:bottom w:val="none" w:sz="0" w:space="0" w:color="auto"/>
        <w:right w:val="none" w:sz="0" w:space="0" w:color="auto"/>
      </w:divBdr>
    </w:div>
    <w:div w:id="360907692">
      <w:bodyDiv w:val="1"/>
      <w:marLeft w:val="0"/>
      <w:marRight w:val="0"/>
      <w:marTop w:val="0"/>
      <w:marBottom w:val="0"/>
      <w:divBdr>
        <w:top w:val="none" w:sz="0" w:space="0" w:color="auto"/>
        <w:left w:val="none" w:sz="0" w:space="0" w:color="auto"/>
        <w:bottom w:val="none" w:sz="0" w:space="0" w:color="auto"/>
        <w:right w:val="none" w:sz="0" w:space="0" w:color="auto"/>
      </w:divBdr>
    </w:div>
    <w:div w:id="385883056">
      <w:bodyDiv w:val="1"/>
      <w:marLeft w:val="0"/>
      <w:marRight w:val="0"/>
      <w:marTop w:val="0"/>
      <w:marBottom w:val="0"/>
      <w:divBdr>
        <w:top w:val="none" w:sz="0" w:space="0" w:color="auto"/>
        <w:left w:val="none" w:sz="0" w:space="0" w:color="auto"/>
        <w:bottom w:val="none" w:sz="0" w:space="0" w:color="auto"/>
        <w:right w:val="none" w:sz="0" w:space="0" w:color="auto"/>
      </w:divBdr>
    </w:div>
    <w:div w:id="394621622">
      <w:bodyDiv w:val="1"/>
      <w:marLeft w:val="0"/>
      <w:marRight w:val="0"/>
      <w:marTop w:val="0"/>
      <w:marBottom w:val="0"/>
      <w:divBdr>
        <w:top w:val="none" w:sz="0" w:space="0" w:color="auto"/>
        <w:left w:val="none" w:sz="0" w:space="0" w:color="auto"/>
        <w:bottom w:val="none" w:sz="0" w:space="0" w:color="auto"/>
        <w:right w:val="none" w:sz="0" w:space="0" w:color="auto"/>
      </w:divBdr>
    </w:div>
    <w:div w:id="407114903">
      <w:bodyDiv w:val="1"/>
      <w:marLeft w:val="0"/>
      <w:marRight w:val="0"/>
      <w:marTop w:val="0"/>
      <w:marBottom w:val="0"/>
      <w:divBdr>
        <w:top w:val="none" w:sz="0" w:space="0" w:color="auto"/>
        <w:left w:val="none" w:sz="0" w:space="0" w:color="auto"/>
        <w:bottom w:val="none" w:sz="0" w:space="0" w:color="auto"/>
        <w:right w:val="none" w:sz="0" w:space="0" w:color="auto"/>
      </w:divBdr>
      <w:divsChild>
        <w:div w:id="696808633">
          <w:marLeft w:val="0"/>
          <w:marRight w:val="0"/>
          <w:marTop w:val="0"/>
          <w:marBottom w:val="0"/>
          <w:divBdr>
            <w:top w:val="none" w:sz="0" w:space="0" w:color="auto"/>
            <w:left w:val="none" w:sz="0" w:space="0" w:color="auto"/>
            <w:bottom w:val="none" w:sz="0" w:space="0" w:color="auto"/>
            <w:right w:val="none" w:sz="0" w:space="0" w:color="auto"/>
          </w:divBdr>
        </w:div>
        <w:div w:id="1592161328">
          <w:marLeft w:val="0"/>
          <w:marRight w:val="0"/>
          <w:marTop w:val="0"/>
          <w:marBottom w:val="0"/>
          <w:divBdr>
            <w:top w:val="none" w:sz="0" w:space="0" w:color="auto"/>
            <w:left w:val="none" w:sz="0" w:space="0" w:color="auto"/>
            <w:bottom w:val="none" w:sz="0" w:space="0" w:color="auto"/>
            <w:right w:val="none" w:sz="0" w:space="0" w:color="auto"/>
          </w:divBdr>
        </w:div>
        <w:div w:id="1861117133">
          <w:marLeft w:val="0"/>
          <w:marRight w:val="0"/>
          <w:marTop w:val="0"/>
          <w:marBottom w:val="0"/>
          <w:divBdr>
            <w:top w:val="none" w:sz="0" w:space="0" w:color="auto"/>
            <w:left w:val="none" w:sz="0" w:space="0" w:color="auto"/>
            <w:bottom w:val="none" w:sz="0" w:space="0" w:color="auto"/>
            <w:right w:val="none" w:sz="0" w:space="0" w:color="auto"/>
          </w:divBdr>
        </w:div>
      </w:divsChild>
    </w:div>
    <w:div w:id="422920236">
      <w:bodyDiv w:val="1"/>
      <w:marLeft w:val="0"/>
      <w:marRight w:val="0"/>
      <w:marTop w:val="0"/>
      <w:marBottom w:val="0"/>
      <w:divBdr>
        <w:top w:val="none" w:sz="0" w:space="0" w:color="auto"/>
        <w:left w:val="none" w:sz="0" w:space="0" w:color="auto"/>
        <w:bottom w:val="none" w:sz="0" w:space="0" w:color="auto"/>
        <w:right w:val="none" w:sz="0" w:space="0" w:color="auto"/>
      </w:divBdr>
    </w:div>
    <w:div w:id="429162072">
      <w:bodyDiv w:val="1"/>
      <w:marLeft w:val="0"/>
      <w:marRight w:val="0"/>
      <w:marTop w:val="0"/>
      <w:marBottom w:val="0"/>
      <w:divBdr>
        <w:top w:val="none" w:sz="0" w:space="0" w:color="auto"/>
        <w:left w:val="none" w:sz="0" w:space="0" w:color="auto"/>
        <w:bottom w:val="none" w:sz="0" w:space="0" w:color="auto"/>
        <w:right w:val="none" w:sz="0" w:space="0" w:color="auto"/>
      </w:divBdr>
    </w:div>
    <w:div w:id="429736015">
      <w:bodyDiv w:val="1"/>
      <w:marLeft w:val="0"/>
      <w:marRight w:val="0"/>
      <w:marTop w:val="0"/>
      <w:marBottom w:val="0"/>
      <w:divBdr>
        <w:top w:val="none" w:sz="0" w:space="0" w:color="auto"/>
        <w:left w:val="none" w:sz="0" w:space="0" w:color="auto"/>
        <w:bottom w:val="none" w:sz="0" w:space="0" w:color="auto"/>
        <w:right w:val="none" w:sz="0" w:space="0" w:color="auto"/>
      </w:divBdr>
    </w:div>
    <w:div w:id="450979512">
      <w:bodyDiv w:val="1"/>
      <w:marLeft w:val="0"/>
      <w:marRight w:val="0"/>
      <w:marTop w:val="0"/>
      <w:marBottom w:val="0"/>
      <w:divBdr>
        <w:top w:val="none" w:sz="0" w:space="0" w:color="auto"/>
        <w:left w:val="none" w:sz="0" w:space="0" w:color="auto"/>
        <w:bottom w:val="none" w:sz="0" w:space="0" w:color="auto"/>
        <w:right w:val="none" w:sz="0" w:space="0" w:color="auto"/>
      </w:divBdr>
    </w:div>
    <w:div w:id="455412798">
      <w:bodyDiv w:val="1"/>
      <w:marLeft w:val="0"/>
      <w:marRight w:val="0"/>
      <w:marTop w:val="0"/>
      <w:marBottom w:val="0"/>
      <w:divBdr>
        <w:top w:val="none" w:sz="0" w:space="0" w:color="auto"/>
        <w:left w:val="none" w:sz="0" w:space="0" w:color="auto"/>
        <w:bottom w:val="none" w:sz="0" w:space="0" w:color="auto"/>
        <w:right w:val="none" w:sz="0" w:space="0" w:color="auto"/>
      </w:divBdr>
    </w:div>
    <w:div w:id="459542289">
      <w:bodyDiv w:val="1"/>
      <w:marLeft w:val="0"/>
      <w:marRight w:val="0"/>
      <w:marTop w:val="0"/>
      <w:marBottom w:val="0"/>
      <w:divBdr>
        <w:top w:val="none" w:sz="0" w:space="0" w:color="auto"/>
        <w:left w:val="none" w:sz="0" w:space="0" w:color="auto"/>
        <w:bottom w:val="none" w:sz="0" w:space="0" w:color="auto"/>
        <w:right w:val="none" w:sz="0" w:space="0" w:color="auto"/>
      </w:divBdr>
    </w:div>
    <w:div w:id="463042412">
      <w:bodyDiv w:val="1"/>
      <w:marLeft w:val="0"/>
      <w:marRight w:val="0"/>
      <w:marTop w:val="0"/>
      <w:marBottom w:val="0"/>
      <w:divBdr>
        <w:top w:val="none" w:sz="0" w:space="0" w:color="auto"/>
        <w:left w:val="none" w:sz="0" w:space="0" w:color="auto"/>
        <w:bottom w:val="none" w:sz="0" w:space="0" w:color="auto"/>
        <w:right w:val="none" w:sz="0" w:space="0" w:color="auto"/>
      </w:divBdr>
    </w:div>
    <w:div w:id="466437057">
      <w:bodyDiv w:val="1"/>
      <w:marLeft w:val="0"/>
      <w:marRight w:val="0"/>
      <w:marTop w:val="0"/>
      <w:marBottom w:val="0"/>
      <w:divBdr>
        <w:top w:val="none" w:sz="0" w:space="0" w:color="auto"/>
        <w:left w:val="none" w:sz="0" w:space="0" w:color="auto"/>
        <w:bottom w:val="none" w:sz="0" w:space="0" w:color="auto"/>
        <w:right w:val="none" w:sz="0" w:space="0" w:color="auto"/>
      </w:divBdr>
    </w:div>
    <w:div w:id="483665445">
      <w:bodyDiv w:val="1"/>
      <w:marLeft w:val="0"/>
      <w:marRight w:val="0"/>
      <w:marTop w:val="0"/>
      <w:marBottom w:val="0"/>
      <w:divBdr>
        <w:top w:val="none" w:sz="0" w:space="0" w:color="auto"/>
        <w:left w:val="none" w:sz="0" w:space="0" w:color="auto"/>
        <w:bottom w:val="none" w:sz="0" w:space="0" w:color="auto"/>
        <w:right w:val="none" w:sz="0" w:space="0" w:color="auto"/>
      </w:divBdr>
    </w:div>
    <w:div w:id="490487670">
      <w:bodyDiv w:val="1"/>
      <w:marLeft w:val="0"/>
      <w:marRight w:val="0"/>
      <w:marTop w:val="0"/>
      <w:marBottom w:val="0"/>
      <w:divBdr>
        <w:top w:val="none" w:sz="0" w:space="0" w:color="auto"/>
        <w:left w:val="none" w:sz="0" w:space="0" w:color="auto"/>
        <w:bottom w:val="none" w:sz="0" w:space="0" w:color="auto"/>
        <w:right w:val="none" w:sz="0" w:space="0" w:color="auto"/>
      </w:divBdr>
    </w:div>
    <w:div w:id="494343132">
      <w:bodyDiv w:val="1"/>
      <w:marLeft w:val="0"/>
      <w:marRight w:val="0"/>
      <w:marTop w:val="0"/>
      <w:marBottom w:val="0"/>
      <w:divBdr>
        <w:top w:val="none" w:sz="0" w:space="0" w:color="auto"/>
        <w:left w:val="none" w:sz="0" w:space="0" w:color="auto"/>
        <w:bottom w:val="none" w:sz="0" w:space="0" w:color="auto"/>
        <w:right w:val="none" w:sz="0" w:space="0" w:color="auto"/>
      </w:divBdr>
    </w:div>
    <w:div w:id="511380262">
      <w:bodyDiv w:val="1"/>
      <w:marLeft w:val="0"/>
      <w:marRight w:val="0"/>
      <w:marTop w:val="0"/>
      <w:marBottom w:val="0"/>
      <w:divBdr>
        <w:top w:val="none" w:sz="0" w:space="0" w:color="auto"/>
        <w:left w:val="none" w:sz="0" w:space="0" w:color="auto"/>
        <w:bottom w:val="none" w:sz="0" w:space="0" w:color="auto"/>
        <w:right w:val="none" w:sz="0" w:space="0" w:color="auto"/>
      </w:divBdr>
    </w:div>
    <w:div w:id="521749612">
      <w:bodyDiv w:val="1"/>
      <w:marLeft w:val="0"/>
      <w:marRight w:val="0"/>
      <w:marTop w:val="0"/>
      <w:marBottom w:val="0"/>
      <w:divBdr>
        <w:top w:val="none" w:sz="0" w:space="0" w:color="auto"/>
        <w:left w:val="none" w:sz="0" w:space="0" w:color="auto"/>
        <w:bottom w:val="none" w:sz="0" w:space="0" w:color="auto"/>
        <w:right w:val="none" w:sz="0" w:space="0" w:color="auto"/>
      </w:divBdr>
    </w:div>
    <w:div w:id="526453010">
      <w:bodyDiv w:val="1"/>
      <w:marLeft w:val="0"/>
      <w:marRight w:val="0"/>
      <w:marTop w:val="0"/>
      <w:marBottom w:val="0"/>
      <w:divBdr>
        <w:top w:val="none" w:sz="0" w:space="0" w:color="auto"/>
        <w:left w:val="none" w:sz="0" w:space="0" w:color="auto"/>
        <w:bottom w:val="none" w:sz="0" w:space="0" w:color="auto"/>
        <w:right w:val="none" w:sz="0" w:space="0" w:color="auto"/>
      </w:divBdr>
    </w:div>
    <w:div w:id="549074321">
      <w:bodyDiv w:val="1"/>
      <w:marLeft w:val="0"/>
      <w:marRight w:val="0"/>
      <w:marTop w:val="0"/>
      <w:marBottom w:val="0"/>
      <w:divBdr>
        <w:top w:val="none" w:sz="0" w:space="0" w:color="auto"/>
        <w:left w:val="none" w:sz="0" w:space="0" w:color="auto"/>
        <w:bottom w:val="none" w:sz="0" w:space="0" w:color="auto"/>
        <w:right w:val="none" w:sz="0" w:space="0" w:color="auto"/>
      </w:divBdr>
    </w:div>
    <w:div w:id="566064906">
      <w:bodyDiv w:val="1"/>
      <w:marLeft w:val="0"/>
      <w:marRight w:val="0"/>
      <w:marTop w:val="0"/>
      <w:marBottom w:val="0"/>
      <w:divBdr>
        <w:top w:val="none" w:sz="0" w:space="0" w:color="auto"/>
        <w:left w:val="none" w:sz="0" w:space="0" w:color="auto"/>
        <w:bottom w:val="none" w:sz="0" w:space="0" w:color="auto"/>
        <w:right w:val="none" w:sz="0" w:space="0" w:color="auto"/>
      </w:divBdr>
    </w:div>
    <w:div w:id="575240488">
      <w:bodyDiv w:val="1"/>
      <w:marLeft w:val="0"/>
      <w:marRight w:val="0"/>
      <w:marTop w:val="0"/>
      <w:marBottom w:val="0"/>
      <w:divBdr>
        <w:top w:val="none" w:sz="0" w:space="0" w:color="auto"/>
        <w:left w:val="none" w:sz="0" w:space="0" w:color="auto"/>
        <w:bottom w:val="none" w:sz="0" w:space="0" w:color="auto"/>
        <w:right w:val="none" w:sz="0" w:space="0" w:color="auto"/>
      </w:divBdr>
    </w:div>
    <w:div w:id="579414970">
      <w:bodyDiv w:val="1"/>
      <w:marLeft w:val="0"/>
      <w:marRight w:val="0"/>
      <w:marTop w:val="0"/>
      <w:marBottom w:val="0"/>
      <w:divBdr>
        <w:top w:val="none" w:sz="0" w:space="0" w:color="auto"/>
        <w:left w:val="none" w:sz="0" w:space="0" w:color="auto"/>
        <w:bottom w:val="none" w:sz="0" w:space="0" w:color="auto"/>
        <w:right w:val="none" w:sz="0" w:space="0" w:color="auto"/>
      </w:divBdr>
    </w:div>
    <w:div w:id="586352864">
      <w:bodyDiv w:val="1"/>
      <w:marLeft w:val="0"/>
      <w:marRight w:val="0"/>
      <w:marTop w:val="0"/>
      <w:marBottom w:val="0"/>
      <w:divBdr>
        <w:top w:val="none" w:sz="0" w:space="0" w:color="auto"/>
        <w:left w:val="none" w:sz="0" w:space="0" w:color="auto"/>
        <w:bottom w:val="none" w:sz="0" w:space="0" w:color="auto"/>
        <w:right w:val="none" w:sz="0" w:space="0" w:color="auto"/>
      </w:divBdr>
    </w:div>
    <w:div w:id="590743064">
      <w:bodyDiv w:val="1"/>
      <w:marLeft w:val="0"/>
      <w:marRight w:val="0"/>
      <w:marTop w:val="0"/>
      <w:marBottom w:val="0"/>
      <w:divBdr>
        <w:top w:val="none" w:sz="0" w:space="0" w:color="auto"/>
        <w:left w:val="none" w:sz="0" w:space="0" w:color="auto"/>
        <w:bottom w:val="none" w:sz="0" w:space="0" w:color="auto"/>
        <w:right w:val="none" w:sz="0" w:space="0" w:color="auto"/>
      </w:divBdr>
    </w:div>
    <w:div w:id="606547920">
      <w:bodyDiv w:val="1"/>
      <w:marLeft w:val="0"/>
      <w:marRight w:val="0"/>
      <w:marTop w:val="0"/>
      <w:marBottom w:val="0"/>
      <w:divBdr>
        <w:top w:val="none" w:sz="0" w:space="0" w:color="auto"/>
        <w:left w:val="none" w:sz="0" w:space="0" w:color="auto"/>
        <w:bottom w:val="none" w:sz="0" w:space="0" w:color="auto"/>
        <w:right w:val="none" w:sz="0" w:space="0" w:color="auto"/>
      </w:divBdr>
    </w:div>
    <w:div w:id="616107747">
      <w:bodyDiv w:val="1"/>
      <w:marLeft w:val="0"/>
      <w:marRight w:val="0"/>
      <w:marTop w:val="0"/>
      <w:marBottom w:val="0"/>
      <w:divBdr>
        <w:top w:val="none" w:sz="0" w:space="0" w:color="auto"/>
        <w:left w:val="none" w:sz="0" w:space="0" w:color="auto"/>
        <w:bottom w:val="none" w:sz="0" w:space="0" w:color="auto"/>
        <w:right w:val="none" w:sz="0" w:space="0" w:color="auto"/>
      </w:divBdr>
    </w:div>
    <w:div w:id="616715405">
      <w:bodyDiv w:val="1"/>
      <w:marLeft w:val="0"/>
      <w:marRight w:val="0"/>
      <w:marTop w:val="0"/>
      <w:marBottom w:val="0"/>
      <w:divBdr>
        <w:top w:val="none" w:sz="0" w:space="0" w:color="auto"/>
        <w:left w:val="none" w:sz="0" w:space="0" w:color="auto"/>
        <w:bottom w:val="none" w:sz="0" w:space="0" w:color="auto"/>
        <w:right w:val="none" w:sz="0" w:space="0" w:color="auto"/>
      </w:divBdr>
    </w:div>
    <w:div w:id="623197522">
      <w:bodyDiv w:val="1"/>
      <w:marLeft w:val="0"/>
      <w:marRight w:val="0"/>
      <w:marTop w:val="0"/>
      <w:marBottom w:val="0"/>
      <w:divBdr>
        <w:top w:val="none" w:sz="0" w:space="0" w:color="auto"/>
        <w:left w:val="none" w:sz="0" w:space="0" w:color="auto"/>
        <w:bottom w:val="none" w:sz="0" w:space="0" w:color="auto"/>
        <w:right w:val="none" w:sz="0" w:space="0" w:color="auto"/>
      </w:divBdr>
    </w:div>
    <w:div w:id="637490095">
      <w:bodyDiv w:val="1"/>
      <w:marLeft w:val="0"/>
      <w:marRight w:val="0"/>
      <w:marTop w:val="0"/>
      <w:marBottom w:val="0"/>
      <w:divBdr>
        <w:top w:val="none" w:sz="0" w:space="0" w:color="auto"/>
        <w:left w:val="none" w:sz="0" w:space="0" w:color="auto"/>
        <w:bottom w:val="none" w:sz="0" w:space="0" w:color="auto"/>
        <w:right w:val="none" w:sz="0" w:space="0" w:color="auto"/>
      </w:divBdr>
    </w:div>
    <w:div w:id="642127323">
      <w:bodyDiv w:val="1"/>
      <w:marLeft w:val="0"/>
      <w:marRight w:val="0"/>
      <w:marTop w:val="0"/>
      <w:marBottom w:val="0"/>
      <w:divBdr>
        <w:top w:val="none" w:sz="0" w:space="0" w:color="auto"/>
        <w:left w:val="none" w:sz="0" w:space="0" w:color="auto"/>
        <w:bottom w:val="none" w:sz="0" w:space="0" w:color="auto"/>
        <w:right w:val="none" w:sz="0" w:space="0" w:color="auto"/>
      </w:divBdr>
    </w:div>
    <w:div w:id="642269250">
      <w:bodyDiv w:val="1"/>
      <w:marLeft w:val="0"/>
      <w:marRight w:val="0"/>
      <w:marTop w:val="0"/>
      <w:marBottom w:val="0"/>
      <w:divBdr>
        <w:top w:val="none" w:sz="0" w:space="0" w:color="auto"/>
        <w:left w:val="none" w:sz="0" w:space="0" w:color="auto"/>
        <w:bottom w:val="none" w:sz="0" w:space="0" w:color="auto"/>
        <w:right w:val="none" w:sz="0" w:space="0" w:color="auto"/>
      </w:divBdr>
    </w:div>
    <w:div w:id="661197344">
      <w:bodyDiv w:val="1"/>
      <w:marLeft w:val="0"/>
      <w:marRight w:val="0"/>
      <w:marTop w:val="0"/>
      <w:marBottom w:val="0"/>
      <w:divBdr>
        <w:top w:val="none" w:sz="0" w:space="0" w:color="auto"/>
        <w:left w:val="none" w:sz="0" w:space="0" w:color="auto"/>
        <w:bottom w:val="none" w:sz="0" w:space="0" w:color="auto"/>
        <w:right w:val="none" w:sz="0" w:space="0" w:color="auto"/>
      </w:divBdr>
    </w:div>
    <w:div w:id="680207111">
      <w:bodyDiv w:val="1"/>
      <w:marLeft w:val="0"/>
      <w:marRight w:val="0"/>
      <w:marTop w:val="0"/>
      <w:marBottom w:val="0"/>
      <w:divBdr>
        <w:top w:val="none" w:sz="0" w:space="0" w:color="auto"/>
        <w:left w:val="none" w:sz="0" w:space="0" w:color="auto"/>
        <w:bottom w:val="none" w:sz="0" w:space="0" w:color="auto"/>
        <w:right w:val="none" w:sz="0" w:space="0" w:color="auto"/>
      </w:divBdr>
    </w:div>
    <w:div w:id="685912107">
      <w:bodyDiv w:val="1"/>
      <w:marLeft w:val="0"/>
      <w:marRight w:val="0"/>
      <w:marTop w:val="0"/>
      <w:marBottom w:val="0"/>
      <w:divBdr>
        <w:top w:val="none" w:sz="0" w:space="0" w:color="auto"/>
        <w:left w:val="none" w:sz="0" w:space="0" w:color="auto"/>
        <w:bottom w:val="none" w:sz="0" w:space="0" w:color="auto"/>
        <w:right w:val="none" w:sz="0" w:space="0" w:color="auto"/>
      </w:divBdr>
    </w:div>
    <w:div w:id="719789040">
      <w:bodyDiv w:val="1"/>
      <w:marLeft w:val="0"/>
      <w:marRight w:val="0"/>
      <w:marTop w:val="0"/>
      <w:marBottom w:val="0"/>
      <w:divBdr>
        <w:top w:val="none" w:sz="0" w:space="0" w:color="auto"/>
        <w:left w:val="none" w:sz="0" w:space="0" w:color="auto"/>
        <w:bottom w:val="none" w:sz="0" w:space="0" w:color="auto"/>
        <w:right w:val="none" w:sz="0" w:space="0" w:color="auto"/>
      </w:divBdr>
    </w:div>
    <w:div w:id="740759511">
      <w:bodyDiv w:val="1"/>
      <w:marLeft w:val="0"/>
      <w:marRight w:val="0"/>
      <w:marTop w:val="0"/>
      <w:marBottom w:val="0"/>
      <w:divBdr>
        <w:top w:val="none" w:sz="0" w:space="0" w:color="auto"/>
        <w:left w:val="none" w:sz="0" w:space="0" w:color="auto"/>
        <w:bottom w:val="none" w:sz="0" w:space="0" w:color="auto"/>
        <w:right w:val="none" w:sz="0" w:space="0" w:color="auto"/>
      </w:divBdr>
    </w:div>
    <w:div w:id="753672588">
      <w:bodyDiv w:val="1"/>
      <w:marLeft w:val="0"/>
      <w:marRight w:val="0"/>
      <w:marTop w:val="0"/>
      <w:marBottom w:val="0"/>
      <w:divBdr>
        <w:top w:val="none" w:sz="0" w:space="0" w:color="auto"/>
        <w:left w:val="none" w:sz="0" w:space="0" w:color="auto"/>
        <w:bottom w:val="none" w:sz="0" w:space="0" w:color="auto"/>
        <w:right w:val="none" w:sz="0" w:space="0" w:color="auto"/>
      </w:divBdr>
    </w:div>
    <w:div w:id="768618542">
      <w:bodyDiv w:val="1"/>
      <w:marLeft w:val="0"/>
      <w:marRight w:val="0"/>
      <w:marTop w:val="0"/>
      <w:marBottom w:val="0"/>
      <w:divBdr>
        <w:top w:val="none" w:sz="0" w:space="0" w:color="auto"/>
        <w:left w:val="none" w:sz="0" w:space="0" w:color="auto"/>
        <w:bottom w:val="none" w:sz="0" w:space="0" w:color="auto"/>
        <w:right w:val="none" w:sz="0" w:space="0" w:color="auto"/>
      </w:divBdr>
    </w:div>
    <w:div w:id="786974451">
      <w:bodyDiv w:val="1"/>
      <w:marLeft w:val="0"/>
      <w:marRight w:val="0"/>
      <w:marTop w:val="0"/>
      <w:marBottom w:val="0"/>
      <w:divBdr>
        <w:top w:val="none" w:sz="0" w:space="0" w:color="auto"/>
        <w:left w:val="none" w:sz="0" w:space="0" w:color="auto"/>
        <w:bottom w:val="none" w:sz="0" w:space="0" w:color="auto"/>
        <w:right w:val="none" w:sz="0" w:space="0" w:color="auto"/>
      </w:divBdr>
    </w:div>
    <w:div w:id="789974581">
      <w:bodyDiv w:val="1"/>
      <w:marLeft w:val="0"/>
      <w:marRight w:val="0"/>
      <w:marTop w:val="0"/>
      <w:marBottom w:val="0"/>
      <w:divBdr>
        <w:top w:val="none" w:sz="0" w:space="0" w:color="auto"/>
        <w:left w:val="none" w:sz="0" w:space="0" w:color="auto"/>
        <w:bottom w:val="none" w:sz="0" w:space="0" w:color="auto"/>
        <w:right w:val="none" w:sz="0" w:space="0" w:color="auto"/>
      </w:divBdr>
    </w:div>
    <w:div w:id="802965394">
      <w:bodyDiv w:val="1"/>
      <w:marLeft w:val="0"/>
      <w:marRight w:val="0"/>
      <w:marTop w:val="0"/>
      <w:marBottom w:val="0"/>
      <w:divBdr>
        <w:top w:val="none" w:sz="0" w:space="0" w:color="auto"/>
        <w:left w:val="none" w:sz="0" w:space="0" w:color="auto"/>
        <w:bottom w:val="none" w:sz="0" w:space="0" w:color="auto"/>
        <w:right w:val="none" w:sz="0" w:space="0" w:color="auto"/>
      </w:divBdr>
    </w:div>
    <w:div w:id="810904091">
      <w:bodyDiv w:val="1"/>
      <w:marLeft w:val="0"/>
      <w:marRight w:val="0"/>
      <w:marTop w:val="0"/>
      <w:marBottom w:val="0"/>
      <w:divBdr>
        <w:top w:val="none" w:sz="0" w:space="0" w:color="auto"/>
        <w:left w:val="none" w:sz="0" w:space="0" w:color="auto"/>
        <w:bottom w:val="none" w:sz="0" w:space="0" w:color="auto"/>
        <w:right w:val="none" w:sz="0" w:space="0" w:color="auto"/>
      </w:divBdr>
    </w:div>
    <w:div w:id="825245869">
      <w:bodyDiv w:val="1"/>
      <w:marLeft w:val="0"/>
      <w:marRight w:val="0"/>
      <w:marTop w:val="0"/>
      <w:marBottom w:val="0"/>
      <w:divBdr>
        <w:top w:val="none" w:sz="0" w:space="0" w:color="auto"/>
        <w:left w:val="none" w:sz="0" w:space="0" w:color="auto"/>
        <w:bottom w:val="none" w:sz="0" w:space="0" w:color="auto"/>
        <w:right w:val="none" w:sz="0" w:space="0" w:color="auto"/>
      </w:divBdr>
    </w:div>
    <w:div w:id="826432660">
      <w:bodyDiv w:val="1"/>
      <w:marLeft w:val="0"/>
      <w:marRight w:val="0"/>
      <w:marTop w:val="0"/>
      <w:marBottom w:val="0"/>
      <w:divBdr>
        <w:top w:val="none" w:sz="0" w:space="0" w:color="auto"/>
        <w:left w:val="none" w:sz="0" w:space="0" w:color="auto"/>
        <w:bottom w:val="none" w:sz="0" w:space="0" w:color="auto"/>
        <w:right w:val="none" w:sz="0" w:space="0" w:color="auto"/>
      </w:divBdr>
    </w:div>
    <w:div w:id="850681382">
      <w:bodyDiv w:val="1"/>
      <w:marLeft w:val="0"/>
      <w:marRight w:val="0"/>
      <w:marTop w:val="0"/>
      <w:marBottom w:val="0"/>
      <w:divBdr>
        <w:top w:val="none" w:sz="0" w:space="0" w:color="auto"/>
        <w:left w:val="none" w:sz="0" w:space="0" w:color="auto"/>
        <w:bottom w:val="none" w:sz="0" w:space="0" w:color="auto"/>
        <w:right w:val="none" w:sz="0" w:space="0" w:color="auto"/>
      </w:divBdr>
    </w:div>
    <w:div w:id="871266645">
      <w:bodyDiv w:val="1"/>
      <w:marLeft w:val="0"/>
      <w:marRight w:val="0"/>
      <w:marTop w:val="0"/>
      <w:marBottom w:val="0"/>
      <w:divBdr>
        <w:top w:val="none" w:sz="0" w:space="0" w:color="auto"/>
        <w:left w:val="none" w:sz="0" w:space="0" w:color="auto"/>
        <w:bottom w:val="none" w:sz="0" w:space="0" w:color="auto"/>
        <w:right w:val="none" w:sz="0" w:space="0" w:color="auto"/>
      </w:divBdr>
    </w:div>
    <w:div w:id="886644635">
      <w:bodyDiv w:val="1"/>
      <w:marLeft w:val="0"/>
      <w:marRight w:val="0"/>
      <w:marTop w:val="0"/>
      <w:marBottom w:val="0"/>
      <w:divBdr>
        <w:top w:val="none" w:sz="0" w:space="0" w:color="auto"/>
        <w:left w:val="none" w:sz="0" w:space="0" w:color="auto"/>
        <w:bottom w:val="none" w:sz="0" w:space="0" w:color="auto"/>
        <w:right w:val="none" w:sz="0" w:space="0" w:color="auto"/>
      </w:divBdr>
    </w:div>
    <w:div w:id="895051429">
      <w:bodyDiv w:val="1"/>
      <w:marLeft w:val="0"/>
      <w:marRight w:val="0"/>
      <w:marTop w:val="0"/>
      <w:marBottom w:val="0"/>
      <w:divBdr>
        <w:top w:val="none" w:sz="0" w:space="0" w:color="auto"/>
        <w:left w:val="none" w:sz="0" w:space="0" w:color="auto"/>
        <w:bottom w:val="none" w:sz="0" w:space="0" w:color="auto"/>
        <w:right w:val="none" w:sz="0" w:space="0" w:color="auto"/>
      </w:divBdr>
    </w:div>
    <w:div w:id="909189440">
      <w:bodyDiv w:val="1"/>
      <w:marLeft w:val="0"/>
      <w:marRight w:val="0"/>
      <w:marTop w:val="0"/>
      <w:marBottom w:val="0"/>
      <w:divBdr>
        <w:top w:val="none" w:sz="0" w:space="0" w:color="auto"/>
        <w:left w:val="none" w:sz="0" w:space="0" w:color="auto"/>
        <w:bottom w:val="none" w:sz="0" w:space="0" w:color="auto"/>
        <w:right w:val="none" w:sz="0" w:space="0" w:color="auto"/>
      </w:divBdr>
    </w:div>
    <w:div w:id="920018897">
      <w:bodyDiv w:val="1"/>
      <w:marLeft w:val="0"/>
      <w:marRight w:val="0"/>
      <w:marTop w:val="0"/>
      <w:marBottom w:val="0"/>
      <w:divBdr>
        <w:top w:val="none" w:sz="0" w:space="0" w:color="auto"/>
        <w:left w:val="none" w:sz="0" w:space="0" w:color="auto"/>
        <w:bottom w:val="none" w:sz="0" w:space="0" w:color="auto"/>
        <w:right w:val="none" w:sz="0" w:space="0" w:color="auto"/>
      </w:divBdr>
    </w:div>
    <w:div w:id="931282425">
      <w:bodyDiv w:val="1"/>
      <w:marLeft w:val="0"/>
      <w:marRight w:val="0"/>
      <w:marTop w:val="0"/>
      <w:marBottom w:val="0"/>
      <w:divBdr>
        <w:top w:val="none" w:sz="0" w:space="0" w:color="auto"/>
        <w:left w:val="none" w:sz="0" w:space="0" w:color="auto"/>
        <w:bottom w:val="none" w:sz="0" w:space="0" w:color="auto"/>
        <w:right w:val="none" w:sz="0" w:space="0" w:color="auto"/>
      </w:divBdr>
    </w:div>
    <w:div w:id="935865116">
      <w:bodyDiv w:val="1"/>
      <w:marLeft w:val="0"/>
      <w:marRight w:val="0"/>
      <w:marTop w:val="0"/>
      <w:marBottom w:val="0"/>
      <w:divBdr>
        <w:top w:val="none" w:sz="0" w:space="0" w:color="auto"/>
        <w:left w:val="none" w:sz="0" w:space="0" w:color="auto"/>
        <w:bottom w:val="none" w:sz="0" w:space="0" w:color="auto"/>
        <w:right w:val="none" w:sz="0" w:space="0" w:color="auto"/>
      </w:divBdr>
    </w:div>
    <w:div w:id="950548506">
      <w:bodyDiv w:val="1"/>
      <w:marLeft w:val="0"/>
      <w:marRight w:val="0"/>
      <w:marTop w:val="0"/>
      <w:marBottom w:val="0"/>
      <w:divBdr>
        <w:top w:val="none" w:sz="0" w:space="0" w:color="auto"/>
        <w:left w:val="none" w:sz="0" w:space="0" w:color="auto"/>
        <w:bottom w:val="none" w:sz="0" w:space="0" w:color="auto"/>
        <w:right w:val="none" w:sz="0" w:space="0" w:color="auto"/>
      </w:divBdr>
    </w:div>
    <w:div w:id="976648229">
      <w:bodyDiv w:val="1"/>
      <w:marLeft w:val="0"/>
      <w:marRight w:val="0"/>
      <w:marTop w:val="0"/>
      <w:marBottom w:val="0"/>
      <w:divBdr>
        <w:top w:val="none" w:sz="0" w:space="0" w:color="auto"/>
        <w:left w:val="none" w:sz="0" w:space="0" w:color="auto"/>
        <w:bottom w:val="none" w:sz="0" w:space="0" w:color="auto"/>
        <w:right w:val="none" w:sz="0" w:space="0" w:color="auto"/>
      </w:divBdr>
    </w:div>
    <w:div w:id="1045451277">
      <w:bodyDiv w:val="1"/>
      <w:marLeft w:val="0"/>
      <w:marRight w:val="0"/>
      <w:marTop w:val="0"/>
      <w:marBottom w:val="0"/>
      <w:divBdr>
        <w:top w:val="none" w:sz="0" w:space="0" w:color="auto"/>
        <w:left w:val="none" w:sz="0" w:space="0" w:color="auto"/>
        <w:bottom w:val="none" w:sz="0" w:space="0" w:color="auto"/>
        <w:right w:val="none" w:sz="0" w:space="0" w:color="auto"/>
      </w:divBdr>
    </w:div>
    <w:div w:id="1051152849">
      <w:bodyDiv w:val="1"/>
      <w:marLeft w:val="0"/>
      <w:marRight w:val="0"/>
      <w:marTop w:val="0"/>
      <w:marBottom w:val="0"/>
      <w:divBdr>
        <w:top w:val="none" w:sz="0" w:space="0" w:color="auto"/>
        <w:left w:val="none" w:sz="0" w:space="0" w:color="auto"/>
        <w:bottom w:val="none" w:sz="0" w:space="0" w:color="auto"/>
        <w:right w:val="none" w:sz="0" w:space="0" w:color="auto"/>
      </w:divBdr>
    </w:div>
    <w:div w:id="1066027567">
      <w:bodyDiv w:val="1"/>
      <w:marLeft w:val="0"/>
      <w:marRight w:val="0"/>
      <w:marTop w:val="0"/>
      <w:marBottom w:val="0"/>
      <w:divBdr>
        <w:top w:val="none" w:sz="0" w:space="0" w:color="auto"/>
        <w:left w:val="none" w:sz="0" w:space="0" w:color="auto"/>
        <w:bottom w:val="none" w:sz="0" w:space="0" w:color="auto"/>
        <w:right w:val="none" w:sz="0" w:space="0" w:color="auto"/>
      </w:divBdr>
    </w:div>
    <w:div w:id="1068767274">
      <w:bodyDiv w:val="1"/>
      <w:marLeft w:val="0"/>
      <w:marRight w:val="0"/>
      <w:marTop w:val="0"/>
      <w:marBottom w:val="0"/>
      <w:divBdr>
        <w:top w:val="none" w:sz="0" w:space="0" w:color="auto"/>
        <w:left w:val="none" w:sz="0" w:space="0" w:color="auto"/>
        <w:bottom w:val="none" w:sz="0" w:space="0" w:color="auto"/>
        <w:right w:val="none" w:sz="0" w:space="0" w:color="auto"/>
      </w:divBdr>
    </w:div>
    <w:div w:id="1072120986">
      <w:bodyDiv w:val="1"/>
      <w:marLeft w:val="0"/>
      <w:marRight w:val="0"/>
      <w:marTop w:val="0"/>
      <w:marBottom w:val="0"/>
      <w:divBdr>
        <w:top w:val="none" w:sz="0" w:space="0" w:color="auto"/>
        <w:left w:val="none" w:sz="0" w:space="0" w:color="auto"/>
        <w:bottom w:val="none" w:sz="0" w:space="0" w:color="auto"/>
        <w:right w:val="none" w:sz="0" w:space="0" w:color="auto"/>
      </w:divBdr>
      <w:divsChild>
        <w:div w:id="527447642">
          <w:marLeft w:val="0"/>
          <w:marRight w:val="0"/>
          <w:marTop w:val="0"/>
          <w:marBottom w:val="0"/>
          <w:divBdr>
            <w:top w:val="none" w:sz="0" w:space="0" w:color="auto"/>
            <w:left w:val="none" w:sz="0" w:space="0" w:color="auto"/>
            <w:bottom w:val="none" w:sz="0" w:space="0" w:color="auto"/>
            <w:right w:val="none" w:sz="0" w:space="0" w:color="auto"/>
          </w:divBdr>
        </w:div>
        <w:div w:id="799541617">
          <w:marLeft w:val="0"/>
          <w:marRight w:val="0"/>
          <w:marTop w:val="0"/>
          <w:marBottom w:val="0"/>
          <w:divBdr>
            <w:top w:val="none" w:sz="0" w:space="0" w:color="auto"/>
            <w:left w:val="none" w:sz="0" w:space="0" w:color="auto"/>
            <w:bottom w:val="none" w:sz="0" w:space="0" w:color="auto"/>
            <w:right w:val="none" w:sz="0" w:space="0" w:color="auto"/>
          </w:divBdr>
        </w:div>
        <w:div w:id="979459085">
          <w:marLeft w:val="0"/>
          <w:marRight w:val="0"/>
          <w:marTop w:val="0"/>
          <w:marBottom w:val="0"/>
          <w:divBdr>
            <w:top w:val="none" w:sz="0" w:space="0" w:color="auto"/>
            <w:left w:val="none" w:sz="0" w:space="0" w:color="auto"/>
            <w:bottom w:val="none" w:sz="0" w:space="0" w:color="auto"/>
            <w:right w:val="none" w:sz="0" w:space="0" w:color="auto"/>
          </w:divBdr>
        </w:div>
        <w:div w:id="1889608514">
          <w:marLeft w:val="0"/>
          <w:marRight w:val="0"/>
          <w:marTop w:val="0"/>
          <w:marBottom w:val="0"/>
          <w:divBdr>
            <w:top w:val="none" w:sz="0" w:space="0" w:color="auto"/>
            <w:left w:val="none" w:sz="0" w:space="0" w:color="auto"/>
            <w:bottom w:val="none" w:sz="0" w:space="0" w:color="auto"/>
            <w:right w:val="none" w:sz="0" w:space="0" w:color="auto"/>
          </w:divBdr>
        </w:div>
      </w:divsChild>
    </w:div>
    <w:div w:id="1077871165">
      <w:bodyDiv w:val="1"/>
      <w:marLeft w:val="0"/>
      <w:marRight w:val="0"/>
      <w:marTop w:val="0"/>
      <w:marBottom w:val="0"/>
      <w:divBdr>
        <w:top w:val="none" w:sz="0" w:space="0" w:color="auto"/>
        <w:left w:val="none" w:sz="0" w:space="0" w:color="auto"/>
        <w:bottom w:val="none" w:sz="0" w:space="0" w:color="auto"/>
        <w:right w:val="none" w:sz="0" w:space="0" w:color="auto"/>
      </w:divBdr>
    </w:div>
    <w:div w:id="1078096446">
      <w:bodyDiv w:val="1"/>
      <w:marLeft w:val="0"/>
      <w:marRight w:val="0"/>
      <w:marTop w:val="0"/>
      <w:marBottom w:val="0"/>
      <w:divBdr>
        <w:top w:val="none" w:sz="0" w:space="0" w:color="auto"/>
        <w:left w:val="none" w:sz="0" w:space="0" w:color="auto"/>
        <w:bottom w:val="none" w:sz="0" w:space="0" w:color="auto"/>
        <w:right w:val="none" w:sz="0" w:space="0" w:color="auto"/>
      </w:divBdr>
    </w:div>
    <w:div w:id="1108813807">
      <w:bodyDiv w:val="1"/>
      <w:marLeft w:val="0"/>
      <w:marRight w:val="0"/>
      <w:marTop w:val="0"/>
      <w:marBottom w:val="0"/>
      <w:divBdr>
        <w:top w:val="none" w:sz="0" w:space="0" w:color="auto"/>
        <w:left w:val="none" w:sz="0" w:space="0" w:color="auto"/>
        <w:bottom w:val="none" w:sz="0" w:space="0" w:color="auto"/>
        <w:right w:val="none" w:sz="0" w:space="0" w:color="auto"/>
      </w:divBdr>
      <w:divsChild>
        <w:div w:id="2027632742">
          <w:marLeft w:val="0"/>
          <w:marRight w:val="0"/>
          <w:marTop w:val="0"/>
          <w:marBottom w:val="0"/>
          <w:divBdr>
            <w:top w:val="none" w:sz="0" w:space="0" w:color="auto"/>
            <w:left w:val="none" w:sz="0" w:space="0" w:color="auto"/>
            <w:bottom w:val="none" w:sz="0" w:space="0" w:color="auto"/>
            <w:right w:val="none" w:sz="0" w:space="0" w:color="auto"/>
          </w:divBdr>
          <w:divsChild>
            <w:div w:id="1230846072">
              <w:marLeft w:val="0"/>
              <w:marRight w:val="0"/>
              <w:marTop w:val="0"/>
              <w:marBottom w:val="0"/>
              <w:divBdr>
                <w:top w:val="none" w:sz="0" w:space="0" w:color="auto"/>
                <w:left w:val="none" w:sz="0" w:space="0" w:color="auto"/>
                <w:bottom w:val="none" w:sz="0" w:space="0" w:color="auto"/>
                <w:right w:val="none" w:sz="0" w:space="0" w:color="auto"/>
              </w:divBdr>
              <w:divsChild>
                <w:div w:id="844781329">
                  <w:marLeft w:val="0"/>
                  <w:marRight w:val="0"/>
                  <w:marTop w:val="0"/>
                  <w:marBottom w:val="0"/>
                  <w:divBdr>
                    <w:top w:val="none" w:sz="0" w:space="0" w:color="auto"/>
                    <w:left w:val="none" w:sz="0" w:space="0" w:color="auto"/>
                    <w:bottom w:val="none" w:sz="0" w:space="0" w:color="auto"/>
                    <w:right w:val="none" w:sz="0" w:space="0" w:color="auto"/>
                  </w:divBdr>
                  <w:divsChild>
                    <w:div w:id="1607344308">
                      <w:marLeft w:val="0"/>
                      <w:marRight w:val="0"/>
                      <w:marTop w:val="0"/>
                      <w:marBottom w:val="0"/>
                      <w:divBdr>
                        <w:top w:val="none" w:sz="0" w:space="0" w:color="auto"/>
                        <w:left w:val="none" w:sz="0" w:space="0" w:color="auto"/>
                        <w:bottom w:val="none" w:sz="0" w:space="0" w:color="auto"/>
                        <w:right w:val="none" w:sz="0" w:space="0" w:color="auto"/>
                      </w:divBdr>
                      <w:divsChild>
                        <w:div w:id="1897430814">
                          <w:marLeft w:val="0"/>
                          <w:marRight w:val="0"/>
                          <w:marTop w:val="0"/>
                          <w:marBottom w:val="0"/>
                          <w:divBdr>
                            <w:top w:val="none" w:sz="0" w:space="0" w:color="auto"/>
                            <w:left w:val="none" w:sz="0" w:space="0" w:color="auto"/>
                            <w:bottom w:val="none" w:sz="0" w:space="0" w:color="auto"/>
                            <w:right w:val="none" w:sz="0" w:space="0" w:color="auto"/>
                          </w:divBdr>
                          <w:divsChild>
                            <w:div w:id="1062872266">
                              <w:marLeft w:val="0"/>
                              <w:marRight w:val="0"/>
                              <w:marTop w:val="0"/>
                              <w:marBottom w:val="0"/>
                              <w:divBdr>
                                <w:top w:val="none" w:sz="0" w:space="0" w:color="auto"/>
                                <w:left w:val="none" w:sz="0" w:space="0" w:color="auto"/>
                                <w:bottom w:val="none" w:sz="0" w:space="0" w:color="auto"/>
                                <w:right w:val="none" w:sz="0" w:space="0" w:color="auto"/>
                              </w:divBdr>
                              <w:divsChild>
                                <w:div w:id="1679042928">
                                  <w:marLeft w:val="0"/>
                                  <w:marRight w:val="0"/>
                                  <w:marTop w:val="0"/>
                                  <w:marBottom w:val="0"/>
                                  <w:divBdr>
                                    <w:top w:val="none" w:sz="0" w:space="0" w:color="auto"/>
                                    <w:left w:val="none" w:sz="0" w:space="0" w:color="auto"/>
                                    <w:bottom w:val="none" w:sz="0" w:space="0" w:color="auto"/>
                                    <w:right w:val="none" w:sz="0" w:space="0" w:color="auto"/>
                                  </w:divBdr>
                                  <w:divsChild>
                                    <w:div w:id="487020673">
                                      <w:marLeft w:val="0"/>
                                      <w:marRight w:val="0"/>
                                      <w:marTop w:val="0"/>
                                      <w:marBottom w:val="0"/>
                                      <w:divBdr>
                                        <w:top w:val="none" w:sz="0" w:space="0" w:color="auto"/>
                                        <w:left w:val="none" w:sz="0" w:space="0" w:color="auto"/>
                                        <w:bottom w:val="none" w:sz="0" w:space="0" w:color="auto"/>
                                        <w:right w:val="none" w:sz="0" w:space="0" w:color="auto"/>
                                      </w:divBdr>
                                      <w:divsChild>
                                        <w:div w:id="1737776632">
                                          <w:marLeft w:val="0"/>
                                          <w:marRight w:val="0"/>
                                          <w:marTop w:val="0"/>
                                          <w:marBottom w:val="0"/>
                                          <w:divBdr>
                                            <w:top w:val="none" w:sz="0" w:space="0" w:color="auto"/>
                                            <w:left w:val="none" w:sz="0" w:space="0" w:color="auto"/>
                                            <w:bottom w:val="none" w:sz="0" w:space="0" w:color="auto"/>
                                            <w:right w:val="none" w:sz="0" w:space="0" w:color="auto"/>
                                          </w:divBdr>
                                          <w:divsChild>
                                            <w:div w:id="113181776">
                                              <w:marLeft w:val="0"/>
                                              <w:marRight w:val="0"/>
                                              <w:marTop w:val="0"/>
                                              <w:marBottom w:val="0"/>
                                              <w:divBdr>
                                                <w:top w:val="none" w:sz="0" w:space="0" w:color="auto"/>
                                                <w:left w:val="none" w:sz="0" w:space="0" w:color="auto"/>
                                                <w:bottom w:val="none" w:sz="0" w:space="0" w:color="auto"/>
                                                <w:right w:val="none" w:sz="0" w:space="0" w:color="auto"/>
                                              </w:divBdr>
                                              <w:divsChild>
                                                <w:div w:id="370344076">
                                                  <w:marLeft w:val="0"/>
                                                  <w:marRight w:val="0"/>
                                                  <w:marTop w:val="0"/>
                                                  <w:marBottom w:val="0"/>
                                                  <w:divBdr>
                                                    <w:top w:val="none" w:sz="0" w:space="0" w:color="auto"/>
                                                    <w:left w:val="none" w:sz="0" w:space="0" w:color="auto"/>
                                                    <w:bottom w:val="none" w:sz="0" w:space="0" w:color="auto"/>
                                                    <w:right w:val="none" w:sz="0" w:space="0" w:color="auto"/>
                                                  </w:divBdr>
                                                  <w:divsChild>
                                                    <w:div w:id="643659461">
                                                      <w:marLeft w:val="0"/>
                                                      <w:marRight w:val="0"/>
                                                      <w:marTop w:val="0"/>
                                                      <w:marBottom w:val="0"/>
                                                      <w:divBdr>
                                                        <w:top w:val="none" w:sz="0" w:space="0" w:color="auto"/>
                                                        <w:left w:val="none" w:sz="0" w:space="0" w:color="auto"/>
                                                        <w:bottom w:val="none" w:sz="0" w:space="0" w:color="auto"/>
                                                        <w:right w:val="none" w:sz="0" w:space="0" w:color="auto"/>
                                                      </w:divBdr>
                                                      <w:divsChild>
                                                        <w:div w:id="901646741">
                                                          <w:marLeft w:val="0"/>
                                                          <w:marRight w:val="0"/>
                                                          <w:marTop w:val="0"/>
                                                          <w:marBottom w:val="0"/>
                                                          <w:divBdr>
                                                            <w:top w:val="none" w:sz="0" w:space="0" w:color="auto"/>
                                                            <w:left w:val="none" w:sz="0" w:space="0" w:color="auto"/>
                                                            <w:bottom w:val="none" w:sz="0" w:space="0" w:color="auto"/>
                                                            <w:right w:val="none" w:sz="0" w:space="0" w:color="auto"/>
                                                          </w:divBdr>
                                                          <w:divsChild>
                                                            <w:div w:id="609511142">
                                                              <w:marLeft w:val="0"/>
                                                              <w:marRight w:val="0"/>
                                                              <w:marTop w:val="0"/>
                                                              <w:marBottom w:val="0"/>
                                                              <w:divBdr>
                                                                <w:top w:val="none" w:sz="0" w:space="0" w:color="auto"/>
                                                                <w:left w:val="none" w:sz="0" w:space="0" w:color="auto"/>
                                                                <w:bottom w:val="none" w:sz="0" w:space="0" w:color="auto"/>
                                                                <w:right w:val="none" w:sz="0" w:space="0" w:color="auto"/>
                                                              </w:divBdr>
                                                              <w:divsChild>
                                                                <w:div w:id="244341537">
                                                                  <w:marLeft w:val="0"/>
                                                                  <w:marRight w:val="0"/>
                                                                  <w:marTop w:val="0"/>
                                                                  <w:marBottom w:val="0"/>
                                                                  <w:divBdr>
                                                                    <w:top w:val="none" w:sz="0" w:space="0" w:color="auto"/>
                                                                    <w:left w:val="none" w:sz="0" w:space="0" w:color="auto"/>
                                                                    <w:bottom w:val="none" w:sz="0" w:space="0" w:color="auto"/>
                                                                    <w:right w:val="none" w:sz="0" w:space="0" w:color="auto"/>
                                                                  </w:divBdr>
                                                                  <w:divsChild>
                                                                    <w:div w:id="1926185919">
                                                                      <w:marLeft w:val="0"/>
                                                                      <w:marRight w:val="0"/>
                                                                      <w:marTop w:val="0"/>
                                                                      <w:marBottom w:val="0"/>
                                                                      <w:divBdr>
                                                                        <w:top w:val="none" w:sz="0" w:space="0" w:color="auto"/>
                                                                        <w:left w:val="none" w:sz="0" w:space="0" w:color="auto"/>
                                                                        <w:bottom w:val="none" w:sz="0" w:space="0" w:color="auto"/>
                                                                        <w:right w:val="none" w:sz="0" w:space="0" w:color="auto"/>
                                                                      </w:divBdr>
                                                                      <w:divsChild>
                                                                        <w:div w:id="799031129">
                                                                          <w:marLeft w:val="0"/>
                                                                          <w:marRight w:val="120"/>
                                                                          <w:marTop w:val="0"/>
                                                                          <w:marBottom w:val="0"/>
                                                                          <w:divBdr>
                                                                            <w:top w:val="none" w:sz="0" w:space="0" w:color="auto"/>
                                                                            <w:left w:val="none" w:sz="0" w:space="0" w:color="auto"/>
                                                                            <w:bottom w:val="none" w:sz="0" w:space="0" w:color="auto"/>
                                                                            <w:right w:val="none" w:sz="0" w:space="0" w:color="auto"/>
                                                                          </w:divBdr>
                                                                          <w:divsChild>
                                                                            <w:div w:id="810244133">
                                                                              <w:marLeft w:val="0"/>
                                                                              <w:marRight w:val="0"/>
                                                                              <w:marTop w:val="0"/>
                                                                              <w:marBottom w:val="0"/>
                                                                              <w:divBdr>
                                                                                <w:top w:val="none" w:sz="0" w:space="0" w:color="auto"/>
                                                                                <w:left w:val="none" w:sz="0" w:space="0" w:color="auto"/>
                                                                                <w:bottom w:val="none" w:sz="0" w:space="0" w:color="auto"/>
                                                                                <w:right w:val="none" w:sz="0" w:space="0" w:color="auto"/>
                                                                              </w:divBdr>
                                                                              <w:divsChild>
                                                                                <w:div w:id="379674542">
                                                                                  <w:marLeft w:val="0"/>
                                                                                  <w:marRight w:val="0"/>
                                                                                  <w:marTop w:val="0"/>
                                                                                  <w:marBottom w:val="0"/>
                                                                                  <w:divBdr>
                                                                                    <w:top w:val="none" w:sz="0" w:space="0" w:color="auto"/>
                                                                                    <w:left w:val="none" w:sz="0" w:space="0" w:color="auto"/>
                                                                                    <w:bottom w:val="none" w:sz="0" w:space="0" w:color="auto"/>
                                                                                    <w:right w:val="none" w:sz="0" w:space="0" w:color="auto"/>
                                                                                  </w:divBdr>
                                                                                  <w:divsChild>
                                                                                    <w:div w:id="1693802530">
                                                                                      <w:marLeft w:val="0"/>
                                                                                      <w:marRight w:val="0"/>
                                                                                      <w:marTop w:val="0"/>
                                                                                      <w:marBottom w:val="0"/>
                                                                                      <w:divBdr>
                                                                                        <w:top w:val="none" w:sz="0" w:space="0" w:color="auto"/>
                                                                                        <w:left w:val="none" w:sz="0" w:space="0" w:color="auto"/>
                                                                                        <w:bottom w:val="none" w:sz="0" w:space="0" w:color="auto"/>
                                                                                        <w:right w:val="none" w:sz="0" w:space="0" w:color="auto"/>
                                                                                      </w:divBdr>
                                                                                      <w:divsChild>
                                                                                        <w:div w:id="1975986298">
                                                                                          <w:marLeft w:val="0"/>
                                                                                          <w:marRight w:val="0"/>
                                                                                          <w:marTop w:val="0"/>
                                                                                          <w:marBottom w:val="0"/>
                                                                                          <w:divBdr>
                                                                                            <w:top w:val="none" w:sz="0" w:space="0" w:color="auto"/>
                                                                                            <w:left w:val="none" w:sz="0" w:space="0" w:color="auto"/>
                                                                                            <w:bottom w:val="none" w:sz="0" w:space="0" w:color="auto"/>
                                                                                            <w:right w:val="none" w:sz="0" w:space="0" w:color="auto"/>
                                                                                          </w:divBdr>
                                                                                          <w:divsChild>
                                                                                            <w:div w:id="740906323">
                                                                                              <w:marLeft w:val="0"/>
                                                                                              <w:marRight w:val="0"/>
                                                                                              <w:marTop w:val="0"/>
                                                                                              <w:marBottom w:val="0"/>
                                                                                              <w:divBdr>
                                                                                                <w:top w:val="single" w:sz="2" w:space="0" w:color="EFEFEF"/>
                                                                                                <w:left w:val="none" w:sz="0" w:space="0" w:color="auto"/>
                                                                                                <w:bottom w:val="none" w:sz="0" w:space="0" w:color="auto"/>
                                                                                                <w:right w:val="none" w:sz="0" w:space="0" w:color="auto"/>
                                                                                              </w:divBdr>
                                                                                              <w:divsChild>
                                                                                                <w:div w:id="1998604851">
                                                                                                  <w:marLeft w:val="0"/>
                                                                                                  <w:marRight w:val="0"/>
                                                                                                  <w:marTop w:val="0"/>
                                                                                                  <w:marBottom w:val="0"/>
                                                                                                  <w:divBdr>
                                                                                                    <w:top w:val="single" w:sz="6" w:space="0" w:color="D8D8D8"/>
                                                                                                    <w:left w:val="none" w:sz="0" w:space="0" w:color="auto"/>
                                                                                                    <w:bottom w:val="none" w:sz="0" w:space="0" w:color="D8D8D8"/>
                                                                                                    <w:right w:val="none" w:sz="0" w:space="0" w:color="auto"/>
                                                                                                  </w:divBdr>
                                                                                                  <w:divsChild>
                                                                                                    <w:div w:id="973370082">
                                                                                                      <w:marLeft w:val="0"/>
                                                                                                      <w:marRight w:val="0"/>
                                                                                                      <w:marTop w:val="0"/>
                                                                                                      <w:marBottom w:val="0"/>
                                                                                                      <w:divBdr>
                                                                                                        <w:top w:val="none" w:sz="0" w:space="0" w:color="auto"/>
                                                                                                        <w:left w:val="none" w:sz="0" w:space="0" w:color="auto"/>
                                                                                                        <w:bottom w:val="none" w:sz="0" w:space="0" w:color="auto"/>
                                                                                                        <w:right w:val="none" w:sz="0" w:space="0" w:color="auto"/>
                                                                                                      </w:divBdr>
                                                                                                      <w:divsChild>
                                                                                                        <w:div w:id="594364432">
                                                                                                          <w:marLeft w:val="0"/>
                                                                                                          <w:marRight w:val="0"/>
                                                                                                          <w:marTop w:val="0"/>
                                                                                                          <w:marBottom w:val="0"/>
                                                                                                          <w:divBdr>
                                                                                                            <w:top w:val="none" w:sz="0" w:space="0" w:color="auto"/>
                                                                                                            <w:left w:val="none" w:sz="0" w:space="0" w:color="auto"/>
                                                                                                            <w:bottom w:val="none" w:sz="0" w:space="0" w:color="auto"/>
                                                                                                            <w:right w:val="none" w:sz="0" w:space="0" w:color="auto"/>
                                                                                                          </w:divBdr>
                                                                                                          <w:divsChild>
                                                                                                            <w:div w:id="1029528456">
                                                                                                              <w:marLeft w:val="0"/>
                                                                                                              <w:marRight w:val="0"/>
                                                                                                              <w:marTop w:val="0"/>
                                                                                                              <w:marBottom w:val="0"/>
                                                                                                              <w:divBdr>
                                                                                                                <w:top w:val="none" w:sz="0" w:space="0" w:color="auto"/>
                                                                                                                <w:left w:val="none" w:sz="0" w:space="0" w:color="auto"/>
                                                                                                                <w:bottom w:val="none" w:sz="0" w:space="0" w:color="auto"/>
                                                                                                                <w:right w:val="none" w:sz="0" w:space="0" w:color="auto"/>
                                                                                                              </w:divBdr>
                                                                                                              <w:divsChild>
                                                                                                                <w:div w:id="563292838">
                                                                                                                  <w:marLeft w:val="660"/>
                                                                                                                  <w:marRight w:val="0"/>
                                                                                                                  <w:marTop w:val="0"/>
                                                                                                                  <w:marBottom w:val="0"/>
                                                                                                                  <w:divBdr>
                                                                                                                    <w:top w:val="none" w:sz="0" w:space="0" w:color="auto"/>
                                                                                                                    <w:left w:val="none" w:sz="0" w:space="0" w:color="auto"/>
                                                                                                                    <w:bottom w:val="none" w:sz="0" w:space="0" w:color="auto"/>
                                                                                                                    <w:right w:val="none" w:sz="0" w:space="0" w:color="auto"/>
                                                                                                                  </w:divBdr>
                                                                                                                  <w:divsChild>
                                                                                                                    <w:div w:id="678582492">
                                                                                                                      <w:marLeft w:val="0"/>
                                                                                                                      <w:marRight w:val="225"/>
                                                                                                                      <w:marTop w:val="75"/>
                                                                                                                      <w:marBottom w:val="0"/>
                                                                                                                      <w:divBdr>
                                                                                                                        <w:top w:val="none" w:sz="0" w:space="0" w:color="auto"/>
                                                                                                                        <w:left w:val="none" w:sz="0" w:space="0" w:color="auto"/>
                                                                                                                        <w:bottom w:val="none" w:sz="0" w:space="0" w:color="auto"/>
                                                                                                                        <w:right w:val="none" w:sz="0" w:space="0" w:color="auto"/>
                                                                                                                      </w:divBdr>
                                                                                                                      <w:divsChild>
                                                                                                                        <w:div w:id="1914968327">
                                                                                                                          <w:marLeft w:val="0"/>
                                                                                                                          <w:marRight w:val="0"/>
                                                                                                                          <w:marTop w:val="0"/>
                                                                                                                          <w:marBottom w:val="0"/>
                                                                                                                          <w:divBdr>
                                                                                                                            <w:top w:val="none" w:sz="0" w:space="0" w:color="auto"/>
                                                                                                                            <w:left w:val="none" w:sz="0" w:space="0" w:color="auto"/>
                                                                                                                            <w:bottom w:val="none" w:sz="0" w:space="0" w:color="auto"/>
                                                                                                                            <w:right w:val="none" w:sz="0" w:space="0" w:color="auto"/>
                                                                                                                          </w:divBdr>
                                                                                                                          <w:divsChild>
                                                                                                                            <w:div w:id="1488008799">
                                                                                                                              <w:marLeft w:val="0"/>
                                                                                                                              <w:marRight w:val="0"/>
                                                                                                                              <w:marTop w:val="0"/>
                                                                                                                              <w:marBottom w:val="0"/>
                                                                                                                              <w:divBdr>
                                                                                                                                <w:top w:val="none" w:sz="0" w:space="0" w:color="auto"/>
                                                                                                                                <w:left w:val="none" w:sz="0" w:space="0" w:color="auto"/>
                                                                                                                                <w:bottom w:val="none" w:sz="0" w:space="0" w:color="auto"/>
                                                                                                                                <w:right w:val="none" w:sz="0" w:space="0" w:color="auto"/>
                                                                                                                              </w:divBdr>
                                                                                                                              <w:divsChild>
                                                                                                                                <w:div w:id="1196312630">
                                                                                                                                  <w:marLeft w:val="0"/>
                                                                                                                                  <w:marRight w:val="0"/>
                                                                                                                                  <w:marTop w:val="0"/>
                                                                                                                                  <w:marBottom w:val="0"/>
                                                                                                                                  <w:divBdr>
                                                                                                                                    <w:top w:val="none" w:sz="0" w:space="0" w:color="auto"/>
                                                                                                                                    <w:left w:val="none" w:sz="0" w:space="0" w:color="auto"/>
                                                                                                                                    <w:bottom w:val="none" w:sz="0" w:space="0" w:color="auto"/>
                                                                                                                                    <w:right w:val="none" w:sz="0" w:space="0" w:color="auto"/>
                                                                                                                                  </w:divBdr>
                                                                                                                                  <w:divsChild>
                                                                                                                                    <w:div w:id="620846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7257271">
                                                                                                                                          <w:marLeft w:val="0"/>
                                                                                                                                          <w:marRight w:val="0"/>
                                                                                                                                          <w:marTop w:val="0"/>
                                                                                                                                          <w:marBottom w:val="0"/>
                                                                                                                                          <w:divBdr>
                                                                                                                                            <w:top w:val="none" w:sz="0" w:space="0" w:color="auto"/>
                                                                                                                                            <w:left w:val="none" w:sz="0" w:space="0" w:color="auto"/>
                                                                                                                                            <w:bottom w:val="none" w:sz="0" w:space="0" w:color="auto"/>
                                                                                                                                            <w:right w:val="none" w:sz="0" w:space="0" w:color="auto"/>
                                                                                                                                          </w:divBdr>
                                                                                                                                          <w:divsChild>
                                                                                                                                            <w:div w:id="673999851">
                                                                                                                                              <w:marLeft w:val="0"/>
                                                                                                                                              <w:marRight w:val="0"/>
                                                                                                                                              <w:marTop w:val="0"/>
                                                                                                                                              <w:marBottom w:val="0"/>
                                                                                                                                              <w:divBdr>
                                                                                                                                                <w:top w:val="none" w:sz="0" w:space="0" w:color="auto"/>
                                                                                                                                                <w:left w:val="none" w:sz="0" w:space="0" w:color="auto"/>
                                                                                                                                                <w:bottom w:val="none" w:sz="0" w:space="0" w:color="auto"/>
                                                                                                                                                <w:right w:val="none" w:sz="0" w:space="0" w:color="auto"/>
                                                                                                                                              </w:divBdr>
                                                                                                                                            </w:div>
                                                                                                                                            <w:div w:id="11662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2984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1023967">
                                                                                                                                          <w:marLeft w:val="0"/>
                                                                                                                                          <w:marRight w:val="0"/>
                                                                                                                                          <w:marTop w:val="0"/>
                                                                                                                                          <w:marBottom w:val="0"/>
                                                                                                                                          <w:divBdr>
                                                                                                                                            <w:top w:val="none" w:sz="0" w:space="0" w:color="auto"/>
                                                                                                                                            <w:left w:val="none" w:sz="0" w:space="0" w:color="auto"/>
                                                                                                                                            <w:bottom w:val="none" w:sz="0" w:space="0" w:color="auto"/>
                                                                                                                                            <w:right w:val="none" w:sz="0" w:space="0" w:color="auto"/>
                                                                                                                                          </w:divBdr>
                                                                                                                                          <w:divsChild>
                                                                                                                                            <w:div w:id="110133203">
                                                                                                                                              <w:marLeft w:val="0"/>
                                                                                                                                              <w:marRight w:val="0"/>
                                                                                                                                              <w:marTop w:val="0"/>
                                                                                                                                              <w:marBottom w:val="0"/>
                                                                                                                                              <w:divBdr>
                                                                                                                                                <w:top w:val="none" w:sz="0" w:space="0" w:color="auto"/>
                                                                                                                                                <w:left w:val="none" w:sz="0" w:space="0" w:color="auto"/>
                                                                                                                                                <w:bottom w:val="none" w:sz="0" w:space="0" w:color="auto"/>
                                                                                                                                                <w:right w:val="none" w:sz="0" w:space="0" w:color="auto"/>
                                                                                                                                              </w:divBdr>
                                                                                                                                            </w:div>
                                                                                                                                            <w:div w:id="432823176">
                                                                                                                                              <w:marLeft w:val="0"/>
                                                                                                                                              <w:marRight w:val="0"/>
                                                                                                                                              <w:marTop w:val="0"/>
                                                                                                                                              <w:marBottom w:val="0"/>
                                                                                                                                              <w:divBdr>
                                                                                                                                                <w:top w:val="none" w:sz="0" w:space="0" w:color="auto"/>
                                                                                                                                                <w:left w:val="none" w:sz="0" w:space="0" w:color="auto"/>
                                                                                                                                                <w:bottom w:val="none" w:sz="0" w:space="0" w:color="auto"/>
                                                                                                                                                <w:right w:val="none" w:sz="0" w:space="0" w:color="auto"/>
                                                                                                                                              </w:divBdr>
                                                                                                                                            </w:div>
                                                                                                                                            <w:div w:id="646471617">
                                                                                                                                              <w:marLeft w:val="0"/>
                                                                                                                                              <w:marRight w:val="0"/>
                                                                                                                                              <w:marTop w:val="0"/>
                                                                                                                                              <w:marBottom w:val="0"/>
                                                                                                                                              <w:divBdr>
                                                                                                                                                <w:top w:val="none" w:sz="0" w:space="0" w:color="auto"/>
                                                                                                                                                <w:left w:val="none" w:sz="0" w:space="0" w:color="auto"/>
                                                                                                                                                <w:bottom w:val="none" w:sz="0" w:space="0" w:color="auto"/>
                                                                                                                                                <w:right w:val="none" w:sz="0" w:space="0" w:color="auto"/>
                                                                                                                                              </w:divBdr>
                                                                                                                                            </w:div>
                                                                                                                                            <w:div w:id="1751582330">
                                                                                                                                              <w:marLeft w:val="0"/>
                                                                                                                                              <w:marRight w:val="0"/>
                                                                                                                                              <w:marTop w:val="0"/>
                                                                                                                                              <w:marBottom w:val="0"/>
                                                                                                                                              <w:divBdr>
                                                                                                                                                <w:top w:val="none" w:sz="0" w:space="0" w:color="auto"/>
                                                                                                                                                <w:left w:val="none" w:sz="0" w:space="0" w:color="auto"/>
                                                                                                                                                <w:bottom w:val="none" w:sz="0" w:space="0" w:color="auto"/>
                                                                                                                                                <w:right w:val="none" w:sz="0" w:space="0" w:color="auto"/>
                                                                                                                                              </w:divBdr>
                                                                                                                                            </w:div>
                                                                                                                                            <w:div w:id="214415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1171529">
      <w:bodyDiv w:val="1"/>
      <w:marLeft w:val="0"/>
      <w:marRight w:val="0"/>
      <w:marTop w:val="0"/>
      <w:marBottom w:val="0"/>
      <w:divBdr>
        <w:top w:val="none" w:sz="0" w:space="0" w:color="auto"/>
        <w:left w:val="none" w:sz="0" w:space="0" w:color="auto"/>
        <w:bottom w:val="none" w:sz="0" w:space="0" w:color="auto"/>
        <w:right w:val="none" w:sz="0" w:space="0" w:color="auto"/>
      </w:divBdr>
    </w:div>
    <w:div w:id="1138911829">
      <w:bodyDiv w:val="1"/>
      <w:marLeft w:val="0"/>
      <w:marRight w:val="0"/>
      <w:marTop w:val="0"/>
      <w:marBottom w:val="0"/>
      <w:divBdr>
        <w:top w:val="none" w:sz="0" w:space="0" w:color="auto"/>
        <w:left w:val="none" w:sz="0" w:space="0" w:color="auto"/>
        <w:bottom w:val="none" w:sz="0" w:space="0" w:color="auto"/>
        <w:right w:val="none" w:sz="0" w:space="0" w:color="auto"/>
      </w:divBdr>
    </w:div>
    <w:div w:id="1141269839">
      <w:bodyDiv w:val="1"/>
      <w:marLeft w:val="0"/>
      <w:marRight w:val="0"/>
      <w:marTop w:val="0"/>
      <w:marBottom w:val="0"/>
      <w:divBdr>
        <w:top w:val="none" w:sz="0" w:space="0" w:color="auto"/>
        <w:left w:val="none" w:sz="0" w:space="0" w:color="auto"/>
        <w:bottom w:val="none" w:sz="0" w:space="0" w:color="auto"/>
        <w:right w:val="none" w:sz="0" w:space="0" w:color="auto"/>
      </w:divBdr>
    </w:div>
    <w:div w:id="1154640120">
      <w:bodyDiv w:val="1"/>
      <w:marLeft w:val="0"/>
      <w:marRight w:val="0"/>
      <w:marTop w:val="0"/>
      <w:marBottom w:val="0"/>
      <w:divBdr>
        <w:top w:val="none" w:sz="0" w:space="0" w:color="auto"/>
        <w:left w:val="none" w:sz="0" w:space="0" w:color="auto"/>
        <w:bottom w:val="none" w:sz="0" w:space="0" w:color="auto"/>
        <w:right w:val="none" w:sz="0" w:space="0" w:color="auto"/>
      </w:divBdr>
    </w:div>
    <w:div w:id="1160849103">
      <w:bodyDiv w:val="1"/>
      <w:marLeft w:val="0"/>
      <w:marRight w:val="0"/>
      <w:marTop w:val="0"/>
      <w:marBottom w:val="0"/>
      <w:divBdr>
        <w:top w:val="none" w:sz="0" w:space="0" w:color="auto"/>
        <w:left w:val="none" w:sz="0" w:space="0" w:color="auto"/>
        <w:bottom w:val="none" w:sz="0" w:space="0" w:color="auto"/>
        <w:right w:val="none" w:sz="0" w:space="0" w:color="auto"/>
      </w:divBdr>
    </w:div>
    <w:div w:id="1162544510">
      <w:bodyDiv w:val="1"/>
      <w:marLeft w:val="0"/>
      <w:marRight w:val="0"/>
      <w:marTop w:val="0"/>
      <w:marBottom w:val="0"/>
      <w:divBdr>
        <w:top w:val="none" w:sz="0" w:space="0" w:color="auto"/>
        <w:left w:val="none" w:sz="0" w:space="0" w:color="auto"/>
        <w:bottom w:val="none" w:sz="0" w:space="0" w:color="auto"/>
        <w:right w:val="none" w:sz="0" w:space="0" w:color="auto"/>
      </w:divBdr>
    </w:div>
    <w:div w:id="1163424577">
      <w:bodyDiv w:val="1"/>
      <w:marLeft w:val="0"/>
      <w:marRight w:val="0"/>
      <w:marTop w:val="0"/>
      <w:marBottom w:val="0"/>
      <w:divBdr>
        <w:top w:val="none" w:sz="0" w:space="0" w:color="auto"/>
        <w:left w:val="none" w:sz="0" w:space="0" w:color="auto"/>
        <w:bottom w:val="none" w:sz="0" w:space="0" w:color="auto"/>
        <w:right w:val="none" w:sz="0" w:space="0" w:color="auto"/>
      </w:divBdr>
    </w:div>
    <w:div w:id="1207137892">
      <w:bodyDiv w:val="1"/>
      <w:marLeft w:val="0"/>
      <w:marRight w:val="0"/>
      <w:marTop w:val="0"/>
      <w:marBottom w:val="0"/>
      <w:divBdr>
        <w:top w:val="none" w:sz="0" w:space="0" w:color="auto"/>
        <w:left w:val="none" w:sz="0" w:space="0" w:color="auto"/>
        <w:bottom w:val="none" w:sz="0" w:space="0" w:color="auto"/>
        <w:right w:val="none" w:sz="0" w:space="0" w:color="auto"/>
      </w:divBdr>
    </w:div>
    <w:div w:id="1221356813">
      <w:bodyDiv w:val="1"/>
      <w:marLeft w:val="0"/>
      <w:marRight w:val="0"/>
      <w:marTop w:val="0"/>
      <w:marBottom w:val="0"/>
      <w:divBdr>
        <w:top w:val="none" w:sz="0" w:space="0" w:color="auto"/>
        <w:left w:val="none" w:sz="0" w:space="0" w:color="auto"/>
        <w:bottom w:val="none" w:sz="0" w:space="0" w:color="auto"/>
        <w:right w:val="none" w:sz="0" w:space="0" w:color="auto"/>
      </w:divBdr>
    </w:div>
    <w:div w:id="1227490548">
      <w:bodyDiv w:val="1"/>
      <w:marLeft w:val="0"/>
      <w:marRight w:val="0"/>
      <w:marTop w:val="0"/>
      <w:marBottom w:val="0"/>
      <w:divBdr>
        <w:top w:val="none" w:sz="0" w:space="0" w:color="auto"/>
        <w:left w:val="none" w:sz="0" w:space="0" w:color="auto"/>
        <w:bottom w:val="none" w:sz="0" w:space="0" w:color="auto"/>
        <w:right w:val="none" w:sz="0" w:space="0" w:color="auto"/>
      </w:divBdr>
    </w:div>
    <w:div w:id="1237939538">
      <w:bodyDiv w:val="1"/>
      <w:marLeft w:val="0"/>
      <w:marRight w:val="0"/>
      <w:marTop w:val="0"/>
      <w:marBottom w:val="0"/>
      <w:divBdr>
        <w:top w:val="none" w:sz="0" w:space="0" w:color="auto"/>
        <w:left w:val="none" w:sz="0" w:space="0" w:color="auto"/>
        <w:bottom w:val="none" w:sz="0" w:space="0" w:color="auto"/>
        <w:right w:val="none" w:sz="0" w:space="0" w:color="auto"/>
      </w:divBdr>
    </w:div>
    <w:div w:id="1257908987">
      <w:bodyDiv w:val="1"/>
      <w:marLeft w:val="0"/>
      <w:marRight w:val="0"/>
      <w:marTop w:val="0"/>
      <w:marBottom w:val="0"/>
      <w:divBdr>
        <w:top w:val="none" w:sz="0" w:space="0" w:color="auto"/>
        <w:left w:val="none" w:sz="0" w:space="0" w:color="auto"/>
        <w:bottom w:val="none" w:sz="0" w:space="0" w:color="auto"/>
        <w:right w:val="none" w:sz="0" w:space="0" w:color="auto"/>
      </w:divBdr>
    </w:div>
    <w:div w:id="1265379389">
      <w:bodyDiv w:val="1"/>
      <w:marLeft w:val="0"/>
      <w:marRight w:val="0"/>
      <w:marTop w:val="0"/>
      <w:marBottom w:val="0"/>
      <w:divBdr>
        <w:top w:val="none" w:sz="0" w:space="0" w:color="auto"/>
        <w:left w:val="none" w:sz="0" w:space="0" w:color="auto"/>
        <w:bottom w:val="none" w:sz="0" w:space="0" w:color="auto"/>
        <w:right w:val="none" w:sz="0" w:space="0" w:color="auto"/>
      </w:divBdr>
    </w:div>
    <w:div w:id="1268543183">
      <w:bodyDiv w:val="1"/>
      <w:marLeft w:val="0"/>
      <w:marRight w:val="0"/>
      <w:marTop w:val="0"/>
      <w:marBottom w:val="0"/>
      <w:divBdr>
        <w:top w:val="none" w:sz="0" w:space="0" w:color="auto"/>
        <w:left w:val="none" w:sz="0" w:space="0" w:color="auto"/>
        <w:bottom w:val="none" w:sz="0" w:space="0" w:color="auto"/>
        <w:right w:val="none" w:sz="0" w:space="0" w:color="auto"/>
      </w:divBdr>
    </w:div>
    <w:div w:id="1280574203">
      <w:bodyDiv w:val="1"/>
      <w:marLeft w:val="0"/>
      <w:marRight w:val="0"/>
      <w:marTop w:val="0"/>
      <w:marBottom w:val="0"/>
      <w:divBdr>
        <w:top w:val="none" w:sz="0" w:space="0" w:color="auto"/>
        <w:left w:val="none" w:sz="0" w:space="0" w:color="auto"/>
        <w:bottom w:val="none" w:sz="0" w:space="0" w:color="auto"/>
        <w:right w:val="none" w:sz="0" w:space="0" w:color="auto"/>
      </w:divBdr>
    </w:div>
    <w:div w:id="1305743017">
      <w:bodyDiv w:val="1"/>
      <w:marLeft w:val="0"/>
      <w:marRight w:val="0"/>
      <w:marTop w:val="0"/>
      <w:marBottom w:val="0"/>
      <w:divBdr>
        <w:top w:val="none" w:sz="0" w:space="0" w:color="auto"/>
        <w:left w:val="none" w:sz="0" w:space="0" w:color="auto"/>
        <w:bottom w:val="none" w:sz="0" w:space="0" w:color="auto"/>
        <w:right w:val="none" w:sz="0" w:space="0" w:color="auto"/>
      </w:divBdr>
    </w:div>
    <w:div w:id="1311135708">
      <w:bodyDiv w:val="1"/>
      <w:marLeft w:val="0"/>
      <w:marRight w:val="0"/>
      <w:marTop w:val="0"/>
      <w:marBottom w:val="0"/>
      <w:divBdr>
        <w:top w:val="none" w:sz="0" w:space="0" w:color="auto"/>
        <w:left w:val="none" w:sz="0" w:space="0" w:color="auto"/>
        <w:bottom w:val="none" w:sz="0" w:space="0" w:color="auto"/>
        <w:right w:val="none" w:sz="0" w:space="0" w:color="auto"/>
      </w:divBdr>
    </w:div>
    <w:div w:id="1320040418">
      <w:bodyDiv w:val="1"/>
      <w:marLeft w:val="0"/>
      <w:marRight w:val="0"/>
      <w:marTop w:val="0"/>
      <w:marBottom w:val="0"/>
      <w:divBdr>
        <w:top w:val="none" w:sz="0" w:space="0" w:color="auto"/>
        <w:left w:val="none" w:sz="0" w:space="0" w:color="auto"/>
        <w:bottom w:val="none" w:sz="0" w:space="0" w:color="auto"/>
        <w:right w:val="none" w:sz="0" w:space="0" w:color="auto"/>
      </w:divBdr>
      <w:divsChild>
        <w:div w:id="447044733">
          <w:marLeft w:val="0"/>
          <w:marRight w:val="0"/>
          <w:marTop w:val="0"/>
          <w:marBottom w:val="0"/>
          <w:divBdr>
            <w:top w:val="none" w:sz="0" w:space="0" w:color="auto"/>
            <w:left w:val="none" w:sz="0" w:space="0" w:color="auto"/>
            <w:bottom w:val="none" w:sz="0" w:space="0" w:color="auto"/>
            <w:right w:val="none" w:sz="0" w:space="0" w:color="auto"/>
          </w:divBdr>
        </w:div>
        <w:div w:id="608436311">
          <w:marLeft w:val="0"/>
          <w:marRight w:val="0"/>
          <w:marTop w:val="0"/>
          <w:marBottom w:val="0"/>
          <w:divBdr>
            <w:top w:val="none" w:sz="0" w:space="0" w:color="auto"/>
            <w:left w:val="none" w:sz="0" w:space="0" w:color="auto"/>
            <w:bottom w:val="none" w:sz="0" w:space="0" w:color="auto"/>
            <w:right w:val="none" w:sz="0" w:space="0" w:color="auto"/>
          </w:divBdr>
        </w:div>
        <w:div w:id="775365105">
          <w:marLeft w:val="0"/>
          <w:marRight w:val="0"/>
          <w:marTop w:val="0"/>
          <w:marBottom w:val="0"/>
          <w:divBdr>
            <w:top w:val="none" w:sz="0" w:space="0" w:color="auto"/>
            <w:left w:val="none" w:sz="0" w:space="0" w:color="auto"/>
            <w:bottom w:val="none" w:sz="0" w:space="0" w:color="auto"/>
            <w:right w:val="none" w:sz="0" w:space="0" w:color="auto"/>
          </w:divBdr>
        </w:div>
        <w:div w:id="897084385">
          <w:marLeft w:val="0"/>
          <w:marRight w:val="0"/>
          <w:marTop w:val="0"/>
          <w:marBottom w:val="0"/>
          <w:divBdr>
            <w:top w:val="none" w:sz="0" w:space="0" w:color="auto"/>
            <w:left w:val="none" w:sz="0" w:space="0" w:color="auto"/>
            <w:bottom w:val="none" w:sz="0" w:space="0" w:color="auto"/>
            <w:right w:val="none" w:sz="0" w:space="0" w:color="auto"/>
          </w:divBdr>
        </w:div>
        <w:div w:id="952050649">
          <w:marLeft w:val="0"/>
          <w:marRight w:val="0"/>
          <w:marTop w:val="0"/>
          <w:marBottom w:val="0"/>
          <w:divBdr>
            <w:top w:val="none" w:sz="0" w:space="0" w:color="auto"/>
            <w:left w:val="none" w:sz="0" w:space="0" w:color="auto"/>
            <w:bottom w:val="none" w:sz="0" w:space="0" w:color="auto"/>
            <w:right w:val="none" w:sz="0" w:space="0" w:color="auto"/>
          </w:divBdr>
        </w:div>
      </w:divsChild>
    </w:div>
    <w:div w:id="1323194634">
      <w:bodyDiv w:val="1"/>
      <w:marLeft w:val="0"/>
      <w:marRight w:val="0"/>
      <w:marTop w:val="0"/>
      <w:marBottom w:val="0"/>
      <w:divBdr>
        <w:top w:val="none" w:sz="0" w:space="0" w:color="auto"/>
        <w:left w:val="none" w:sz="0" w:space="0" w:color="auto"/>
        <w:bottom w:val="none" w:sz="0" w:space="0" w:color="auto"/>
        <w:right w:val="none" w:sz="0" w:space="0" w:color="auto"/>
      </w:divBdr>
    </w:div>
    <w:div w:id="1336306228">
      <w:bodyDiv w:val="1"/>
      <w:marLeft w:val="0"/>
      <w:marRight w:val="0"/>
      <w:marTop w:val="0"/>
      <w:marBottom w:val="0"/>
      <w:divBdr>
        <w:top w:val="none" w:sz="0" w:space="0" w:color="auto"/>
        <w:left w:val="none" w:sz="0" w:space="0" w:color="auto"/>
        <w:bottom w:val="none" w:sz="0" w:space="0" w:color="auto"/>
        <w:right w:val="none" w:sz="0" w:space="0" w:color="auto"/>
      </w:divBdr>
    </w:div>
    <w:div w:id="1362433563">
      <w:bodyDiv w:val="1"/>
      <w:marLeft w:val="0"/>
      <w:marRight w:val="0"/>
      <w:marTop w:val="0"/>
      <w:marBottom w:val="0"/>
      <w:divBdr>
        <w:top w:val="none" w:sz="0" w:space="0" w:color="auto"/>
        <w:left w:val="none" w:sz="0" w:space="0" w:color="auto"/>
        <w:bottom w:val="none" w:sz="0" w:space="0" w:color="auto"/>
        <w:right w:val="none" w:sz="0" w:space="0" w:color="auto"/>
      </w:divBdr>
    </w:div>
    <w:div w:id="1367874644">
      <w:bodyDiv w:val="1"/>
      <w:marLeft w:val="0"/>
      <w:marRight w:val="0"/>
      <w:marTop w:val="0"/>
      <w:marBottom w:val="0"/>
      <w:divBdr>
        <w:top w:val="none" w:sz="0" w:space="0" w:color="auto"/>
        <w:left w:val="none" w:sz="0" w:space="0" w:color="auto"/>
        <w:bottom w:val="none" w:sz="0" w:space="0" w:color="auto"/>
        <w:right w:val="none" w:sz="0" w:space="0" w:color="auto"/>
      </w:divBdr>
    </w:div>
    <w:div w:id="1373192508">
      <w:bodyDiv w:val="1"/>
      <w:marLeft w:val="0"/>
      <w:marRight w:val="0"/>
      <w:marTop w:val="0"/>
      <w:marBottom w:val="0"/>
      <w:divBdr>
        <w:top w:val="none" w:sz="0" w:space="0" w:color="auto"/>
        <w:left w:val="none" w:sz="0" w:space="0" w:color="auto"/>
        <w:bottom w:val="none" w:sz="0" w:space="0" w:color="auto"/>
        <w:right w:val="none" w:sz="0" w:space="0" w:color="auto"/>
      </w:divBdr>
    </w:div>
    <w:div w:id="1385060932">
      <w:bodyDiv w:val="1"/>
      <w:marLeft w:val="0"/>
      <w:marRight w:val="0"/>
      <w:marTop w:val="0"/>
      <w:marBottom w:val="0"/>
      <w:divBdr>
        <w:top w:val="none" w:sz="0" w:space="0" w:color="auto"/>
        <w:left w:val="none" w:sz="0" w:space="0" w:color="auto"/>
        <w:bottom w:val="none" w:sz="0" w:space="0" w:color="auto"/>
        <w:right w:val="none" w:sz="0" w:space="0" w:color="auto"/>
      </w:divBdr>
    </w:div>
    <w:div w:id="1394936901">
      <w:bodyDiv w:val="1"/>
      <w:marLeft w:val="0"/>
      <w:marRight w:val="0"/>
      <w:marTop w:val="0"/>
      <w:marBottom w:val="0"/>
      <w:divBdr>
        <w:top w:val="none" w:sz="0" w:space="0" w:color="auto"/>
        <w:left w:val="none" w:sz="0" w:space="0" w:color="auto"/>
        <w:bottom w:val="none" w:sz="0" w:space="0" w:color="auto"/>
        <w:right w:val="none" w:sz="0" w:space="0" w:color="auto"/>
      </w:divBdr>
    </w:div>
    <w:div w:id="1398701878">
      <w:bodyDiv w:val="1"/>
      <w:marLeft w:val="0"/>
      <w:marRight w:val="0"/>
      <w:marTop w:val="0"/>
      <w:marBottom w:val="0"/>
      <w:divBdr>
        <w:top w:val="none" w:sz="0" w:space="0" w:color="auto"/>
        <w:left w:val="none" w:sz="0" w:space="0" w:color="auto"/>
        <w:bottom w:val="none" w:sz="0" w:space="0" w:color="auto"/>
        <w:right w:val="none" w:sz="0" w:space="0" w:color="auto"/>
      </w:divBdr>
    </w:div>
    <w:div w:id="1409159627">
      <w:bodyDiv w:val="1"/>
      <w:marLeft w:val="0"/>
      <w:marRight w:val="0"/>
      <w:marTop w:val="0"/>
      <w:marBottom w:val="0"/>
      <w:divBdr>
        <w:top w:val="none" w:sz="0" w:space="0" w:color="auto"/>
        <w:left w:val="none" w:sz="0" w:space="0" w:color="auto"/>
        <w:bottom w:val="none" w:sz="0" w:space="0" w:color="auto"/>
        <w:right w:val="none" w:sz="0" w:space="0" w:color="auto"/>
      </w:divBdr>
    </w:div>
    <w:div w:id="1443496674">
      <w:bodyDiv w:val="1"/>
      <w:marLeft w:val="0"/>
      <w:marRight w:val="0"/>
      <w:marTop w:val="0"/>
      <w:marBottom w:val="0"/>
      <w:divBdr>
        <w:top w:val="none" w:sz="0" w:space="0" w:color="auto"/>
        <w:left w:val="none" w:sz="0" w:space="0" w:color="auto"/>
        <w:bottom w:val="none" w:sz="0" w:space="0" w:color="auto"/>
        <w:right w:val="none" w:sz="0" w:space="0" w:color="auto"/>
      </w:divBdr>
    </w:div>
    <w:div w:id="1444230098">
      <w:bodyDiv w:val="1"/>
      <w:marLeft w:val="0"/>
      <w:marRight w:val="0"/>
      <w:marTop w:val="0"/>
      <w:marBottom w:val="0"/>
      <w:divBdr>
        <w:top w:val="none" w:sz="0" w:space="0" w:color="auto"/>
        <w:left w:val="none" w:sz="0" w:space="0" w:color="auto"/>
        <w:bottom w:val="none" w:sz="0" w:space="0" w:color="auto"/>
        <w:right w:val="none" w:sz="0" w:space="0" w:color="auto"/>
      </w:divBdr>
    </w:div>
    <w:div w:id="1454783653">
      <w:bodyDiv w:val="1"/>
      <w:marLeft w:val="0"/>
      <w:marRight w:val="0"/>
      <w:marTop w:val="0"/>
      <w:marBottom w:val="0"/>
      <w:divBdr>
        <w:top w:val="none" w:sz="0" w:space="0" w:color="auto"/>
        <w:left w:val="none" w:sz="0" w:space="0" w:color="auto"/>
        <w:bottom w:val="none" w:sz="0" w:space="0" w:color="auto"/>
        <w:right w:val="none" w:sz="0" w:space="0" w:color="auto"/>
      </w:divBdr>
    </w:div>
    <w:div w:id="1456096049">
      <w:bodyDiv w:val="1"/>
      <w:marLeft w:val="0"/>
      <w:marRight w:val="0"/>
      <w:marTop w:val="0"/>
      <w:marBottom w:val="0"/>
      <w:divBdr>
        <w:top w:val="none" w:sz="0" w:space="0" w:color="auto"/>
        <w:left w:val="none" w:sz="0" w:space="0" w:color="auto"/>
        <w:bottom w:val="none" w:sz="0" w:space="0" w:color="auto"/>
        <w:right w:val="none" w:sz="0" w:space="0" w:color="auto"/>
      </w:divBdr>
    </w:div>
    <w:div w:id="1461458204">
      <w:bodyDiv w:val="1"/>
      <w:marLeft w:val="0"/>
      <w:marRight w:val="0"/>
      <w:marTop w:val="0"/>
      <w:marBottom w:val="0"/>
      <w:divBdr>
        <w:top w:val="none" w:sz="0" w:space="0" w:color="auto"/>
        <w:left w:val="none" w:sz="0" w:space="0" w:color="auto"/>
        <w:bottom w:val="none" w:sz="0" w:space="0" w:color="auto"/>
        <w:right w:val="none" w:sz="0" w:space="0" w:color="auto"/>
      </w:divBdr>
    </w:div>
    <w:div w:id="1468549178">
      <w:bodyDiv w:val="1"/>
      <w:marLeft w:val="0"/>
      <w:marRight w:val="0"/>
      <w:marTop w:val="0"/>
      <w:marBottom w:val="0"/>
      <w:divBdr>
        <w:top w:val="none" w:sz="0" w:space="0" w:color="auto"/>
        <w:left w:val="none" w:sz="0" w:space="0" w:color="auto"/>
        <w:bottom w:val="none" w:sz="0" w:space="0" w:color="auto"/>
        <w:right w:val="none" w:sz="0" w:space="0" w:color="auto"/>
      </w:divBdr>
    </w:div>
    <w:div w:id="1471051233">
      <w:bodyDiv w:val="1"/>
      <w:marLeft w:val="0"/>
      <w:marRight w:val="0"/>
      <w:marTop w:val="0"/>
      <w:marBottom w:val="0"/>
      <w:divBdr>
        <w:top w:val="none" w:sz="0" w:space="0" w:color="auto"/>
        <w:left w:val="none" w:sz="0" w:space="0" w:color="auto"/>
        <w:bottom w:val="none" w:sz="0" w:space="0" w:color="auto"/>
        <w:right w:val="none" w:sz="0" w:space="0" w:color="auto"/>
      </w:divBdr>
    </w:div>
    <w:div w:id="1488017681">
      <w:bodyDiv w:val="1"/>
      <w:marLeft w:val="0"/>
      <w:marRight w:val="0"/>
      <w:marTop w:val="0"/>
      <w:marBottom w:val="0"/>
      <w:divBdr>
        <w:top w:val="none" w:sz="0" w:space="0" w:color="auto"/>
        <w:left w:val="none" w:sz="0" w:space="0" w:color="auto"/>
        <w:bottom w:val="none" w:sz="0" w:space="0" w:color="auto"/>
        <w:right w:val="none" w:sz="0" w:space="0" w:color="auto"/>
      </w:divBdr>
    </w:div>
    <w:div w:id="1492062829">
      <w:bodyDiv w:val="1"/>
      <w:marLeft w:val="0"/>
      <w:marRight w:val="0"/>
      <w:marTop w:val="0"/>
      <w:marBottom w:val="0"/>
      <w:divBdr>
        <w:top w:val="none" w:sz="0" w:space="0" w:color="auto"/>
        <w:left w:val="none" w:sz="0" w:space="0" w:color="auto"/>
        <w:bottom w:val="none" w:sz="0" w:space="0" w:color="auto"/>
        <w:right w:val="none" w:sz="0" w:space="0" w:color="auto"/>
      </w:divBdr>
    </w:div>
    <w:div w:id="1501698638">
      <w:bodyDiv w:val="1"/>
      <w:marLeft w:val="0"/>
      <w:marRight w:val="0"/>
      <w:marTop w:val="0"/>
      <w:marBottom w:val="0"/>
      <w:divBdr>
        <w:top w:val="none" w:sz="0" w:space="0" w:color="auto"/>
        <w:left w:val="none" w:sz="0" w:space="0" w:color="auto"/>
        <w:bottom w:val="none" w:sz="0" w:space="0" w:color="auto"/>
        <w:right w:val="none" w:sz="0" w:space="0" w:color="auto"/>
      </w:divBdr>
    </w:div>
    <w:div w:id="1502234126">
      <w:bodyDiv w:val="1"/>
      <w:marLeft w:val="0"/>
      <w:marRight w:val="0"/>
      <w:marTop w:val="0"/>
      <w:marBottom w:val="0"/>
      <w:divBdr>
        <w:top w:val="none" w:sz="0" w:space="0" w:color="auto"/>
        <w:left w:val="none" w:sz="0" w:space="0" w:color="auto"/>
        <w:bottom w:val="none" w:sz="0" w:space="0" w:color="auto"/>
        <w:right w:val="none" w:sz="0" w:space="0" w:color="auto"/>
      </w:divBdr>
    </w:div>
    <w:div w:id="1519805793">
      <w:bodyDiv w:val="1"/>
      <w:marLeft w:val="0"/>
      <w:marRight w:val="0"/>
      <w:marTop w:val="0"/>
      <w:marBottom w:val="0"/>
      <w:divBdr>
        <w:top w:val="none" w:sz="0" w:space="0" w:color="auto"/>
        <w:left w:val="none" w:sz="0" w:space="0" w:color="auto"/>
        <w:bottom w:val="none" w:sz="0" w:space="0" w:color="auto"/>
        <w:right w:val="none" w:sz="0" w:space="0" w:color="auto"/>
      </w:divBdr>
    </w:div>
    <w:div w:id="1521774330">
      <w:bodyDiv w:val="1"/>
      <w:marLeft w:val="0"/>
      <w:marRight w:val="0"/>
      <w:marTop w:val="0"/>
      <w:marBottom w:val="0"/>
      <w:divBdr>
        <w:top w:val="none" w:sz="0" w:space="0" w:color="auto"/>
        <w:left w:val="none" w:sz="0" w:space="0" w:color="auto"/>
        <w:bottom w:val="none" w:sz="0" w:space="0" w:color="auto"/>
        <w:right w:val="none" w:sz="0" w:space="0" w:color="auto"/>
      </w:divBdr>
    </w:div>
    <w:div w:id="1564483866">
      <w:bodyDiv w:val="1"/>
      <w:marLeft w:val="0"/>
      <w:marRight w:val="0"/>
      <w:marTop w:val="0"/>
      <w:marBottom w:val="0"/>
      <w:divBdr>
        <w:top w:val="none" w:sz="0" w:space="0" w:color="auto"/>
        <w:left w:val="none" w:sz="0" w:space="0" w:color="auto"/>
        <w:bottom w:val="none" w:sz="0" w:space="0" w:color="auto"/>
        <w:right w:val="none" w:sz="0" w:space="0" w:color="auto"/>
      </w:divBdr>
    </w:div>
    <w:div w:id="1579443750">
      <w:bodyDiv w:val="1"/>
      <w:marLeft w:val="0"/>
      <w:marRight w:val="0"/>
      <w:marTop w:val="0"/>
      <w:marBottom w:val="0"/>
      <w:divBdr>
        <w:top w:val="none" w:sz="0" w:space="0" w:color="auto"/>
        <w:left w:val="none" w:sz="0" w:space="0" w:color="auto"/>
        <w:bottom w:val="none" w:sz="0" w:space="0" w:color="auto"/>
        <w:right w:val="none" w:sz="0" w:space="0" w:color="auto"/>
      </w:divBdr>
    </w:div>
    <w:div w:id="1615288950">
      <w:bodyDiv w:val="1"/>
      <w:marLeft w:val="0"/>
      <w:marRight w:val="0"/>
      <w:marTop w:val="0"/>
      <w:marBottom w:val="0"/>
      <w:divBdr>
        <w:top w:val="none" w:sz="0" w:space="0" w:color="auto"/>
        <w:left w:val="none" w:sz="0" w:space="0" w:color="auto"/>
        <w:bottom w:val="none" w:sz="0" w:space="0" w:color="auto"/>
        <w:right w:val="none" w:sz="0" w:space="0" w:color="auto"/>
      </w:divBdr>
    </w:div>
    <w:div w:id="1626689519">
      <w:bodyDiv w:val="1"/>
      <w:marLeft w:val="0"/>
      <w:marRight w:val="0"/>
      <w:marTop w:val="0"/>
      <w:marBottom w:val="0"/>
      <w:divBdr>
        <w:top w:val="none" w:sz="0" w:space="0" w:color="auto"/>
        <w:left w:val="none" w:sz="0" w:space="0" w:color="auto"/>
        <w:bottom w:val="none" w:sz="0" w:space="0" w:color="auto"/>
        <w:right w:val="none" w:sz="0" w:space="0" w:color="auto"/>
      </w:divBdr>
    </w:div>
    <w:div w:id="1627392322">
      <w:bodyDiv w:val="1"/>
      <w:marLeft w:val="0"/>
      <w:marRight w:val="0"/>
      <w:marTop w:val="0"/>
      <w:marBottom w:val="0"/>
      <w:divBdr>
        <w:top w:val="none" w:sz="0" w:space="0" w:color="auto"/>
        <w:left w:val="none" w:sz="0" w:space="0" w:color="auto"/>
        <w:bottom w:val="none" w:sz="0" w:space="0" w:color="auto"/>
        <w:right w:val="none" w:sz="0" w:space="0" w:color="auto"/>
      </w:divBdr>
    </w:div>
    <w:div w:id="1642689532">
      <w:bodyDiv w:val="1"/>
      <w:marLeft w:val="0"/>
      <w:marRight w:val="0"/>
      <w:marTop w:val="0"/>
      <w:marBottom w:val="0"/>
      <w:divBdr>
        <w:top w:val="none" w:sz="0" w:space="0" w:color="auto"/>
        <w:left w:val="none" w:sz="0" w:space="0" w:color="auto"/>
        <w:bottom w:val="none" w:sz="0" w:space="0" w:color="auto"/>
        <w:right w:val="none" w:sz="0" w:space="0" w:color="auto"/>
      </w:divBdr>
    </w:div>
    <w:div w:id="1650669439">
      <w:bodyDiv w:val="1"/>
      <w:marLeft w:val="0"/>
      <w:marRight w:val="0"/>
      <w:marTop w:val="0"/>
      <w:marBottom w:val="0"/>
      <w:divBdr>
        <w:top w:val="none" w:sz="0" w:space="0" w:color="auto"/>
        <w:left w:val="none" w:sz="0" w:space="0" w:color="auto"/>
        <w:bottom w:val="none" w:sz="0" w:space="0" w:color="auto"/>
        <w:right w:val="none" w:sz="0" w:space="0" w:color="auto"/>
      </w:divBdr>
    </w:div>
    <w:div w:id="1653100781">
      <w:bodyDiv w:val="1"/>
      <w:marLeft w:val="0"/>
      <w:marRight w:val="0"/>
      <w:marTop w:val="0"/>
      <w:marBottom w:val="0"/>
      <w:divBdr>
        <w:top w:val="none" w:sz="0" w:space="0" w:color="auto"/>
        <w:left w:val="none" w:sz="0" w:space="0" w:color="auto"/>
        <w:bottom w:val="none" w:sz="0" w:space="0" w:color="auto"/>
        <w:right w:val="none" w:sz="0" w:space="0" w:color="auto"/>
      </w:divBdr>
    </w:div>
    <w:div w:id="1653945511">
      <w:bodyDiv w:val="1"/>
      <w:marLeft w:val="0"/>
      <w:marRight w:val="0"/>
      <w:marTop w:val="0"/>
      <w:marBottom w:val="0"/>
      <w:divBdr>
        <w:top w:val="none" w:sz="0" w:space="0" w:color="auto"/>
        <w:left w:val="none" w:sz="0" w:space="0" w:color="auto"/>
        <w:bottom w:val="none" w:sz="0" w:space="0" w:color="auto"/>
        <w:right w:val="none" w:sz="0" w:space="0" w:color="auto"/>
      </w:divBdr>
    </w:div>
    <w:div w:id="1655140580">
      <w:bodyDiv w:val="1"/>
      <w:marLeft w:val="0"/>
      <w:marRight w:val="0"/>
      <w:marTop w:val="0"/>
      <w:marBottom w:val="0"/>
      <w:divBdr>
        <w:top w:val="none" w:sz="0" w:space="0" w:color="auto"/>
        <w:left w:val="none" w:sz="0" w:space="0" w:color="auto"/>
        <w:bottom w:val="none" w:sz="0" w:space="0" w:color="auto"/>
        <w:right w:val="none" w:sz="0" w:space="0" w:color="auto"/>
      </w:divBdr>
      <w:divsChild>
        <w:div w:id="139925352">
          <w:marLeft w:val="0"/>
          <w:marRight w:val="0"/>
          <w:marTop w:val="0"/>
          <w:marBottom w:val="0"/>
          <w:divBdr>
            <w:top w:val="none" w:sz="0" w:space="0" w:color="auto"/>
            <w:left w:val="none" w:sz="0" w:space="0" w:color="auto"/>
            <w:bottom w:val="none" w:sz="0" w:space="0" w:color="auto"/>
            <w:right w:val="none" w:sz="0" w:space="0" w:color="auto"/>
          </w:divBdr>
        </w:div>
        <w:div w:id="477696414">
          <w:marLeft w:val="0"/>
          <w:marRight w:val="0"/>
          <w:marTop w:val="0"/>
          <w:marBottom w:val="0"/>
          <w:divBdr>
            <w:top w:val="none" w:sz="0" w:space="0" w:color="auto"/>
            <w:left w:val="none" w:sz="0" w:space="0" w:color="auto"/>
            <w:bottom w:val="none" w:sz="0" w:space="0" w:color="auto"/>
            <w:right w:val="none" w:sz="0" w:space="0" w:color="auto"/>
          </w:divBdr>
        </w:div>
        <w:div w:id="841049629">
          <w:marLeft w:val="0"/>
          <w:marRight w:val="0"/>
          <w:marTop w:val="0"/>
          <w:marBottom w:val="0"/>
          <w:divBdr>
            <w:top w:val="none" w:sz="0" w:space="0" w:color="auto"/>
            <w:left w:val="none" w:sz="0" w:space="0" w:color="auto"/>
            <w:bottom w:val="none" w:sz="0" w:space="0" w:color="auto"/>
            <w:right w:val="none" w:sz="0" w:space="0" w:color="auto"/>
          </w:divBdr>
        </w:div>
        <w:div w:id="1990934417">
          <w:marLeft w:val="0"/>
          <w:marRight w:val="0"/>
          <w:marTop w:val="0"/>
          <w:marBottom w:val="0"/>
          <w:divBdr>
            <w:top w:val="none" w:sz="0" w:space="0" w:color="auto"/>
            <w:left w:val="none" w:sz="0" w:space="0" w:color="auto"/>
            <w:bottom w:val="none" w:sz="0" w:space="0" w:color="auto"/>
            <w:right w:val="none" w:sz="0" w:space="0" w:color="auto"/>
          </w:divBdr>
        </w:div>
      </w:divsChild>
    </w:div>
    <w:div w:id="1675842170">
      <w:bodyDiv w:val="1"/>
      <w:marLeft w:val="0"/>
      <w:marRight w:val="0"/>
      <w:marTop w:val="0"/>
      <w:marBottom w:val="0"/>
      <w:divBdr>
        <w:top w:val="none" w:sz="0" w:space="0" w:color="auto"/>
        <w:left w:val="none" w:sz="0" w:space="0" w:color="auto"/>
        <w:bottom w:val="none" w:sz="0" w:space="0" w:color="auto"/>
        <w:right w:val="none" w:sz="0" w:space="0" w:color="auto"/>
      </w:divBdr>
    </w:div>
    <w:div w:id="1692074719">
      <w:bodyDiv w:val="1"/>
      <w:marLeft w:val="0"/>
      <w:marRight w:val="0"/>
      <w:marTop w:val="0"/>
      <w:marBottom w:val="0"/>
      <w:divBdr>
        <w:top w:val="none" w:sz="0" w:space="0" w:color="auto"/>
        <w:left w:val="none" w:sz="0" w:space="0" w:color="auto"/>
        <w:bottom w:val="none" w:sz="0" w:space="0" w:color="auto"/>
        <w:right w:val="none" w:sz="0" w:space="0" w:color="auto"/>
      </w:divBdr>
    </w:div>
    <w:div w:id="1692608869">
      <w:bodyDiv w:val="1"/>
      <w:marLeft w:val="0"/>
      <w:marRight w:val="0"/>
      <w:marTop w:val="0"/>
      <w:marBottom w:val="0"/>
      <w:divBdr>
        <w:top w:val="none" w:sz="0" w:space="0" w:color="auto"/>
        <w:left w:val="none" w:sz="0" w:space="0" w:color="auto"/>
        <w:bottom w:val="none" w:sz="0" w:space="0" w:color="auto"/>
        <w:right w:val="none" w:sz="0" w:space="0" w:color="auto"/>
      </w:divBdr>
    </w:div>
    <w:div w:id="1694959600">
      <w:bodyDiv w:val="1"/>
      <w:marLeft w:val="0"/>
      <w:marRight w:val="0"/>
      <w:marTop w:val="0"/>
      <w:marBottom w:val="0"/>
      <w:divBdr>
        <w:top w:val="none" w:sz="0" w:space="0" w:color="auto"/>
        <w:left w:val="none" w:sz="0" w:space="0" w:color="auto"/>
        <w:bottom w:val="none" w:sz="0" w:space="0" w:color="auto"/>
        <w:right w:val="none" w:sz="0" w:space="0" w:color="auto"/>
      </w:divBdr>
    </w:div>
    <w:div w:id="1714690511">
      <w:bodyDiv w:val="1"/>
      <w:marLeft w:val="0"/>
      <w:marRight w:val="0"/>
      <w:marTop w:val="0"/>
      <w:marBottom w:val="0"/>
      <w:divBdr>
        <w:top w:val="none" w:sz="0" w:space="0" w:color="auto"/>
        <w:left w:val="none" w:sz="0" w:space="0" w:color="auto"/>
        <w:bottom w:val="none" w:sz="0" w:space="0" w:color="auto"/>
        <w:right w:val="none" w:sz="0" w:space="0" w:color="auto"/>
      </w:divBdr>
    </w:div>
    <w:div w:id="1725330598">
      <w:bodyDiv w:val="1"/>
      <w:marLeft w:val="0"/>
      <w:marRight w:val="0"/>
      <w:marTop w:val="0"/>
      <w:marBottom w:val="0"/>
      <w:divBdr>
        <w:top w:val="none" w:sz="0" w:space="0" w:color="auto"/>
        <w:left w:val="none" w:sz="0" w:space="0" w:color="auto"/>
        <w:bottom w:val="none" w:sz="0" w:space="0" w:color="auto"/>
        <w:right w:val="none" w:sz="0" w:space="0" w:color="auto"/>
      </w:divBdr>
    </w:div>
    <w:div w:id="1730570473">
      <w:bodyDiv w:val="1"/>
      <w:marLeft w:val="0"/>
      <w:marRight w:val="0"/>
      <w:marTop w:val="0"/>
      <w:marBottom w:val="0"/>
      <w:divBdr>
        <w:top w:val="none" w:sz="0" w:space="0" w:color="auto"/>
        <w:left w:val="none" w:sz="0" w:space="0" w:color="auto"/>
        <w:bottom w:val="none" w:sz="0" w:space="0" w:color="auto"/>
        <w:right w:val="none" w:sz="0" w:space="0" w:color="auto"/>
      </w:divBdr>
    </w:div>
    <w:div w:id="1731227468">
      <w:bodyDiv w:val="1"/>
      <w:marLeft w:val="0"/>
      <w:marRight w:val="0"/>
      <w:marTop w:val="0"/>
      <w:marBottom w:val="0"/>
      <w:divBdr>
        <w:top w:val="none" w:sz="0" w:space="0" w:color="auto"/>
        <w:left w:val="none" w:sz="0" w:space="0" w:color="auto"/>
        <w:bottom w:val="none" w:sz="0" w:space="0" w:color="auto"/>
        <w:right w:val="none" w:sz="0" w:space="0" w:color="auto"/>
      </w:divBdr>
    </w:div>
    <w:div w:id="1732775143">
      <w:bodyDiv w:val="1"/>
      <w:marLeft w:val="0"/>
      <w:marRight w:val="0"/>
      <w:marTop w:val="0"/>
      <w:marBottom w:val="0"/>
      <w:divBdr>
        <w:top w:val="none" w:sz="0" w:space="0" w:color="auto"/>
        <w:left w:val="none" w:sz="0" w:space="0" w:color="auto"/>
        <w:bottom w:val="none" w:sz="0" w:space="0" w:color="auto"/>
        <w:right w:val="none" w:sz="0" w:space="0" w:color="auto"/>
      </w:divBdr>
    </w:div>
    <w:div w:id="1733116285">
      <w:bodyDiv w:val="1"/>
      <w:marLeft w:val="0"/>
      <w:marRight w:val="0"/>
      <w:marTop w:val="0"/>
      <w:marBottom w:val="0"/>
      <w:divBdr>
        <w:top w:val="none" w:sz="0" w:space="0" w:color="auto"/>
        <w:left w:val="none" w:sz="0" w:space="0" w:color="auto"/>
        <w:bottom w:val="none" w:sz="0" w:space="0" w:color="auto"/>
        <w:right w:val="none" w:sz="0" w:space="0" w:color="auto"/>
      </w:divBdr>
    </w:div>
    <w:div w:id="1736926486">
      <w:bodyDiv w:val="1"/>
      <w:marLeft w:val="0"/>
      <w:marRight w:val="0"/>
      <w:marTop w:val="0"/>
      <w:marBottom w:val="0"/>
      <w:divBdr>
        <w:top w:val="none" w:sz="0" w:space="0" w:color="auto"/>
        <w:left w:val="none" w:sz="0" w:space="0" w:color="auto"/>
        <w:bottom w:val="none" w:sz="0" w:space="0" w:color="auto"/>
        <w:right w:val="none" w:sz="0" w:space="0" w:color="auto"/>
      </w:divBdr>
    </w:div>
    <w:div w:id="1767925520">
      <w:bodyDiv w:val="1"/>
      <w:marLeft w:val="0"/>
      <w:marRight w:val="0"/>
      <w:marTop w:val="0"/>
      <w:marBottom w:val="0"/>
      <w:divBdr>
        <w:top w:val="none" w:sz="0" w:space="0" w:color="auto"/>
        <w:left w:val="none" w:sz="0" w:space="0" w:color="auto"/>
        <w:bottom w:val="none" w:sz="0" w:space="0" w:color="auto"/>
        <w:right w:val="none" w:sz="0" w:space="0" w:color="auto"/>
      </w:divBdr>
    </w:div>
    <w:div w:id="1795100164">
      <w:bodyDiv w:val="1"/>
      <w:marLeft w:val="0"/>
      <w:marRight w:val="0"/>
      <w:marTop w:val="0"/>
      <w:marBottom w:val="0"/>
      <w:divBdr>
        <w:top w:val="none" w:sz="0" w:space="0" w:color="auto"/>
        <w:left w:val="none" w:sz="0" w:space="0" w:color="auto"/>
        <w:bottom w:val="none" w:sz="0" w:space="0" w:color="auto"/>
        <w:right w:val="none" w:sz="0" w:space="0" w:color="auto"/>
      </w:divBdr>
    </w:div>
    <w:div w:id="1795253357">
      <w:bodyDiv w:val="1"/>
      <w:marLeft w:val="0"/>
      <w:marRight w:val="0"/>
      <w:marTop w:val="0"/>
      <w:marBottom w:val="0"/>
      <w:divBdr>
        <w:top w:val="none" w:sz="0" w:space="0" w:color="auto"/>
        <w:left w:val="none" w:sz="0" w:space="0" w:color="auto"/>
        <w:bottom w:val="none" w:sz="0" w:space="0" w:color="auto"/>
        <w:right w:val="none" w:sz="0" w:space="0" w:color="auto"/>
      </w:divBdr>
      <w:divsChild>
        <w:div w:id="86194943">
          <w:marLeft w:val="0"/>
          <w:marRight w:val="0"/>
          <w:marTop w:val="0"/>
          <w:marBottom w:val="0"/>
          <w:divBdr>
            <w:top w:val="none" w:sz="0" w:space="0" w:color="auto"/>
            <w:left w:val="none" w:sz="0" w:space="0" w:color="auto"/>
            <w:bottom w:val="none" w:sz="0" w:space="0" w:color="auto"/>
            <w:right w:val="none" w:sz="0" w:space="0" w:color="auto"/>
          </w:divBdr>
        </w:div>
        <w:div w:id="708654032">
          <w:marLeft w:val="0"/>
          <w:marRight w:val="0"/>
          <w:marTop w:val="0"/>
          <w:marBottom w:val="0"/>
          <w:divBdr>
            <w:top w:val="none" w:sz="0" w:space="0" w:color="auto"/>
            <w:left w:val="none" w:sz="0" w:space="0" w:color="auto"/>
            <w:bottom w:val="none" w:sz="0" w:space="0" w:color="auto"/>
            <w:right w:val="none" w:sz="0" w:space="0" w:color="auto"/>
          </w:divBdr>
        </w:div>
        <w:div w:id="863397321">
          <w:marLeft w:val="0"/>
          <w:marRight w:val="0"/>
          <w:marTop w:val="0"/>
          <w:marBottom w:val="0"/>
          <w:divBdr>
            <w:top w:val="none" w:sz="0" w:space="0" w:color="auto"/>
            <w:left w:val="none" w:sz="0" w:space="0" w:color="auto"/>
            <w:bottom w:val="none" w:sz="0" w:space="0" w:color="auto"/>
            <w:right w:val="none" w:sz="0" w:space="0" w:color="auto"/>
          </w:divBdr>
        </w:div>
        <w:div w:id="877738393">
          <w:marLeft w:val="0"/>
          <w:marRight w:val="0"/>
          <w:marTop w:val="0"/>
          <w:marBottom w:val="0"/>
          <w:divBdr>
            <w:top w:val="none" w:sz="0" w:space="0" w:color="auto"/>
            <w:left w:val="none" w:sz="0" w:space="0" w:color="auto"/>
            <w:bottom w:val="none" w:sz="0" w:space="0" w:color="auto"/>
            <w:right w:val="none" w:sz="0" w:space="0" w:color="auto"/>
          </w:divBdr>
        </w:div>
        <w:div w:id="998383002">
          <w:marLeft w:val="0"/>
          <w:marRight w:val="0"/>
          <w:marTop w:val="0"/>
          <w:marBottom w:val="0"/>
          <w:divBdr>
            <w:top w:val="none" w:sz="0" w:space="0" w:color="auto"/>
            <w:left w:val="none" w:sz="0" w:space="0" w:color="auto"/>
            <w:bottom w:val="none" w:sz="0" w:space="0" w:color="auto"/>
            <w:right w:val="none" w:sz="0" w:space="0" w:color="auto"/>
          </w:divBdr>
        </w:div>
      </w:divsChild>
    </w:div>
    <w:div w:id="1813981448">
      <w:bodyDiv w:val="1"/>
      <w:marLeft w:val="0"/>
      <w:marRight w:val="0"/>
      <w:marTop w:val="0"/>
      <w:marBottom w:val="0"/>
      <w:divBdr>
        <w:top w:val="none" w:sz="0" w:space="0" w:color="auto"/>
        <w:left w:val="none" w:sz="0" w:space="0" w:color="auto"/>
        <w:bottom w:val="none" w:sz="0" w:space="0" w:color="auto"/>
        <w:right w:val="none" w:sz="0" w:space="0" w:color="auto"/>
      </w:divBdr>
    </w:div>
    <w:div w:id="1832597560">
      <w:bodyDiv w:val="1"/>
      <w:marLeft w:val="0"/>
      <w:marRight w:val="0"/>
      <w:marTop w:val="0"/>
      <w:marBottom w:val="0"/>
      <w:divBdr>
        <w:top w:val="none" w:sz="0" w:space="0" w:color="auto"/>
        <w:left w:val="none" w:sz="0" w:space="0" w:color="auto"/>
        <w:bottom w:val="none" w:sz="0" w:space="0" w:color="auto"/>
        <w:right w:val="none" w:sz="0" w:space="0" w:color="auto"/>
      </w:divBdr>
    </w:div>
    <w:div w:id="1838107094">
      <w:bodyDiv w:val="1"/>
      <w:marLeft w:val="0"/>
      <w:marRight w:val="0"/>
      <w:marTop w:val="0"/>
      <w:marBottom w:val="0"/>
      <w:divBdr>
        <w:top w:val="none" w:sz="0" w:space="0" w:color="auto"/>
        <w:left w:val="none" w:sz="0" w:space="0" w:color="auto"/>
        <w:bottom w:val="none" w:sz="0" w:space="0" w:color="auto"/>
        <w:right w:val="none" w:sz="0" w:space="0" w:color="auto"/>
      </w:divBdr>
    </w:div>
    <w:div w:id="1843156838">
      <w:bodyDiv w:val="1"/>
      <w:marLeft w:val="0"/>
      <w:marRight w:val="0"/>
      <w:marTop w:val="0"/>
      <w:marBottom w:val="0"/>
      <w:divBdr>
        <w:top w:val="none" w:sz="0" w:space="0" w:color="auto"/>
        <w:left w:val="none" w:sz="0" w:space="0" w:color="auto"/>
        <w:bottom w:val="none" w:sz="0" w:space="0" w:color="auto"/>
        <w:right w:val="none" w:sz="0" w:space="0" w:color="auto"/>
      </w:divBdr>
    </w:div>
    <w:div w:id="1845973202">
      <w:bodyDiv w:val="1"/>
      <w:marLeft w:val="0"/>
      <w:marRight w:val="0"/>
      <w:marTop w:val="0"/>
      <w:marBottom w:val="0"/>
      <w:divBdr>
        <w:top w:val="none" w:sz="0" w:space="0" w:color="auto"/>
        <w:left w:val="none" w:sz="0" w:space="0" w:color="auto"/>
        <w:bottom w:val="none" w:sz="0" w:space="0" w:color="auto"/>
        <w:right w:val="none" w:sz="0" w:space="0" w:color="auto"/>
      </w:divBdr>
    </w:div>
    <w:div w:id="1880241980">
      <w:bodyDiv w:val="1"/>
      <w:marLeft w:val="0"/>
      <w:marRight w:val="0"/>
      <w:marTop w:val="0"/>
      <w:marBottom w:val="0"/>
      <w:divBdr>
        <w:top w:val="none" w:sz="0" w:space="0" w:color="auto"/>
        <w:left w:val="none" w:sz="0" w:space="0" w:color="auto"/>
        <w:bottom w:val="none" w:sz="0" w:space="0" w:color="auto"/>
        <w:right w:val="none" w:sz="0" w:space="0" w:color="auto"/>
      </w:divBdr>
    </w:div>
    <w:div w:id="1882013788">
      <w:bodyDiv w:val="1"/>
      <w:marLeft w:val="0"/>
      <w:marRight w:val="0"/>
      <w:marTop w:val="0"/>
      <w:marBottom w:val="0"/>
      <w:divBdr>
        <w:top w:val="none" w:sz="0" w:space="0" w:color="auto"/>
        <w:left w:val="none" w:sz="0" w:space="0" w:color="auto"/>
        <w:bottom w:val="none" w:sz="0" w:space="0" w:color="auto"/>
        <w:right w:val="none" w:sz="0" w:space="0" w:color="auto"/>
      </w:divBdr>
    </w:div>
    <w:div w:id="1887375399">
      <w:bodyDiv w:val="1"/>
      <w:marLeft w:val="0"/>
      <w:marRight w:val="0"/>
      <w:marTop w:val="0"/>
      <w:marBottom w:val="0"/>
      <w:divBdr>
        <w:top w:val="none" w:sz="0" w:space="0" w:color="auto"/>
        <w:left w:val="none" w:sz="0" w:space="0" w:color="auto"/>
        <w:bottom w:val="none" w:sz="0" w:space="0" w:color="auto"/>
        <w:right w:val="none" w:sz="0" w:space="0" w:color="auto"/>
      </w:divBdr>
    </w:div>
    <w:div w:id="1892959217">
      <w:bodyDiv w:val="1"/>
      <w:marLeft w:val="0"/>
      <w:marRight w:val="0"/>
      <w:marTop w:val="0"/>
      <w:marBottom w:val="0"/>
      <w:divBdr>
        <w:top w:val="none" w:sz="0" w:space="0" w:color="auto"/>
        <w:left w:val="none" w:sz="0" w:space="0" w:color="auto"/>
        <w:bottom w:val="none" w:sz="0" w:space="0" w:color="auto"/>
        <w:right w:val="none" w:sz="0" w:space="0" w:color="auto"/>
      </w:divBdr>
    </w:div>
    <w:div w:id="1943026931">
      <w:bodyDiv w:val="1"/>
      <w:marLeft w:val="0"/>
      <w:marRight w:val="0"/>
      <w:marTop w:val="0"/>
      <w:marBottom w:val="0"/>
      <w:divBdr>
        <w:top w:val="none" w:sz="0" w:space="0" w:color="auto"/>
        <w:left w:val="none" w:sz="0" w:space="0" w:color="auto"/>
        <w:bottom w:val="none" w:sz="0" w:space="0" w:color="auto"/>
        <w:right w:val="none" w:sz="0" w:space="0" w:color="auto"/>
      </w:divBdr>
    </w:div>
    <w:div w:id="1962223354">
      <w:bodyDiv w:val="1"/>
      <w:marLeft w:val="0"/>
      <w:marRight w:val="0"/>
      <w:marTop w:val="0"/>
      <w:marBottom w:val="0"/>
      <w:divBdr>
        <w:top w:val="none" w:sz="0" w:space="0" w:color="auto"/>
        <w:left w:val="none" w:sz="0" w:space="0" w:color="auto"/>
        <w:bottom w:val="none" w:sz="0" w:space="0" w:color="auto"/>
        <w:right w:val="none" w:sz="0" w:space="0" w:color="auto"/>
      </w:divBdr>
    </w:div>
    <w:div w:id="1971862183">
      <w:bodyDiv w:val="1"/>
      <w:marLeft w:val="0"/>
      <w:marRight w:val="0"/>
      <w:marTop w:val="0"/>
      <w:marBottom w:val="0"/>
      <w:divBdr>
        <w:top w:val="none" w:sz="0" w:space="0" w:color="auto"/>
        <w:left w:val="none" w:sz="0" w:space="0" w:color="auto"/>
        <w:bottom w:val="none" w:sz="0" w:space="0" w:color="auto"/>
        <w:right w:val="none" w:sz="0" w:space="0" w:color="auto"/>
      </w:divBdr>
    </w:div>
    <w:div w:id="1998915222">
      <w:bodyDiv w:val="1"/>
      <w:marLeft w:val="0"/>
      <w:marRight w:val="0"/>
      <w:marTop w:val="0"/>
      <w:marBottom w:val="0"/>
      <w:divBdr>
        <w:top w:val="none" w:sz="0" w:space="0" w:color="auto"/>
        <w:left w:val="none" w:sz="0" w:space="0" w:color="auto"/>
        <w:bottom w:val="none" w:sz="0" w:space="0" w:color="auto"/>
        <w:right w:val="none" w:sz="0" w:space="0" w:color="auto"/>
      </w:divBdr>
    </w:div>
    <w:div w:id="2027633494">
      <w:bodyDiv w:val="1"/>
      <w:marLeft w:val="0"/>
      <w:marRight w:val="0"/>
      <w:marTop w:val="0"/>
      <w:marBottom w:val="0"/>
      <w:divBdr>
        <w:top w:val="none" w:sz="0" w:space="0" w:color="auto"/>
        <w:left w:val="none" w:sz="0" w:space="0" w:color="auto"/>
        <w:bottom w:val="none" w:sz="0" w:space="0" w:color="auto"/>
        <w:right w:val="none" w:sz="0" w:space="0" w:color="auto"/>
      </w:divBdr>
    </w:div>
    <w:div w:id="2030712348">
      <w:bodyDiv w:val="1"/>
      <w:marLeft w:val="0"/>
      <w:marRight w:val="0"/>
      <w:marTop w:val="0"/>
      <w:marBottom w:val="0"/>
      <w:divBdr>
        <w:top w:val="none" w:sz="0" w:space="0" w:color="auto"/>
        <w:left w:val="none" w:sz="0" w:space="0" w:color="auto"/>
        <w:bottom w:val="none" w:sz="0" w:space="0" w:color="auto"/>
        <w:right w:val="none" w:sz="0" w:space="0" w:color="auto"/>
      </w:divBdr>
    </w:div>
    <w:div w:id="2032997675">
      <w:bodyDiv w:val="1"/>
      <w:marLeft w:val="0"/>
      <w:marRight w:val="0"/>
      <w:marTop w:val="0"/>
      <w:marBottom w:val="0"/>
      <w:divBdr>
        <w:top w:val="none" w:sz="0" w:space="0" w:color="auto"/>
        <w:left w:val="none" w:sz="0" w:space="0" w:color="auto"/>
        <w:bottom w:val="none" w:sz="0" w:space="0" w:color="auto"/>
        <w:right w:val="none" w:sz="0" w:space="0" w:color="auto"/>
      </w:divBdr>
    </w:div>
    <w:div w:id="2035763442">
      <w:bodyDiv w:val="1"/>
      <w:marLeft w:val="0"/>
      <w:marRight w:val="0"/>
      <w:marTop w:val="0"/>
      <w:marBottom w:val="0"/>
      <w:divBdr>
        <w:top w:val="none" w:sz="0" w:space="0" w:color="auto"/>
        <w:left w:val="none" w:sz="0" w:space="0" w:color="auto"/>
        <w:bottom w:val="none" w:sz="0" w:space="0" w:color="auto"/>
        <w:right w:val="none" w:sz="0" w:space="0" w:color="auto"/>
      </w:divBdr>
    </w:div>
    <w:div w:id="2044549318">
      <w:bodyDiv w:val="1"/>
      <w:marLeft w:val="0"/>
      <w:marRight w:val="0"/>
      <w:marTop w:val="0"/>
      <w:marBottom w:val="0"/>
      <w:divBdr>
        <w:top w:val="none" w:sz="0" w:space="0" w:color="auto"/>
        <w:left w:val="none" w:sz="0" w:space="0" w:color="auto"/>
        <w:bottom w:val="none" w:sz="0" w:space="0" w:color="auto"/>
        <w:right w:val="none" w:sz="0" w:space="0" w:color="auto"/>
      </w:divBdr>
    </w:div>
    <w:div w:id="2053185181">
      <w:bodyDiv w:val="1"/>
      <w:marLeft w:val="0"/>
      <w:marRight w:val="0"/>
      <w:marTop w:val="0"/>
      <w:marBottom w:val="0"/>
      <w:divBdr>
        <w:top w:val="none" w:sz="0" w:space="0" w:color="auto"/>
        <w:left w:val="none" w:sz="0" w:space="0" w:color="auto"/>
        <w:bottom w:val="none" w:sz="0" w:space="0" w:color="auto"/>
        <w:right w:val="none" w:sz="0" w:space="0" w:color="auto"/>
      </w:divBdr>
    </w:div>
    <w:div w:id="2060206525">
      <w:bodyDiv w:val="1"/>
      <w:marLeft w:val="0"/>
      <w:marRight w:val="0"/>
      <w:marTop w:val="0"/>
      <w:marBottom w:val="0"/>
      <w:divBdr>
        <w:top w:val="none" w:sz="0" w:space="0" w:color="auto"/>
        <w:left w:val="none" w:sz="0" w:space="0" w:color="auto"/>
        <w:bottom w:val="none" w:sz="0" w:space="0" w:color="auto"/>
        <w:right w:val="none" w:sz="0" w:space="0" w:color="auto"/>
      </w:divBdr>
    </w:div>
    <w:div w:id="2073968228">
      <w:bodyDiv w:val="1"/>
      <w:marLeft w:val="0"/>
      <w:marRight w:val="0"/>
      <w:marTop w:val="0"/>
      <w:marBottom w:val="0"/>
      <w:divBdr>
        <w:top w:val="none" w:sz="0" w:space="0" w:color="auto"/>
        <w:left w:val="none" w:sz="0" w:space="0" w:color="auto"/>
        <w:bottom w:val="none" w:sz="0" w:space="0" w:color="auto"/>
        <w:right w:val="none" w:sz="0" w:space="0" w:color="auto"/>
      </w:divBdr>
    </w:div>
    <w:div w:id="2133480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9.tmp"/><Relationship Id="rId26" Type="http://schemas.openxmlformats.org/officeDocument/2006/relationships/image" Target="media/image17.jpeg"/><Relationship Id="rId39" Type="http://schemas.openxmlformats.org/officeDocument/2006/relationships/glossaryDocument" Target="glossary/document.xml"/><Relationship Id="rId21" Type="http://schemas.openxmlformats.org/officeDocument/2006/relationships/image" Target="media/image12.tmp"/><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chart" Target="charts/chart2.xm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1.tmp"/><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4.tmp"/><Relationship Id="rId28" Type="http://schemas.openxmlformats.org/officeDocument/2006/relationships/image" Target="media/image19.jpeg"/><Relationship Id="rId36" Type="http://schemas.openxmlformats.org/officeDocument/2006/relationships/footer" Target="footer1.xml"/><Relationship Id="rId10" Type="http://schemas.openxmlformats.org/officeDocument/2006/relationships/image" Target="media/image3.tmp"/><Relationship Id="rId19" Type="http://schemas.openxmlformats.org/officeDocument/2006/relationships/image" Target="media/image10.tmp"/><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6.tmp"/><Relationship Id="rId22" Type="http://schemas.openxmlformats.org/officeDocument/2006/relationships/image" Target="media/image13.tmp"/><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eader" Target="header1.xml"/><Relationship Id="rId8" Type="http://schemas.openxmlformats.org/officeDocument/2006/relationships/image" Target="media/image1.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1.100\Engineering%20Misc\In%20Progress%20Files\Yash%20Bhatnagar\VIS(2024-25)-PL411-361-486%20Attero%20Recycling\Report%20working\VIS(2024-25)-PL411-361-46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100\Engineering%20Misc\In%20Progress%20Files\Yash%20Bhatnagar\VIS(2024-25)-PL411-361-486%20Attero%20Recycling\Report%20working\VIS(2024-25)-PL411-361-46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r>
              <a:rPr lang="en-US" sz="1800" b="1" i="0" baseline="0">
                <a:effectLst/>
              </a:rPr>
              <a:t>Project Cost as Budgeted</a:t>
            </a:r>
            <a:endParaRPr lang="en-IN">
              <a:effectLst/>
            </a:endParaRPr>
          </a:p>
        </c:rich>
      </c:tx>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lumMod val="75000"/>
                  <a:lumOff val="25000"/>
                </a:sys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D18-41C2-A4B8-A09BD92BA70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D18-41C2-A4B8-A09BD92BA70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D18-41C2-A4B8-A09BD92BA70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D18-41C2-A4B8-A09BD92BA704}"/>
              </c:ext>
            </c:extLst>
          </c:dPt>
          <c:dLbls>
            <c:spPr>
              <a:solidFill>
                <a:schemeClr val="bg1">
                  <a:lumMod val="6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'[VIS(2024-25)-PL411-361-468.xlsx]Project cost &amp; expenditure'!$D$3:$D$6</c:f>
              <c:strCache>
                <c:ptCount val="4"/>
                <c:pt idx="0">
                  <c:v>Land</c:v>
                </c:pt>
                <c:pt idx="1">
                  <c:v>Project Planning &amp; Designing</c:v>
                </c:pt>
                <c:pt idx="2">
                  <c:v>Building , Civil work &amp; Other Expenses</c:v>
                </c:pt>
                <c:pt idx="3">
                  <c:v>Plant Machinery (advances to vendors)</c:v>
                </c:pt>
              </c:strCache>
            </c:strRef>
          </c:cat>
          <c:val>
            <c:numRef>
              <c:f>'[VIS(2024-25)-PL411-361-468.xlsx]Project cost &amp; expenditure'!$G$3:$G$6</c:f>
              <c:numCache>
                <c:formatCode>0.00</c:formatCode>
                <c:ptCount val="4"/>
                <c:pt idx="0" formatCode="0.000">
                  <c:v>2.3519999999999999</c:v>
                </c:pt>
                <c:pt idx="1">
                  <c:v>2</c:v>
                </c:pt>
                <c:pt idx="2" formatCode="General">
                  <c:v>3.99</c:v>
                </c:pt>
                <c:pt idx="3" formatCode="General">
                  <c:v>31.07</c:v>
                </c:pt>
              </c:numCache>
            </c:numRef>
          </c:val>
          <c:extLst>
            <c:ext xmlns:c16="http://schemas.microsoft.com/office/drawing/2014/chart" uri="{C3380CC4-5D6E-409C-BE32-E72D297353CC}">
              <c16:uniqueId val="{0000000C-AD18-41C2-A4B8-A09BD92BA704}"/>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E-AD18-41C2-A4B8-A09BD92BA704}"/>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0-AD18-41C2-A4B8-A09BD92BA704}"/>
              </c:ext>
            </c:extLst>
          </c:dPt>
          <c:dPt>
            <c:idx val="2"/>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2-AD18-41C2-A4B8-A09BD92BA704}"/>
              </c:ext>
            </c:extLst>
          </c:dPt>
          <c:dPt>
            <c:idx val="3"/>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4-AD18-41C2-A4B8-A09BD92BA704}"/>
              </c:ext>
            </c:extLst>
          </c:dPt>
          <c:dLbls>
            <c:spPr>
              <a:solidFill>
                <a:schemeClr val="bg1">
                  <a:lumMod val="65000"/>
                </a:schemeClr>
              </a:solid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'[VIS(2024-25)-PL411-361-468.xlsx]Project cost &amp; expenditure'!$D$3:$D$6</c:f>
              <c:strCache>
                <c:ptCount val="4"/>
                <c:pt idx="0">
                  <c:v>Land</c:v>
                </c:pt>
                <c:pt idx="1">
                  <c:v>Project Planning &amp; Designing</c:v>
                </c:pt>
                <c:pt idx="2">
                  <c:v>Building , Civil work &amp; Other Expenses</c:v>
                </c:pt>
                <c:pt idx="3">
                  <c:v>Plant Machinery (advances to vendors)</c:v>
                </c:pt>
              </c:strCache>
            </c:strRef>
          </c:cat>
          <c:val>
            <c:numRef>
              <c:f>'[VIS(2024-25)-PL411-361-468.xlsx]Project cost &amp; expenditure'!$H$3:$H$6</c:f>
              <c:numCache>
                <c:formatCode>0%</c:formatCode>
                <c:ptCount val="4"/>
                <c:pt idx="0">
                  <c:v>5.9677255658175173E-2</c:v>
                </c:pt>
                <c:pt idx="1">
                  <c:v>5.0745965695727188E-2</c:v>
                </c:pt>
                <c:pt idx="2">
                  <c:v>0.10123820156297575</c:v>
                </c:pt>
                <c:pt idx="3">
                  <c:v>0.78833857708312194</c:v>
                </c:pt>
              </c:numCache>
            </c:numRef>
          </c:val>
          <c:extLst>
            <c:ext xmlns:c16="http://schemas.microsoft.com/office/drawing/2014/chart" uri="{C3380CC4-5D6E-409C-BE32-E72D297353CC}">
              <c16:uniqueId val="{00000019-AD18-41C2-A4B8-A09BD92BA70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Source</a:t>
            </a:r>
            <a:r>
              <a:rPr lang="en-IN" baseline="0"/>
              <a:t> of Finance</a:t>
            </a:r>
            <a:endParaRPr lang="en-IN"/>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'[VIS(2024-25)-PL411-361-468.xlsx]Sheet5'!$D$4:$D$5</c:f>
              <c:strCache>
                <c:ptCount val="2"/>
                <c:pt idx="0">
                  <c:v>Promoter’s Contribution </c:v>
                </c:pt>
                <c:pt idx="1">
                  <c:v>Term Loan </c:v>
                </c:pt>
              </c:strCache>
            </c:strRef>
          </c:cat>
          <c:val>
            <c:numRef>
              <c:f>'[VIS(2024-25)-PL411-361-468.xlsx]Sheet5'!$E$3:$E$5</c:f>
            </c:numRef>
          </c:val>
          <c:extLst>
            <c:ext xmlns:c16="http://schemas.microsoft.com/office/drawing/2014/chart" uri="{C3380CC4-5D6E-409C-BE32-E72D297353CC}">
              <c16:uniqueId val="{00000000-87FE-478A-AA3C-762EEA3E1AF9}"/>
            </c:ext>
          </c:extLst>
        </c:ser>
        <c:ser>
          <c:idx val="1"/>
          <c:order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2-87FE-478A-AA3C-762EEA3E1AF9}"/>
              </c:ext>
            </c:extLst>
          </c:dPt>
          <c:dPt>
            <c:idx val="1"/>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4-87FE-478A-AA3C-762EEA3E1AF9}"/>
              </c:ext>
            </c:extLst>
          </c:dPt>
          <c:dLbls>
            <c:dLbl>
              <c:idx val="0"/>
              <c:layout/>
              <c:tx>
                <c:rich>
                  <a:bodyPr/>
                  <a:lstStyle/>
                  <a:p>
                    <a:fld id="{3C65F4DE-2D1E-4586-BA47-BA166201CE9F}" type="PERCENTAGE">
                      <a:rPr lang="en-US" baseline="0"/>
                      <a:pPr/>
                      <a:t>[PERCENTAGE]</a:t>
                    </a:fld>
                    <a:endParaRPr lang="en-US"/>
                  </a:p>
                </c:rich>
              </c:tx>
              <c:dLblPos val="ctr"/>
              <c:showLegendKey val="0"/>
              <c:showVal val="1"/>
              <c:showCatName val="0"/>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87FE-478A-AA3C-762EEA3E1AF9}"/>
                </c:ext>
              </c:extLst>
            </c:dLbl>
            <c:dLbl>
              <c:idx val="1"/>
              <c:layout/>
              <c:dLblPos val="ctr"/>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87FE-478A-AA3C-762EEA3E1AF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'[VIS(2024-25)-PL411-361-468.xlsx]Sheet5'!$D$4:$D$5</c:f>
              <c:strCache>
                <c:ptCount val="2"/>
                <c:pt idx="0">
                  <c:v>Promoter’s Contribution </c:v>
                </c:pt>
                <c:pt idx="1">
                  <c:v>Term Loan </c:v>
                </c:pt>
              </c:strCache>
            </c:strRef>
          </c:cat>
          <c:val>
            <c:numRef>
              <c:f>'[VIS(2024-25)-PL411-361-468.xlsx]Sheet5'!$F$4:$F$5</c:f>
              <c:numCache>
                <c:formatCode>0.00%</c:formatCode>
                <c:ptCount val="2"/>
                <c:pt idx="0">
                  <c:v>0.28242574257425745</c:v>
                </c:pt>
                <c:pt idx="1">
                  <c:v>0.69306930693069313</c:v>
                </c:pt>
              </c:numCache>
            </c:numRef>
          </c:val>
          <c:extLst>
            <c:ext xmlns:c16="http://schemas.microsoft.com/office/drawing/2014/chart" uri="{C3380CC4-5D6E-409C-BE32-E72D297353CC}">
              <c16:uniqueId val="{00000005-87FE-478A-AA3C-762EEA3E1AF9}"/>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D455F12D1C14602AA2C69D4242A1053"/>
        <w:category>
          <w:name w:val="General"/>
          <w:gallery w:val="placeholder"/>
        </w:category>
        <w:types>
          <w:type w:val="bbPlcHdr"/>
        </w:types>
        <w:behaviors>
          <w:behavior w:val="content"/>
        </w:behaviors>
        <w:guid w:val="{473FEB8E-ED9F-4C6E-8475-2C00BD24051C}"/>
      </w:docPartPr>
      <w:docPartBody>
        <w:p w:rsidR="00B122D1" w:rsidRDefault="00B122D1" w:rsidP="00B122D1">
          <w:pPr>
            <w:pStyle w:val="2D455F12D1C14602AA2C69D4242A1053"/>
          </w:pPr>
          <w:r w:rsidRPr="00E76F52">
            <w:rPr>
              <w:rStyle w:val="PlaceholderText"/>
            </w:rPr>
            <w:t>Click here to enter a date.</w:t>
          </w:r>
        </w:p>
      </w:docPartBody>
    </w:docPart>
    <w:docPart>
      <w:docPartPr>
        <w:name w:val="D46BA5609CE743FDACE63DE772AE522D"/>
        <w:category>
          <w:name w:val="General"/>
          <w:gallery w:val="placeholder"/>
        </w:category>
        <w:types>
          <w:type w:val="bbPlcHdr"/>
        </w:types>
        <w:behaviors>
          <w:behavior w:val="content"/>
        </w:behaviors>
        <w:guid w:val="{D55D2916-66B0-46EC-AD8A-045D03401868}"/>
      </w:docPartPr>
      <w:docPartBody>
        <w:p w:rsidR="00715391" w:rsidRDefault="00F2652F" w:rsidP="00F2652F">
          <w:pPr>
            <w:pStyle w:val="D46BA5609CE743FDACE63DE772AE522D"/>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D1"/>
    <w:rsid w:val="00020062"/>
    <w:rsid w:val="00086E43"/>
    <w:rsid w:val="000A0FCE"/>
    <w:rsid w:val="000A51DD"/>
    <w:rsid w:val="000B4030"/>
    <w:rsid w:val="000E7BB5"/>
    <w:rsid w:val="00102058"/>
    <w:rsid w:val="00102E51"/>
    <w:rsid w:val="00107999"/>
    <w:rsid w:val="00111A56"/>
    <w:rsid w:val="00134A27"/>
    <w:rsid w:val="00140A94"/>
    <w:rsid w:val="001523FB"/>
    <w:rsid w:val="0016764D"/>
    <w:rsid w:val="00191645"/>
    <w:rsid w:val="001C7510"/>
    <w:rsid w:val="001F1FC1"/>
    <w:rsid w:val="00217285"/>
    <w:rsid w:val="00217E8D"/>
    <w:rsid w:val="0023324B"/>
    <w:rsid w:val="0026472E"/>
    <w:rsid w:val="00272E84"/>
    <w:rsid w:val="002B1CED"/>
    <w:rsid w:val="002F2723"/>
    <w:rsid w:val="00343524"/>
    <w:rsid w:val="00364651"/>
    <w:rsid w:val="00370F62"/>
    <w:rsid w:val="00382C3B"/>
    <w:rsid w:val="00394C87"/>
    <w:rsid w:val="00416878"/>
    <w:rsid w:val="00443B35"/>
    <w:rsid w:val="00447F95"/>
    <w:rsid w:val="004701FB"/>
    <w:rsid w:val="00494E57"/>
    <w:rsid w:val="00496657"/>
    <w:rsid w:val="004A50F1"/>
    <w:rsid w:val="00505B2E"/>
    <w:rsid w:val="005136CD"/>
    <w:rsid w:val="00541BC6"/>
    <w:rsid w:val="00571435"/>
    <w:rsid w:val="005759C0"/>
    <w:rsid w:val="00582D7F"/>
    <w:rsid w:val="005C7B29"/>
    <w:rsid w:val="005E0B43"/>
    <w:rsid w:val="0060493B"/>
    <w:rsid w:val="006765B3"/>
    <w:rsid w:val="006A2F9A"/>
    <w:rsid w:val="006A32F1"/>
    <w:rsid w:val="006E56ED"/>
    <w:rsid w:val="006F1016"/>
    <w:rsid w:val="006F1B8B"/>
    <w:rsid w:val="00705BB7"/>
    <w:rsid w:val="00715391"/>
    <w:rsid w:val="00784103"/>
    <w:rsid w:val="007905A1"/>
    <w:rsid w:val="007A295E"/>
    <w:rsid w:val="007F3812"/>
    <w:rsid w:val="0082578F"/>
    <w:rsid w:val="008734FB"/>
    <w:rsid w:val="008A469B"/>
    <w:rsid w:val="008A5373"/>
    <w:rsid w:val="008D42C1"/>
    <w:rsid w:val="00923B74"/>
    <w:rsid w:val="0096035B"/>
    <w:rsid w:val="00992FB0"/>
    <w:rsid w:val="009B4C24"/>
    <w:rsid w:val="00A4158C"/>
    <w:rsid w:val="00A47C88"/>
    <w:rsid w:val="00A56CAB"/>
    <w:rsid w:val="00A7486B"/>
    <w:rsid w:val="00A76491"/>
    <w:rsid w:val="00AD382B"/>
    <w:rsid w:val="00AF5921"/>
    <w:rsid w:val="00B122D1"/>
    <w:rsid w:val="00B221C6"/>
    <w:rsid w:val="00B94388"/>
    <w:rsid w:val="00BA04F4"/>
    <w:rsid w:val="00BE0AE9"/>
    <w:rsid w:val="00C23E02"/>
    <w:rsid w:val="00C80F72"/>
    <w:rsid w:val="00CE1572"/>
    <w:rsid w:val="00D3472F"/>
    <w:rsid w:val="00DC44C1"/>
    <w:rsid w:val="00DE4286"/>
    <w:rsid w:val="00E40905"/>
    <w:rsid w:val="00E7776A"/>
    <w:rsid w:val="00EB14BF"/>
    <w:rsid w:val="00EF0430"/>
    <w:rsid w:val="00EF252C"/>
    <w:rsid w:val="00F21A48"/>
    <w:rsid w:val="00F2652F"/>
    <w:rsid w:val="00F42655"/>
    <w:rsid w:val="00F433E7"/>
    <w:rsid w:val="00F730C1"/>
    <w:rsid w:val="00FA6E81"/>
    <w:rsid w:val="00FC2C14"/>
    <w:rsid w:val="00FD054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652F"/>
    <w:rPr>
      <w:color w:val="808080"/>
    </w:rPr>
  </w:style>
  <w:style w:type="paragraph" w:customStyle="1" w:styleId="2D455F12D1C14602AA2C69D4242A1053">
    <w:name w:val="2D455F12D1C14602AA2C69D4242A1053"/>
    <w:rsid w:val="00B122D1"/>
  </w:style>
  <w:style w:type="paragraph" w:customStyle="1" w:styleId="F76CBF740BC2472CB4DDE3CEDE359651">
    <w:name w:val="F76CBF740BC2472CB4DDE3CEDE359651"/>
    <w:rsid w:val="00F433E7"/>
    <w:rPr>
      <w:lang w:val="en-IN" w:eastAsia="en-IN"/>
    </w:rPr>
  </w:style>
  <w:style w:type="paragraph" w:customStyle="1" w:styleId="30EFB687F3264B1B89C5DE115D4CD2F8">
    <w:name w:val="30EFB687F3264B1B89C5DE115D4CD2F8"/>
    <w:rsid w:val="00F433E7"/>
    <w:rPr>
      <w:lang w:val="en-IN" w:eastAsia="en-IN"/>
    </w:rPr>
  </w:style>
  <w:style w:type="paragraph" w:customStyle="1" w:styleId="322A5F84FE5845558F9F9506FB9F34AD">
    <w:name w:val="322A5F84FE5845558F9F9506FB9F34AD"/>
    <w:rsid w:val="00F433E7"/>
    <w:rPr>
      <w:lang w:val="en-IN" w:eastAsia="en-IN"/>
    </w:rPr>
  </w:style>
  <w:style w:type="paragraph" w:customStyle="1" w:styleId="1337B09AFFEA41838B0325E914098007">
    <w:name w:val="1337B09AFFEA41838B0325E914098007"/>
    <w:rsid w:val="00F433E7"/>
    <w:rPr>
      <w:lang w:val="en-IN" w:eastAsia="en-IN"/>
    </w:rPr>
  </w:style>
  <w:style w:type="paragraph" w:customStyle="1" w:styleId="9F4CF274A74643BEBFD353AA4CCA114C">
    <w:name w:val="9F4CF274A74643BEBFD353AA4CCA114C"/>
    <w:rsid w:val="00C80F72"/>
  </w:style>
  <w:style w:type="paragraph" w:customStyle="1" w:styleId="0F827D634EB74D539E3FD1E70A6ED29C">
    <w:name w:val="0F827D634EB74D539E3FD1E70A6ED29C"/>
    <w:rsid w:val="00C80F72"/>
  </w:style>
  <w:style w:type="paragraph" w:customStyle="1" w:styleId="6ABD95DF3FB047758469CAF051A0BCBC">
    <w:name w:val="6ABD95DF3FB047758469CAF051A0BCBC"/>
    <w:rsid w:val="00C80F72"/>
  </w:style>
  <w:style w:type="paragraph" w:customStyle="1" w:styleId="4FE45C4AF39E4FC7BC7E441200CD6FE9">
    <w:name w:val="4FE45C4AF39E4FC7BC7E441200CD6FE9"/>
    <w:rsid w:val="00C80F72"/>
  </w:style>
  <w:style w:type="paragraph" w:customStyle="1" w:styleId="60C15A0274B941F7BF0527543141C522">
    <w:name w:val="60C15A0274B941F7BF0527543141C522"/>
    <w:rsid w:val="00C80F72"/>
  </w:style>
  <w:style w:type="paragraph" w:customStyle="1" w:styleId="894E20E7CA664AF991858041F4FF900B">
    <w:name w:val="894E20E7CA664AF991858041F4FF900B"/>
    <w:rsid w:val="00C80F72"/>
  </w:style>
  <w:style w:type="paragraph" w:customStyle="1" w:styleId="30C5D9A6F2024306BFD4D14E13EB5C6C">
    <w:name w:val="30C5D9A6F2024306BFD4D14E13EB5C6C"/>
    <w:rsid w:val="00F2652F"/>
  </w:style>
  <w:style w:type="paragraph" w:customStyle="1" w:styleId="D46BA5609CE743FDACE63DE772AE522D">
    <w:name w:val="D46BA5609CE743FDACE63DE772AE522D"/>
    <w:rsid w:val="00F265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80901-5CDD-42B4-9AB2-7BC45634B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2900</TotalTime>
  <Pages>37</Pages>
  <Words>4878</Words>
  <Characters>27806</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LIE REPORT</vt:lpstr>
    </vt:vector>
  </TitlesOfParts>
  <Company/>
  <LinksUpToDate>false</LinksUpToDate>
  <CharactersWithSpaces>32619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 REPORT</dc:title>
  <dc:subject/>
  <dc:creator>RKA-DNCR-03</dc:creator>
  <cp:keywords/>
  <dc:description/>
  <cp:lastModifiedBy>Deepak Singh</cp:lastModifiedBy>
  <cp:revision>133</cp:revision>
  <cp:lastPrinted>2025-01-17T10:36:00Z</cp:lastPrinted>
  <dcterms:created xsi:type="dcterms:W3CDTF">2024-07-25T12:05:00Z</dcterms:created>
  <dcterms:modified xsi:type="dcterms:W3CDTF">2025-02-26T13:53:00Z</dcterms:modified>
</cp:coreProperties>
</file>