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303498" w14:textId="6816F42F" w:rsidR="00EB5704" w:rsidRDefault="000B28B8" w:rsidP="008A677E">
      <w:pPr>
        <w:spacing w:line="360" w:lineRule="auto"/>
        <w:rPr>
          <w:rFonts w:ascii="Arial" w:hAnsi="Arial" w:cs="Arial"/>
          <w:b/>
          <w:sz w:val="22"/>
          <w:szCs w:val="22"/>
        </w:rPr>
      </w:pPr>
      <w:bookmarkStart w:id="0" w:name="_Hlk183703888"/>
      <w:bookmarkEnd w:id="0"/>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A202DB" w:rsidRPr="00A202DB">
        <w:rPr>
          <w:rFonts w:ascii="Arial" w:hAnsi="Arial" w:cs="Arial"/>
          <w:b/>
          <w:sz w:val="22"/>
          <w:szCs w:val="22"/>
        </w:rPr>
        <w:t>(VIS 2024-25)-PL424-374-505</w:t>
      </w:r>
      <w:r w:rsidR="004C0EAA" w:rsidRPr="00A202DB">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4A4756">
        <w:rPr>
          <w:rFonts w:ascii="Arial" w:hAnsi="Arial" w:cs="Arial"/>
          <w:b/>
          <w:sz w:val="22"/>
          <w:szCs w:val="22"/>
          <w:shd w:val="clear" w:color="auto" w:fill="FFFFFF" w:themeFill="background1"/>
        </w:rPr>
        <w:t>12</w:t>
      </w:r>
      <w:r w:rsidR="008348C4" w:rsidRPr="00824B41">
        <w:rPr>
          <w:rFonts w:ascii="Arial" w:hAnsi="Arial" w:cs="Arial"/>
          <w:b/>
          <w:sz w:val="22"/>
          <w:szCs w:val="22"/>
          <w:shd w:val="clear" w:color="auto" w:fill="FFFFFF" w:themeFill="background1"/>
        </w:rPr>
        <w:t>.</w:t>
      </w:r>
      <w:r w:rsidR="005420B3">
        <w:rPr>
          <w:rFonts w:ascii="Arial" w:hAnsi="Arial" w:cs="Arial"/>
          <w:b/>
          <w:sz w:val="22"/>
          <w:szCs w:val="22"/>
          <w:shd w:val="clear" w:color="auto" w:fill="FFFFFF" w:themeFill="background1"/>
        </w:rPr>
        <w:t>1</w:t>
      </w:r>
      <w:r w:rsidR="004A4756">
        <w:rPr>
          <w:rFonts w:ascii="Arial" w:hAnsi="Arial" w:cs="Arial"/>
          <w:b/>
          <w:sz w:val="22"/>
          <w:szCs w:val="22"/>
          <w:shd w:val="clear" w:color="auto" w:fill="FFFFFF" w:themeFill="background1"/>
        </w:rPr>
        <w:t>2</w:t>
      </w:r>
      <w:r w:rsidR="00757E0C" w:rsidRPr="00824B41">
        <w:rPr>
          <w:rFonts w:ascii="Arial" w:hAnsi="Arial" w:cs="Arial"/>
          <w:b/>
          <w:sz w:val="22"/>
          <w:szCs w:val="22"/>
          <w:shd w:val="clear" w:color="auto" w:fill="FFFFFF" w:themeFill="background1"/>
        </w:rPr>
        <w:t>.202</w:t>
      </w:r>
      <w:r w:rsidR="00334FF6" w:rsidRPr="00824B4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07DFDB63" w:rsidR="00F23E38" w:rsidRDefault="00FD2988" w:rsidP="00406128">
      <w:pPr>
        <w:spacing w:line="360" w:lineRule="auto"/>
        <w:ind w:left="142"/>
        <w:jc w:val="center"/>
        <w:rPr>
          <w:rFonts w:ascii="Arial" w:hAnsi="Arial" w:cs="Arial"/>
          <w:b/>
          <w:sz w:val="40"/>
          <w:szCs w:val="48"/>
          <w:lang w:val="en-US"/>
        </w:rPr>
      </w:pPr>
      <w:r w:rsidRPr="00FD2988">
        <w:rPr>
          <w:rFonts w:ascii="Arial" w:hAnsi="Arial" w:cs="Arial"/>
          <w:b/>
          <w:sz w:val="40"/>
          <w:szCs w:val="48"/>
          <w:lang w:val="en-US"/>
        </w:rPr>
        <w:t>RECYCLED POLYESTER YARNS / CHIPS</w:t>
      </w:r>
    </w:p>
    <w:p w14:paraId="405B6599" w14:textId="43EF20C4"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FD2988">
        <w:rPr>
          <w:rFonts w:ascii="Arial" w:hAnsi="Arial" w:cs="Arial"/>
          <w:b/>
          <w:szCs w:val="48"/>
          <w:lang w:val="en-US"/>
        </w:rPr>
        <w:t>27</w:t>
      </w:r>
      <w:r w:rsidR="00612C0B">
        <w:rPr>
          <w:rFonts w:ascii="Arial" w:hAnsi="Arial" w:cs="Arial"/>
          <w:b/>
          <w:szCs w:val="48"/>
          <w:lang w:val="en-US"/>
        </w:rPr>
        <w:t>,</w:t>
      </w:r>
      <w:r w:rsidR="00FD2988">
        <w:rPr>
          <w:rFonts w:ascii="Arial" w:hAnsi="Arial" w:cs="Arial"/>
          <w:b/>
          <w:szCs w:val="48"/>
          <w:lang w:val="en-US"/>
        </w:rPr>
        <w:t>0</w:t>
      </w:r>
      <w:r w:rsidR="00612C0B">
        <w:rPr>
          <w:rFonts w:ascii="Arial" w:hAnsi="Arial" w:cs="Arial"/>
          <w:b/>
          <w:szCs w:val="48"/>
          <w:lang w:val="en-US"/>
        </w:rPr>
        <w:t>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2168AFE7"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FD2988" w:rsidRPr="00FD2988">
        <w:rPr>
          <w:rFonts w:ascii="Arial" w:hAnsi="Arial" w:cs="Arial"/>
          <w:b/>
          <w:sz w:val="40"/>
          <w:szCs w:val="40"/>
          <w:lang w:val="en-US"/>
        </w:rPr>
        <w:t>TEXFIL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Pr="00DF7B6B" w:rsidRDefault="00733975" w:rsidP="00406128">
      <w:pPr>
        <w:spacing w:line="360" w:lineRule="auto"/>
        <w:ind w:left="142"/>
        <w:jc w:val="center"/>
        <w:rPr>
          <w:rFonts w:ascii="Arial" w:hAnsi="Arial" w:cs="Arial"/>
          <w:b/>
          <w:lang w:val="en-US"/>
        </w:rPr>
      </w:pPr>
    </w:p>
    <w:p w14:paraId="68546742" w14:textId="1EA39E75" w:rsidR="008A677E" w:rsidRPr="00DF7B6B" w:rsidRDefault="00DF7B6B" w:rsidP="00406128">
      <w:pPr>
        <w:spacing w:line="360" w:lineRule="auto"/>
        <w:ind w:left="142"/>
        <w:jc w:val="center"/>
        <w:rPr>
          <w:rFonts w:ascii="Arial" w:hAnsi="Arial" w:cs="Arial"/>
          <w:b/>
          <w:sz w:val="28"/>
          <w:lang w:val="en-US"/>
        </w:rPr>
      </w:pPr>
      <w:bookmarkStart w:id="1" w:name="_Hlk529896177"/>
      <w:r w:rsidRPr="00DF7B6B">
        <w:rPr>
          <w:rFonts w:ascii="Arial" w:hAnsi="Arial" w:cs="Arial"/>
          <w:b/>
          <w:sz w:val="28"/>
          <w:lang w:val="en-US"/>
        </w:rPr>
        <w:t>M/S TEXFIL PRIVATE LIMITED</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2579031"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FC7D012" w14:textId="0F4DB30C" w:rsidR="00B64AB1" w:rsidRDefault="00B64AB1">
      <w:pPr>
        <w:rPr>
          <w:rFonts w:ascii="Arial" w:hAnsi="Arial" w:cs="Arial"/>
          <w:b/>
          <w:szCs w:val="22"/>
          <w:u w:val="single"/>
        </w:rPr>
      </w:pPr>
    </w:p>
    <w:p w14:paraId="7BF41AA3" w14:textId="77777777" w:rsidR="00824B41" w:rsidRDefault="00824B41">
      <w:pPr>
        <w:rPr>
          <w:rFonts w:ascii="Arial" w:hAnsi="Arial" w:cs="Arial"/>
          <w:b/>
          <w:szCs w:val="22"/>
          <w:u w:val="single"/>
        </w:rPr>
      </w:pPr>
      <w:r>
        <w:rPr>
          <w:rFonts w:ascii="Arial" w:hAnsi="Arial" w:cs="Arial"/>
          <w:b/>
          <w:szCs w:val="22"/>
          <w:u w:val="single"/>
        </w:rPr>
        <w:br w:type="page"/>
      </w: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468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132"/>
        <w:gridCol w:w="2977"/>
      </w:tblGrid>
      <w:tr w:rsidR="00A12125" w:rsidRPr="00516AC2" w14:paraId="675C00A3" w14:textId="77777777" w:rsidTr="00825C64">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825C64">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825C64">
        <w:trPr>
          <w:trHeight w:val="54"/>
        </w:trPr>
        <w:tc>
          <w:tcPr>
            <w:tcW w:w="79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2662"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1544"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1F116F" w:rsidRPr="00516AC2" w14:paraId="280140D8" w14:textId="77777777" w:rsidTr="00825C64">
        <w:trPr>
          <w:trHeight w:val="54"/>
        </w:trPr>
        <w:tc>
          <w:tcPr>
            <w:tcW w:w="794" w:type="pct"/>
            <w:shd w:val="clear" w:color="auto" w:fill="DBE5F1" w:themeFill="accent1" w:themeFillTint="33"/>
            <w:vAlign w:val="center"/>
          </w:tcPr>
          <w:p w14:paraId="7ABD0D6F" w14:textId="77777777"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Part A</w:t>
            </w:r>
          </w:p>
        </w:tc>
        <w:tc>
          <w:tcPr>
            <w:tcW w:w="2662" w:type="pct"/>
            <w:shd w:val="clear" w:color="auto" w:fill="auto"/>
            <w:vAlign w:val="center"/>
          </w:tcPr>
          <w:p w14:paraId="41B95741" w14:textId="77777777" w:rsidR="001F116F" w:rsidRPr="00516AC2" w:rsidRDefault="001F116F" w:rsidP="001F116F">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1544" w:type="pct"/>
            <w:shd w:val="clear" w:color="auto" w:fill="auto"/>
            <w:vAlign w:val="center"/>
          </w:tcPr>
          <w:p w14:paraId="7E55433C" w14:textId="3E0B88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p>
        </w:tc>
      </w:tr>
      <w:tr w:rsidR="001F116F" w:rsidRPr="00516AC2" w14:paraId="023405D9" w14:textId="77777777" w:rsidTr="00825C64">
        <w:trPr>
          <w:trHeight w:val="110"/>
        </w:trPr>
        <w:tc>
          <w:tcPr>
            <w:tcW w:w="794" w:type="pct"/>
            <w:vMerge w:val="restart"/>
            <w:shd w:val="clear" w:color="auto" w:fill="DBE5F1"/>
            <w:vAlign w:val="center"/>
            <w:hideMark/>
          </w:tcPr>
          <w:p w14:paraId="5321759C"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2662" w:type="pct"/>
            <w:hideMark/>
          </w:tcPr>
          <w:p w14:paraId="45A9C507" w14:textId="77777777" w:rsidR="001F116F" w:rsidRPr="00516AC2" w:rsidRDefault="001F116F" w:rsidP="001F116F">
            <w:pPr>
              <w:spacing w:line="360" w:lineRule="auto"/>
              <w:rPr>
                <w:rFonts w:ascii="Arial" w:hAnsi="Arial" w:cs="Arial"/>
                <w:b/>
                <w:sz w:val="22"/>
                <w:szCs w:val="22"/>
              </w:rPr>
            </w:pPr>
            <w:r w:rsidRPr="00516AC2">
              <w:rPr>
                <w:rFonts w:ascii="Arial" w:hAnsi="Arial" w:cs="Arial"/>
                <w:b/>
                <w:sz w:val="22"/>
                <w:szCs w:val="22"/>
              </w:rPr>
              <w:t>INTRODUCTION</w:t>
            </w:r>
          </w:p>
        </w:tc>
        <w:tc>
          <w:tcPr>
            <w:tcW w:w="1544" w:type="pct"/>
          </w:tcPr>
          <w:p w14:paraId="1CF871D7" w14:textId="77777777" w:rsidR="001F116F" w:rsidRPr="00355C12" w:rsidRDefault="001F116F" w:rsidP="001F116F">
            <w:pPr>
              <w:spacing w:line="360" w:lineRule="auto"/>
              <w:jc w:val="center"/>
              <w:rPr>
                <w:rFonts w:ascii="Arial" w:hAnsi="Arial" w:cs="Arial"/>
                <w:b/>
                <w:sz w:val="22"/>
                <w:szCs w:val="22"/>
              </w:rPr>
            </w:pPr>
          </w:p>
        </w:tc>
      </w:tr>
      <w:tr w:rsidR="001F116F" w:rsidRPr="00516AC2" w14:paraId="438D93F4" w14:textId="77777777" w:rsidTr="00825C64">
        <w:trPr>
          <w:trHeight w:val="58"/>
        </w:trPr>
        <w:tc>
          <w:tcPr>
            <w:tcW w:w="0" w:type="auto"/>
            <w:vMerge/>
            <w:vAlign w:val="center"/>
            <w:hideMark/>
          </w:tcPr>
          <w:p w14:paraId="20D106E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E02F184"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1544" w:type="pct"/>
          </w:tcPr>
          <w:p w14:paraId="21F80968" w14:textId="012FB01C"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4C21F0A0" w14:textId="77777777" w:rsidTr="00825C64">
        <w:trPr>
          <w:trHeight w:val="294"/>
        </w:trPr>
        <w:tc>
          <w:tcPr>
            <w:tcW w:w="0" w:type="auto"/>
            <w:vMerge/>
            <w:vAlign w:val="center"/>
            <w:hideMark/>
          </w:tcPr>
          <w:p w14:paraId="2971C1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C256863"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1544" w:type="pct"/>
          </w:tcPr>
          <w:p w14:paraId="1222624D" w14:textId="65D610E8"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089F2492" w14:textId="77777777" w:rsidTr="00825C64">
        <w:trPr>
          <w:trHeight w:val="101"/>
        </w:trPr>
        <w:tc>
          <w:tcPr>
            <w:tcW w:w="0" w:type="auto"/>
            <w:vMerge/>
            <w:vAlign w:val="center"/>
            <w:hideMark/>
          </w:tcPr>
          <w:p w14:paraId="4D18FCF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2AE986E"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1544" w:type="pct"/>
          </w:tcPr>
          <w:p w14:paraId="0F1A8CFB" w14:textId="65E113D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2B04E7D2" w14:textId="77777777" w:rsidTr="00825C64">
        <w:trPr>
          <w:trHeight w:val="101"/>
        </w:trPr>
        <w:tc>
          <w:tcPr>
            <w:tcW w:w="0" w:type="auto"/>
            <w:vMerge/>
            <w:vAlign w:val="center"/>
            <w:hideMark/>
          </w:tcPr>
          <w:p w14:paraId="5C4AAF08"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829B660" w14:textId="3950AFAC"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1544" w:type="pct"/>
          </w:tcPr>
          <w:p w14:paraId="33464D01" w14:textId="6984ACF8"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5E67606A" w14:textId="77777777" w:rsidTr="00825C64">
        <w:trPr>
          <w:trHeight w:val="101"/>
        </w:trPr>
        <w:tc>
          <w:tcPr>
            <w:tcW w:w="0" w:type="auto"/>
            <w:vMerge/>
            <w:vAlign w:val="center"/>
            <w:hideMark/>
          </w:tcPr>
          <w:p w14:paraId="763E2F90"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B3A41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1544" w:type="pct"/>
          </w:tcPr>
          <w:p w14:paraId="68AA0AA6" w14:textId="1F328519"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51B95FF0" w14:textId="77777777" w:rsidTr="00825C64">
        <w:trPr>
          <w:trHeight w:val="101"/>
        </w:trPr>
        <w:tc>
          <w:tcPr>
            <w:tcW w:w="0" w:type="auto"/>
            <w:vMerge/>
            <w:vAlign w:val="center"/>
            <w:hideMark/>
          </w:tcPr>
          <w:p w14:paraId="3EEAA1BE"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4BCAB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1544" w:type="pct"/>
          </w:tcPr>
          <w:p w14:paraId="58ABCBE1" w14:textId="04FF2302"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73571A2B" w14:textId="77777777" w:rsidTr="00825C64">
        <w:trPr>
          <w:trHeight w:val="101"/>
        </w:trPr>
        <w:tc>
          <w:tcPr>
            <w:tcW w:w="0" w:type="auto"/>
            <w:vMerge/>
            <w:vAlign w:val="center"/>
          </w:tcPr>
          <w:p w14:paraId="4FA254ED"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A0E0AA"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1544" w:type="pct"/>
          </w:tcPr>
          <w:p w14:paraId="33D7A80F" w14:textId="653C224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12</w:t>
            </w:r>
          </w:p>
        </w:tc>
      </w:tr>
      <w:tr w:rsidR="001F116F" w:rsidRPr="00516AC2" w14:paraId="0FB49FD2" w14:textId="77777777" w:rsidTr="00825C64">
        <w:trPr>
          <w:trHeight w:val="110"/>
        </w:trPr>
        <w:tc>
          <w:tcPr>
            <w:tcW w:w="794" w:type="pct"/>
            <w:vMerge w:val="restart"/>
            <w:shd w:val="clear" w:color="auto" w:fill="DBE5F1"/>
            <w:vAlign w:val="center"/>
            <w:hideMark/>
          </w:tcPr>
          <w:p w14:paraId="6F93D1D7"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2662" w:type="pct"/>
            <w:hideMark/>
          </w:tcPr>
          <w:p w14:paraId="14E60671"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1544" w:type="pct"/>
          </w:tcPr>
          <w:p w14:paraId="5791CEBA"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DA8E03B" w14:textId="77777777" w:rsidTr="00825C64">
        <w:trPr>
          <w:trHeight w:val="320"/>
        </w:trPr>
        <w:tc>
          <w:tcPr>
            <w:tcW w:w="0" w:type="auto"/>
            <w:vMerge/>
            <w:vAlign w:val="center"/>
            <w:hideMark/>
          </w:tcPr>
          <w:p w14:paraId="1F64047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B0D415E"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1544" w:type="pct"/>
          </w:tcPr>
          <w:p w14:paraId="2691AD0F" w14:textId="5EB208F9"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3</w:t>
            </w:r>
          </w:p>
        </w:tc>
      </w:tr>
      <w:tr w:rsidR="001F116F" w:rsidRPr="00516AC2" w14:paraId="739F936D" w14:textId="77777777" w:rsidTr="00825C64">
        <w:trPr>
          <w:trHeight w:val="101"/>
        </w:trPr>
        <w:tc>
          <w:tcPr>
            <w:tcW w:w="794" w:type="pct"/>
            <w:vMerge/>
            <w:shd w:val="clear" w:color="auto" w:fill="DBE5F1"/>
            <w:vAlign w:val="center"/>
          </w:tcPr>
          <w:p w14:paraId="698BED36"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tcPr>
          <w:p w14:paraId="38181027" w14:textId="7C88D07A"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D625FB">
              <w:rPr>
                <w:rFonts w:ascii="Arial" w:hAnsi="Arial" w:cs="Arial"/>
                <w:sz w:val="22"/>
                <w:szCs w:val="22"/>
              </w:rPr>
              <w:t>Current/Proposed Shareholding Pattern</w:t>
            </w:r>
          </w:p>
        </w:tc>
        <w:tc>
          <w:tcPr>
            <w:tcW w:w="1544" w:type="pct"/>
          </w:tcPr>
          <w:p w14:paraId="0E30725A" w14:textId="3254673A" w:rsidR="001F116F"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11932330" w14:textId="77777777" w:rsidTr="00825C64">
        <w:trPr>
          <w:trHeight w:val="101"/>
        </w:trPr>
        <w:tc>
          <w:tcPr>
            <w:tcW w:w="794" w:type="pct"/>
            <w:vMerge/>
            <w:shd w:val="clear" w:color="auto" w:fill="DBE5F1"/>
            <w:vAlign w:val="center"/>
          </w:tcPr>
          <w:p w14:paraId="12AF11BA"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hideMark/>
          </w:tcPr>
          <w:p w14:paraId="6147BB53"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1544" w:type="pct"/>
          </w:tcPr>
          <w:p w14:paraId="17EA462E" w14:textId="51DA3CC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03FF3FC4" w14:textId="77777777" w:rsidTr="00825C64">
        <w:trPr>
          <w:trHeight w:val="294"/>
        </w:trPr>
        <w:tc>
          <w:tcPr>
            <w:tcW w:w="794" w:type="pct"/>
            <w:vMerge w:val="restart"/>
            <w:shd w:val="clear" w:color="auto" w:fill="DBE5F1"/>
            <w:vAlign w:val="center"/>
            <w:hideMark/>
          </w:tcPr>
          <w:p w14:paraId="54B99F0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2662" w:type="pct"/>
            <w:hideMark/>
          </w:tcPr>
          <w:p w14:paraId="7017EC3F" w14:textId="2A8EBECD"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1544" w:type="pct"/>
          </w:tcPr>
          <w:p w14:paraId="60CF1902" w14:textId="77777777" w:rsidR="001F116F" w:rsidRPr="00355C12" w:rsidRDefault="001F116F" w:rsidP="001F116F">
            <w:pPr>
              <w:spacing w:line="360" w:lineRule="auto"/>
              <w:jc w:val="center"/>
              <w:rPr>
                <w:rFonts w:ascii="Arial" w:hAnsi="Arial" w:cs="Arial"/>
                <w:b/>
                <w:sz w:val="22"/>
                <w:szCs w:val="22"/>
              </w:rPr>
            </w:pPr>
          </w:p>
        </w:tc>
      </w:tr>
      <w:tr w:rsidR="001F116F" w:rsidRPr="00516AC2" w14:paraId="5A7D439C" w14:textId="77777777" w:rsidTr="00825C64">
        <w:trPr>
          <w:trHeight w:val="294"/>
        </w:trPr>
        <w:tc>
          <w:tcPr>
            <w:tcW w:w="0" w:type="auto"/>
            <w:vMerge/>
            <w:vAlign w:val="center"/>
            <w:hideMark/>
          </w:tcPr>
          <w:p w14:paraId="723DF41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CA8899" w14:textId="413A7A7E"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1544" w:type="pct"/>
          </w:tcPr>
          <w:p w14:paraId="6DE738DC" w14:textId="7ECE65BD"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2CF31A34" w14:textId="77777777" w:rsidTr="00825C64">
        <w:trPr>
          <w:trHeight w:val="294"/>
        </w:trPr>
        <w:tc>
          <w:tcPr>
            <w:tcW w:w="794" w:type="pct"/>
            <w:vMerge/>
            <w:shd w:val="clear" w:color="auto" w:fill="DBE5F1"/>
            <w:vAlign w:val="center"/>
          </w:tcPr>
          <w:p w14:paraId="1297A2E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E510242"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1544" w:type="pct"/>
          </w:tcPr>
          <w:p w14:paraId="64D07A5C" w14:textId="3818B516"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68FB404F" w14:textId="77777777" w:rsidTr="00825C64">
        <w:trPr>
          <w:trHeight w:val="294"/>
        </w:trPr>
        <w:tc>
          <w:tcPr>
            <w:tcW w:w="794" w:type="pct"/>
            <w:vMerge/>
            <w:shd w:val="clear" w:color="auto" w:fill="DBE5F1"/>
            <w:vAlign w:val="center"/>
          </w:tcPr>
          <w:p w14:paraId="0540FD4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9408194" w14:textId="64804865"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1544" w:type="pct"/>
          </w:tcPr>
          <w:p w14:paraId="2AB7D1E0" w14:textId="779FFDF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4ABF0558" w14:textId="77777777" w:rsidTr="00825C64">
        <w:trPr>
          <w:trHeight w:val="294"/>
        </w:trPr>
        <w:tc>
          <w:tcPr>
            <w:tcW w:w="794" w:type="pct"/>
            <w:vMerge/>
            <w:shd w:val="clear" w:color="auto" w:fill="DBE5F1"/>
            <w:vAlign w:val="center"/>
          </w:tcPr>
          <w:p w14:paraId="2FC6230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5F3AF0A0" w14:textId="625CE09B"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Layout Plan</w:t>
            </w:r>
          </w:p>
        </w:tc>
        <w:tc>
          <w:tcPr>
            <w:tcW w:w="1544" w:type="pct"/>
          </w:tcPr>
          <w:p w14:paraId="732E1A97" w14:textId="00DB1607" w:rsidR="001F116F"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7DF915E3" w14:textId="77777777" w:rsidTr="00825C64">
        <w:trPr>
          <w:trHeight w:val="294"/>
        </w:trPr>
        <w:tc>
          <w:tcPr>
            <w:tcW w:w="794" w:type="pct"/>
            <w:vMerge/>
            <w:shd w:val="clear" w:color="auto" w:fill="DBE5F1"/>
            <w:vAlign w:val="center"/>
          </w:tcPr>
          <w:p w14:paraId="09DF10E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9877EF" w14:textId="15ED1791"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1544" w:type="pct"/>
          </w:tcPr>
          <w:p w14:paraId="6D3DFBFD" w14:textId="5132DBF1"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D2EB78B" w14:textId="77777777" w:rsidTr="00825C64">
        <w:trPr>
          <w:trHeight w:val="294"/>
        </w:trPr>
        <w:tc>
          <w:tcPr>
            <w:tcW w:w="794" w:type="pct"/>
            <w:vMerge/>
            <w:shd w:val="clear" w:color="auto" w:fill="DBE5F1"/>
            <w:vAlign w:val="center"/>
          </w:tcPr>
          <w:p w14:paraId="57C9A4C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6DC2E46B"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1544" w:type="pct"/>
          </w:tcPr>
          <w:p w14:paraId="68C1C851" w14:textId="748820D7"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041B107" w14:textId="77777777" w:rsidTr="00825C64">
        <w:trPr>
          <w:trHeight w:val="294"/>
        </w:trPr>
        <w:tc>
          <w:tcPr>
            <w:tcW w:w="794" w:type="pct"/>
            <w:vMerge/>
            <w:shd w:val="clear" w:color="auto" w:fill="DBE5F1"/>
            <w:vAlign w:val="center"/>
          </w:tcPr>
          <w:p w14:paraId="344453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C5070BD" w14:textId="0FBF1919"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Building &amp; Civil </w:t>
            </w:r>
            <w:r w:rsidRPr="00516AC2">
              <w:rPr>
                <w:rFonts w:ascii="Arial" w:hAnsi="Arial" w:cs="Arial"/>
                <w:sz w:val="22"/>
                <w:szCs w:val="22"/>
              </w:rPr>
              <w:t>Works</w:t>
            </w:r>
          </w:p>
        </w:tc>
        <w:tc>
          <w:tcPr>
            <w:tcW w:w="1544" w:type="pct"/>
          </w:tcPr>
          <w:p w14:paraId="7501C724" w14:textId="61C9E44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C42E97">
              <w:rPr>
                <w:rFonts w:ascii="Arial" w:hAnsi="Arial" w:cs="Arial"/>
                <w:sz w:val="22"/>
                <w:szCs w:val="22"/>
              </w:rPr>
              <w:t>6</w:t>
            </w:r>
          </w:p>
        </w:tc>
      </w:tr>
      <w:tr w:rsidR="001F116F" w:rsidRPr="00516AC2" w14:paraId="5676EB5F" w14:textId="77777777" w:rsidTr="00825C64">
        <w:trPr>
          <w:trHeight w:val="294"/>
        </w:trPr>
        <w:tc>
          <w:tcPr>
            <w:tcW w:w="794" w:type="pct"/>
            <w:vMerge/>
            <w:shd w:val="clear" w:color="auto" w:fill="DBE5F1"/>
            <w:vAlign w:val="center"/>
          </w:tcPr>
          <w:p w14:paraId="53314A9C"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508202F"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1544" w:type="pct"/>
          </w:tcPr>
          <w:p w14:paraId="43C778ED" w14:textId="62671BD3"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2</w:t>
            </w:r>
            <w:r w:rsidR="006705D8">
              <w:rPr>
                <w:rFonts w:ascii="Arial" w:hAnsi="Arial" w:cs="Arial"/>
                <w:sz w:val="22"/>
                <w:szCs w:val="22"/>
              </w:rPr>
              <w:t>6</w:t>
            </w:r>
          </w:p>
        </w:tc>
      </w:tr>
      <w:tr w:rsidR="001F116F" w:rsidRPr="00516AC2" w14:paraId="5A47162E" w14:textId="77777777" w:rsidTr="00825C64">
        <w:trPr>
          <w:trHeight w:val="294"/>
        </w:trPr>
        <w:tc>
          <w:tcPr>
            <w:tcW w:w="794" w:type="pct"/>
            <w:vMerge/>
            <w:shd w:val="clear" w:color="auto" w:fill="DBE5F1"/>
            <w:vAlign w:val="center"/>
          </w:tcPr>
          <w:p w14:paraId="7EE9EA40"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ECCA0CB" w14:textId="77777777" w:rsidR="001F116F"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1544" w:type="pct"/>
          </w:tcPr>
          <w:p w14:paraId="3B417C37" w14:textId="0338B0B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6</w:t>
            </w:r>
          </w:p>
        </w:tc>
      </w:tr>
      <w:tr w:rsidR="001F116F" w:rsidRPr="00516AC2" w14:paraId="50BBCDDB" w14:textId="77777777" w:rsidTr="00825C64">
        <w:trPr>
          <w:trHeight w:val="294"/>
        </w:trPr>
        <w:tc>
          <w:tcPr>
            <w:tcW w:w="794" w:type="pct"/>
            <w:vMerge w:val="restart"/>
            <w:shd w:val="clear" w:color="auto" w:fill="DBE5F1"/>
            <w:vAlign w:val="center"/>
            <w:hideMark/>
          </w:tcPr>
          <w:p w14:paraId="742AD87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2662" w:type="pct"/>
            <w:hideMark/>
          </w:tcPr>
          <w:p w14:paraId="2AC06EA8" w14:textId="77777777" w:rsidR="001F116F" w:rsidRPr="00516AC2" w:rsidRDefault="001F116F" w:rsidP="001F116F">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1544" w:type="pct"/>
          </w:tcPr>
          <w:p w14:paraId="3361F9E0" w14:textId="77777777" w:rsidR="001F116F" w:rsidRPr="00355C12" w:rsidRDefault="001F116F" w:rsidP="001F116F">
            <w:pPr>
              <w:spacing w:line="360" w:lineRule="auto"/>
              <w:jc w:val="center"/>
              <w:rPr>
                <w:rFonts w:ascii="Arial" w:hAnsi="Arial" w:cs="Arial"/>
                <w:b/>
                <w:sz w:val="22"/>
                <w:szCs w:val="22"/>
              </w:rPr>
            </w:pPr>
          </w:p>
        </w:tc>
      </w:tr>
      <w:tr w:rsidR="001F116F" w:rsidRPr="00516AC2" w14:paraId="135E5F33" w14:textId="77777777" w:rsidTr="00825C64">
        <w:trPr>
          <w:trHeight w:val="110"/>
        </w:trPr>
        <w:tc>
          <w:tcPr>
            <w:tcW w:w="0" w:type="auto"/>
            <w:vMerge/>
            <w:vAlign w:val="center"/>
            <w:hideMark/>
          </w:tcPr>
          <w:p w14:paraId="4FD52F5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085DBD8" w14:textId="172EF223"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Pr>
                <w:rFonts w:ascii="Arial" w:hAnsi="Arial" w:cs="Arial"/>
                <w:sz w:val="22"/>
                <w:szCs w:val="22"/>
              </w:rPr>
              <w:t xml:space="preserve"> of Proposed </w:t>
            </w:r>
            <w:r w:rsidRPr="00253817">
              <w:rPr>
                <w:rFonts w:ascii="Arial" w:hAnsi="Arial" w:cs="Arial"/>
                <w:sz w:val="22"/>
                <w:szCs w:val="22"/>
              </w:rPr>
              <w:t>Recycled Polyester</w:t>
            </w:r>
            <w:r>
              <w:rPr>
                <w:rFonts w:ascii="Arial" w:hAnsi="Arial" w:cs="Arial"/>
                <w:sz w:val="22"/>
                <w:szCs w:val="22"/>
              </w:rPr>
              <w:t xml:space="preserve"> Plant</w:t>
            </w:r>
          </w:p>
        </w:tc>
        <w:tc>
          <w:tcPr>
            <w:tcW w:w="1544" w:type="pct"/>
          </w:tcPr>
          <w:p w14:paraId="6A4FD2FF" w14:textId="6FCB06D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6F41D3">
              <w:rPr>
                <w:rFonts w:ascii="Arial" w:hAnsi="Arial" w:cs="Arial"/>
                <w:sz w:val="22"/>
                <w:szCs w:val="22"/>
              </w:rPr>
              <w:t>8</w:t>
            </w:r>
          </w:p>
        </w:tc>
      </w:tr>
      <w:tr w:rsidR="001F116F" w:rsidRPr="00516AC2" w14:paraId="5C52E2D2" w14:textId="77777777" w:rsidTr="00825C64">
        <w:trPr>
          <w:trHeight w:val="294"/>
        </w:trPr>
        <w:tc>
          <w:tcPr>
            <w:tcW w:w="0" w:type="auto"/>
            <w:vMerge/>
            <w:vAlign w:val="center"/>
          </w:tcPr>
          <w:p w14:paraId="64BE4432"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724B1C56" w14:textId="6AEFD9C3"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Production Process </w:t>
            </w:r>
          </w:p>
        </w:tc>
        <w:tc>
          <w:tcPr>
            <w:tcW w:w="1544" w:type="pct"/>
          </w:tcPr>
          <w:p w14:paraId="468AF7D8" w14:textId="3FEAFE6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8</w:t>
            </w:r>
          </w:p>
        </w:tc>
      </w:tr>
      <w:tr w:rsidR="001F116F" w:rsidRPr="00516AC2" w14:paraId="7E760130" w14:textId="77777777" w:rsidTr="00825C64">
        <w:trPr>
          <w:trHeight w:val="294"/>
        </w:trPr>
        <w:tc>
          <w:tcPr>
            <w:tcW w:w="0" w:type="auto"/>
            <w:vMerge/>
            <w:vAlign w:val="center"/>
          </w:tcPr>
          <w:p w14:paraId="54321EC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D2F0AA" w14:textId="7A00E0E0"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1544" w:type="pct"/>
          </w:tcPr>
          <w:p w14:paraId="34676AB9" w14:textId="7832016F" w:rsidR="001F116F"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9</w:t>
            </w:r>
          </w:p>
        </w:tc>
      </w:tr>
      <w:tr w:rsidR="001F116F" w:rsidRPr="00516AC2" w14:paraId="0F8384AA" w14:textId="77777777" w:rsidTr="00825C64">
        <w:trPr>
          <w:trHeight w:val="294"/>
        </w:trPr>
        <w:tc>
          <w:tcPr>
            <w:tcW w:w="0" w:type="auto"/>
            <w:vMerge/>
            <w:vAlign w:val="center"/>
          </w:tcPr>
          <w:p w14:paraId="49D2B344"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3340781" w14:textId="64205F14"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the Proposed Plant</w:t>
            </w:r>
          </w:p>
        </w:tc>
        <w:tc>
          <w:tcPr>
            <w:tcW w:w="1544" w:type="pct"/>
          </w:tcPr>
          <w:p w14:paraId="6E10A47F" w14:textId="64274D68" w:rsidR="001F116F" w:rsidRDefault="006705D8"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1</w:t>
            </w:r>
          </w:p>
        </w:tc>
      </w:tr>
      <w:tr w:rsidR="001F116F" w:rsidRPr="00516AC2" w14:paraId="74EDAC94" w14:textId="77777777" w:rsidTr="00825C64">
        <w:trPr>
          <w:trHeight w:val="294"/>
        </w:trPr>
        <w:tc>
          <w:tcPr>
            <w:tcW w:w="0" w:type="auto"/>
            <w:vMerge/>
            <w:vAlign w:val="center"/>
          </w:tcPr>
          <w:p w14:paraId="45A2EDD7"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168B22EE" w14:textId="44451B9F"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1544" w:type="pct"/>
          </w:tcPr>
          <w:p w14:paraId="72C7C56C" w14:textId="44A42254"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71D06A53" w14:textId="77777777" w:rsidTr="00825C64">
        <w:trPr>
          <w:trHeight w:val="294"/>
        </w:trPr>
        <w:tc>
          <w:tcPr>
            <w:tcW w:w="0" w:type="auto"/>
            <w:vMerge/>
            <w:vAlign w:val="center"/>
          </w:tcPr>
          <w:p w14:paraId="43853038"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797B29A" w14:textId="2A4181EC"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1544" w:type="pct"/>
          </w:tcPr>
          <w:p w14:paraId="41ABAB1E" w14:textId="29A33A39"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3E425E6D" w14:textId="77777777" w:rsidTr="00825C64">
        <w:trPr>
          <w:trHeight w:val="294"/>
        </w:trPr>
        <w:tc>
          <w:tcPr>
            <w:tcW w:w="0" w:type="auto"/>
            <w:vMerge/>
            <w:vAlign w:val="center"/>
            <w:hideMark/>
          </w:tcPr>
          <w:p w14:paraId="5E4CB33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F847357" w14:textId="0352E46E"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Quality Assurance</w:t>
            </w:r>
          </w:p>
        </w:tc>
        <w:tc>
          <w:tcPr>
            <w:tcW w:w="1544" w:type="pct"/>
          </w:tcPr>
          <w:p w14:paraId="57499E15" w14:textId="1715D1E8"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674D58FB" w14:textId="77777777" w:rsidTr="00825C64">
        <w:trPr>
          <w:trHeight w:val="373"/>
        </w:trPr>
        <w:tc>
          <w:tcPr>
            <w:tcW w:w="0" w:type="auto"/>
            <w:vMerge/>
            <w:vAlign w:val="center"/>
            <w:hideMark/>
          </w:tcPr>
          <w:p w14:paraId="132D4A6D"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B8CEE5F" w14:textId="77777777"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1544" w:type="pct"/>
          </w:tcPr>
          <w:p w14:paraId="78A183E1" w14:textId="3226F0A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7B51C419" w14:textId="77777777" w:rsidTr="00825C64">
        <w:trPr>
          <w:trHeight w:val="184"/>
        </w:trPr>
        <w:tc>
          <w:tcPr>
            <w:tcW w:w="794" w:type="pct"/>
            <w:vMerge w:val="restart"/>
            <w:shd w:val="clear" w:color="auto" w:fill="DBE5F1"/>
            <w:vAlign w:val="center"/>
            <w:hideMark/>
          </w:tcPr>
          <w:p w14:paraId="1D5B73F8"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2662" w:type="pct"/>
            <w:hideMark/>
          </w:tcPr>
          <w:p w14:paraId="587CC251" w14:textId="6B1C9450"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Product Profile</w:t>
            </w:r>
          </w:p>
        </w:tc>
        <w:tc>
          <w:tcPr>
            <w:tcW w:w="1544" w:type="pct"/>
          </w:tcPr>
          <w:p w14:paraId="4537735E"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B0421B7" w14:textId="77777777" w:rsidTr="00825C64">
        <w:trPr>
          <w:trHeight w:val="70"/>
        </w:trPr>
        <w:tc>
          <w:tcPr>
            <w:tcW w:w="0" w:type="auto"/>
            <w:vMerge/>
            <w:vAlign w:val="center"/>
            <w:hideMark/>
          </w:tcPr>
          <w:p w14:paraId="0ADCE2F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6FB6575" w14:textId="77777777"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1544" w:type="pct"/>
          </w:tcPr>
          <w:p w14:paraId="057029E6" w14:textId="3FC0EF2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7</w:t>
            </w:r>
          </w:p>
        </w:tc>
      </w:tr>
      <w:tr w:rsidR="001F116F" w:rsidRPr="00516AC2" w14:paraId="525F2850" w14:textId="77777777" w:rsidTr="00825C64">
        <w:trPr>
          <w:trHeight w:val="290"/>
        </w:trPr>
        <w:tc>
          <w:tcPr>
            <w:tcW w:w="0" w:type="auto"/>
            <w:vMerge/>
            <w:vAlign w:val="center"/>
            <w:hideMark/>
          </w:tcPr>
          <w:p w14:paraId="288E360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72BCA959" w14:textId="47E55D8B"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Pr="00516AC2">
              <w:rPr>
                <w:rFonts w:ascii="Arial" w:hAnsi="Arial" w:cs="Arial"/>
                <w:sz w:val="22"/>
                <w:szCs w:val="22"/>
              </w:rPr>
              <w:t xml:space="preserve"> Category</w:t>
            </w:r>
          </w:p>
        </w:tc>
        <w:tc>
          <w:tcPr>
            <w:tcW w:w="1544" w:type="pct"/>
          </w:tcPr>
          <w:p w14:paraId="4AB9BB9C" w14:textId="53883A95"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A53446">
              <w:rPr>
                <w:rFonts w:ascii="Arial" w:hAnsi="Arial" w:cs="Arial"/>
                <w:sz w:val="22"/>
                <w:szCs w:val="22"/>
              </w:rPr>
              <w:t>7</w:t>
            </w:r>
          </w:p>
        </w:tc>
      </w:tr>
      <w:tr w:rsidR="001F116F" w:rsidRPr="00516AC2" w14:paraId="153532F7" w14:textId="77777777" w:rsidTr="00825C64">
        <w:trPr>
          <w:trHeight w:val="109"/>
        </w:trPr>
        <w:tc>
          <w:tcPr>
            <w:tcW w:w="0" w:type="auto"/>
            <w:vMerge/>
            <w:vAlign w:val="center"/>
          </w:tcPr>
          <w:p w14:paraId="369CB33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4938CB6" w14:textId="3CA3721E"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1544" w:type="pct"/>
          </w:tcPr>
          <w:p w14:paraId="1B89EC26" w14:textId="0338DD2F"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3E3CA503" w14:textId="77777777" w:rsidTr="00825C64">
        <w:trPr>
          <w:trHeight w:val="109"/>
        </w:trPr>
        <w:tc>
          <w:tcPr>
            <w:tcW w:w="0" w:type="auto"/>
            <w:vMerge/>
            <w:vAlign w:val="center"/>
          </w:tcPr>
          <w:p w14:paraId="759768D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4C9E6383" w14:textId="2EBA786F"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1544" w:type="pct"/>
          </w:tcPr>
          <w:p w14:paraId="735C7D37" w14:textId="45677C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74F2D2FA" w14:textId="77777777" w:rsidTr="00825C64">
        <w:trPr>
          <w:trHeight w:val="109"/>
        </w:trPr>
        <w:tc>
          <w:tcPr>
            <w:tcW w:w="794" w:type="pct"/>
            <w:shd w:val="clear" w:color="auto" w:fill="DBE5F1"/>
            <w:vAlign w:val="center"/>
          </w:tcPr>
          <w:p w14:paraId="463E967C" w14:textId="16B2992E"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2662" w:type="pct"/>
          </w:tcPr>
          <w:p w14:paraId="6A1FEC49" w14:textId="417B4FDD" w:rsidR="001F116F" w:rsidRPr="00516AC2" w:rsidRDefault="001F116F" w:rsidP="001F116F">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1544" w:type="pct"/>
          </w:tcPr>
          <w:p w14:paraId="65B8932B" w14:textId="1F0407FE" w:rsidR="001F116F" w:rsidRDefault="00A53446"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1</w:t>
            </w:r>
          </w:p>
        </w:tc>
      </w:tr>
      <w:tr w:rsidR="001F116F" w:rsidRPr="00516AC2" w14:paraId="66A53AEF" w14:textId="77777777" w:rsidTr="00825C64">
        <w:trPr>
          <w:trHeight w:val="109"/>
        </w:trPr>
        <w:tc>
          <w:tcPr>
            <w:tcW w:w="794" w:type="pct"/>
            <w:shd w:val="clear" w:color="auto" w:fill="DBE5F1"/>
            <w:vAlign w:val="center"/>
          </w:tcPr>
          <w:p w14:paraId="70E759F7" w14:textId="59DEBF72"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2662" w:type="pct"/>
            <w:hideMark/>
          </w:tcPr>
          <w:p w14:paraId="76734D2B"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1544" w:type="pct"/>
          </w:tcPr>
          <w:p w14:paraId="406465E1" w14:textId="11B8AF3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4</w:t>
            </w:r>
          </w:p>
        </w:tc>
      </w:tr>
      <w:tr w:rsidR="001F116F" w:rsidRPr="00516AC2" w14:paraId="437645C2" w14:textId="77777777" w:rsidTr="00825C64">
        <w:trPr>
          <w:trHeight w:val="109"/>
        </w:trPr>
        <w:tc>
          <w:tcPr>
            <w:tcW w:w="794" w:type="pct"/>
            <w:shd w:val="clear" w:color="auto" w:fill="DBE5F1"/>
            <w:vAlign w:val="center"/>
          </w:tcPr>
          <w:p w14:paraId="6BD2C6A0" w14:textId="6C40034C"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2662" w:type="pct"/>
            <w:hideMark/>
          </w:tcPr>
          <w:p w14:paraId="101AE63C"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1544" w:type="pct"/>
          </w:tcPr>
          <w:p w14:paraId="72FF33E1" w14:textId="01476284" w:rsidR="001F116F" w:rsidRPr="00355C12" w:rsidRDefault="00A53446"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1</w:t>
            </w:r>
          </w:p>
        </w:tc>
      </w:tr>
      <w:tr w:rsidR="001F116F" w:rsidRPr="00516AC2" w14:paraId="1795D783" w14:textId="77777777" w:rsidTr="00825C64">
        <w:trPr>
          <w:trHeight w:val="109"/>
        </w:trPr>
        <w:tc>
          <w:tcPr>
            <w:tcW w:w="794" w:type="pct"/>
            <w:shd w:val="clear" w:color="auto" w:fill="DBE5F1"/>
            <w:vAlign w:val="center"/>
          </w:tcPr>
          <w:p w14:paraId="2B5F099B" w14:textId="0DA0E16B"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2662" w:type="pct"/>
            <w:hideMark/>
          </w:tcPr>
          <w:p w14:paraId="780048E3"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1544" w:type="pct"/>
          </w:tcPr>
          <w:p w14:paraId="3DF9148A" w14:textId="1A1EF3C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3</w:t>
            </w:r>
          </w:p>
        </w:tc>
      </w:tr>
      <w:tr w:rsidR="001F116F" w:rsidRPr="00516AC2" w14:paraId="771292CE" w14:textId="77777777" w:rsidTr="00825C64">
        <w:trPr>
          <w:trHeight w:val="109"/>
        </w:trPr>
        <w:tc>
          <w:tcPr>
            <w:tcW w:w="794" w:type="pct"/>
            <w:shd w:val="clear" w:color="auto" w:fill="DBE5F1"/>
            <w:vAlign w:val="center"/>
          </w:tcPr>
          <w:p w14:paraId="6A798D36" w14:textId="12168F0A"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2662" w:type="pct"/>
          </w:tcPr>
          <w:p w14:paraId="542B3B8A"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1544" w:type="pct"/>
          </w:tcPr>
          <w:p w14:paraId="1997FEB1" w14:textId="23694ACA"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5</w:t>
            </w:r>
          </w:p>
        </w:tc>
      </w:tr>
      <w:tr w:rsidR="001F116F" w:rsidRPr="00516AC2" w14:paraId="5FCD60E3" w14:textId="77777777" w:rsidTr="00825C64">
        <w:trPr>
          <w:trHeight w:val="109"/>
        </w:trPr>
        <w:tc>
          <w:tcPr>
            <w:tcW w:w="794" w:type="pct"/>
            <w:shd w:val="clear" w:color="auto" w:fill="DBE5F1"/>
            <w:vAlign w:val="center"/>
          </w:tcPr>
          <w:p w14:paraId="1E96E61E" w14:textId="4F2DCBDF"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2662" w:type="pct"/>
          </w:tcPr>
          <w:p w14:paraId="1E06DB5A" w14:textId="2B5045AF"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w:t>
            </w:r>
            <w:r w:rsidR="007962D2">
              <w:rPr>
                <w:rFonts w:ascii="Arial" w:hAnsi="Arial" w:cs="Arial"/>
                <w:b/>
                <w:bCs/>
                <w:sz w:val="22"/>
                <w:szCs w:val="22"/>
                <w:lang w:eastAsia="en-IN"/>
              </w:rPr>
              <w:t>s</w:t>
            </w:r>
            <w:r w:rsidRPr="00516AC2">
              <w:rPr>
                <w:rFonts w:ascii="Arial" w:hAnsi="Arial" w:cs="Arial"/>
                <w:b/>
                <w:bCs/>
                <w:sz w:val="22"/>
                <w:szCs w:val="22"/>
                <w:lang w:eastAsia="en-IN"/>
              </w:rPr>
              <w:t>es | NOC</w:t>
            </w:r>
          </w:p>
        </w:tc>
        <w:tc>
          <w:tcPr>
            <w:tcW w:w="1544" w:type="pct"/>
          </w:tcPr>
          <w:p w14:paraId="0819C5FE" w14:textId="7CB79EAB"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7</w:t>
            </w:r>
          </w:p>
        </w:tc>
      </w:tr>
      <w:tr w:rsidR="001F116F" w:rsidRPr="00516AC2" w14:paraId="1DD8093A" w14:textId="77777777" w:rsidTr="00825C64">
        <w:trPr>
          <w:trHeight w:val="109"/>
        </w:trPr>
        <w:tc>
          <w:tcPr>
            <w:tcW w:w="794" w:type="pct"/>
            <w:shd w:val="clear" w:color="auto" w:fill="DBE5F1"/>
            <w:vAlign w:val="center"/>
          </w:tcPr>
          <w:p w14:paraId="650AC678" w14:textId="310882B4"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2662" w:type="pct"/>
          </w:tcPr>
          <w:p w14:paraId="696CD9E9"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1544" w:type="pct"/>
          </w:tcPr>
          <w:p w14:paraId="0FF0A434" w14:textId="135BDCC3"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9</w:t>
            </w:r>
          </w:p>
        </w:tc>
      </w:tr>
      <w:tr w:rsidR="001F116F" w:rsidRPr="00516AC2" w14:paraId="0F387C6D" w14:textId="77777777" w:rsidTr="00825C64">
        <w:trPr>
          <w:trHeight w:val="109"/>
        </w:trPr>
        <w:tc>
          <w:tcPr>
            <w:tcW w:w="794" w:type="pct"/>
            <w:shd w:val="clear" w:color="auto" w:fill="DBE5F1"/>
            <w:vAlign w:val="center"/>
          </w:tcPr>
          <w:p w14:paraId="03E6C19A" w14:textId="235A1237"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N</w:t>
            </w:r>
          </w:p>
        </w:tc>
        <w:tc>
          <w:tcPr>
            <w:tcW w:w="2662" w:type="pct"/>
          </w:tcPr>
          <w:p w14:paraId="469DE80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1544" w:type="pct"/>
          </w:tcPr>
          <w:p w14:paraId="32DACEB3" w14:textId="042270F8"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0F592A">
              <w:rPr>
                <w:rFonts w:ascii="Arial" w:hAnsi="Arial" w:cs="Arial"/>
                <w:sz w:val="22"/>
                <w:szCs w:val="22"/>
              </w:rPr>
              <w:t>9</w:t>
            </w:r>
          </w:p>
        </w:tc>
      </w:tr>
      <w:tr w:rsidR="001F116F" w:rsidRPr="00516AC2" w14:paraId="2AD61E5C" w14:textId="77777777" w:rsidTr="00825C64">
        <w:trPr>
          <w:trHeight w:val="70"/>
        </w:trPr>
        <w:tc>
          <w:tcPr>
            <w:tcW w:w="794" w:type="pct"/>
            <w:shd w:val="clear" w:color="auto" w:fill="DBE5F1"/>
            <w:vAlign w:val="center"/>
          </w:tcPr>
          <w:p w14:paraId="050A1B72" w14:textId="41F70A53"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O</w:t>
            </w:r>
          </w:p>
        </w:tc>
        <w:tc>
          <w:tcPr>
            <w:tcW w:w="2662" w:type="pct"/>
          </w:tcPr>
          <w:p w14:paraId="6FCBA09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1544" w:type="pct"/>
          </w:tcPr>
          <w:p w14:paraId="71DC487F" w14:textId="6E5E9901" w:rsidR="001F116F" w:rsidRPr="00355C12" w:rsidRDefault="001D03E6" w:rsidP="001F116F">
            <w:pPr>
              <w:spacing w:line="360" w:lineRule="auto"/>
              <w:jc w:val="center"/>
              <w:rPr>
                <w:rFonts w:ascii="Arial" w:hAnsi="Arial" w:cs="Arial"/>
                <w:sz w:val="22"/>
                <w:szCs w:val="22"/>
              </w:rPr>
            </w:pPr>
            <w:r>
              <w:rPr>
                <w:rFonts w:ascii="Arial" w:hAnsi="Arial" w:cs="Arial"/>
                <w:sz w:val="22"/>
                <w:szCs w:val="22"/>
              </w:rPr>
              <w:t>9</w:t>
            </w:r>
            <w:r w:rsidR="000F592A">
              <w:rPr>
                <w:rFonts w:ascii="Arial" w:hAnsi="Arial" w:cs="Arial"/>
                <w:sz w:val="22"/>
                <w:szCs w:val="22"/>
              </w:rPr>
              <w:t>1</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0611E45D"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proofErr w:type="spellStart"/>
            <w:r w:rsidR="00FD2988" w:rsidRPr="00FD2988">
              <w:rPr>
                <w:rFonts w:ascii="Arial" w:hAnsi="Arial" w:cs="Arial"/>
                <w:sz w:val="22"/>
                <w:szCs w:val="22"/>
              </w:rPr>
              <w:t>Texfil</w:t>
            </w:r>
            <w:proofErr w:type="spellEnd"/>
            <w:r w:rsidR="00FD2988" w:rsidRPr="00FD2988">
              <w:rPr>
                <w:rFonts w:ascii="Arial" w:hAnsi="Arial" w:cs="Arial"/>
                <w:sz w:val="22"/>
                <w:szCs w:val="22"/>
              </w:rPr>
              <w:t xml:space="preserve">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0D6909C7" w:rsidR="00D26258" w:rsidRPr="00B64AB1" w:rsidRDefault="00FD2988" w:rsidP="00FD298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rPr>
              <w:t>43</w:t>
            </w:r>
            <w:r>
              <w:rPr>
                <w:rFonts w:ascii="Arial" w:hAnsi="Arial" w:cs="Arial"/>
                <w:sz w:val="22"/>
                <w:szCs w:val="22"/>
              </w:rPr>
              <w:t>,</w:t>
            </w:r>
            <w:r w:rsidRPr="00FD2988">
              <w:rPr>
                <w:rFonts w:ascii="Arial" w:hAnsi="Arial" w:cs="Arial"/>
                <w:sz w:val="22"/>
                <w:szCs w:val="22"/>
              </w:rPr>
              <w:t xml:space="preserve"> Community Centre</w:t>
            </w:r>
            <w:r>
              <w:rPr>
                <w:rFonts w:ascii="Arial" w:hAnsi="Arial" w:cs="Arial"/>
                <w:sz w:val="22"/>
                <w:szCs w:val="22"/>
              </w:rPr>
              <w:t xml:space="preserve">, </w:t>
            </w:r>
            <w:r w:rsidRPr="00FD2988">
              <w:rPr>
                <w:rFonts w:ascii="Arial" w:hAnsi="Arial" w:cs="Arial"/>
                <w:sz w:val="22"/>
                <w:szCs w:val="22"/>
              </w:rPr>
              <w:t>New Friends Colony</w:t>
            </w:r>
            <w:r>
              <w:rPr>
                <w:rFonts w:ascii="Arial" w:hAnsi="Arial" w:cs="Arial"/>
                <w:sz w:val="22"/>
                <w:szCs w:val="22"/>
              </w:rPr>
              <w:t>,</w:t>
            </w:r>
            <w:r w:rsidRPr="00FD2988">
              <w:rPr>
                <w:rFonts w:ascii="Arial" w:hAnsi="Arial" w:cs="Arial"/>
                <w:sz w:val="22"/>
                <w:szCs w:val="22"/>
              </w:rPr>
              <w:t xml:space="preserve"> New Delhi</w:t>
            </w:r>
            <w:r>
              <w:rPr>
                <w:rFonts w:ascii="Arial" w:hAnsi="Arial" w:cs="Arial"/>
                <w:sz w:val="22"/>
                <w:szCs w:val="22"/>
              </w:rPr>
              <w:t xml:space="preserve"> - </w:t>
            </w:r>
            <w:r w:rsidRPr="00FD2988">
              <w:rPr>
                <w:rFonts w:ascii="Arial" w:hAnsi="Arial" w:cs="Arial"/>
                <w:sz w:val="22"/>
                <w:szCs w:val="22"/>
              </w:rPr>
              <w:t>110025</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14250251" w:rsidR="00D26258" w:rsidRPr="00B64AB1" w:rsidRDefault="00FD2988"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D2988">
              <w:rPr>
                <w:rFonts w:ascii="Arial" w:hAnsi="Arial" w:cs="Arial"/>
                <w:sz w:val="22"/>
                <w:szCs w:val="22"/>
              </w:rPr>
              <w:t xml:space="preserve">Manufacturing of Recycled Polyester </w:t>
            </w:r>
            <w:r>
              <w:rPr>
                <w:rFonts w:ascii="Arial" w:hAnsi="Arial" w:cs="Arial"/>
                <w:sz w:val="22"/>
                <w:szCs w:val="22"/>
              </w:rPr>
              <w:t>Y</w:t>
            </w:r>
            <w:r w:rsidRPr="00FD2988">
              <w:rPr>
                <w:rFonts w:ascii="Arial" w:hAnsi="Arial" w:cs="Arial"/>
                <w:sz w:val="22"/>
                <w:szCs w:val="22"/>
              </w:rPr>
              <w:t>arn</w:t>
            </w:r>
            <w:r>
              <w:rPr>
                <w:rFonts w:ascii="Arial" w:hAnsi="Arial" w:cs="Arial"/>
                <w:sz w:val="22"/>
                <w:szCs w:val="22"/>
              </w:rPr>
              <w:t xml:space="preserve"> </w:t>
            </w:r>
            <w:r w:rsidRPr="00FD2988">
              <w:rPr>
                <w:rFonts w:ascii="Arial" w:hAnsi="Arial" w:cs="Arial"/>
                <w:sz w:val="22"/>
                <w:szCs w:val="22"/>
              </w:rPr>
              <w:t>/</w:t>
            </w:r>
            <w:r>
              <w:rPr>
                <w:rFonts w:ascii="Arial" w:hAnsi="Arial" w:cs="Arial"/>
                <w:sz w:val="22"/>
                <w:szCs w:val="22"/>
              </w:rPr>
              <w:t xml:space="preserve"> C</w:t>
            </w:r>
            <w:r w:rsidRPr="00FD2988">
              <w:rPr>
                <w:rFonts w:ascii="Arial" w:hAnsi="Arial" w:cs="Arial"/>
                <w:sz w:val="22"/>
                <w:szCs w:val="22"/>
              </w:rPr>
              <w:t xml:space="preserve">hips from PET </w:t>
            </w:r>
            <w:r>
              <w:rPr>
                <w:rFonts w:ascii="Arial" w:hAnsi="Arial" w:cs="Arial"/>
                <w:sz w:val="22"/>
                <w:szCs w:val="22"/>
              </w:rPr>
              <w:t>W</w:t>
            </w:r>
            <w:r w:rsidRPr="00FD2988">
              <w:rPr>
                <w:rFonts w:ascii="Arial" w:hAnsi="Arial" w:cs="Arial"/>
                <w:sz w:val="22"/>
                <w:szCs w:val="22"/>
              </w:rPr>
              <w:t>aste</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007C186C" w:rsidR="00D26258" w:rsidRPr="00B64AB1" w:rsidRDefault="00FD298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w:t>
            </w:r>
            <w:proofErr w:type="spellStart"/>
            <w:r w:rsidRPr="00FD2988">
              <w:rPr>
                <w:rFonts w:ascii="Arial" w:hAnsi="Arial" w:cs="Arial"/>
                <w:sz w:val="22"/>
                <w:szCs w:val="22"/>
                <w:lang w:val="en-US"/>
              </w:rPr>
              <w:t>Koliyad</w:t>
            </w:r>
            <w:proofErr w:type="spellEnd"/>
            <w:r w:rsidRPr="00FD2988">
              <w:rPr>
                <w:rFonts w:ascii="Arial" w:hAnsi="Arial" w:cs="Arial"/>
                <w:sz w:val="22"/>
                <w:szCs w:val="22"/>
                <w:lang w:val="en-US"/>
              </w:rPr>
              <w:t xml:space="preserve">, Tahsil </w:t>
            </w:r>
            <w:proofErr w:type="spellStart"/>
            <w:r w:rsidRPr="00FD2988">
              <w:rPr>
                <w:rFonts w:ascii="Arial" w:hAnsi="Arial" w:cs="Arial"/>
                <w:sz w:val="22"/>
                <w:szCs w:val="22"/>
                <w:lang w:val="en-US"/>
              </w:rPr>
              <w:t>Vagra</w:t>
            </w:r>
            <w:proofErr w:type="spellEnd"/>
            <w:r w:rsidRPr="00FD2988">
              <w:rPr>
                <w:rFonts w:ascii="Arial" w:hAnsi="Arial" w:cs="Arial"/>
                <w:sz w:val="22"/>
                <w:szCs w:val="22"/>
                <w:lang w:val="en-US"/>
              </w:rPr>
              <w:t xml:space="preserve">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2F4EA91" w:rsidR="00D26258" w:rsidRPr="00B64AB1" w:rsidRDefault="00FD298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rPr>
              <w:t>Manufacturing of Recycled Polyester Yarn / Chips from PET Waste</w:t>
            </w:r>
            <w:r w:rsidR="005420B3">
              <w:rPr>
                <w:rFonts w:ascii="Arial" w:hAnsi="Arial" w:cs="Arial"/>
                <w:sz w:val="22"/>
                <w:szCs w:val="22"/>
              </w:rPr>
              <w:t xml:space="preserve"> </w:t>
            </w:r>
            <w:r w:rsidR="005420B3" w:rsidRPr="005420B3">
              <w:rPr>
                <w:rFonts w:ascii="Arial" w:hAnsi="Arial" w:cs="Arial"/>
                <w:sz w:val="22"/>
                <w:szCs w:val="22"/>
              </w:rPr>
              <w:t>(Post-Consumer &amp; Pre-Consumer Textile Waste)</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3FFDAE8D" w:rsidR="00D26258" w:rsidRPr="00B64AB1" w:rsidRDefault="009A5774"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Textiles (Technical)</w:t>
            </w:r>
            <w:r w:rsidR="00FD2988" w:rsidRPr="00FD2988">
              <w:rPr>
                <w:rFonts w:ascii="Arial" w:hAnsi="Arial" w:cs="Arial"/>
                <w:sz w:val="22"/>
                <w:szCs w:val="22"/>
              </w:rPr>
              <w:t xml:space="preserve"> </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34FE017E" w:rsidR="00D26258" w:rsidRPr="00B64AB1" w:rsidRDefault="00FD298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lang w:val="en-US"/>
              </w:rPr>
              <w:t>Recycled Polyester Yarns / Chips</w:t>
            </w:r>
            <w:r w:rsidR="005420B3">
              <w:rPr>
                <w:rFonts w:ascii="Arial" w:hAnsi="Arial" w:cs="Arial"/>
                <w:sz w:val="22"/>
                <w:szCs w:val="22"/>
                <w:lang w:val="en-US"/>
              </w:rPr>
              <w:t xml:space="preserve"> </w:t>
            </w:r>
            <w:r w:rsidR="005420B3" w:rsidRPr="005420B3">
              <w:rPr>
                <w:rFonts w:ascii="Arial" w:hAnsi="Arial" w:cs="Arial"/>
                <w:sz w:val="22"/>
                <w:szCs w:val="22"/>
              </w:rPr>
              <w:t>(Post-Consumer &amp; Pre-Consumer Textile Waste)</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3571F45A" w:rsidR="00D26258" w:rsidRPr="00B64AB1" w:rsidRDefault="00DF7B6B"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proofErr w:type="spellStart"/>
            <w:r w:rsidRPr="00FD2988">
              <w:rPr>
                <w:rFonts w:ascii="Arial" w:hAnsi="Arial" w:cs="Arial"/>
                <w:sz w:val="22"/>
                <w:szCs w:val="22"/>
              </w:rPr>
              <w:t>Texfil</w:t>
            </w:r>
            <w:proofErr w:type="spellEnd"/>
            <w:r w:rsidRPr="00FD2988">
              <w:rPr>
                <w:rFonts w:ascii="Arial" w:hAnsi="Arial" w:cs="Arial"/>
                <w:sz w:val="22"/>
                <w:szCs w:val="22"/>
              </w:rPr>
              <w:t xml:space="preserve"> Private Limited</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w:t>
            </w:r>
            <w:r w:rsidRPr="00B64AB1">
              <w:rPr>
                <w:rFonts w:ascii="Arial" w:hAnsi="Arial" w:cs="Arial"/>
                <w:sz w:val="22"/>
                <w:szCs w:val="22"/>
              </w:rPr>
              <w:lastRenderedPageBreak/>
              <w:t>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4D271316" w:rsidR="00D26258" w:rsidRPr="00B64AB1" w:rsidRDefault="004A4756"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12</w:t>
            </w:r>
            <w:r w:rsidR="003A0A26" w:rsidRPr="003A0A26">
              <w:rPr>
                <w:rFonts w:ascii="Arial" w:hAnsi="Arial" w:cs="Arial"/>
                <w:sz w:val="22"/>
                <w:szCs w:val="22"/>
                <w:vertAlign w:val="superscript"/>
              </w:rPr>
              <w:t>th</w:t>
            </w:r>
            <w:r w:rsidR="00F45F1C">
              <w:rPr>
                <w:rFonts w:ascii="Arial" w:hAnsi="Arial" w:cs="Arial"/>
                <w:sz w:val="22"/>
                <w:szCs w:val="22"/>
                <w:vertAlign w:val="superscript"/>
              </w:rPr>
              <w:t xml:space="preserve"> </w:t>
            </w:r>
            <w:r>
              <w:rPr>
                <w:rFonts w:ascii="Arial" w:hAnsi="Arial" w:cs="Arial"/>
                <w:sz w:val="22"/>
                <w:szCs w:val="22"/>
              </w:rPr>
              <w:t>December</w:t>
            </w:r>
            <w:r w:rsidR="00D26258" w:rsidRPr="00680446">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5CBFC78A"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w:t>
            </w:r>
            <w:r w:rsidR="00043723">
              <w:rPr>
                <w:rFonts w:ascii="Arial" w:hAnsi="Arial" w:cs="Arial"/>
                <w:sz w:val="22"/>
                <w:szCs w:val="22"/>
              </w:rPr>
              <w:t>P</w:t>
            </w:r>
            <w:r w:rsidRPr="00B64AB1">
              <w:rPr>
                <w:rFonts w:ascii="Arial" w:hAnsi="Arial" w:cs="Arial"/>
                <w:sz w:val="22"/>
                <w:szCs w:val="22"/>
              </w:rPr>
              <w:t>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D4BDC59"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519DAF7E" w:rsidR="000F5C29" w:rsidRPr="001754DB" w:rsidRDefault="00FD2988"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w:t>
            </w:r>
            <w:r w:rsidR="000F5C29" w:rsidRPr="001754DB">
              <w:rPr>
                <w:rFonts w:ascii="Arial" w:hAnsi="Arial" w:cs="Arial"/>
                <w:sz w:val="22"/>
                <w:szCs w:val="22"/>
              </w:rPr>
              <w:t xml:space="preserve">roposed </w:t>
            </w:r>
            <w:r w:rsidR="00043723">
              <w:rPr>
                <w:rFonts w:ascii="Arial" w:hAnsi="Arial" w:cs="Arial"/>
                <w:sz w:val="22"/>
                <w:szCs w:val="22"/>
              </w:rPr>
              <w:t>M</w:t>
            </w:r>
            <w:r w:rsidR="000F5C29" w:rsidRPr="001754DB">
              <w:rPr>
                <w:rFonts w:ascii="Arial" w:hAnsi="Arial" w:cs="Arial"/>
                <w:sz w:val="22"/>
                <w:szCs w:val="22"/>
              </w:rPr>
              <w:t>ap of the site</w:t>
            </w:r>
          </w:p>
          <w:p w14:paraId="65749BBC" w14:textId="7C2D0FEA" w:rsidR="00D26258" w:rsidRPr="00C05D59"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Sale </w:t>
            </w:r>
            <w:r w:rsidR="00A202DB">
              <w:rPr>
                <w:rFonts w:ascii="Arial" w:hAnsi="Arial" w:cs="Arial"/>
                <w:sz w:val="22"/>
                <w:szCs w:val="22"/>
              </w:rPr>
              <w:t>D</w:t>
            </w:r>
            <w:r w:rsidRPr="001754DB">
              <w:rPr>
                <w:rFonts w:ascii="Arial" w:hAnsi="Arial" w:cs="Arial"/>
                <w:sz w:val="22"/>
                <w:szCs w:val="22"/>
              </w:rPr>
              <w:t xml:space="preserve">eed of the </w:t>
            </w:r>
            <w:r w:rsidRPr="00C05D59">
              <w:rPr>
                <w:rFonts w:ascii="Arial" w:hAnsi="Arial" w:cs="Arial"/>
                <w:sz w:val="22"/>
                <w:szCs w:val="22"/>
              </w:rPr>
              <w:t>Land</w:t>
            </w:r>
          </w:p>
          <w:p w14:paraId="45876026" w14:textId="01D62DB0"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w:t>
            </w:r>
            <w:r w:rsidR="007962D2">
              <w:rPr>
                <w:rFonts w:ascii="Arial" w:hAnsi="Arial" w:cs="Arial"/>
                <w:b/>
                <w:sz w:val="22"/>
                <w:szCs w:val="22"/>
              </w:rPr>
              <w:t>S</w:t>
            </w:r>
            <w:r w:rsidRPr="00B64AB1">
              <w:rPr>
                <w:rFonts w:ascii="Arial" w:hAnsi="Arial" w:cs="Arial"/>
                <w:b/>
                <w:sz w:val="22"/>
                <w:szCs w:val="22"/>
              </w:rPr>
              <w:t>ES &amp; NOCs</w:t>
            </w:r>
          </w:p>
          <w:p w14:paraId="234D9084" w14:textId="2E618DCF" w:rsidR="00D26258" w:rsidRPr="00043723" w:rsidRDefault="00C05D59" w:rsidP="00043723">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05D59">
              <w:rPr>
                <w:rFonts w:ascii="Arial" w:hAnsi="Arial" w:cs="Arial"/>
                <w:sz w:val="22"/>
                <w:szCs w:val="22"/>
              </w:rPr>
              <w:t>Land conversion to Industrial/Non agriculture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2D657491"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937751">
              <w:rPr>
                <w:rFonts w:ascii="Arial" w:hAnsi="Arial" w:cs="Arial"/>
                <w:sz w:val="22"/>
                <w:szCs w:val="22"/>
              </w:rPr>
              <w:t>2</w:t>
            </w:r>
            <w:r w:rsidR="00206D59" w:rsidRPr="00206D59">
              <w:rPr>
                <w:rFonts w:ascii="Arial" w:hAnsi="Arial" w:cs="Arial"/>
                <w:sz w:val="22"/>
                <w:szCs w:val="22"/>
              </w:rPr>
              <w:t>.</w:t>
            </w:r>
            <w:r w:rsidR="00937751">
              <w:rPr>
                <w:rFonts w:ascii="Arial" w:hAnsi="Arial" w:cs="Arial"/>
                <w:sz w:val="22"/>
                <w:szCs w:val="22"/>
              </w:rPr>
              <w:t>00</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03C2A970" w:rsidR="0083303D" w:rsidRPr="00DF7B6B"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3C3D86" w:rsidRPr="00DF7B6B">
                    <w:rPr>
                      <w:rFonts w:ascii="Arial" w:hAnsi="Arial" w:cs="Arial"/>
                      <w:sz w:val="22"/>
                      <w:szCs w:val="22"/>
                    </w:rPr>
                    <w:t>0</w:t>
                  </w:r>
                  <w:r w:rsidR="00237D64">
                    <w:rPr>
                      <w:rFonts w:ascii="Arial" w:hAnsi="Arial" w:cs="Arial"/>
                      <w:sz w:val="22"/>
                      <w:szCs w:val="22"/>
                    </w:rPr>
                    <w:t>3</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41025075"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41</w:t>
                  </w:r>
                  <w:r w:rsidR="00923437" w:rsidRPr="00DF7B6B">
                    <w:rPr>
                      <w:rFonts w:ascii="Arial" w:hAnsi="Arial" w:cs="Arial"/>
                      <w:sz w:val="22"/>
                      <w:szCs w:val="22"/>
                    </w:rPr>
                    <w:t>.</w:t>
                  </w:r>
                  <w:r w:rsidR="007A060C">
                    <w:rPr>
                      <w:rFonts w:ascii="Arial" w:hAnsi="Arial" w:cs="Arial"/>
                      <w:sz w:val="22"/>
                      <w:szCs w:val="22"/>
                    </w:rPr>
                    <w:t>84</w:t>
                  </w:r>
                  <w:r w:rsidR="00CF606F" w:rsidRPr="00DF7B6B">
                    <w:rPr>
                      <w:rFonts w:ascii="Arial" w:hAnsi="Arial" w:cs="Arial"/>
                      <w:sz w:val="22"/>
                      <w:szCs w:val="22"/>
                    </w:rPr>
                    <w:t>%</w:t>
                  </w:r>
                  <w:r w:rsidR="00C77C8A" w:rsidRPr="00DF7B6B">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27F9A57A"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28</w:t>
                  </w:r>
                  <w:r w:rsidR="006B2D2B" w:rsidRPr="00DF7B6B">
                    <w:rPr>
                      <w:rFonts w:ascii="Arial" w:hAnsi="Arial" w:cs="Arial"/>
                      <w:sz w:val="22"/>
                      <w:szCs w:val="22"/>
                    </w:rPr>
                    <w:t>.</w:t>
                  </w:r>
                  <w:r w:rsidR="007A060C">
                    <w:rPr>
                      <w:rFonts w:ascii="Arial" w:hAnsi="Arial" w:cs="Arial"/>
                      <w:sz w:val="22"/>
                      <w:szCs w:val="22"/>
                    </w:rPr>
                    <w:t>46</w:t>
                  </w:r>
                  <w:r w:rsidR="00923437" w:rsidRPr="00DF7B6B">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3B16E27" w:rsidR="00CF606F" w:rsidRPr="00DF7B6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 xml:space="preserve">INR </w:t>
                  </w:r>
                  <w:r w:rsidR="003C3D86" w:rsidRPr="00DF7B6B">
                    <w:rPr>
                      <w:rFonts w:ascii="Arial" w:hAnsi="Arial" w:cs="Arial"/>
                      <w:sz w:val="22"/>
                      <w:szCs w:val="22"/>
                    </w:rPr>
                    <w:t>4</w:t>
                  </w:r>
                  <w:r w:rsidR="00937751">
                    <w:rPr>
                      <w:rFonts w:ascii="Arial" w:hAnsi="Arial" w:cs="Arial"/>
                      <w:sz w:val="22"/>
                      <w:szCs w:val="22"/>
                    </w:rPr>
                    <w:t>7</w:t>
                  </w:r>
                  <w:r w:rsidR="007A060C">
                    <w:rPr>
                      <w:rFonts w:ascii="Arial" w:hAnsi="Arial" w:cs="Arial"/>
                      <w:sz w:val="22"/>
                      <w:szCs w:val="22"/>
                    </w:rPr>
                    <w:t>8</w:t>
                  </w:r>
                  <w:r w:rsidR="006B2D2B" w:rsidRPr="00DF7B6B">
                    <w:rPr>
                      <w:rFonts w:ascii="Arial" w:hAnsi="Arial" w:cs="Arial"/>
                      <w:sz w:val="22"/>
                      <w:szCs w:val="22"/>
                    </w:rPr>
                    <w:t>.</w:t>
                  </w:r>
                  <w:r w:rsidR="007A060C">
                    <w:rPr>
                      <w:rFonts w:ascii="Arial" w:hAnsi="Arial" w:cs="Arial"/>
                      <w:sz w:val="22"/>
                      <w:szCs w:val="22"/>
                    </w:rPr>
                    <w:t>87</w:t>
                  </w:r>
                  <w:r w:rsidR="006B2D2B" w:rsidRPr="00DF7B6B">
                    <w:rPr>
                      <w:rFonts w:ascii="Arial" w:hAnsi="Arial" w:cs="Arial"/>
                      <w:sz w:val="22"/>
                      <w:szCs w:val="22"/>
                    </w:rPr>
                    <w:t xml:space="preserve"> </w:t>
                  </w:r>
                  <w:r w:rsidRPr="00DF7B6B">
                    <w:rPr>
                      <w:rFonts w:ascii="Arial" w:hAnsi="Arial" w:cs="Arial"/>
                      <w:sz w:val="22"/>
                      <w:szCs w:val="22"/>
                    </w:rPr>
                    <w:t xml:space="preserve">Cr. &amp; </w:t>
                  </w:r>
                  <w:r w:rsidR="00923437" w:rsidRPr="00DF7B6B">
                    <w:rPr>
                      <w:rFonts w:ascii="Arial" w:hAnsi="Arial" w:cs="Arial"/>
                      <w:sz w:val="22"/>
                      <w:szCs w:val="22"/>
                    </w:rPr>
                    <w:t>3</w:t>
                  </w:r>
                  <w:r w:rsidR="003C3D86" w:rsidRPr="00DF7B6B">
                    <w:rPr>
                      <w:rFonts w:ascii="Arial" w:hAnsi="Arial" w:cs="Arial"/>
                      <w:sz w:val="22"/>
                      <w:szCs w:val="22"/>
                    </w:rPr>
                    <w:t>7</w:t>
                  </w:r>
                  <w:r w:rsidR="00DA29F4" w:rsidRPr="00DF7B6B">
                    <w:rPr>
                      <w:rFonts w:ascii="Arial" w:hAnsi="Arial" w:cs="Arial"/>
                      <w:sz w:val="22"/>
                      <w:szCs w:val="22"/>
                    </w:rPr>
                    <w:t>.</w:t>
                  </w:r>
                  <w:r w:rsidR="007A060C">
                    <w:rPr>
                      <w:rFonts w:ascii="Arial" w:hAnsi="Arial" w:cs="Arial"/>
                      <w:sz w:val="22"/>
                      <w:szCs w:val="22"/>
                    </w:rPr>
                    <w:t>6</w:t>
                  </w:r>
                  <w:r w:rsidR="003D090B">
                    <w:rPr>
                      <w:rFonts w:ascii="Arial" w:hAnsi="Arial" w:cs="Arial"/>
                      <w:sz w:val="22"/>
                      <w:szCs w:val="22"/>
                    </w:rPr>
                    <w:t>5</w:t>
                  </w:r>
                  <w:r w:rsidR="00CF606F" w:rsidRPr="00DF7B6B">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A0ED156" w:rsidR="0083303D"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923437" w:rsidRPr="00DF7B6B">
                    <w:rPr>
                      <w:rFonts w:ascii="Arial" w:hAnsi="Arial" w:cs="Arial"/>
                      <w:sz w:val="22"/>
                      <w:szCs w:val="22"/>
                    </w:rPr>
                    <w:t>.</w:t>
                  </w:r>
                  <w:r w:rsidR="004E71AB">
                    <w:rPr>
                      <w:rFonts w:ascii="Arial" w:hAnsi="Arial" w:cs="Arial"/>
                      <w:sz w:val="22"/>
                      <w:szCs w:val="22"/>
                    </w:rPr>
                    <w:t>7</w:t>
                  </w:r>
                  <w:r w:rsidR="007A060C">
                    <w:rPr>
                      <w:rFonts w:ascii="Arial" w:hAnsi="Arial" w:cs="Arial"/>
                      <w:sz w:val="22"/>
                      <w:szCs w:val="22"/>
                    </w:rPr>
                    <w:t>5</w:t>
                  </w:r>
                  <w:r w:rsidR="005A324A" w:rsidRPr="00DF7B6B">
                    <w:rPr>
                      <w:rFonts w:ascii="Arial" w:hAnsi="Arial" w:cs="Arial"/>
                      <w:sz w:val="22"/>
                      <w:szCs w:val="22"/>
                    </w:rPr>
                    <w:t xml:space="preserve"> </w:t>
                  </w:r>
                  <w:r w:rsidR="00CF606F" w:rsidRPr="00DF7B6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AA3DA4">
      <w:pPr>
        <w:spacing w:before="240" w:line="360" w:lineRule="auto"/>
        <w:ind w:left="284"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2B1FFB3D" w14:textId="77777777" w:rsidR="00043723" w:rsidRDefault="00043723" w:rsidP="00923437">
      <w:pPr>
        <w:spacing w:before="240"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0952C9B3" w:rsidR="00D123E3" w:rsidRPr="00D123E3" w:rsidRDefault="00D123E3" w:rsidP="0088715D">
      <w:pPr>
        <w:pStyle w:val="ListParagraph"/>
        <w:spacing w:before="240" w:line="360" w:lineRule="auto"/>
        <w:ind w:left="709" w:right="283"/>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bookmarkStart w:id="3" w:name="_Hlk180677754"/>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w:t>
      </w:r>
      <w:r w:rsidR="00043723">
        <w:rPr>
          <w:rFonts w:ascii="Arial" w:hAnsi="Arial" w:cs="Arial"/>
          <w:sz w:val="22"/>
          <w:szCs w:val="22"/>
        </w:rPr>
        <w:t>t</w:t>
      </w:r>
      <w:bookmarkEnd w:id="3"/>
      <w:r w:rsidR="00043723">
        <w:rPr>
          <w:rFonts w:ascii="Arial" w:hAnsi="Arial" w:cs="Arial"/>
          <w:sz w:val="22"/>
          <w:szCs w:val="22"/>
        </w:rPr>
        <w:t xml:space="preserve"> </w:t>
      </w:r>
      <w:r w:rsidR="005169BE">
        <w:rPr>
          <w:rFonts w:ascii="Arial" w:hAnsi="Arial" w:cs="Arial"/>
          <w:sz w:val="22"/>
          <w:szCs w:val="22"/>
        </w:rPr>
        <w:t>(</w:t>
      </w:r>
      <w:r w:rsidR="00043723">
        <w:rPr>
          <w:rFonts w:ascii="Arial" w:hAnsi="Arial" w:cs="Arial"/>
          <w:sz w:val="22"/>
          <w:szCs w:val="22"/>
        </w:rPr>
        <w:t>~27</w:t>
      </w:r>
      <w:r w:rsidR="005169BE">
        <w:rPr>
          <w:rFonts w:ascii="Arial" w:hAnsi="Arial" w:cs="Arial"/>
          <w:sz w:val="22"/>
          <w:szCs w:val="22"/>
        </w:rPr>
        <w:t>,</w:t>
      </w:r>
      <w:r w:rsidR="00043723">
        <w:rPr>
          <w:rFonts w:ascii="Arial" w:hAnsi="Arial" w:cs="Arial"/>
          <w:sz w:val="22"/>
          <w:szCs w:val="22"/>
        </w:rPr>
        <w:t>0</w:t>
      </w:r>
      <w:r w:rsidR="005169BE">
        <w:rPr>
          <w:rFonts w:ascii="Arial" w:hAnsi="Arial" w:cs="Arial"/>
          <w:sz w:val="22"/>
          <w:szCs w:val="22"/>
        </w:rPr>
        <w:t>00 MTPA)</w:t>
      </w:r>
      <w:r>
        <w:rPr>
          <w:rFonts w:ascii="Arial" w:hAnsi="Arial" w:cs="Arial"/>
          <w:sz w:val="22"/>
          <w:szCs w:val="22"/>
        </w:rPr>
        <w:t xml:space="preserve"> </w:t>
      </w:r>
      <w:r w:rsidRPr="00D123E3">
        <w:rPr>
          <w:rFonts w:ascii="Arial" w:hAnsi="Arial" w:cs="Arial"/>
          <w:sz w:val="22"/>
          <w:szCs w:val="22"/>
        </w:rPr>
        <w:t xml:space="preserve">at </w:t>
      </w:r>
      <w:r w:rsidR="00043723" w:rsidRPr="00FD2988">
        <w:rPr>
          <w:rFonts w:ascii="Arial" w:hAnsi="Arial" w:cs="Arial"/>
          <w:sz w:val="22"/>
          <w:szCs w:val="22"/>
          <w:lang w:val="en-US"/>
        </w:rPr>
        <w:t>Block/Survey No. 87, (Old: 181-1)</w:t>
      </w:r>
      <w:r w:rsidR="00043723">
        <w:rPr>
          <w:rFonts w:ascii="Arial" w:hAnsi="Arial" w:cs="Arial"/>
          <w:sz w:val="22"/>
          <w:szCs w:val="22"/>
          <w:lang w:val="en-US"/>
        </w:rPr>
        <w:t>,</w:t>
      </w:r>
      <w:r w:rsidR="00043723" w:rsidRPr="00FD2988">
        <w:rPr>
          <w:rFonts w:ascii="Arial" w:hAnsi="Arial" w:cs="Arial"/>
          <w:sz w:val="22"/>
          <w:szCs w:val="22"/>
          <w:lang w:val="en-US"/>
        </w:rPr>
        <w:t xml:space="preserve"> Village </w:t>
      </w:r>
      <w:proofErr w:type="spellStart"/>
      <w:r w:rsidR="00043723" w:rsidRPr="00FD2988">
        <w:rPr>
          <w:rFonts w:ascii="Arial" w:hAnsi="Arial" w:cs="Arial"/>
          <w:sz w:val="22"/>
          <w:szCs w:val="22"/>
          <w:lang w:val="en-US"/>
        </w:rPr>
        <w:t>Koliyad</w:t>
      </w:r>
      <w:proofErr w:type="spellEnd"/>
      <w:r w:rsidR="00043723" w:rsidRPr="00FD2988">
        <w:rPr>
          <w:rFonts w:ascii="Arial" w:hAnsi="Arial" w:cs="Arial"/>
          <w:sz w:val="22"/>
          <w:szCs w:val="22"/>
          <w:lang w:val="en-US"/>
        </w:rPr>
        <w:t xml:space="preserve">, Tahsil </w:t>
      </w:r>
      <w:proofErr w:type="spellStart"/>
      <w:r w:rsidR="00043723" w:rsidRPr="00FD2988">
        <w:rPr>
          <w:rFonts w:ascii="Arial" w:hAnsi="Arial" w:cs="Arial"/>
          <w:sz w:val="22"/>
          <w:szCs w:val="22"/>
          <w:lang w:val="en-US"/>
        </w:rPr>
        <w:t>Vagra</w:t>
      </w:r>
      <w:proofErr w:type="spellEnd"/>
      <w:r w:rsidR="00043723" w:rsidRPr="00FD2988">
        <w:rPr>
          <w:rFonts w:ascii="Arial" w:hAnsi="Arial" w:cs="Arial"/>
          <w:sz w:val="22"/>
          <w:szCs w:val="22"/>
          <w:lang w:val="en-US"/>
        </w:rPr>
        <w:t xml:space="preserve"> Distt</w:t>
      </w:r>
      <w:r w:rsidR="00043723">
        <w:rPr>
          <w:rFonts w:ascii="Arial" w:hAnsi="Arial" w:cs="Arial"/>
          <w:sz w:val="22"/>
          <w:szCs w:val="22"/>
          <w:lang w:val="en-US"/>
        </w:rPr>
        <w:t>,</w:t>
      </w:r>
      <w:r w:rsidR="00043723" w:rsidRPr="00FD2988">
        <w:rPr>
          <w:rFonts w:ascii="Arial" w:hAnsi="Arial" w:cs="Arial"/>
          <w:sz w:val="22"/>
          <w:szCs w:val="22"/>
          <w:lang w:val="en-US"/>
        </w:rPr>
        <w:t xml:space="preserve"> Bharuch</w:t>
      </w:r>
      <w:r w:rsidR="00043723">
        <w:rPr>
          <w:rFonts w:ascii="Arial" w:hAnsi="Arial" w:cs="Arial"/>
          <w:sz w:val="22"/>
          <w:szCs w:val="22"/>
          <w:lang w:val="en-US"/>
        </w:rPr>
        <w:t>,</w:t>
      </w:r>
      <w:r w:rsidR="00043723" w:rsidRPr="00FD2988">
        <w:rPr>
          <w:rFonts w:ascii="Arial" w:hAnsi="Arial" w:cs="Arial"/>
          <w:sz w:val="22"/>
          <w:szCs w:val="22"/>
          <w:lang w:val="en-US"/>
        </w:rPr>
        <w:t xml:space="preserve"> Gujarat</w:t>
      </w:r>
      <w:r w:rsidR="00043723">
        <w:rPr>
          <w:rFonts w:ascii="Arial" w:hAnsi="Arial" w:cs="Arial"/>
          <w:sz w:val="22"/>
          <w:szCs w:val="22"/>
          <w:lang w:val="en-US"/>
        </w:rPr>
        <w:t xml:space="preserve"> - 392220</w:t>
      </w:r>
      <w:r w:rsidR="00C815C4">
        <w:rPr>
          <w:rFonts w:ascii="Arial" w:hAnsi="Arial" w:cs="Arial"/>
          <w:sz w:val="22"/>
          <w:szCs w:val="22"/>
        </w:rPr>
        <w:t>,</w:t>
      </w:r>
      <w:r w:rsidR="00D00A3D">
        <w:rPr>
          <w:rFonts w:ascii="Arial" w:hAnsi="Arial" w:cs="Arial"/>
          <w:sz w:val="22"/>
          <w:szCs w:val="22"/>
        </w:rPr>
        <w:t xml:space="preserve"> </w:t>
      </w:r>
      <w:r w:rsidR="003A0A26">
        <w:rPr>
          <w:rFonts w:ascii="Arial" w:hAnsi="Arial" w:cs="Arial"/>
          <w:sz w:val="22"/>
          <w:szCs w:val="22"/>
        </w:rPr>
        <w:t xml:space="preserve">to be </w:t>
      </w:r>
      <w:r w:rsidRPr="00D123E3">
        <w:rPr>
          <w:rFonts w:ascii="Arial" w:hAnsi="Arial" w:cs="Arial"/>
          <w:sz w:val="22"/>
          <w:szCs w:val="22"/>
        </w:rPr>
        <w:t>setup by M/s</w:t>
      </w:r>
      <w:r w:rsidR="005169BE" w:rsidRPr="00D123E3">
        <w:rPr>
          <w:rFonts w:ascii="Arial" w:hAnsi="Arial" w:cs="Arial"/>
          <w:b/>
          <w:sz w:val="22"/>
          <w:szCs w:val="22"/>
        </w:rPr>
        <w:t xml:space="preserve"> </w:t>
      </w:r>
      <w:proofErr w:type="spellStart"/>
      <w:r w:rsidR="00043723" w:rsidRPr="00FD2988">
        <w:rPr>
          <w:rFonts w:ascii="Arial" w:hAnsi="Arial" w:cs="Arial"/>
          <w:sz w:val="22"/>
          <w:szCs w:val="22"/>
        </w:rPr>
        <w:t>Texfil</w:t>
      </w:r>
      <w:proofErr w:type="spellEnd"/>
      <w:r w:rsidR="00043723" w:rsidRPr="00FD2988">
        <w:rPr>
          <w:rFonts w:ascii="Arial" w:hAnsi="Arial" w:cs="Arial"/>
          <w:sz w:val="22"/>
          <w:szCs w:val="22"/>
        </w:rPr>
        <w:t xml:space="preserve"> Private Limited</w:t>
      </w:r>
      <w:r w:rsidRPr="00D123E3">
        <w:rPr>
          <w:rFonts w:ascii="Arial" w:hAnsi="Arial" w:cs="Arial"/>
          <w:sz w:val="22"/>
          <w:szCs w:val="22"/>
        </w:rPr>
        <w:t>.</w:t>
      </w:r>
    </w:p>
    <w:p w14:paraId="2AAF4381" w14:textId="77777777" w:rsidR="006D402E" w:rsidRPr="006D402E" w:rsidRDefault="006D402E" w:rsidP="0088715D">
      <w:pPr>
        <w:pStyle w:val="ListParagraph"/>
        <w:spacing w:line="360" w:lineRule="auto"/>
        <w:ind w:left="284" w:right="283"/>
        <w:jc w:val="both"/>
        <w:rPr>
          <w:rFonts w:ascii="Arial" w:hAnsi="Arial" w:cs="Arial"/>
          <w:sz w:val="22"/>
          <w:szCs w:val="22"/>
          <w:lang w:eastAsia="en-IN"/>
        </w:rPr>
      </w:pPr>
    </w:p>
    <w:p w14:paraId="20BD803C" w14:textId="77777777" w:rsidR="005F7C88" w:rsidRPr="005F7C88" w:rsidRDefault="005C2C2F"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0D433EB7" w:rsidR="001438C6" w:rsidRDefault="005F7C88" w:rsidP="0088715D">
      <w:pPr>
        <w:pStyle w:val="ListParagraph"/>
        <w:spacing w:before="240" w:line="360" w:lineRule="auto"/>
        <w:ind w:left="709" w:right="283"/>
        <w:jc w:val="both"/>
        <w:rPr>
          <w:rFonts w:ascii="Arial" w:hAnsi="Arial" w:cs="Arial"/>
          <w:sz w:val="22"/>
          <w:szCs w:val="22"/>
        </w:rPr>
      </w:pPr>
      <w:r w:rsidRPr="0073385D">
        <w:rPr>
          <w:rFonts w:ascii="Arial" w:hAnsi="Arial" w:cs="Arial"/>
          <w:sz w:val="22"/>
          <w:szCs w:val="22"/>
        </w:rPr>
        <w:t xml:space="preserve">M/s </w:t>
      </w:r>
      <w:proofErr w:type="spellStart"/>
      <w:r w:rsidR="00043723" w:rsidRPr="00FD2988">
        <w:rPr>
          <w:rFonts w:ascii="Arial" w:hAnsi="Arial" w:cs="Arial"/>
          <w:sz w:val="22"/>
          <w:szCs w:val="22"/>
        </w:rPr>
        <w:t>Texfil</w:t>
      </w:r>
      <w:proofErr w:type="spellEnd"/>
      <w:r w:rsidR="00043723" w:rsidRPr="00FD2988">
        <w:rPr>
          <w:rFonts w:ascii="Arial" w:hAnsi="Arial" w:cs="Arial"/>
          <w:sz w:val="22"/>
          <w:szCs w:val="22"/>
        </w:rPr>
        <w:t xml:space="preserve"> Private Limited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003174">
        <w:rPr>
          <w:rFonts w:ascii="Arial" w:hAnsi="Arial" w:cs="Arial"/>
          <w:sz w:val="22"/>
          <w:szCs w:val="22"/>
        </w:rPr>
        <w:t>25</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43723">
        <w:rPr>
          <w:rFonts w:ascii="Arial" w:hAnsi="Arial" w:cs="Arial"/>
          <w:sz w:val="22"/>
          <w:szCs w:val="22"/>
        </w:rPr>
        <w:t>June</w:t>
      </w:r>
      <w:r w:rsidR="00003174">
        <w:rPr>
          <w:rFonts w:ascii="Arial" w:hAnsi="Arial" w:cs="Arial"/>
          <w:sz w:val="22"/>
          <w:szCs w:val="22"/>
        </w:rPr>
        <w:t xml:space="preserve"> </w:t>
      </w:r>
      <w:r w:rsidR="001E2CE2" w:rsidRPr="0073385D">
        <w:rPr>
          <w:rFonts w:ascii="Arial" w:hAnsi="Arial" w:cs="Arial"/>
          <w:sz w:val="22"/>
          <w:szCs w:val="22"/>
        </w:rPr>
        <w:t>202</w:t>
      </w:r>
      <w:r w:rsidR="00043723">
        <w:rPr>
          <w:rFonts w:ascii="Arial" w:hAnsi="Arial" w:cs="Arial"/>
          <w:sz w:val="22"/>
          <w:szCs w:val="22"/>
        </w:rPr>
        <w:t>1</w:t>
      </w:r>
      <w:r w:rsidR="001E2CE2">
        <w:rPr>
          <w:rFonts w:ascii="Arial" w:hAnsi="Arial" w:cs="Arial"/>
          <w:sz w:val="22"/>
          <w:szCs w:val="22"/>
        </w:rPr>
        <w:t xml:space="preserve"> under the Company’s Act, 2013 </w:t>
      </w:r>
      <w:r w:rsidR="00923437">
        <w:rPr>
          <w:rFonts w:ascii="Arial" w:hAnsi="Arial" w:cs="Arial"/>
          <w:sz w:val="22"/>
          <w:szCs w:val="22"/>
        </w:rPr>
        <w:t>as per information available in public domain</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043723">
        <w:rPr>
          <w:rFonts w:ascii="Arial" w:hAnsi="Arial" w:cs="Arial"/>
          <w:sz w:val="22"/>
          <w:szCs w:val="22"/>
        </w:rPr>
        <w:t>m</w:t>
      </w:r>
      <w:r w:rsidR="00043723" w:rsidRPr="00043723">
        <w:rPr>
          <w:rFonts w:ascii="Arial" w:hAnsi="Arial" w:cs="Arial"/>
          <w:sz w:val="22"/>
          <w:szCs w:val="22"/>
        </w:rPr>
        <w:t>anufacture of other textiles</w:t>
      </w:r>
      <w:r w:rsidR="001438C6">
        <w:rPr>
          <w:rFonts w:ascii="Arial" w:hAnsi="Arial" w:cs="Arial"/>
          <w:sz w:val="22"/>
          <w:szCs w:val="22"/>
        </w:rPr>
        <w:t xml:space="preserve">. </w:t>
      </w:r>
    </w:p>
    <w:p w14:paraId="4990392F" w14:textId="4CBC2BA0" w:rsidR="001E2CE2" w:rsidRDefault="00BC18E3" w:rsidP="0088715D">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rPr>
        <w:t xml:space="preserve">It is </w:t>
      </w:r>
      <w:r w:rsidRPr="00BC18E3">
        <w:rPr>
          <w:rFonts w:ascii="Arial" w:hAnsi="Arial" w:cs="Arial"/>
          <w:sz w:val="22"/>
          <w:szCs w:val="22"/>
        </w:rPr>
        <w:t>a wholly owned subsidiary of</w:t>
      </w:r>
      <w:r>
        <w:rPr>
          <w:rFonts w:ascii="Arial" w:hAnsi="Arial" w:cs="Arial"/>
          <w:sz w:val="22"/>
          <w:szCs w:val="22"/>
        </w:rPr>
        <w:t xml:space="preserve"> </w:t>
      </w:r>
      <w:r w:rsidRPr="00BC18E3">
        <w:rPr>
          <w:rFonts w:ascii="Arial" w:hAnsi="Arial" w:cs="Arial"/>
          <w:sz w:val="22"/>
          <w:szCs w:val="22"/>
        </w:rPr>
        <w:t xml:space="preserve">M/s </w:t>
      </w:r>
      <w:proofErr w:type="spellStart"/>
      <w:r w:rsidRPr="00BC18E3">
        <w:rPr>
          <w:rFonts w:ascii="Arial" w:hAnsi="Arial" w:cs="Arial"/>
          <w:sz w:val="22"/>
          <w:szCs w:val="22"/>
        </w:rPr>
        <w:t>Filatex</w:t>
      </w:r>
      <w:proofErr w:type="spellEnd"/>
      <w:r w:rsidRPr="00BC18E3">
        <w:rPr>
          <w:rFonts w:ascii="Arial" w:hAnsi="Arial" w:cs="Arial"/>
          <w:sz w:val="22"/>
          <w:szCs w:val="22"/>
        </w:rPr>
        <w:t xml:space="preserve"> India Ltd</w:t>
      </w:r>
      <w:r w:rsidR="00F66D97">
        <w:rPr>
          <w:rFonts w:ascii="Arial" w:hAnsi="Arial" w:cs="Arial"/>
          <w:sz w:val="22"/>
          <w:szCs w:val="22"/>
        </w:rPr>
        <w:t xml:space="preserve"> </w:t>
      </w:r>
      <w:r w:rsidR="00F66D97" w:rsidRPr="009A5774">
        <w:rPr>
          <w:rFonts w:ascii="Arial" w:hAnsi="Arial" w:cs="Arial"/>
          <w:sz w:val="22"/>
          <w:szCs w:val="22"/>
          <w:lang w:eastAsia="en-IN"/>
        </w:rPr>
        <w:t>(FIL)</w:t>
      </w:r>
      <w:r w:rsidR="00F7482D" w:rsidRPr="009A5774">
        <w:rPr>
          <w:rFonts w:ascii="Arial" w:hAnsi="Arial" w:cs="Arial"/>
          <w:sz w:val="22"/>
          <w:szCs w:val="22"/>
          <w:lang w:eastAsia="en-IN"/>
        </w:rPr>
        <w:t>.</w:t>
      </w:r>
      <w:r w:rsidR="00F7482D">
        <w:rPr>
          <w:rFonts w:ascii="Arial" w:hAnsi="Arial" w:cs="Arial"/>
          <w:sz w:val="22"/>
          <w:szCs w:val="22"/>
          <w:lang w:eastAsia="en-IN"/>
        </w:rPr>
        <w:t xml:space="preserve"> </w:t>
      </w:r>
      <w:r w:rsidR="00F66D97">
        <w:rPr>
          <w:rFonts w:ascii="Arial" w:hAnsi="Arial" w:cs="Arial"/>
          <w:sz w:val="22"/>
          <w:szCs w:val="22"/>
          <w:lang w:eastAsia="en-IN"/>
        </w:rPr>
        <w:t>FIL</w:t>
      </w:r>
      <w:r w:rsidR="00F7482D" w:rsidRPr="009A5774">
        <w:rPr>
          <w:rFonts w:ascii="Arial" w:hAnsi="Arial" w:cs="Arial"/>
          <w:sz w:val="22"/>
          <w:szCs w:val="22"/>
          <w:lang w:eastAsia="en-IN"/>
        </w:rPr>
        <w:t xml:space="preserve"> is promoted by the </w:t>
      </w:r>
      <w:proofErr w:type="spellStart"/>
      <w:r w:rsidR="00F7482D" w:rsidRPr="009A5774">
        <w:rPr>
          <w:rFonts w:ascii="Arial" w:hAnsi="Arial" w:cs="Arial"/>
          <w:sz w:val="22"/>
          <w:szCs w:val="22"/>
          <w:lang w:eastAsia="en-IN"/>
        </w:rPr>
        <w:t>Bhageria</w:t>
      </w:r>
      <w:proofErr w:type="spellEnd"/>
      <w:r w:rsidR="00F7482D" w:rsidRPr="009A5774">
        <w:rPr>
          <w:rFonts w:ascii="Arial" w:hAnsi="Arial" w:cs="Arial"/>
          <w:sz w:val="22"/>
          <w:szCs w:val="22"/>
          <w:lang w:eastAsia="en-IN"/>
        </w:rPr>
        <w:t xml:space="preserve"> family hailing from Dist. Jhunjhunu</w:t>
      </w:r>
      <w:r w:rsidR="00F7482D">
        <w:rPr>
          <w:rFonts w:ascii="Arial" w:hAnsi="Arial" w:cs="Arial"/>
          <w:sz w:val="22"/>
          <w:szCs w:val="22"/>
          <w:lang w:eastAsia="en-IN"/>
        </w:rPr>
        <w:t>,</w:t>
      </w:r>
      <w:r w:rsidR="00F7482D" w:rsidRPr="009A5774">
        <w:rPr>
          <w:rFonts w:ascii="Arial" w:hAnsi="Arial" w:cs="Arial"/>
          <w:sz w:val="22"/>
          <w:szCs w:val="22"/>
          <w:lang w:eastAsia="en-IN"/>
        </w:rPr>
        <w:t xml:space="preserve"> Rajasthan. This company was incorporated on 8</w:t>
      </w:r>
      <w:r w:rsidR="00F7482D" w:rsidRPr="009A5774">
        <w:rPr>
          <w:rFonts w:ascii="Arial" w:hAnsi="Arial" w:cs="Arial"/>
          <w:sz w:val="22"/>
          <w:szCs w:val="22"/>
          <w:vertAlign w:val="superscript"/>
          <w:lang w:eastAsia="en-IN"/>
        </w:rPr>
        <w:t>th</w:t>
      </w:r>
      <w:r w:rsidR="00F7482D" w:rsidRPr="009A5774">
        <w:rPr>
          <w:rFonts w:ascii="Arial" w:hAnsi="Arial" w:cs="Arial"/>
          <w:sz w:val="22"/>
          <w:szCs w:val="22"/>
          <w:lang w:eastAsia="en-IN"/>
        </w:rPr>
        <w:t xml:space="preserve"> August 1990</w:t>
      </w:r>
      <w:r w:rsidR="00F7482D">
        <w:rPr>
          <w:rFonts w:ascii="Arial" w:hAnsi="Arial" w:cs="Arial"/>
          <w:sz w:val="22"/>
          <w:szCs w:val="22"/>
          <w:lang w:eastAsia="en-IN"/>
        </w:rPr>
        <w:t>.</w:t>
      </w:r>
      <w:r w:rsidR="00F7482D" w:rsidRPr="009A5774">
        <w:rPr>
          <w:rFonts w:ascii="Arial" w:hAnsi="Arial" w:cs="Arial"/>
          <w:sz w:val="22"/>
          <w:szCs w:val="22"/>
          <w:lang w:eastAsia="en-IN"/>
        </w:rPr>
        <w:t xml:space="preserve"> 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w:t>
      </w:r>
      <w:proofErr w:type="spellStart"/>
      <w:r w:rsidR="00F7482D" w:rsidRPr="009A5774">
        <w:rPr>
          <w:rFonts w:ascii="Arial" w:hAnsi="Arial" w:cs="Arial"/>
          <w:sz w:val="22"/>
          <w:szCs w:val="22"/>
          <w:lang w:eastAsia="en-IN"/>
        </w:rPr>
        <w:t>Dahej</w:t>
      </w:r>
      <w:proofErr w:type="spellEnd"/>
      <w:r w:rsidR="00F7482D" w:rsidRPr="009A5774">
        <w:rPr>
          <w:rFonts w:ascii="Arial" w:hAnsi="Arial" w:cs="Arial"/>
          <w:sz w:val="22"/>
          <w:szCs w:val="22"/>
          <w:lang w:eastAsia="en-IN"/>
        </w:rPr>
        <w:t>, Gujarat</w:t>
      </w:r>
      <w:r w:rsidR="00F7482D">
        <w:rPr>
          <w:rFonts w:ascii="Arial" w:hAnsi="Arial" w:cs="Arial"/>
          <w:sz w:val="22"/>
          <w:szCs w:val="22"/>
          <w:lang w:eastAsia="en-IN"/>
        </w:rPr>
        <w:t>. FIL’s equity shares are listed on National Stock Exchange &amp; Bombay Stock Exchange.</w:t>
      </w:r>
    </w:p>
    <w:p w14:paraId="4AA0D6D2" w14:textId="0EAA0EA8"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At Dadra, FIL, initially started with a small capacity for manufacture of POY of 5,000 MT p.a. in 1996 and gradually increased the same to 62,633 MT p.a. by the end of financial year 2013-14. FIL has also started manufacturing of Polypropylene Crimps and Textured Yarn which is a high value added product and now contributes 15% approximately to total turnover. FIL also added another value added product namely Fully Drawn Yarn (FDY) in its product range and the company is able to cater to diversified needs of its customers under one roof. The Dadra plant of the company is fully automated and ISO 9001/2015</w:t>
      </w:r>
      <w:r>
        <w:rPr>
          <w:rFonts w:ascii="Arial" w:hAnsi="Arial" w:cs="Arial"/>
          <w:sz w:val="22"/>
          <w:szCs w:val="22"/>
          <w:lang w:eastAsia="en-IN"/>
        </w:rPr>
        <w:t>.</w:t>
      </w:r>
    </w:p>
    <w:p w14:paraId="08EA5D40" w14:textId="77777777" w:rsidR="00C87811" w:rsidRDefault="00C87811" w:rsidP="00C87811">
      <w:pPr>
        <w:pStyle w:val="ListParagraph"/>
        <w:spacing w:before="240" w:line="360" w:lineRule="auto"/>
        <w:ind w:left="709" w:right="283"/>
        <w:jc w:val="both"/>
        <w:rPr>
          <w:rFonts w:ascii="Arial" w:hAnsi="Arial" w:cs="Arial"/>
          <w:sz w:val="22"/>
          <w:szCs w:val="22"/>
          <w:lang w:eastAsia="en-IN"/>
        </w:rPr>
      </w:pPr>
      <w:proofErr w:type="spellStart"/>
      <w:r w:rsidRPr="00C87811">
        <w:rPr>
          <w:rFonts w:ascii="Arial" w:hAnsi="Arial" w:cs="Arial"/>
          <w:sz w:val="22"/>
          <w:szCs w:val="22"/>
          <w:lang w:eastAsia="en-IN"/>
        </w:rPr>
        <w:t>Filatex</w:t>
      </w:r>
      <w:proofErr w:type="spellEnd"/>
      <w:r w:rsidRPr="00C87811">
        <w:rPr>
          <w:rFonts w:ascii="Arial" w:hAnsi="Arial" w:cs="Arial"/>
          <w:sz w:val="22"/>
          <w:szCs w:val="22"/>
          <w:lang w:eastAsia="en-IN"/>
        </w:rPr>
        <w:t xml:space="preserve"> I</w:t>
      </w:r>
      <w:r>
        <w:rPr>
          <w:rFonts w:ascii="Arial" w:hAnsi="Arial" w:cs="Arial"/>
          <w:sz w:val="22"/>
          <w:szCs w:val="22"/>
          <w:lang w:eastAsia="en-IN"/>
        </w:rPr>
        <w:t xml:space="preserve">ndia Limited (FIL) has put up </w:t>
      </w:r>
      <w:r w:rsidRPr="00C87811">
        <w:rPr>
          <w:rFonts w:ascii="Arial" w:hAnsi="Arial" w:cs="Arial"/>
          <w:sz w:val="22"/>
          <w:szCs w:val="22"/>
          <w:lang w:eastAsia="en-IN"/>
        </w:rPr>
        <w:t xml:space="preserve">another </w:t>
      </w:r>
      <w:r w:rsidRPr="008D3C73">
        <w:rPr>
          <w:rFonts w:ascii="Arial" w:hAnsi="Arial" w:cs="Arial"/>
          <w:sz w:val="22"/>
          <w:szCs w:val="22"/>
          <w:lang w:eastAsia="en-IN"/>
        </w:rPr>
        <w:t xml:space="preserve">unit for manufacture of 216,000 MTs/pa of poly-condensation and 108,000 MTs/pa of POY at </w:t>
      </w:r>
      <w:proofErr w:type="spellStart"/>
      <w:r w:rsidRPr="008D3C73">
        <w:rPr>
          <w:rFonts w:ascii="Arial" w:hAnsi="Arial" w:cs="Arial"/>
          <w:sz w:val="22"/>
          <w:szCs w:val="22"/>
          <w:lang w:eastAsia="en-IN"/>
        </w:rPr>
        <w:t>Dahej</w:t>
      </w:r>
      <w:proofErr w:type="spellEnd"/>
      <w:r w:rsidRPr="008D3C73">
        <w:rPr>
          <w:rFonts w:ascii="Arial" w:hAnsi="Arial" w:cs="Arial"/>
          <w:sz w:val="22"/>
          <w:szCs w:val="22"/>
          <w:lang w:eastAsia="en-IN"/>
        </w:rPr>
        <w:t xml:space="preserve"> Industrial Area, GIDC, Dist. Bharuch, Gujarat. The said plant has become fully operational</w:t>
      </w:r>
      <w:r w:rsidRPr="00C87811">
        <w:rPr>
          <w:rFonts w:ascii="Arial" w:hAnsi="Arial" w:cs="Arial"/>
          <w:sz w:val="22"/>
          <w:szCs w:val="22"/>
          <w:lang w:eastAsia="en-IN"/>
        </w:rPr>
        <w:t xml:space="preserve"> during Sept 2012. The plant at </w:t>
      </w:r>
      <w:proofErr w:type="spellStart"/>
      <w:r w:rsidRPr="00C87811">
        <w:rPr>
          <w:rFonts w:ascii="Arial" w:hAnsi="Arial" w:cs="Arial"/>
          <w:sz w:val="22"/>
          <w:szCs w:val="22"/>
          <w:lang w:eastAsia="en-IN"/>
        </w:rPr>
        <w:t>Dahej</w:t>
      </w:r>
      <w:proofErr w:type="spellEnd"/>
      <w:r w:rsidRPr="00C87811">
        <w:rPr>
          <w:rFonts w:ascii="Arial" w:hAnsi="Arial" w:cs="Arial"/>
          <w:sz w:val="22"/>
          <w:szCs w:val="22"/>
          <w:lang w:eastAsia="en-IN"/>
        </w:rPr>
        <w:t xml:space="preserve">, Bharuch has the locational advantage due to its proximity to market. Surat &amp; Silvassa account for more than 45% of total demand of POY &amp; more than 85% of total demand for </w:t>
      </w:r>
      <w:r w:rsidRPr="00C87811">
        <w:rPr>
          <w:rFonts w:ascii="Arial" w:hAnsi="Arial" w:cs="Arial"/>
          <w:sz w:val="22"/>
          <w:szCs w:val="22"/>
          <w:lang w:eastAsia="en-IN"/>
        </w:rPr>
        <w:lastRenderedPageBreak/>
        <w:t>chips in India. The company experienced various major gradual expansion in capacities and value-added products since inception to till date and has overall saleable capacity of over 410,000 MT per annum including in house captive thermal power plant of 30 MW/hr and ISO 14001/2015, ISO 45001/2018 and OEKO-TEX Standard 100</w:t>
      </w:r>
      <w:r>
        <w:rPr>
          <w:rFonts w:ascii="Arial" w:hAnsi="Arial" w:cs="Arial"/>
          <w:sz w:val="22"/>
          <w:szCs w:val="22"/>
          <w:lang w:eastAsia="en-IN"/>
        </w:rPr>
        <w:t>.</w:t>
      </w:r>
    </w:p>
    <w:p w14:paraId="1A1264FB" w14:textId="2208148D" w:rsidR="00AA3DA4" w:rsidRPr="00C87811" w:rsidRDefault="00AA3DA4" w:rsidP="00C87811">
      <w:pPr>
        <w:pStyle w:val="ListParagraph"/>
        <w:spacing w:before="240" w:after="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As per the data/information available in public domain, below table represents the existing product portfolio of the company:</w:t>
      </w:r>
    </w:p>
    <w:tbl>
      <w:tblPr>
        <w:tblStyle w:val="TableGrid"/>
        <w:tblW w:w="9072" w:type="dxa"/>
        <w:tblInd w:w="817" w:type="dxa"/>
        <w:tblLook w:val="04A0" w:firstRow="1" w:lastRow="0" w:firstColumn="1" w:lastColumn="0" w:noHBand="0" w:noVBand="1"/>
      </w:tblPr>
      <w:tblGrid>
        <w:gridCol w:w="1701"/>
        <w:gridCol w:w="7371"/>
      </w:tblGrid>
      <w:tr w:rsidR="001372E9" w:rsidRPr="00AA3DA4" w14:paraId="7A7D64F0" w14:textId="77777777" w:rsidTr="0088715D">
        <w:tc>
          <w:tcPr>
            <w:tcW w:w="1701" w:type="dxa"/>
            <w:shd w:val="clear" w:color="auto" w:fill="002060"/>
          </w:tcPr>
          <w:p w14:paraId="6943B3C7" w14:textId="445BF146" w:rsidR="001372E9" w:rsidRPr="00AA3DA4" w:rsidRDefault="001372E9" w:rsidP="00AA3DA4">
            <w:pPr>
              <w:pStyle w:val="ListParagraph"/>
              <w:spacing w:line="276" w:lineRule="auto"/>
              <w:ind w:left="0" w:right="-291"/>
              <w:jc w:val="both"/>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Particular</w:t>
            </w:r>
          </w:p>
        </w:tc>
        <w:tc>
          <w:tcPr>
            <w:tcW w:w="7371" w:type="dxa"/>
            <w:shd w:val="clear" w:color="auto" w:fill="002060"/>
          </w:tcPr>
          <w:p w14:paraId="6554C770" w14:textId="716A66ED" w:rsidR="001372E9" w:rsidRPr="00AA3DA4" w:rsidRDefault="001372E9" w:rsidP="00AA3DA4">
            <w:pPr>
              <w:pStyle w:val="ListParagraph"/>
              <w:spacing w:line="276" w:lineRule="auto"/>
              <w:ind w:left="0" w:right="-291"/>
              <w:jc w:val="center"/>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Description</w:t>
            </w:r>
            <w:r>
              <w:rPr>
                <w:rFonts w:asciiTheme="minorHAnsi" w:hAnsiTheme="minorHAnsi" w:cstheme="minorHAnsi"/>
                <w:b/>
                <w:sz w:val="22"/>
                <w:szCs w:val="22"/>
                <w:lang w:eastAsia="en-IN"/>
              </w:rPr>
              <w:t xml:space="preserve">/ Property &amp; </w:t>
            </w:r>
            <w:r w:rsidRPr="00AA3DA4">
              <w:rPr>
                <w:rFonts w:asciiTheme="minorHAnsi" w:hAnsiTheme="minorHAnsi" w:cstheme="minorHAnsi"/>
                <w:b/>
                <w:sz w:val="22"/>
                <w:szCs w:val="22"/>
                <w:lang w:eastAsia="en-IN"/>
              </w:rPr>
              <w:t>End Use</w:t>
            </w:r>
          </w:p>
        </w:tc>
      </w:tr>
      <w:tr w:rsidR="001372E9" w:rsidRPr="00AA3DA4" w14:paraId="75465B65" w14:textId="77777777" w:rsidTr="0088715D">
        <w:tc>
          <w:tcPr>
            <w:tcW w:w="1701" w:type="dxa"/>
            <w:vAlign w:val="center"/>
          </w:tcPr>
          <w:p w14:paraId="36F8AC48" w14:textId="751C93B4"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AA3DA4">
              <w:rPr>
                <w:rFonts w:asciiTheme="minorHAnsi" w:hAnsiTheme="minorHAnsi" w:cstheme="minorHAnsi"/>
                <w:sz w:val="22"/>
                <w:szCs w:val="22"/>
                <w:lang w:eastAsia="en-IN"/>
              </w:rPr>
              <w:t>PET Chips (Textile Grade)</w:t>
            </w:r>
          </w:p>
        </w:tc>
        <w:tc>
          <w:tcPr>
            <w:tcW w:w="7371" w:type="dxa"/>
            <w:vAlign w:val="center"/>
          </w:tcPr>
          <w:p w14:paraId="0A0E7828" w14:textId="77777777" w:rsidR="004739E3"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PET (polyethylene terephthalate) chips are produced by granulating polyester formed in a polycondensation reaction of purified terephthalic acid (PTA) </w:t>
            </w:r>
            <w:r w:rsidR="004739E3">
              <w:rPr>
                <w:rFonts w:asciiTheme="minorHAnsi" w:hAnsiTheme="minorHAnsi" w:cstheme="minorHAnsi"/>
                <w:sz w:val="22"/>
                <w:szCs w:val="22"/>
                <w:lang w:eastAsia="en-IN"/>
              </w:rPr>
              <w:t>and mono-ethylene glycol (MEG).</w:t>
            </w:r>
          </w:p>
          <w:p w14:paraId="14ABCCF5" w14:textId="77777777" w:rsidR="004739E3"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Properties:</w:t>
            </w:r>
            <w:r w:rsidRPr="004739E3">
              <w:rPr>
                <w:rFonts w:asciiTheme="minorHAnsi" w:hAnsiTheme="minorHAnsi" w:cstheme="minorHAnsi"/>
                <w:sz w:val="22"/>
                <w:szCs w:val="22"/>
                <w:lang w:eastAsia="en-IN"/>
              </w:rPr>
              <w:t xml:space="preserve"> High Reaction Speed, High Degree of Polymerization, </w:t>
            </w:r>
            <w:r w:rsidR="001372E9" w:rsidRPr="004739E3">
              <w:rPr>
                <w:rFonts w:asciiTheme="minorHAnsi" w:hAnsiTheme="minorHAnsi" w:cstheme="minorHAnsi"/>
                <w:sz w:val="22"/>
                <w:szCs w:val="22"/>
                <w:lang w:eastAsia="en-IN"/>
              </w:rPr>
              <w:t>Diversified Packaging – Can be packaged and shipped according to customers’ specific requirements</w:t>
            </w:r>
            <w:r w:rsidR="004739E3">
              <w:rPr>
                <w:rFonts w:asciiTheme="minorHAnsi" w:hAnsiTheme="minorHAnsi" w:cstheme="minorHAnsi"/>
                <w:sz w:val="22"/>
                <w:szCs w:val="22"/>
                <w:lang w:eastAsia="en-IN"/>
              </w:rPr>
              <w:t>.</w:t>
            </w:r>
          </w:p>
          <w:p w14:paraId="7CF61BB9" w14:textId="76CF959E" w:rsidR="001372E9" w:rsidRPr="004739E3"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w:t>
            </w:r>
            <w:r w:rsidRPr="004739E3">
              <w:rPr>
                <w:rFonts w:asciiTheme="minorHAnsi" w:hAnsiTheme="minorHAnsi" w:cstheme="minorHAnsi"/>
                <w:sz w:val="22"/>
                <w:szCs w:val="22"/>
                <w:lang w:eastAsia="en-IN"/>
              </w:rPr>
              <w:t xml:space="preserve"> Manufacturing Polyester Yarn such as Partially Oriented Yarn (POY) and Full Drawn Yarn (FDY)</w:t>
            </w:r>
          </w:p>
        </w:tc>
      </w:tr>
      <w:tr w:rsidR="001372E9" w:rsidRPr="00AA3DA4" w14:paraId="4A9F8216" w14:textId="77777777" w:rsidTr="0088715D">
        <w:tc>
          <w:tcPr>
            <w:tcW w:w="1701" w:type="dxa"/>
            <w:vAlign w:val="center"/>
          </w:tcPr>
          <w:p w14:paraId="4C5866B6" w14:textId="1DE27E8A"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Partially Oriented Yarn (POY)</w:t>
            </w:r>
          </w:p>
        </w:tc>
        <w:tc>
          <w:tcPr>
            <w:tcW w:w="7371" w:type="dxa"/>
          </w:tcPr>
          <w:p w14:paraId="7D365339" w14:textId="36A2B865" w:rsid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Partially Oriented Yarn commonly known as Polyester POY refers to multi-filament yarn that is only partially stretched. It is the primary form of yarn made by spinning polyester melt/chips. </w:t>
            </w:r>
          </w:p>
          <w:p w14:paraId="2823A7A5" w14:textId="77777777" w:rsid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Pr>
                <w:rFonts w:asciiTheme="minorHAnsi" w:hAnsiTheme="minorHAnsi" w:cstheme="minorHAnsi"/>
                <w:sz w:val="22"/>
                <w:szCs w:val="22"/>
                <w:lang w:eastAsia="en-IN"/>
              </w:rPr>
              <w:t xml:space="preserve"> </w:t>
            </w:r>
            <w:r w:rsidRPr="001372E9">
              <w:rPr>
                <w:rFonts w:asciiTheme="minorHAnsi" w:hAnsiTheme="minorHAnsi" w:cstheme="minorHAnsi"/>
                <w:sz w:val="22"/>
                <w:szCs w:val="22"/>
                <w:lang w:eastAsia="en-IN"/>
              </w:rPr>
              <w:t>More durable than cotton, Does not fade on exposure to sunlight or soap, Better abrasion resistance, Wrinkle Resistant, Longer colour and print retention</w:t>
            </w:r>
          </w:p>
          <w:p w14:paraId="7669409C" w14:textId="7A625688" w:rsidR="001372E9" w:rsidRPr="00AA3DA4"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w:t>
            </w:r>
            <w:r>
              <w:rPr>
                <w:rFonts w:asciiTheme="minorHAnsi" w:hAnsiTheme="minorHAnsi" w:cstheme="minorHAnsi"/>
                <w:b/>
                <w:sz w:val="22"/>
                <w:szCs w:val="22"/>
                <w:lang w:eastAsia="en-IN"/>
              </w:rPr>
              <w:t xml:space="preserve"> </w:t>
            </w:r>
            <w:r w:rsidRPr="001372E9">
              <w:rPr>
                <w:rFonts w:asciiTheme="minorHAnsi" w:hAnsiTheme="minorHAnsi" w:cstheme="minorHAnsi"/>
                <w:sz w:val="22"/>
                <w:szCs w:val="22"/>
                <w:lang w:eastAsia="en-IN"/>
              </w:rPr>
              <w:t>Shirting and Suiting, Sarees and ladies’ dress wear, Primary raw material used to manufacture DTY</w:t>
            </w:r>
          </w:p>
        </w:tc>
      </w:tr>
      <w:tr w:rsidR="001372E9" w:rsidRPr="00AA3DA4" w14:paraId="78C4240E" w14:textId="77777777" w:rsidTr="0088715D">
        <w:tc>
          <w:tcPr>
            <w:tcW w:w="1701" w:type="dxa"/>
            <w:vAlign w:val="center"/>
          </w:tcPr>
          <w:p w14:paraId="2DBCD103" w14:textId="022BD36F" w:rsidR="001372E9" w:rsidRPr="001372E9"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Full Drawn Yarn (FDY)</w:t>
            </w:r>
          </w:p>
        </w:tc>
        <w:tc>
          <w:tcPr>
            <w:tcW w:w="7371" w:type="dxa"/>
          </w:tcPr>
          <w:p w14:paraId="52C3C8F0" w14:textId="268D9A1E" w:rsid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Fully Drawn Yarn commonly known as Polyester FDY refers to a multi-filament yarn that is fully stretched. As the name suggests FDY does not need to be processed further and therefore can be directly used to make fabrics. FDY is spun at much higher speeds and is coupled with heated drawing at the same time. FDY is available in two </w:t>
            </w:r>
            <w:proofErr w:type="spellStart"/>
            <w:r w:rsidRPr="001372E9">
              <w:rPr>
                <w:rFonts w:asciiTheme="minorHAnsi" w:hAnsiTheme="minorHAnsi" w:cstheme="minorHAnsi"/>
                <w:sz w:val="22"/>
                <w:szCs w:val="22"/>
                <w:lang w:eastAsia="en-IN"/>
              </w:rPr>
              <w:t>lusters</w:t>
            </w:r>
            <w:proofErr w:type="spellEnd"/>
            <w:r w:rsidRPr="001372E9">
              <w:rPr>
                <w:rFonts w:asciiTheme="minorHAnsi" w:hAnsiTheme="minorHAnsi" w:cstheme="minorHAnsi"/>
                <w:sz w:val="22"/>
                <w:szCs w:val="22"/>
                <w:lang w:eastAsia="en-IN"/>
              </w:rPr>
              <w:t>, Semi-Dull and Bright.</w:t>
            </w:r>
          </w:p>
          <w:p w14:paraId="783017B3" w14:textId="3C008F95" w:rsidR="001372E9" w:rsidRP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sidRPr="001372E9">
              <w:rPr>
                <w:rFonts w:asciiTheme="minorHAnsi" w:hAnsiTheme="minorHAnsi" w:cstheme="minorHAnsi"/>
                <w:sz w:val="22"/>
                <w:szCs w:val="22"/>
                <w:lang w:eastAsia="en-IN"/>
              </w:rPr>
              <w:t xml:space="preserve"> Dyeing consistency is excellent, Light-weight, Product quality is consistent, Low price</w:t>
            </w:r>
          </w:p>
          <w:p w14:paraId="3FAB21BA" w14:textId="680A3366" w:rsidR="001372E9" w:rsidRP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Apparels, Fashion Fabrics, Sportswear, Home Furnishing Fabrics, Upholstery, Car seat covers</w:t>
            </w:r>
          </w:p>
        </w:tc>
      </w:tr>
      <w:tr w:rsidR="001372E9" w:rsidRPr="00AA3DA4" w14:paraId="4938A31B" w14:textId="77777777" w:rsidTr="0088715D">
        <w:tc>
          <w:tcPr>
            <w:tcW w:w="1701" w:type="dxa"/>
            <w:vAlign w:val="center"/>
          </w:tcPr>
          <w:p w14:paraId="563C5DEB" w14:textId="5F6D1EF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Drawn Textured Yarn</w:t>
            </w:r>
          </w:p>
        </w:tc>
        <w:tc>
          <w:tcPr>
            <w:tcW w:w="7371" w:type="dxa"/>
          </w:tcPr>
          <w:p w14:paraId="54E9092E" w14:textId="1B88C10D" w:rsidR="001372E9" w:rsidRP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Drawn Textured Yarn commonly known as Polyester DTY is a manufactured by processing Polyester POY. The yarn develops a texture by twisting and drawing it at the same time using heat. The yarn develops texture by a process involving hot drawing, twisting, thermosetting and de-twisting.  It can be Non-Intermingle (NIM), having 0 -10 knots/meter or Semi-Intermingle (SIM) having 40 - 50 knots/meter or High-Intermingle (HIM) having 100 - 120 knots/meter. </w:t>
            </w:r>
          </w:p>
          <w:p w14:paraId="4F0D73A6" w14:textId="77777777" w:rsidR="001372E9" w:rsidRP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lastRenderedPageBreak/>
              <w:t>Properties:</w:t>
            </w:r>
            <w:r w:rsidRPr="001372E9">
              <w:rPr>
                <w:rFonts w:asciiTheme="minorHAnsi" w:hAnsiTheme="minorHAnsi" w:cstheme="minorHAnsi"/>
                <w:sz w:val="22"/>
                <w:szCs w:val="22"/>
                <w:lang w:eastAsia="en-IN"/>
              </w:rPr>
              <w:t xml:space="preserve"> Can be made in different colours using doped dyed technology or traditional dyeing, Good insulation properties, Light weight with good covering properties, Can give a woolly and mat appearance, High wear and tear resistance, Very low moisture content</w:t>
            </w:r>
          </w:p>
          <w:p w14:paraId="64EBE838" w14:textId="521A94C6" w:rsidR="001372E9" w:rsidRPr="001372E9" w:rsidRDefault="001372E9">
            <w:pPr>
              <w:pStyle w:val="ListParagraph"/>
              <w:numPr>
                <w:ilvl w:val="0"/>
                <w:numId w:val="57"/>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Outer/Inner Garments, Woven and knitted fabrics, Skin-clinging garments, Home Furnishings, Upholstery, Seat Covers, Bags</w:t>
            </w:r>
          </w:p>
        </w:tc>
      </w:tr>
      <w:tr w:rsidR="001372E9" w:rsidRPr="00AA3DA4" w14:paraId="412672D4" w14:textId="77777777" w:rsidTr="0088715D">
        <w:tc>
          <w:tcPr>
            <w:tcW w:w="1701" w:type="dxa"/>
            <w:vAlign w:val="center"/>
          </w:tcPr>
          <w:p w14:paraId="414FA5D3" w14:textId="2B30A5C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lastRenderedPageBreak/>
              <w:t>Air Textured Yarn (ATY)</w:t>
            </w:r>
          </w:p>
        </w:tc>
        <w:tc>
          <w:tcPr>
            <w:tcW w:w="7371" w:type="dxa"/>
          </w:tcPr>
          <w:p w14:paraId="5BCCD460" w14:textId="5BBBE4F1" w:rsid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Air-jet texturing process is a mechanical method, where cold air stream is used to produce bulked yarns of low extensibility. In this technology, very wide variety of feed yarns can be used. Air-textured yarns has distinctive appearance and physical characteristics of spun yarns.</w:t>
            </w:r>
          </w:p>
          <w:p w14:paraId="07F8831B" w14:textId="77777777" w:rsid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The air jet bulked yarn has permanent crimps and loops and interlacing of filaments in the jet can cause the loops to be locked firmly in the yarn structure, so that subsequent twisting process becomes redundant.  Loop frequency, loop dimensions, loop stability and physical bulk are the important characteristics of air jet textured yarns.</w:t>
            </w:r>
          </w:p>
          <w:p w14:paraId="27995A35" w14:textId="63CA6245" w:rsidR="001372E9" w:rsidRPr="001372E9"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sz w:val="22"/>
                <w:szCs w:val="22"/>
                <w:lang w:eastAsia="en-IN"/>
              </w:rPr>
              <w:t>End</w:t>
            </w:r>
            <w:r w:rsidRPr="00F50664">
              <w:rPr>
                <w:rFonts w:asciiTheme="minorHAnsi" w:hAnsiTheme="minorHAnsi" w:cstheme="minorHAnsi"/>
                <w:b/>
                <w:sz w:val="22"/>
                <w:szCs w:val="22"/>
                <w:lang w:eastAsia="en-IN"/>
              </w:rPr>
              <w:t xml:space="preserve"> Uses:</w:t>
            </w:r>
            <w:r w:rsidRPr="00F50664">
              <w:rPr>
                <w:rFonts w:asciiTheme="minorHAnsi" w:hAnsiTheme="minorHAnsi" w:cstheme="minorHAnsi"/>
                <w:sz w:val="22"/>
                <w:szCs w:val="22"/>
                <w:lang w:eastAsia="en-IN"/>
              </w:rPr>
              <w:t xml:space="preserve"> Automotive products, Furnishing fabrics, Sewing threads, Shirting and blouses, Shoelaces, Tarpaulins</w:t>
            </w:r>
          </w:p>
        </w:tc>
      </w:tr>
      <w:tr w:rsidR="00F50664" w:rsidRPr="00AA3DA4" w14:paraId="459343B1" w14:textId="77777777" w:rsidTr="0088715D">
        <w:tc>
          <w:tcPr>
            <w:tcW w:w="1701" w:type="dxa"/>
            <w:vAlign w:val="center"/>
          </w:tcPr>
          <w:p w14:paraId="76671377" w14:textId="579D7449"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(PPY)</w:t>
            </w:r>
          </w:p>
        </w:tc>
        <w:tc>
          <w:tcPr>
            <w:tcW w:w="7371" w:type="dxa"/>
          </w:tcPr>
          <w:p w14:paraId="1ED285DD" w14:textId="0B503AC3"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also known as PP yarn is a lightweight yarn. Like Polyester Yarns, Polypropylene yarns can be made into POY, FDT and DTY. They can be made in many different colours by introducing master batches during the extrusion process.</w:t>
            </w:r>
          </w:p>
          <w:p w14:paraId="0D6624CA" w14:textId="77777777"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Lower melting point, Lower specific gravity, Lightweight, Water repellent, U.V. Stabilized, Retains more heat, Abrasion and mildew resistant</w:t>
            </w:r>
          </w:p>
          <w:p w14:paraId="6B62BA55" w14:textId="03220C1B"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Hosiery, Filtration Fabric, Laces, Swim wear, Sportswear, Under garments, All knitting applications, All weaving applications</w:t>
            </w:r>
          </w:p>
        </w:tc>
      </w:tr>
      <w:tr w:rsidR="00F50664" w:rsidRPr="00AA3DA4" w14:paraId="5B04255B" w14:textId="77777777" w:rsidTr="0088715D">
        <w:tc>
          <w:tcPr>
            <w:tcW w:w="1701" w:type="dxa"/>
            <w:vAlign w:val="center"/>
          </w:tcPr>
          <w:p w14:paraId="52462744" w14:textId="59AA3034"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Woven Fabrics (NWF)</w:t>
            </w:r>
          </w:p>
        </w:tc>
        <w:tc>
          <w:tcPr>
            <w:tcW w:w="7371" w:type="dxa"/>
          </w:tcPr>
          <w:p w14:paraId="3B60E08E" w14:textId="1F3E285F"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 xml:space="preserve">Narrow Fabrics are woven textile having a width of 12 inches or less and have a selvedge on either side. They are small strips of fabric, often designed for a specific purposes. </w:t>
            </w:r>
            <w:proofErr w:type="spellStart"/>
            <w:r w:rsidRPr="00F50664">
              <w:rPr>
                <w:rFonts w:asciiTheme="minorHAnsi" w:hAnsiTheme="minorHAnsi" w:cstheme="minorHAnsi"/>
                <w:sz w:val="22"/>
                <w:szCs w:val="22"/>
                <w:lang w:eastAsia="en-IN"/>
              </w:rPr>
              <w:t>Filatex</w:t>
            </w:r>
            <w:proofErr w:type="spellEnd"/>
            <w:r w:rsidRPr="00F50664">
              <w:rPr>
                <w:rFonts w:asciiTheme="minorHAnsi" w:hAnsiTheme="minorHAnsi" w:cstheme="minorHAnsi"/>
                <w:sz w:val="22"/>
                <w:szCs w:val="22"/>
                <w:lang w:eastAsia="en-IN"/>
              </w:rPr>
              <w:t xml:space="preserve"> has been rapidly gro</w:t>
            </w:r>
            <w:r w:rsidR="004739E3">
              <w:rPr>
                <w:rFonts w:asciiTheme="minorHAnsi" w:hAnsiTheme="minorHAnsi" w:cstheme="minorHAnsi"/>
                <w:sz w:val="22"/>
                <w:szCs w:val="22"/>
                <w:lang w:eastAsia="en-IN"/>
              </w:rPr>
              <w:t>wing in narrow fabric industry.</w:t>
            </w:r>
          </w:p>
          <w:p w14:paraId="0E938327" w14:textId="77777777"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 xml:space="preserve">Properties: </w:t>
            </w:r>
            <w:r w:rsidRPr="00F50664">
              <w:rPr>
                <w:rFonts w:asciiTheme="minorHAnsi" w:hAnsiTheme="minorHAnsi" w:cstheme="minorHAnsi"/>
                <w:sz w:val="22"/>
                <w:szCs w:val="22"/>
                <w:lang w:eastAsia="en-IN"/>
              </w:rPr>
              <w:t>High strength, Lower elasticity, High durability, Fabrics ravel and fray and have grains</w:t>
            </w:r>
          </w:p>
          <w:p w14:paraId="685D3697" w14:textId="351F5C93" w:rsidR="00F50664" w:rsidRPr="00F50664" w:rsidRDefault="00F50664">
            <w:pPr>
              <w:pStyle w:val="ListParagraph"/>
              <w:numPr>
                <w:ilvl w:val="0"/>
                <w:numId w:val="57"/>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Innerwear, Military Equipment such as body Armor, helmets, parachutes and pack wedding, Automobile Accessories such as seat belts, Zippers</w:t>
            </w:r>
          </w:p>
        </w:tc>
      </w:tr>
    </w:tbl>
    <w:p w14:paraId="71EA8B18" w14:textId="19F163F3" w:rsidR="00F66D97" w:rsidRPr="00813A28" w:rsidRDefault="00F66D97" w:rsidP="00C87811">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Brief snapshot of the financial position of </w:t>
      </w:r>
      <w:r w:rsidRPr="006377AC">
        <w:rPr>
          <w:rFonts w:ascii="Arial" w:hAnsi="Arial" w:cs="Arial"/>
          <w:sz w:val="22"/>
          <w:szCs w:val="22"/>
          <w:lang w:eastAsia="en-IN"/>
        </w:rPr>
        <w:t xml:space="preserve">M/s </w:t>
      </w:r>
      <w:proofErr w:type="spellStart"/>
      <w:r w:rsidRPr="009A5774">
        <w:rPr>
          <w:rFonts w:ascii="Arial" w:hAnsi="Arial" w:cs="Arial"/>
          <w:sz w:val="22"/>
          <w:szCs w:val="22"/>
          <w:lang w:eastAsia="en-IN"/>
        </w:rPr>
        <w:t>Filatex</w:t>
      </w:r>
      <w:proofErr w:type="spellEnd"/>
      <w:r w:rsidRPr="009A5774">
        <w:rPr>
          <w:rFonts w:ascii="Arial" w:hAnsi="Arial" w:cs="Arial"/>
          <w:sz w:val="22"/>
          <w:szCs w:val="22"/>
          <w:lang w:eastAsia="en-IN"/>
        </w:rPr>
        <w:t xml:space="preserve"> India Ltd.</w:t>
      </w:r>
      <w:r>
        <w:rPr>
          <w:rFonts w:ascii="Arial" w:hAnsi="Arial" w:cs="Arial"/>
          <w:sz w:val="22"/>
          <w:szCs w:val="22"/>
          <w:lang w:eastAsia="en-IN"/>
        </w:rPr>
        <w:t xml:space="preserve"> as per the annual report of FY</w:t>
      </w:r>
      <w:r w:rsidR="00831436">
        <w:rPr>
          <w:rFonts w:ascii="Arial" w:hAnsi="Arial" w:cs="Arial"/>
          <w:sz w:val="22"/>
          <w:szCs w:val="22"/>
          <w:lang w:eastAsia="en-IN"/>
        </w:rPr>
        <w:t xml:space="preserve"> </w:t>
      </w:r>
      <w:r>
        <w:rPr>
          <w:rFonts w:ascii="Arial" w:hAnsi="Arial" w:cs="Arial"/>
          <w:sz w:val="22"/>
          <w:szCs w:val="22"/>
          <w:lang w:eastAsia="en-IN"/>
        </w:rPr>
        <w:t>2024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0"/>
      </w:tblGrid>
      <w:tr w:rsidR="00F66D97" w:rsidRPr="00675C08" w14:paraId="30ED3FC4" w14:textId="77777777" w:rsidTr="00C87811">
        <w:trPr>
          <w:trHeight w:val="255"/>
          <w:tblHeader/>
        </w:trPr>
        <w:tc>
          <w:tcPr>
            <w:tcW w:w="7654" w:type="dxa"/>
            <w:gridSpan w:val="2"/>
            <w:shd w:val="clear" w:color="auto" w:fill="002060"/>
            <w:vAlign w:val="center"/>
          </w:tcPr>
          <w:p w14:paraId="4DE6F90D" w14:textId="7EEB0C94" w:rsidR="00F66D97" w:rsidRPr="00675C08" w:rsidRDefault="00F66D97" w:rsidP="00A202DB">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Snapshot of Financial Position of M/s </w:t>
            </w:r>
            <w:proofErr w:type="spellStart"/>
            <w:r w:rsidRPr="00F66D97">
              <w:rPr>
                <w:rFonts w:asciiTheme="minorHAnsi" w:hAnsiTheme="minorHAnsi" w:cstheme="minorHAnsi"/>
                <w:b/>
                <w:iCs/>
                <w:color w:val="FFFFFF"/>
                <w:sz w:val="22"/>
                <w:szCs w:val="22"/>
              </w:rPr>
              <w:t>Filatex</w:t>
            </w:r>
            <w:proofErr w:type="spellEnd"/>
            <w:r w:rsidRPr="00F66D97">
              <w:rPr>
                <w:rFonts w:asciiTheme="minorHAnsi" w:hAnsiTheme="minorHAnsi" w:cstheme="minorHAnsi"/>
                <w:b/>
                <w:iCs/>
                <w:color w:val="FFFFFF"/>
                <w:sz w:val="22"/>
                <w:szCs w:val="22"/>
              </w:rPr>
              <w:t xml:space="preserve"> India Ltd.</w:t>
            </w:r>
            <w:r>
              <w:rPr>
                <w:rFonts w:asciiTheme="minorHAnsi" w:hAnsiTheme="minorHAnsi" w:cstheme="minorHAnsi"/>
                <w:b/>
                <w:iCs/>
                <w:color w:val="FFFFFF"/>
                <w:sz w:val="22"/>
                <w:szCs w:val="22"/>
              </w:rPr>
              <w:t>as of 31</w:t>
            </w:r>
            <w:r w:rsidRPr="00EB7B7D">
              <w:rPr>
                <w:rFonts w:asciiTheme="minorHAnsi" w:hAnsiTheme="minorHAnsi" w:cstheme="minorHAnsi"/>
                <w:b/>
                <w:iCs/>
                <w:color w:val="FFFFFF"/>
                <w:sz w:val="22"/>
                <w:szCs w:val="22"/>
                <w:vertAlign w:val="superscript"/>
              </w:rPr>
              <w:t>st</w:t>
            </w:r>
            <w:r>
              <w:rPr>
                <w:rFonts w:asciiTheme="minorHAnsi" w:hAnsiTheme="minorHAnsi" w:cstheme="minorHAnsi"/>
                <w:b/>
                <w:iCs/>
                <w:color w:val="FFFFFF"/>
                <w:sz w:val="22"/>
                <w:szCs w:val="22"/>
              </w:rPr>
              <w:t xml:space="preserve"> March 2024</w:t>
            </w:r>
          </w:p>
        </w:tc>
      </w:tr>
      <w:tr w:rsidR="00F66D97" w:rsidRPr="00675C08" w14:paraId="20907E8C" w14:textId="77777777" w:rsidTr="00C87811">
        <w:trPr>
          <w:trHeight w:val="219"/>
          <w:tblHeader/>
        </w:trPr>
        <w:tc>
          <w:tcPr>
            <w:tcW w:w="3544" w:type="dxa"/>
            <w:shd w:val="clear" w:color="auto" w:fill="DBE5F1" w:themeFill="accent1" w:themeFillTint="33"/>
            <w:vAlign w:val="center"/>
          </w:tcPr>
          <w:p w14:paraId="18B40617" w14:textId="77777777" w:rsidR="00F66D97" w:rsidRPr="00675C08" w:rsidRDefault="00F66D97" w:rsidP="00C87811">
            <w:pPr>
              <w:spacing w:after="40" w:line="276" w:lineRule="auto"/>
              <w:ind w:left="284"/>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4110" w:type="dxa"/>
            <w:shd w:val="clear" w:color="auto" w:fill="DBE5F1" w:themeFill="accent1" w:themeFillTint="33"/>
            <w:vAlign w:val="center"/>
          </w:tcPr>
          <w:p w14:paraId="4D5A698F" w14:textId="77777777" w:rsidR="00F66D97" w:rsidRPr="00675C08" w:rsidRDefault="00F66D97" w:rsidP="00A202DB">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F66D97" w:rsidRPr="00675C08" w14:paraId="7E216B99" w14:textId="77777777" w:rsidTr="00C87811">
        <w:trPr>
          <w:trHeight w:val="171"/>
        </w:trPr>
        <w:tc>
          <w:tcPr>
            <w:tcW w:w="3544" w:type="dxa"/>
            <w:vAlign w:val="center"/>
          </w:tcPr>
          <w:p w14:paraId="62539467"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4110" w:type="dxa"/>
            <w:vAlign w:val="center"/>
          </w:tcPr>
          <w:p w14:paraId="3B712190" w14:textId="53202EA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₹1,204.09 Cr</w:t>
            </w:r>
          </w:p>
        </w:tc>
      </w:tr>
      <w:tr w:rsidR="00F66D97" w:rsidRPr="00675C08" w14:paraId="2179AC95" w14:textId="77777777" w:rsidTr="00C87811">
        <w:trPr>
          <w:trHeight w:val="262"/>
        </w:trPr>
        <w:tc>
          <w:tcPr>
            <w:tcW w:w="3544" w:type="dxa"/>
            <w:vAlign w:val="center"/>
          </w:tcPr>
          <w:p w14:paraId="6329C81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lastRenderedPageBreak/>
              <w:t>Property, plant &amp; equipment</w:t>
            </w:r>
          </w:p>
        </w:tc>
        <w:tc>
          <w:tcPr>
            <w:tcW w:w="4110" w:type="dxa"/>
            <w:vAlign w:val="center"/>
          </w:tcPr>
          <w:p w14:paraId="54ECF4D7" w14:textId="1B38F56A"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₹1,347.56 C</w:t>
            </w:r>
            <w:r>
              <w:rPr>
                <w:rFonts w:asciiTheme="minorHAnsi" w:eastAsia="SimSun" w:hAnsiTheme="minorHAnsi" w:cstheme="minorHAnsi"/>
                <w:sz w:val="22"/>
                <w:szCs w:val="22"/>
                <w:lang w:eastAsia="zh-CN"/>
              </w:rPr>
              <w:t>r</w:t>
            </w:r>
          </w:p>
        </w:tc>
      </w:tr>
      <w:tr w:rsidR="00F66D97" w:rsidRPr="00675C08" w14:paraId="45E5AFFB" w14:textId="77777777" w:rsidTr="00C87811">
        <w:trPr>
          <w:trHeight w:val="262"/>
        </w:trPr>
        <w:tc>
          <w:tcPr>
            <w:tcW w:w="3544" w:type="dxa"/>
            <w:vAlign w:val="center"/>
          </w:tcPr>
          <w:p w14:paraId="53DE86C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4110" w:type="dxa"/>
            <w:vAlign w:val="center"/>
          </w:tcPr>
          <w:p w14:paraId="1AE45D8D" w14:textId="2997BE8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231.72</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1A229993" w14:textId="77777777" w:rsidTr="00C87811">
        <w:trPr>
          <w:trHeight w:val="262"/>
        </w:trPr>
        <w:tc>
          <w:tcPr>
            <w:tcW w:w="3544" w:type="dxa"/>
            <w:vAlign w:val="center"/>
          </w:tcPr>
          <w:p w14:paraId="179D0E25"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4110" w:type="dxa"/>
            <w:vAlign w:val="center"/>
          </w:tcPr>
          <w:p w14:paraId="7F3472BC" w14:textId="06EB38E8"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2,097.65</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71270469" w14:textId="77777777" w:rsidTr="00C87811">
        <w:trPr>
          <w:trHeight w:val="262"/>
        </w:trPr>
        <w:tc>
          <w:tcPr>
            <w:tcW w:w="3544" w:type="dxa"/>
            <w:vAlign w:val="center"/>
          </w:tcPr>
          <w:p w14:paraId="3C6A58DF" w14:textId="159098F6"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FY24</w:t>
            </w:r>
          </w:p>
        </w:tc>
        <w:tc>
          <w:tcPr>
            <w:tcW w:w="4110" w:type="dxa"/>
            <w:vAlign w:val="center"/>
          </w:tcPr>
          <w:p w14:paraId="56E02CE4" w14:textId="7987F4C6"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4,300.10</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3A4E8115" w14:textId="77777777" w:rsidTr="00C87811">
        <w:trPr>
          <w:trHeight w:val="262"/>
        </w:trPr>
        <w:tc>
          <w:tcPr>
            <w:tcW w:w="3544" w:type="dxa"/>
            <w:vAlign w:val="center"/>
          </w:tcPr>
          <w:p w14:paraId="00E12B55" w14:textId="6DC6BE37" w:rsidR="00F66D97"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FY24</w:t>
            </w:r>
          </w:p>
        </w:tc>
        <w:tc>
          <w:tcPr>
            <w:tcW w:w="4110" w:type="dxa"/>
            <w:vAlign w:val="center"/>
          </w:tcPr>
          <w:p w14:paraId="594800AB" w14:textId="70DB883F" w:rsidR="00F66D97"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110.66</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bl>
    <w:p w14:paraId="4802B04A" w14:textId="77C074E7"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The company has been availing credit facilities under consortium arrangement led by Punjab National Bank with member banks viz. Bank of Baroda, IndusInd Bank Ltd and Yes Bank Ltd.</w:t>
      </w:r>
      <w:r>
        <w:rPr>
          <w:rFonts w:ascii="Arial" w:hAnsi="Arial" w:cs="Arial"/>
          <w:sz w:val="22"/>
          <w:szCs w:val="22"/>
          <w:lang w:eastAsia="en-IN"/>
        </w:rPr>
        <w:t xml:space="preserve"> C</w:t>
      </w:r>
      <w:r w:rsidRPr="00C87811">
        <w:rPr>
          <w:rFonts w:ascii="Arial" w:hAnsi="Arial" w:cs="Arial"/>
          <w:sz w:val="22"/>
          <w:szCs w:val="22"/>
          <w:lang w:eastAsia="en-IN"/>
        </w:rPr>
        <w:t xml:space="preserve">ompany is enjoying various credit facilities with its consortium member banks </w:t>
      </w:r>
      <w:r>
        <w:rPr>
          <w:rFonts w:ascii="Arial" w:hAnsi="Arial" w:cs="Arial"/>
          <w:sz w:val="22"/>
          <w:szCs w:val="22"/>
          <w:lang w:eastAsia="en-IN"/>
        </w:rPr>
        <w:t xml:space="preserve">at present </w:t>
      </w:r>
      <w:r w:rsidRPr="00C87811">
        <w:rPr>
          <w:rFonts w:ascii="Arial" w:hAnsi="Arial" w:cs="Arial"/>
          <w:sz w:val="22"/>
          <w:szCs w:val="22"/>
          <w:lang w:eastAsia="en-IN"/>
        </w:rPr>
        <w:t>as under:</w:t>
      </w:r>
    </w:p>
    <w:p w14:paraId="2A31E3DF" w14:textId="3FABB5ED" w:rsidR="00C87811" w:rsidRPr="00C87811" w:rsidRDefault="00C87811" w:rsidP="00C87811">
      <w:pPr>
        <w:pStyle w:val="BodyText"/>
        <w:ind w:left="6480" w:right="283" w:firstLine="720"/>
        <w:contextualSpacing/>
        <w:jc w:val="right"/>
        <w:rPr>
          <w:rFonts w:ascii="Arial" w:hAnsi="Arial" w:cs="Arial"/>
          <w:i/>
          <w:sz w:val="22"/>
          <w:szCs w:val="22"/>
        </w:rPr>
      </w:pPr>
      <w:r w:rsidRPr="00C87811">
        <w:rPr>
          <w:rFonts w:ascii="Arial" w:hAnsi="Arial" w:cs="Arial"/>
          <w:i/>
          <w:sz w:val="22"/>
          <w:szCs w:val="22"/>
        </w:rPr>
        <w:t>(INR Crores)</w:t>
      </w:r>
    </w:p>
    <w:tbl>
      <w:tblPr>
        <w:tblStyle w:val="TableGrid"/>
        <w:tblW w:w="0" w:type="auto"/>
        <w:tblInd w:w="817" w:type="dxa"/>
        <w:tblLook w:val="04A0" w:firstRow="1" w:lastRow="0" w:firstColumn="1" w:lastColumn="0" w:noHBand="0" w:noVBand="1"/>
      </w:tblPr>
      <w:tblGrid>
        <w:gridCol w:w="3253"/>
        <w:gridCol w:w="1164"/>
        <w:gridCol w:w="1062"/>
        <w:gridCol w:w="1061"/>
        <w:gridCol w:w="1062"/>
        <w:gridCol w:w="1470"/>
      </w:tblGrid>
      <w:tr w:rsidR="00C87811" w:rsidRPr="00C87811" w14:paraId="0273125B" w14:textId="77777777" w:rsidTr="00C87811">
        <w:trPr>
          <w:trHeight w:val="233"/>
        </w:trPr>
        <w:tc>
          <w:tcPr>
            <w:tcW w:w="3253" w:type="dxa"/>
            <w:shd w:val="clear" w:color="auto" w:fill="002060"/>
            <w:vAlign w:val="center"/>
          </w:tcPr>
          <w:p w14:paraId="56FFA572" w14:textId="77777777" w:rsidR="00C87811" w:rsidRPr="00C87811" w:rsidRDefault="00C87811" w:rsidP="00C87811">
            <w:pPr>
              <w:pStyle w:val="BodyText"/>
              <w:spacing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Facilities</w:t>
            </w:r>
          </w:p>
        </w:tc>
        <w:tc>
          <w:tcPr>
            <w:tcW w:w="1164" w:type="dxa"/>
            <w:shd w:val="clear" w:color="auto" w:fill="002060"/>
            <w:vAlign w:val="center"/>
          </w:tcPr>
          <w:p w14:paraId="287AF28A"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PNB</w:t>
            </w:r>
          </w:p>
        </w:tc>
        <w:tc>
          <w:tcPr>
            <w:tcW w:w="1062" w:type="dxa"/>
            <w:shd w:val="clear" w:color="auto" w:fill="002060"/>
            <w:vAlign w:val="center"/>
          </w:tcPr>
          <w:p w14:paraId="0FB74FB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BOB</w:t>
            </w:r>
          </w:p>
        </w:tc>
        <w:tc>
          <w:tcPr>
            <w:tcW w:w="1061" w:type="dxa"/>
            <w:shd w:val="clear" w:color="auto" w:fill="002060"/>
            <w:vAlign w:val="center"/>
          </w:tcPr>
          <w:p w14:paraId="067A8A3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IBL</w:t>
            </w:r>
          </w:p>
        </w:tc>
        <w:tc>
          <w:tcPr>
            <w:tcW w:w="1062" w:type="dxa"/>
            <w:shd w:val="clear" w:color="auto" w:fill="002060"/>
            <w:vAlign w:val="center"/>
          </w:tcPr>
          <w:p w14:paraId="2615D659"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YBL</w:t>
            </w:r>
          </w:p>
        </w:tc>
        <w:tc>
          <w:tcPr>
            <w:tcW w:w="1470" w:type="dxa"/>
            <w:shd w:val="clear" w:color="auto" w:fill="002060"/>
            <w:vAlign w:val="center"/>
          </w:tcPr>
          <w:p w14:paraId="2ECCD0CD"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Total</w:t>
            </w:r>
          </w:p>
        </w:tc>
      </w:tr>
      <w:tr w:rsidR="00C87811" w:rsidRPr="00C87811" w14:paraId="0BD013A2" w14:textId="77777777" w:rsidTr="00C87811">
        <w:trPr>
          <w:trHeight w:val="306"/>
        </w:trPr>
        <w:tc>
          <w:tcPr>
            <w:tcW w:w="3253" w:type="dxa"/>
            <w:vAlign w:val="center"/>
          </w:tcPr>
          <w:p w14:paraId="1393E449"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Fund Base working capital limits</w:t>
            </w:r>
          </w:p>
        </w:tc>
        <w:tc>
          <w:tcPr>
            <w:tcW w:w="1164" w:type="dxa"/>
            <w:vAlign w:val="center"/>
          </w:tcPr>
          <w:p w14:paraId="2BA97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50.00</w:t>
            </w:r>
          </w:p>
        </w:tc>
        <w:tc>
          <w:tcPr>
            <w:tcW w:w="1062" w:type="dxa"/>
            <w:vAlign w:val="center"/>
          </w:tcPr>
          <w:p w14:paraId="1EACC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061" w:type="dxa"/>
            <w:vAlign w:val="center"/>
          </w:tcPr>
          <w:p w14:paraId="64C0C8B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28.00</w:t>
            </w:r>
          </w:p>
        </w:tc>
        <w:tc>
          <w:tcPr>
            <w:tcW w:w="1062" w:type="dxa"/>
            <w:vAlign w:val="center"/>
          </w:tcPr>
          <w:p w14:paraId="52E0CA6E"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470" w:type="dxa"/>
            <w:vAlign w:val="center"/>
          </w:tcPr>
          <w:p w14:paraId="14C2AF6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198.00</w:t>
            </w:r>
          </w:p>
        </w:tc>
      </w:tr>
      <w:tr w:rsidR="00C87811" w:rsidRPr="00C87811" w14:paraId="5835CAFE" w14:textId="77777777" w:rsidTr="00C87811">
        <w:trPr>
          <w:trHeight w:val="410"/>
        </w:trPr>
        <w:tc>
          <w:tcPr>
            <w:tcW w:w="3253" w:type="dxa"/>
            <w:vAlign w:val="center"/>
          </w:tcPr>
          <w:p w14:paraId="488DE214"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Non- Fund Base working capital limits</w:t>
            </w:r>
          </w:p>
        </w:tc>
        <w:tc>
          <w:tcPr>
            <w:tcW w:w="1164" w:type="dxa"/>
            <w:vAlign w:val="center"/>
          </w:tcPr>
          <w:p w14:paraId="0626E3E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275.00</w:t>
            </w:r>
          </w:p>
        </w:tc>
        <w:tc>
          <w:tcPr>
            <w:tcW w:w="1062" w:type="dxa"/>
            <w:vAlign w:val="center"/>
          </w:tcPr>
          <w:p w14:paraId="1D019EBC"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061" w:type="dxa"/>
            <w:vAlign w:val="center"/>
          </w:tcPr>
          <w:p w14:paraId="62336444"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175.00</w:t>
            </w:r>
          </w:p>
        </w:tc>
        <w:tc>
          <w:tcPr>
            <w:tcW w:w="1062" w:type="dxa"/>
            <w:vAlign w:val="center"/>
          </w:tcPr>
          <w:p w14:paraId="689A79F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470" w:type="dxa"/>
            <w:vAlign w:val="center"/>
          </w:tcPr>
          <w:p w14:paraId="0945DCD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850.00</w:t>
            </w:r>
          </w:p>
        </w:tc>
      </w:tr>
      <w:tr w:rsidR="00C87811" w:rsidRPr="00C87811" w14:paraId="19185C8D" w14:textId="77777777" w:rsidTr="00C87811">
        <w:trPr>
          <w:trHeight w:val="233"/>
        </w:trPr>
        <w:tc>
          <w:tcPr>
            <w:tcW w:w="3253" w:type="dxa"/>
            <w:vAlign w:val="center"/>
          </w:tcPr>
          <w:p w14:paraId="22B95688"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Term Loans</w:t>
            </w:r>
          </w:p>
        </w:tc>
        <w:tc>
          <w:tcPr>
            <w:tcW w:w="1164" w:type="dxa"/>
            <w:vAlign w:val="center"/>
          </w:tcPr>
          <w:p w14:paraId="3B39543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c>
          <w:tcPr>
            <w:tcW w:w="1062" w:type="dxa"/>
            <w:vAlign w:val="center"/>
          </w:tcPr>
          <w:p w14:paraId="21613773"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1" w:type="dxa"/>
            <w:vAlign w:val="center"/>
          </w:tcPr>
          <w:p w14:paraId="2998EC5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2" w:type="dxa"/>
            <w:vAlign w:val="center"/>
          </w:tcPr>
          <w:p w14:paraId="6AB00DA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470" w:type="dxa"/>
            <w:vAlign w:val="center"/>
          </w:tcPr>
          <w:p w14:paraId="7F090BD8"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r>
      <w:tr w:rsidR="00C87811" w:rsidRPr="00C87811" w14:paraId="69ECCEAB" w14:textId="77777777" w:rsidTr="00C87811">
        <w:trPr>
          <w:trHeight w:val="222"/>
        </w:trPr>
        <w:tc>
          <w:tcPr>
            <w:tcW w:w="3253" w:type="dxa"/>
            <w:shd w:val="clear" w:color="auto" w:fill="002060"/>
            <w:vAlign w:val="center"/>
          </w:tcPr>
          <w:p w14:paraId="56A34318" w14:textId="77777777" w:rsidR="00C87811" w:rsidRPr="00C87811" w:rsidRDefault="00C87811" w:rsidP="00C87811">
            <w:pPr>
              <w:pStyle w:val="BodyText"/>
              <w:spacing w:after="0"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Total</w:t>
            </w:r>
          </w:p>
        </w:tc>
        <w:tc>
          <w:tcPr>
            <w:tcW w:w="1164" w:type="dxa"/>
            <w:shd w:val="clear" w:color="auto" w:fill="002060"/>
            <w:vAlign w:val="center"/>
          </w:tcPr>
          <w:p w14:paraId="5051E08F"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349.01</w:t>
            </w:r>
          </w:p>
        </w:tc>
        <w:tc>
          <w:tcPr>
            <w:tcW w:w="1062" w:type="dxa"/>
            <w:shd w:val="clear" w:color="auto" w:fill="002060"/>
            <w:vAlign w:val="center"/>
          </w:tcPr>
          <w:p w14:paraId="7020BCE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061" w:type="dxa"/>
            <w:shd w:val="clear" w:color="auto" w:fill="002060"/>
            <w:vAlign w:val="center"/>
          </w:tcPr>
          <w:p w14:paraId="32FC5D9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203.00</w:t>
            </w:r>
          </w:p>
        </w:tc>
        <w:tc>
          <w:tcPr>
            <w:tcW w:w="1062" w:type="dxa"/>
            <w:shd w:val="clear" w:color="auto" w:fill="002060"/>
            <w:vAlign w:val="center"/>
          </w:tcPr>
          <w:p w14:paraId="169F11A5"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470" w:type="dxa"/>
            <w:shd w:val="clear" w:color="auto" w:fill="002060"/>
            <w:vAlign w:val="center"/>
          </w:tcPr>
          <w:p w14:paraId="6F74ABB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1022.01</w:t>
            </w:r>
          </w:p>
        </w:tc>
      </w:tr>
    </w:tbl>
    <w:p w14:paraId="00240D02" w14:textId="77777777" w:rsidR="00C87811" w:rsidRDefault="00C87811" w:rsidP="0088715D">
      <w:pPr>
        <w:pStyle w:val="ListParagraph"/>
        <w:spacing w:line="360" w:lineRule="auto"/>
        <w:ind w:left="709" w:right="283"/>
        <w:jc w:val="both"/>
        <w:rPr>
          <w:rFonts w:ascii="Arial" w:hAnsi="Arial" w:cs="Arial"/>
          <w:sz w:val="22"/>
          <w:szCs w:val="22"/>
        </w:rPr>
      </w:pPr>
    </w:p>
    <w:p w14:paraId="5EC24CBB" w14:textId="432FFB55" w:rsidR="00FE1499" w:rsidRDefault="00FE1499" w:rsidP="0088715D">
      <w:pPr>
        <w:pStyle w:val="ListParagraph"/>
        <w:spacing w:line="360" w:lineRule="auto"/>
        <w:ind w:left="709" w:right="283"/>
        <w:jc w:val="both"/>
        <w:rPr>
          <w:rFonts w:ascii="Arial" w:hAnsi="Arial" w:cs="Arial"/>
          <w:sz w:val="22"/>
          <w:szCs w:val="22"/>
        </w:rPr>
      </w:pPr>
      <w:proofErr w:type="spellStart"/>
      <w:r w:rsidRPr="00C87811">
        <w:rPr>
          <w:rFonts w:ascii="Arial" w:hAnsi="Arial" w:cs="Arial"/>
          <w:sz w:val="22"/>
          <w:szCs w:val="22"/>
          <w:lang w:eastAsia="en-IN"/>
        </w:rPr>
        <w:t>Filatex</w:t>
      </w:r>
      <w:proofErr w:type="spellEnd"/>
      <w:r w:rsidRPr="00C87811">
        <w:rPr>
          <w:rFonts w:ascii="Arial" w:hAnsi="Arial" w:cs="Arial"/>
          <w:sz w:val="22"/>
          <w:szCs w:val="22"/>
          <w:lang w:eastAsia="en-IN"/>
        </w:rPr>
        <w:t xml:space="preserve"> I</w:t>
      </w:r>
      <w:r>
        <w:rPr>
          <w:rFonts w:ascii="Arial" w:hAnsi="Arial" w:cs="Arial"/>
          <w:sz w:val="22"/>
          <w:szCs w:val="22"/>
          <w:lang w:eastAsia="en-IN"/>
        </w:rPr>
        <w:t>ndia Limited (FIL) (Promoters), has established a new subsidiary company “</w:t>
      </w:r>
      <w:r w:rsidR="0015313A" w:rsidRPr="0073385D">
        <w:rPr>
          <w:rFonts w:ascii="Arial" w:hAnsi="Arial" w:cs="Arial"/>
          <w:sz w:val="22"/>
          <w:szCs w:val="22"/>
        </w:rPr>
        <w:t xml:space="preserve">M/s </w:t>
      </w:r>
      <w:proofErr w:type="spellStart"/>
      <w:r w:rsidR="00BC18E3" w:rsidRPr="00FD2988">
        <w:rPr>
          <w:rFonts w:ascii="Arial" w:hAnsi="Arial" w:cs="Arial"/>
          <w:sz w:val="22"/>
          <w:szCs w:val="22"/>
        </w:rPr>
        <w:t>Texfil</w:t>
      </w:r>
      <w:proofErr w:type="spellEnd"/>
      <w:r w:rsidR="00BC18E3" w:rsidRPr="00FD2988">
        <w:rPr>
          <w:rFonts w:ascii="Arial" w:hAnsi="Arial" w:cs="Arial"/>
          <w:sz w:val="22"/>
          <w:szCs w:val="22"/>
        </w:rPr>
        <w:t xml:space="preserve"> Private Limited</w:t>
      </w:r>
      <w:r>
        <w:rPr>
          <w:rFonts w:ascii="Arial" w:hAnsi="Arial" w:cs="Arial"/>
          <w:sz w:val="22"/>
          <w:szCs w:val="22"/>
        </w:rPr>
        <w:t xml:space="preserve">” under which promoters </w:t>
      </w:r>
      <w:r w:rsidR="00F57CF8">
        <w:rPr>
          <w:rFonts w:ascii="Arial" w:hAnsi="Arial" w:cs="Arial"/>
          <w:sz w:val="22"/>
          <w:szCs w:val="22"/>
        </w:rPr>
        <w:t xml:space="preserve">has proposed to set up </w:t>
      </w:r>
      <w:r w:rsidR="002C5A63">
        <w:rPr>
          <w:rFonts w:ascii="Arial" w:hAnsi="Arial" w:cs="Arial"/>
          <w:sz w:val="22"/>
          <w:szCs w:val="22"/>
        </w:rPr>
        <w:t>a</w:t>
      </w:r>
      <w:r w:rsidR="003C3D86" w:rsidRPr="0073385D">
        <w:rPr>
          <w:rFonts w:ascii="Arial" w:hAnsi="Arial" w:cs="Arial"/>
          <w:sz w:val="22"/>
          <w:szCs w:val="22"/>
        </w:rPr>
        <w:t xml:space="preserve"> </w:t>
      </w:r>
      <w:r w:rsidR="006442EA" w:rsidRPr="0073385D">
        <w:rPr>
          <w:rFonts w:ascii="Arial" w:hAnsi="Arial" w:cs="Arial"/>
          <w:sz w:val="22"/>
          <w:szCs w:val="22"/>
        </w:rPr>
        <w:t>Greenfield</w:t>
      </w:r>
      <w:r w:rsidR="003C3D86" w:rsidRPr="0073385D">
        <w:rPr>
          <w:rFonts w:ascii="Arial" w:hAnsi="Arial" w:cs="Arial"/>
          <w:sz w:val="22"/>
          <w:szCs w:val="22"/>
        </w:rPr>
        <w:t xml:space="preserve"> </w:t>
      </w:r>
      <w:r w:rsidR="0015313A" w:rsidRPr="0073385D">
        <w:rPr>
          <w:rFonts w:ascii="Arial" w:hAnsi="Arial" w:cs="Arial"/>
          <w:sz w:val="22"/>
          <w:szCs w:val="22"/>
        </w:rPr>
        <w:t xml:space="preserve">project at </w:t>
      </w:r>
      <w:r w:rsidR="00BC18E3">
        <w:rPr>
          <w:rFonts w:ascii="Arial" w:hAnsi="Arial" w:cs="Arial"/>
          <w:sz w:val="22"/>
          <w:szCs w:val="22"/>
          <w:lang w:val="en-US"/>
        </w:rPr>
        <w:t>Bharuch</w:t>
      </w:r>
      <w:r w:rsidR="00422715" w:rsidRPr="0073385D">
        <w:rPr>
          <w:rFonts w:ascii="Arial" w:hAnsi="Arial" w:cs="Arial"/>
          <w:sz w:val="22"/>
          <w:szCs w:val="22"/>
        </w:rPr>
        <w:t xml:space="preserve"> </w:t>
      </w:r>
      <w:r w:rsidR="0015313A" w:rsidRPr="0073385D">
        <w:rPr>
          <w:rFonts w:ascii="Arial" w:hAnsi="Arial" w:cs="Arial"/>
          <w:sz w:val="22"/>
          <w:szCs w:val="22"/>
        </w:rPr>
        <w:t xml:space="preserve">in </w:t>
      </w:r>
      <w:r w:rsidR="003C3D86">
        <w:rPr>
          <w:rFonts w:ascii="Arial" w:hAnsi="Arial" w:cs="Arial"/>
          <w:sz w:val="22"/>
          <w:szCs w:val="22"/>
          <w:lang w:val="en-US"/>
        </w:rPr>
        <w:t>Gujarat</w:t>
      </w:r>
      <w:r w:rsidR="0015313A" w:rsidRPr="0073385D">
        <w:rPr>
          <w:rFonts w:ascii="Arial" w:hAnsi="Arial" w:cs="Arial"/>
          <w:sz w:val="22"/>
          <w:szCs w:val="22"/>
        </w:rPr>
        <w:t>, for</w:t>
      </w:r>
      <w:r w:rsidR="00B53055">
        <w:rPr>
          <w:rFonts w:ascii="Arial" w:hAnsi="Arial" w:cs="Arial"/>
          <w:sz w:val="22"/>
          <w:szCs w:val="22"/>
        </w:rPr>
        <w:t xml:space="preserve"> </w:t>
      </w:r>
      <w:r w:rsidR="003C3D86">
        <w:rPr>
          <w:rFonts w:ascii="Arial" w:hAnsi="Arial" w:cs="Arial"/>
          <w:sz w:val="22"/>
          <w:szCs w:val="22"/>
        </w:rPr>
        <w:t>production of r</w:t>
      </w:r>
      <w:r w:rsidR="00BC18E3">
        <w:rPr>
          <w:rFonts w:ascii="Arial" w:hAnsi="Arial" w:cs="Arial"/>
          <w:sz w:val="22"/>
          <w:szCs w:val="22"/>
        </w:rPr>
        <w:t xml:space="preserve">ecycled </w:t>
      </w:r>
      <w:r w:rsidR="003C3D86">
        <w:rPr>
          <w:rFonts w:ascii="Arial" w:hAnsi="Arial" w:cs="Arial"/>
          <w:sz w:val="22"/>
          <w:szCs w:val="22"/>
        </w:rPr>
        <w:t>p</w:t>
      </w:r>
      <w:r w:rsidR="00BC18E3">
        <w:rPr>
          <w:rFonts w:ascii="Arial" w:hAnsi="Arial" w:cs="Arial"/>
          <w:sz w:val="22"/>
          <w:szCs w:val="22"/>
        </w:rPr>
        <w:t xml:space="preserve">olyester </w:t>
      </w:r>
      <w:r w:rsidR="003C3D86">
        <w:rPr>
          <w:rFonts w:ascii="Arial" w:hAnsi="Arial" w:cs="Arial"/>
          <w:sz w:val="22"/>
          <w:szCs w:val="22"/>
        </w:rPr>
        <w:t>y</w:t>
      </w:r>
      <w:r w:rsidR="00BC18E3">
        <w:rPr>
          <w:rFonts w:ascii="Arial" w:hAnsi="Arial" w:cs="Arial"/>
          <w:sz w:val="22"/>
          <w:szCs w:val="22"/>
        </w:rPr>
        <w:t>arn</w:t>
      </w:r>
      <w:r w:rsidR="003C3D86">
        <w:rPr>
          <w:rFonts w:ascii="Arial" w:hAnsi="Arial" w:cs="Arial"/>
          <w:sz w:val="22"/>
          <w:szCs w:val="22"/>
        </w:rPr>
        <w:t xml:space="preserve"> </w:t>
      </w:r>
      <w:r w:rsidR="00BC18E3">
        <w:rPr>
          <w:rFonts w:ascii="Arial" w:hAnsi="Arial" w:cs="Arial"/>
          <w:sz w:val="22"/>
          <w:szCs w:val="22"/>
        </w:rPr>
        <w:t>/</w:t>
      </w:r>
      <w:r w:rsidR="003C3D86">
        <w:rPr>
          <w:rFonts w:ascii="Arial" w:hAnsi="Arial" w:cs="Arial"/>
          <w:sz w:val="22"/>
          <w:szCs w:val="22"/>
        </w:rPr>
        <w:t xml:space="preserve"> c</w:t>
      </w:r>
      <w:r w:rsidR="00BC18E3">
        <w:rPr>
          <w:rFonts w:ascii="Arial" w:hAnsi="Arial" w:cs="Arial"/>
          <w:sz w:val="22"/>
          <w:szCs w:val="22"/>
        </w:rPr>
        <w:t>hip</w:t>
      </w:r>
      <w:r w:rsidR="003C3D86">
        <w:rPr>
          <w:rFonts w:ascii="Arial" w:hAnsi="Arial" w:cs="Arial"/>
          <w:sz w:val="22"/>
          <w:szCs w:val="22"/>
        </w:rPr>
        <w:t>s</w:t>
      </w:r>
      <w:r w:rsidR="006442EA">
        <w:rPr>
          <w:rFonts w:ascii="Arial" w:hAnsi="Arial" w:cs="Arial"/>
          <w:sz w:val="22"/>
          <w:szCs w:val="22"/>
        </w:rPr>
        <w:t xml:space="preserve"> stepping towards waste management of the industry</w:t>
      </w:r>
      <w:r w:rsidR="00EC32FD">
        <w:rPr>
          <w:rFonts w:ascii="Arial" w:hAnsi="Arial" w:cs="Arial"/>
          <w:sz w:val="22"/>
          <w:szCs w:val="22"/>
        </w:rPr>
        <w:t>.</w:t>
      </w:r>
      <w:r w:rsidR="006442EA">
        <w:rPr>
          <w:rFonts w:ascii="Arial" w:hAnsi="Arial" w:cs="Arial"/>
          <w:sz w:val="22"/>
          <w:szCs w:val="22"/>
        </w:rPr>
        <w:t xml:space="preserve"> </w:t>
      </w:r>
      <w:r>
        <w:rPr>
          <w:rFonts w:ascii="Arial" w:hAnsi="Arial" w:cs="Arial"/>
          <w:sz w:val="22"/>
          <w:szCs w:val="22"/>
        </w:rPr>
        <w:t xml:space="preserve">Company has gone through a long </w:t>
      </w:r>
      <w:r w:rsidR="002C5A63">
        <w:rPr>
          <w:rFonts w:ascii="Arial" w:hAnsi="Arial" w:cs="Arial"/>
          <w:sz w:val="22"/>
          <w:szCs w:val="22"/>
        </w:rPr>
        <w:t xml:space="preserve">term </w:t>
      </w:r>
      <w:r>
        <w:rPr>
          <w:rFonts w:ascii="Arial" w:hAnsi="Arial" w:cs="Arial"/>
          <w:sz w:val="22"/>
          <w:szCs w:val="22"/>
        </w:rPr>
        <w:t>R&amp;D and develop</w:t>
      </w:r>
      <w:r w:rsidR="00412602">
        <w:rPr>
          <w:rFonts w:ascii="Arial" w:hAnsi="Arial" w:cs="Arial"/>
          <w:sz w:val="22"/>
          <w:szCs w:val="22"/>
        </w:rPr>
        <w:t>ed</w:t>
      </w:r>
      <w:r>
        <w:rPr>
          <w:rFonts w:ascii="Arial" w:hAnsi="Arial" w:cs="Arial"/>
          <w:sz w:val="22"/>
          <w:szCs w:val="22"/>
        </w:rPr>
        <w:t xml:space="preserve"> </w:t>
      </w:r>
      <w:r w:rsidRPr="00FE1499">
        <w:rPr>
          <w:rFonts w:ascii="Arial" w:hAnsi="Arial" w:cs="Arial"/>
          <w:sz w:val="22"/>
          <w:szCs w:val="22"/>
        </w:rPr>
        <w:t>a much-refined Chemical Recycling Process for producing r-PET</w:t>
      </w:r>
      <w:r>
        <w:rPr>
          <w:rFonts w:ascii="Arial" w:hAnsi="Arial" w:cs="Arial"/>
          <w:sz w:val="22"/>
          <w:szCs w:val="22"/>
        </w:rPr>
        <w:t xml:space="preserve"> for which </w:t>
      </w:r>
      <w:r w:rsidR="00CB7575">
        <w:rPr>
          <w:rFonts w:ascii="Arial" w:hAnsi="Arial" w:cs="Arial"/>
          <w:sz w:val="22"/>
          <w:szCs w:val="22"/>
        </w:rPr>
        <w:t xml:space="preserve">M/s </w:t>
      </w:r>
      <w:proofErr w:type="spellStart"/>
      <w:r w:rsidR="00CB7575">
        <w:rPr>
          <w:rFonts w:ascii="Arial" w:hAnsi="Arial" w:cs="Arial"/>
          <w:sz w:val="22"/>
          <w:szCs w:val="22"/>
        </w:rPr>
        <w:t>Filatex</w:t>
      </w:r>
      <w:proofErr w:type="spellEnd"/>
      <w:r w:rsidR="00CB7575">
        <w:rPr>
          <w:rFonts w:ascii="Arial" w:hAnsi="Arial" w:cs="Arial"/>
          <w:sz w:val="22"/>
          <w:szCs w:val="22"/>
        </w:rPr>
        <w:t xml:space="preserve"> </w:t>
      </w:r>
      <w:r w:rsidR="002C5A63">
        <w:rPr>
          <w:rFonts w:ascii="Arial" w:hAnsi="Arial" w:cs="Arial"/>
          <w:sz w:val="22"/>
          <w:szCs w:val="22"/>
        </w:rPr>
        <w:t xml:space="preserve">has secured a patent (IPR) </w:t>
      </w:r>
      <w:r w:rsidR="002C5A63" w:rsidRPr="002C5A63">
        <w:rPr>
          <w:rFonts w:ascii="Arial" w:hAnsi="Arial" w:cs="Arial"/>
          <w:i/>
          <w:sz w:val="22"/>
          <w:szCs w:val="22"/>
        </w:rPr>
        <w:t>Patent No: 405512 Dated: 2nd June 2021</w:t>
      </w:r>
      <w:r w:rsidR="002C5A63">
        <w:rPr>
          <w:rFonts w:ascii="Arial" w:hAnsi="Arial" w:cs="Arial"/>
          <w:sz w:val="22"/>
          <w:szCs w:val="22"/>
        </w:rPr>
        <w:t xml:space="preserve"> from Government of India.</w:t>
      </w:r>
    </w:p>
    <w:p w14:paraId="1E619DCE" w14:textId="5F069BFD" w:rsidR="006442EA" w:rsidRPr="006442EA" w:rsidRDefault="006442EA" w:rsidP="00FE1499">
      <w:pPr>
        <w:pStyle w:val="ListParagraph"/>
        <w:spacing w:before="240" w:line="360" w:lineRule="auto"/>
        <w:ind w:left="709" w:right="283"/>
        <w:jc w:val="both"/>
        <w:rPr>
          <w:rFonts w:ascii="Arial" w:hAnsi="Arial" w:cs="Arial"/>
          <w:sz w:val="22"/>
          <w:szCs w:val="22"/>
        </w:rPr>
      </w:pPr>
      <w:r w:rsidRPr="006442EA">
        <w:rPr>
          <w:rFonts w:ascii="Arial" w:hAnsi="Arial" w:cs="Arial"/>
          <w:sz w:val="22"/>
          <w:szCs w:val="22"/>
        </w:rPr>
        <w:t>The project aims to establish a sustainable manufacturing unit for the production of recycled polyester yarn/chips from both post-consumer and pre-consumer PET (polyethylene terephthalate) waste, specifically textile waste like yarn, fabric and garments along with PET bottle. This initiative will contribute to the global sustainability movement by reducing reliance on petroleum, lowering greenhouse gas emissions, reducing PET waste and promoting the circular economy.</w:t>
      </w:r>
    </w:p>
    <w:p w14:paraId="21EFB564" w14:textId="77777777" w:rsidR="006442EA" w:rsidRDefault="006442EA" w:rsidP="009266A5">
      <w:pPr>
        <w:pStyle w:val="ListParagraph"/>
        <w:spacing w:line="360" w:lineRule="auto"/>
        <w:ind w:left="709" w:right="-289"/>
        <w:jc w:val="both"/>
        <w:rPr>
          <w:rFonts w:ascii="Arial" w:hAnsi="Arial" w:cs="Arial"/>
          <w:sz w:val="22"/>
          <w:szCs w:val="22"/>
        </w:rPr>
      </w:pPr>
    </w:p>
    <w:p w14:paraId="4955C16D" w14:textId="7966F0F0" w:rsidR="00BC2367" w:rsidRDefault="0015313A" w:rsidP="0088715D">
      <w:pPr>
        <w:pStyle w:val="ListParagraph"/>
        <w:spacing w:line="360" w:lineRule="auto"/>
        <w:ind w:left="709" w:right="283"/>
        <w:jc w:val="both"/>
        <w:rPr>
          <w:rFonts w:ascii="Arial" w:hAnsi="Arial" w:cs="Arial"/>
          <w:sz w:val="22"/>
          <w:szCs w:val="22"/>
          <w:lang w:eastAsia="en-IN"/>
        </w:rPr>
      </w:pPr>
      <w:r w:rsidRPr="001438C6">
        <w:rPr>
          <w:rFonts w:ascii="Arial" w:hAnsi="Arial" w:cs="Arial"/>
          <w:sz w:val="22"/>
          <w:szCs w:val="22"/>
        </w:rPr>
        <w:t xml:space="preserve">The </w:t>
      </w:r>
      <w:r w:rsidR="003C3D86" w:rsidRPr="003C3D86">
        <w:rPr>
          <w:rFonts w:ascii="Arial" w:hAnsi="Arial" w:cs="Arial"/>
          <w:sz w:val="22"/>
          <w:szCs w:val="22"/>
        </w:rPr>
        <w:t>recycled polyester yarn / chips manufacturing plant is proposed to be setup with to</w:t>
      </w:r>
      <w:r w:rsidRPr="003C3D86">
        <w:rPr>
          <w:rFonts w:ascii="Arial" w:hAnsi="Arial" w:cs="Arial"/>
          <w:sz w:val="22"/>
          <w:szCs w:val="22"/>
        </w:rPr>
        <w:t xml:space="preserve">tal investment of INR </w:t>
      </w:r>
      <w:r w:rsidR="00BC18E3" w:rsidRPr="003C3D86">
        <w:rPr>
          <w:rFonts w:ascii="Arial" w:hAnsi="Arial" w:cs="Arial"/>
          <w:sz w:val="22"/>
          <w:szCs w:val="22"/>
        </w:rPr>
        <w:t>300.00</w:t>
      </w:r>
      <w:r w:rsidR="006C4973" w:rsidRPr="003C3D86">
        <w:rPr>
          <w:rFonts w:ascii="Arial" w:hAnsi="Arial" w:cs="Arial"/>
          <w:sz w:val="22"/>
          <w:szCs w:val="22"/>
        </w:rPr>
        <w:t xml:space="preserve"> </w:t>
      </w:r>
      <w:r w:rsidR="00BC18E3" w:rsidRPr="003C3D86">
        <w:rPr>
          <w:rFonts w:ascii="Arial" w:hAnsi="Arial" w:cs="Arial"/>
          <w:sz w:val="22"/>
          <w:szCs w:val="22"/>
        </w:rPr>
        <w:t>Crore</w:t>
      </w:r>
      <w:r w:rsidR="00251F48" w:rsidRPr="003C3D86">
        <w:rPr>
          <w:rFonts w:ascii="Arial" w:hAnsi="Arial" w:cs="Arial"/>
          <w:sz w:val="22"/>
          <w:szCs w:val="22"/>
        </w:rPr>
        <w:t xml:space="preserve">, </w:t>
      </w:r>
      <w:r w:rsidR="00881E84" w:rsidRPr="003C3D86">
        <w:rPr>
          <w:rFonts w:ascii="Arial" w:hAnsi="Arial" w:cs="Arial"/>
          <w:sz w:val="22"/>
          <w:szCs w:val="22"/>
          <w:lang w:eastAsia="en-IN"/>
        </w:rPr>
        <w:t xml:space="preserve">which is proposed to be funded through promoter’s </w:t>
      </w:r>
      <w:r w:rsidR="000B081C" w:rsidRPr="003C3D86">
        <w:rPr>
          <w:rFonts w:ascii="Arial" w:hAnsi="Arial" w:cs="Arial"/>
          <w:sz w:val="22"/>
          <w:szCs w:val="22"/>
          <w:lang w:eastAsia="en-IN"/>
        </w:rPr>
        <w:t>equity</w:t>
      </w:r>
      <w:r w:rsidR="00881E84" w:rsidRPr="003C3D86">
        <w:rPr>
          <w:rFonts w:ascii="Arial" w:hAnsi="Arial" w:cs="Arial"/>
          <w:sz w:val="22"/>
          <w:szCs w:val="22"/>
          <w:lang w:eastAsia="en-IN"/>
        </w:rPr>
        <w:t xml:space="preserve"> of INR 1</w:t>
      </w:r>
      <w:r w:rsidR="006B2D2B" w:rsidRPr="003C3D86">
        <w:rPr>
          <w:rFonts w:ascii="Arial" w:hAnsi="Arial" w:cs="Arial"/>
          <w:sz w:val="22"/>
          <w:szCs w:val="22"/>
          <w:lang w:eastAsia="en-IN"/>
        </w:rPr>
        <w:t>00</w:t>
      </w:r>
      <w:r w:rsidR="00FD2668" w:rsidRPr="003C3D86">
        <w:rPr>
          <w:rFonts w:ascii="Arial" w:hAnsi="Arial" w:cs="Arial"/>
          <w:sz w:val="22"/>
          <w:szCs w:val="22"/>
          <w:lang w:eastAsia="en-IN"/>
        </w:rPr>
        <w:t>.</w:t>
      </w:r>
      <w:r w:rsidR="006B2D2B" w:rsidRPr="003C3D86">
        <w:rPr>
          <w:rFonts w:ascii="Arial" w:hAnsi="Arial" w:cs="Arial"/>
          <w:sz w:val="22"/>
          <w:szCs w:val="22"/>
          <w:lang w:eastAsia="en-IN"/>
        </w:rPr>
        <w:t>00</w:t>
      </w:r>
      <w:r w:rsidR="006C4973" w:rsidRPr="003C3D86">
        <w:rPr>
          <w:rFonts w:ascii="Arial" w:hAnsi="Arial" w:cs="Arial"/>
          <w:sz w:val="22"/>
          <w:szCs w:val="22"/>
          <w:lang w:eastAsia="en-IN"/>
        </w:rPr>
        <w:t xml:space="preserve"> </w:t>
      </w:r>
      <w:r w:rsidR="00BC18E3" w:rsidRPr="003C3D86">
        <w:rPr>
          <w:rFonts w:ascii="Arial" w:hAnsi="Arial" w:cs="Arial"/>
          <w:sz w:val="22"/>
          <w:szCs w:val="22"/>
          <w:lang w:eastAsia="en-IN"/>
        </w:rPr>
        <w:t>Crore</w:t>
      </w:r>
      <w:r w:rsidR="003C3D86" w:rsidRPr="003C3D86">
        <w:rPr>
          <w:rFonts w:ascii="Arial" w:hAnsi="Arial" w:cs="Arial"/>
          <w:sz w:val="22"/>
          <w:szCs w:val="22"/>
          <w:lang w:eastAsia="en-IN"/>
        </w:rPr>
        <w:t xml:space="preserve"> </w:t>
      </w:r>
      <w:r w:rsidR="006B2D2B" w:rsidRPr="003C3D86">
        <w:rPr>
          <w:rFonts w:ascii="Arial" w:hAnsi="Arial" w:cs="Arial"/>
          <w:sz w:val="22"/>
          <w:szCs w:val="22"/>
          <w:lang w:eastAsia="en-IN"/>
        </w:rPr>
        <w:t>and</w:t>
      </w:r>
      <w:r w:rsidR="00251F48" w:rsidRPr="003C3D86">
        <w:rPr>
          <w:rFonts w:ascii="Arial" w:hAnsi="Arial" w:cs="Arial"/>
          <w:sz w:val="22"/>
          <w:szCs w:val="22"/>
          <w:lang w:eastAsia="en-IN"/>
        </w:rPr>
        <w:t xml:space="preserve"> </w:t>
      </w:r>
      <w:r w:rsidR="00881E84" w:rsidRPr="00251F48">
        <w:rPr>
          <w:rFonts w:ascii="Arial" w:hAnsi="Arial" w:cs="Arial"/>
          <w:sz w:val="22"/>
          <w:szCs w:val="22"/>
          <w:lang w:eastAsia="en-IN"/>
        </w:rPr>
        <w:t xml:space="preserve">bank loan of INR </w:t>
      </w:r>
      <w:r w:rsidR="009210FA" w:rsidRPr="00251F48">
        <w:rPr>
          <w:rFonts w:ascii="Arial" w:hAnsi="Arial" w:cs="Arial"/>
          <w:sz w:val="22"/>
          <w:szCs w:val="22"/>
          <w:lang w:eastAsia="en-IN"/>
        </w:rPr>
        <w:t>2</w:t>
      </w:r>
      <w:r w:rsidR="00BC18E3">
        <w:rPr>
          <w:rFonts w:ascii="Arial" w:hAnsi="Arial" w:cs="Arial"/>
          <w:sz w:val="22"/>
          <w:szCs w:val="22"/>
          <w:lang w:eastAsia="en-IN"/>
        </w:rPr>
        <w:t>0</w:t>
      </w:r>
      <w:r w:rsidR="00881E84" w:rsidRPr="00251F48">
        <w:rPr>
          <w:rFonts w:ascii="Arial" w:hAnsi="Arial" w:cs="Arial"/>
          <w:sz w:val="22"/>
          <w:szCs w:val="22"/>
          <w:lang w:eastAsia="en-IN"/>
        </w:rPr>
        <w:t>0</w:t>
      </w:r>
      <w:r w:rsidR="006C4973" w:rsidRPr="00251F48">
        <w:rPr>
          <w:rFonts w:ascii="Arial" w:hAnsi="Arial" w:cs="Arial"/>
          <w:sz w:val="22"/>
          <w:szCs w:val="22"/>
          <w:lang w:eastAsia="en-IN"/>
        </w:rPr>
        <w:t>.00</w:t>
      </w:r>
      <w:r w:rsidR="00881E84" w:rsidRPr="00251F48">
        <w:rPr>
          <w:rFonts w:ascii="Arial" w:hAnsi="Arial" w:cs="Arial"/>
          <w:sz w:val="22"/>
          <w:szCs w:val="22"/>
          <w:lang w:eastAsia="en-IN"/>
        </w:rPr>
        <w:t xml:space="preserve"> </w:t>
      </w:r>
      <w:r w:rsidR="00BC18E3">
        <w:rPr>
          <w:rFonts w:ascii="Arial" w:hAnsi="Arial" w:cs="Arial"/>
          <w:sz w:val="22"/>
          <w:szCs w:val="22"/>
        </w:rPr>
        <w:t>Crore</w:t>
      </w:r>
      <w:r w:rsidR="006B2D2B">
        <w:rPr>
          <w:rFonts w:ascii="Arial" w:hAnsi="Arial" w:cs="Arial"/>
          <w:sz w:val="22"/>
          <w:szCs w:val="22"/>
          <w:lang w:eastAsia="en-IN"/>
        </w:rPr>
        <w:t>.</w:t>
      </w:r>
    </w:p>
    <w:p w14:paraId="2C6587EF" w14:textId="4DB8279E" w:rsidR="00BF712A" w:rsidRDefault="001D40AD" w:rsidP="0088715D">
      <w:pPr>
        <w:pStyle w:val="ListParagraph"/>
        <w:spacing w:before="240" w:line="360" w:lineRule="auto"/>
        <w:ind w:left="709" w:right="283"/>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sale deed shared by the client/company, the </w:t>
      </w:r>
      <w:r w:rsidR="00BC18E3">
        <w:rPr>
          <w:rFonts w:ascii="Arial" w:hAnsi="Arial" w:cs="Arial"/>
          <w:sz w:val="22"/>
          <w:szCs w:val="22"/>
          <w:lang w:eastAsia="en-IN"/>
        </w:rPr>
        <w:t>Company</w:t>
      </w:r>
      <w:r w:rsidRPr="00A23FC2">
        <w:rPr>
          <w:rFonts w:ascii="Arial" w:hAnsi="Arial" w:cs="Arial"/>
          <w:sz w:val="22"/>
          <w:szCs w:val="22"/>
          <w:lang w:eastAsia="en-IN"/>
        </w:rPr>
        <w:t xml:space="preserve"> ha</w:t>
      </w:r>
      <w:r w:rsidR="00BC18E3">
        <w:rPr>
          <w:rFonts w:ascii="Arial" w:hAnsi="Arial" w:cs="Arial"/>
          <w:sz w:val="22"/>
          <w:szCs w:val="22"/>
          <w:lang w:eastAsia="en-IN"/>
        </w:rPr>
        <w:t>s</w:t>
      </w:r>
      <w:r w:rsidRPr="00A23FC2">
        <w:rPr>
          <w:rFonts w:ascii="Arial" w:hAnsi="Arial" w:cs="Arial"/>
          <w:sz w:val="22"/>
          <w:szCs w:val="22"/>
          <w:lang w:eastAsia="en-IN"/>
        </w:rPr>
        <w:t xml:space="preserve"> purchased </w:t>
      </w:r>
      <w:r w:rsidR="00BC18E3" w:rsidRPr="00BC18E3">
        <w:rPr>
          <w:rFonts w:ascii="Arial" w:hAnsi="Arial" w:cs="Arial"/>
          <w:sz w:val="22"/>
          <w:szCs w:val="22"/>
          <w:lang w:eastAsia="en-IN"/>
        </w:rPr>
        <w:t>58</w:t>
      </w:r>
      <w:r w:rsidR="00BC18E3">
        <w:rPr>
          <w:rFonts w:ascii="Arial" w:hAnsi="Arial" w:cs="Arial"/>
          <w:sz w:val="22"/>
          <w:szCs w:val="22"/>
          <w:lang w:eastAsia="en-IN"/>
        </w:rPr>
        <w:t>,</w:t>
      </w:r>
      <w:r w:rsidR="00BC18E3" w:rsidRPr="00BC18E3">
        <w:rPr>
          <w:rFonts w:ascii="Arial" w:hAnsi="Arial" w:cs="Arial"/>
          <w:sz w:val="22"/>
          <w:szCs w:val="22"/>
          <w:lang w:eastAsia="en-IN"/>
        </w:rPr>
        <w:t xml:space="preserve">643.00 sq. </w:t>
      </w:r>
      <w:r w:rsidR="00BC18E3">
        <w:rPr>
          <w:rFonts w:ascii="Arial" w:hAnsi="Arial" w:cs="Arial"/>
          <w:sz w:val="22"/>
          <w:szCs w:val="22"/>
          <w:lang w:eastAsia="en-IN"/>
        </w:rPr>
        <w:t>m.</w:t>
      </w:r>
      <w:r w:rsidRPr="00251F48">
        <w:rPr>
          <w:rFonts w:ascii="Arial" w:hAnsi="Arial" w:cs="Arial"/>
          <w:sz w:val="22"/>
          <w:szCs w:val="22"/>
          <w:lang w:eastAsia="en-IN"/>
        </w:rPr>
        <w:t xml:space="preserve"> of land 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w:t>
      </w:r>
      <w:proofErr w:type="spellStart"/>
      <w:r w:rsidR="009958CA" w:rsidRPr="00FD2988">
        <w:rPr>
          <w:rFonts w:ascii="Arial" w:hAnsi="Arial" w:cs="Arial"/>
          <w:sz w:val="22"/>
          <w:szCs w:val="22"/>
          <w:lang w:val="en-US"/>
        </w:rPr>
        <w:t>Koliyad</w:t>
      </w:r>
      <w:proofErr w:type="spellEnd"/>
      <w:r w:rsidR="009958CA" w:rsidRPr="00FD2988">
        <w:rPr>
          <w:rFonts w:ascii="Arial" w:hAnsi="Arial" w:cs="Arial"/>
          <w:sz w:val="22"/>
          <w:szCs w:val="22"/>
          <w:lang w:val="en-US"/>
        </w:rPr>
        <w:t xml:space="preserve">, Tahsil </w:t>
      </w:r>
      <w:proofErr w:type="spellStart"/>
      <w:r w:rsidR="009958CA" w:rsidRPr="00FD2988">
        <w:rPr>
          <w:rFonts w:ascii="Arial" w:hAnsi="Arial" w:cs="Arial"/>
          <w:sz w:val="22"/>
          <w:szCs w:val="22"/>
          <w:lang w:val="en-US"/>
        </w:rPr>
        <w:t>Vagra</w:t>
      </w:r>
      <w:proofErr w:type="spellEnd"/>
      <w:r w:rsidR="009958CA" w:rsidRPr="00FD2988">
        <w:rPr>
          <w:rFonts w:ascii="Arial" w:hAnsi="Arial" w:cs="Arial"/>
          <w:sz w:val="22"/>
          <w:szCs w:val="22"/>
          <w:lang w:val="en-US"/>
        </w:rPr>
        <w:t xml:space="preserve">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Pr="00A23FC2">
        <w:rPr>
          <w:rFonts w:ascii="Arial" w:hAnsi="Arial" w:cs="Arial"/>
          <w:sz w:val="22"/>
          <w:szCs w:val="22"/>
          <w:lang w:eastAsia="en-IN"/>
        </w:rPr>
        <w:t xml:space="preserve">. </w:t>
      </w:r>
      <w:r w:rsidR="00BC18E3">
        <w:rPr>
          <w:rFonts w:ascii="Arial" w:hAnsi="Arial" w:cs="Arial"/>
          <w:sz w:val="22"/>
          <w:szCs w:val="22"/>
          <w:lang w:eastAsia="en-IN"/>
        </w:rPr>
        <w:t xml:space="preserve">Application for </w:t>
      </w:r>
      <w:r w:rsidRPr="00A23FC2">
        <w:rPr>
          <w:rFonts w:ascii="Arial" w:hAnsi="Arial" w:cs="Arial"/>
          <w:sz w:val="22"/>
          <w:szCs w:val="22"/>
          <w:lang w:eastAsia="en-IN"/>
        </w:rPr>
        <w:t xml:space="preserve">Change of land use (CLU) has been </w:t>
      </w:r>
      <w:r w:rsidR="00BC18E3">
        <w:rPr>
          <w:rFonts w:ascii="Arial" w:hAnsi="Arial" w:cs="Arial"/>
          <w:sz w:val="22"/>
          <w:szCs w:val="22"/>
          <w:lang w:eastAsia="en-IN"/>
        </w:rPr>
        <w:t xml:space="preserve">filed with </w:t>
      </w:r>
      <w:r w:rsidR="00F27AFA" w:rsidRPr="00937751">
        <w:rPr>
          <w:rFonts w:ascii="Arial" w:hAnsi="Arial" w:cs="Arial"/>
          <w:sz w:val="22"/>
          <w:szCs w:val="22"/>
          <w:lang w:eastAsia="en-IN"/>
        </w:rPr>
        <w:t xml:space="preserve">Collector/ District </w:t>
      </w:r>
      <w:r w:rsidRPr="00937751">
        <w:rPr>
          <w:rFonts w:ascii="Arial" w:hAnsi="Arial" w:cs="Arial"/>
          <w:sz w:val="22"/>
          <w:szCs w:val="22"/>
          <w:lang w:eastAsia="en-IN"/>
        </w:rPr>
        <w:t xml:space="preserve">Magistrate, </w:t>
      </w:r>
      <w:r w:rsidR="00937751" w:rsidRPr="00937751">
        <w:rPr>
          <w:rFonts w:ascii="Arial" w:hAnsi="Arial" w:cs="Arial"/>
          <w:sz w:val="22"/>
          <w:szCs w:val="22"/>
          <w:lang w:val="en-US"/>
        </w:rPr>
        <w:t>Bharuch</w:t>
      </w:r>
      <w:r w:rsidR="00F27AFA" w:rsidRPr="00937751">
        <w:rPr>
          <w:rFonts w:ascii="Arial" w:hAnsi="Arial" w:cs="Arial"/>
          <w:sz w:val="22"/>
          <w:szCs w:val="22"/>
          <w:lang w:eastAsia="en-IN"/>
        </w:rPr>
        <w:t xml:space="preserve"> </w:t>
      </w:r>
      <w:r w:rsidRPr="00937751">
        <w:rPr>
          <w:rFonts w:ascii="Arial" w:hAnsi="Arial" w:cs="Arial"/>
          <w:sz w:val="22"/>
          <w:szCs w:val="22"/>
          <w:lang w:eastAsia="en-IN"/>
        </w:rPr>
        <w:t xml:space="preserve">on </w:t>
      </w:r>
      <w:r w:rsidR="00937751" w:rsidRPr="00937751">
        <w:rPr>
          <w:rFonts w:ascii="Arial" w:hAnsi="Arial" w:cs="Arial"/>
          <w:sz w:val="22"/>
          <w:szCs w:val="22"/>
          <w:lang w:eastAsia="en-IN"/>
        </w:rPr>
        <w:t>14</w:t>
      </w:r>
      <w:r w:rsidR="00937751" w:rsidRPr="00937751">
        <w:rPr>
          <w:rFonts w:ascii="Arial" w:hAnsi="Arial" w:cs="Arial"/>
          <w:sz w:val="22"/>
          <w:szCs w:val="22"/>
          <w:vertAlign w:val="superscript"/>
          <w:lang w:eastAsia="en-IN"/>
        </w:rPr>
        <w:t>th</w:t>
      </w:r>
      <w:r w:rsidRPr="00937751">
        <w:rPr>
          <w:rFonts w:ascii="Arial" w:hAnsi="Arial" w:cs="Arial"/>
          <w:sz w:val="22"/>
          <w:szCs w:val="22"/>
          <w:lang w:eastAsia="en-IN"/>
        </w:rPr>
        <w:t xml:space="preserve"> </w:t>
      </w:r>
      <w:r w:rsidR="00937751" w:rsidRPr="00937751">
        <w:rPr>
          <w:rFonts w:ascii="Arial" w:hAnsi="Arial" w:cs="Arial"/>
          <w:sz w:val="22"/>
          <w:szCs w:val="22"/>
          <w:lang w:eastAsia="en-IN"/>
        </w:rPr>
        <w:t xml:space="preserve">October </w:t>
      </w:r>
      <w:r w:rsidRPr="00937751">
        <w:rPr>
          <w:rFonts w:ascii="Arial" w:hAnsi="Arial" w:cs="Arial"/>
          <w:sz w:val="22"/>
          <w:szCs w:val="22"/>
          <w:lang w:eastAsia="en-IN"/>
        </w:rPr>
        <w:t>202</w:t>
      </w:r>
      <w:r w:rsidR="00937751" w:rsidRPr="00937751">
        <w:rPr>
          <w:rFonts w:ascii="Arial" w:hAnsi="Arial" w:cs="Arial"/>
          <w:sz w:val="22"/>
          <w:szCs w:val="22"/>
          <w:lang w:eastAsia="en-IN"/>
        </w:rPr>
        <w:t>4</w:t>
      </w:r>
      <w:r w:rsidRPr="00937751">
        <w:rPr>
          <w:rFonts w:ascii="Arial" w:hAnsi="Arial" w:cs="Arial"/>
          <w:sz w:val="22"/>
          <w:szCs w:val="22"/>
          <w:lang w:eastAsia="en-IN"/>
        </w:rPr>
        <w:t xml:space="preserve">, for </w:t>
      </w:r>
      <w:r w:rsidRPr="00A23FC2">
        <w:rPr>
          <w:rFonts w:ascii="Arial" w:hAnsi="Arial" w:cs="Arial"/>
          <w:sz w:val="22"/>
          <w:szCs w:val="22"/>
          <w:lang w:eastAsia="en-IN"/>
        </w:rPr>
        <w:t xml:space="preserve">setting up the </w:t>
      </w:r>
      <w:r w:rsidR="00937751" w:rsidRPr="00A23FC2">
        <w:rPr>
          <w:rFonts w:ascii="Arial" w:hAnsi="Arial" w:cs="Arial"/>
          <w:sz w:val="22"/>
          <w:szCs w:val="22"/>
          <w:lang w:eastAsia="en-IN"/>
        </w:rPr>
        <w:t xml:space="preserve">proposed </w:t>
      </w:r>
      <w:r w:rsidR="00937751" w:rsidRPr="00FD2988">
        <w:rPr>
          <w:rFonts w:ascii="Arial" w:hAnsi="Arial" w:cs="Arial"/>
          <w:sz w:val="22"/>
          <w:szCs w:val="22"/>
        </w:rPr>
        <w:t xml:space="preserve">recycled polyester yarn / chips </w:t>
      </w:r>
      <w:r w:rsidR="00937751">
        <w:rPr>
          <w:rFonts w:ascii="Arial" w:hAnsi="Arial" w:cs="Arial"/>
          <w:sz w:val="22"/>
          <w:szCs w:val="22"/>
        </w:rPr>
        <w:t>manufacturing plant</w:t>
      </w:r>
      <w:r>
        <w:rPr>
          <w:rFonts w:ascii="Arial" w:hAnsi="Arial" w:cs="Arial"/>
          <w:sz w:val="22"/>
          <w:szCs w:val="22"/>
          <w:lang w:eastAsia="en-IN"/>
        </w:rPr>
        <w:t>.</w:t>
      </w:r>
    </w:p>
    <w:p w14:paraId="26B91B44" w14:textId="20EF295D" w:rsidR="007D708C" w:rsidRPr="0052134D" w:rsidRDefault="0052134D" w:rsidP="0088715D">
      <w:pPr>
        <w:pStyle w:val="ListParagraph"/>
        <w:spacing w:before="240" w:line="360" w:lineRule="auto"/>
        <w:ind w:left="709" w:right="283"/>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Pr>
          <w:rFonts w:ascii="Arial" w:hAnsi="Arial" w:cs="Arial"/>
          <w:sz w:val="22"/>
          <w:szCs w:val="22"/>
          <w:lang w:eastAsia="en-IN"/>
        </w:rPr>
        <w:t xml:space="preserve">the </w:t>
      </w:r>
      <w:r w:rsidRPr="00BF712A">
        <w:rPr>
          <w:rFonts w:ascii="Arial" w:hAnsi="Arial" w:cs="Arial"/>
          <w:sz w:val="22"/>
          <w:szCs w:val="22"/>
          <w:lang w:eastAsia="en-IN"/>
        </w:rPr>
        <w:t xml:space="preserve">company </w:t>
      </w:r>
      <w:r w:rsidR="00BC18E3">
        <w:rPr>
          <w:rFonts w:ascii="Arial" w:hAnsi="Arial" w:cs="Arial"/>
          <w:sz w:val="22"/>
          <w:szCs w:val="22"/>
          <w:lang w:eastAsia="en-IN"/>
        </w:rPr>
        <w:t>is yet to</w:t>
      </w:r>
      <w:r w:rsidRPr="00BF712A">
        <w:rPr>
          <w:rFonts w:ascii="Arial" w:hAnsi="Arial" w:cs="Arial"/>
          <w:sz w:val="22"/>
          <w:szCs w:val="22"/>
          <w:lang w:eastAsia="en-IN"/>
        </w:rPr>
        <w:t xml:space="preserve"> obtain Statutory Approvals/NOC’s such </w:t>
      </w:r>
      <w:r w:rsidRPr="00937751">
        <w:rPr>
          <w:rFonts w:ascii="Arial" w:hAnsi="Arial" w:cs="Arial"/>
          <w:sz w:val="22"/>
          <w:szCs w:val="22"/>
          <w:lang w:eastAsia="en-IN"/>
        </w:rPr>
        <w:t xml:space="preserve">as </w:t>
      </w:r>
      <w:r w:rsidR="003C3D86" w:rsidRPr="00937751">
        <w:rPr>
          <w:rFonts w:ascii="Arial" w:hAnsi="Arial" w:cs="Arial"/>
          <w:sz w:val="22"/>
          <w:szCs w:val="22"/>
          <w:lang w:eastAsia="en-IN"/>
        </w:rPr>
        <w:t>Building Plan approval</w:t>
      </w:r>
      <w:r w:rsidRPr="00937751">
        <w:rPr>
          <w:rFonts w:ascii="Arial" w:hAnsi="Arial" w:cs="Arial"/>
          <w:sz w:val="22"/>
          <w:szCs w:val="22"/>
          <w:lang w:eastAsia="en-IN"/>
        </w:rPr>
        <w:t>,</w:t>
      </w:r>
      <w:r w:rsidR="003C3D86" w:rsidRPr="00937751">
        <w:rPr>
          <w:rFonts w:ascii="Arial" w:hAnsi="Arial" w:cs="Arial"/>
          <w:sz w:val="22"/>
          <w:szCs w:val="22"/>
          <w:lang w:eastAsia="en-IN"/>
        </w:rPr>
        <w:t xml:space="preserve"> Labour License,</w:t>
      </w:r>
      <w:r w:rsidRPr="00937751">
        <w:rPr>
          <w:rFonts w:ascii="Arial" w:hAnsi="Arial" w:cs="Arial"/>
          <w:sz w:val="22"/>
          <w:szCs w:val="22"/>
          <w:lang w:eastAsia="en-IN"/>
        </w:rPr>
        <w:t xml:space="preserve"> </w:t>
      </w:r>
      <w:r w:rsidR="00251F48" w:rsidRPr="00937751">
        <w:rPr>
          <w:rFonts w:ascii="Arial" w:hAnsi="Arial" w:cs="Arial"/>
          <w:sz w:val="22"/>
          <w:szCs w:val="22"/>
          <w:lang w:eastAsia="en-IN"/>
        </w:rPr>
        <w:t>Consent to Establish</w:t>
      </w:r>
      <w:r w:rsidRPr="00937751">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2657B727" w14:textId="3EFE87DC" w:rsidR="007D708C" w:rsidRPr="00251F48" w:rsidRDefault="009E2234" w:rsidP="0088715D">
      <w:pPr>
        <w:pStyle w:val="ListParagraph"/>
        <w:spacing w:before="240" w:line="360" w:lineRule="auto"/>
        <w:ind w:left="709" w:right="283"/>
        <w:jc w:val="both"/>
        <w:rPr>
          <w:rFonts w:ascii="Arial" w:hAnsi="Arial" w:cs="Arial"/>
          <w:i/>
          <w:sz w:val="22"/>
          <w:szCs w:val="22"/>
        </w:rPr>
      </w:pPr>
      <w:r w:rsidRPr="00FB2F14">
        <w:rPr>
          <w:rFonts w:ascii="Arial" w:hAnsi="Arial" w:cs="Arial"/>
          <w:sz w:val="22"/>
          <w:szCs w:val="22"/>
        </w:rPr>
        <w:t>During the site visit</w:t>
      </w:r>
      <w:r w:rsidR="00F431BE" w:rsidRPr="00FB2F14">
        <w:rPr>
          <w:rFonts w:ascii="Arial" w:hAnsi="Arial" w:cs="Arial"/>
          <w:sz w:val="22"/>
          <w:szCs w:val="22"/>
        </w:rPr>
        <w:t>,</w:t>
      </w:r>
      <w:r w:rsidRPr="00FB2F14">
        <w:rPr>
          <w:rFonts w:ascii="Arial" w:hAnsi="Arial" w:cs="Arial"/>
          <w:sz w:val="22"/>
          <w:szCs w:val="22"/>
        </w:rPr>
        <w:t xml:space="preserve"> we found that</w:t>
      </w:r>
      <w:r w:rsidR="00F431BE" w:rsidRPr="00FB2F14">
        <w:rPr>
          <w:rFonts w:ascii="Arial" w:hAnsi="Arial" w:cs="Arial"/>
          <w:sz w:val="22"/>
          <w:szCs w:val="22"/>
        </w:rPr>
        <w:t xml:space="preserve"> </w:t>
      </w:r>
      <w:r w:rsidR="00BC18E3" w:rsidRPr="00FB2F14">
        <w:rPr>
          <w:rFonts w:ascii="Arial" w:hAnsi="Arial" w:cs="Arial"/>
          <w:sz w:val="22"/>
          <w:szCs w:val="22"/>
        </w:rPr>
        <w:t xml:space="preserve">land </w:t>
      </w:r>
      <w:r w:rsidR="00FB2F14" w:rsidRPr="00FB2F14">
        <w:rPr>
          <w:rFonts w:ascii="Arial" w:hAnsi="Arial" w:cs="Arial"/>
          <w:sz w:val="22"/>
          <w:szCs w:val="22"/>
        </w:rPr>
        <w:t>is lying vacant</w:t>
      </w:r>
      <w:r w:rsidR="00937751">
        <w:rPr>
          <w:rFonts w:ascii="Arial" w:hAnsi="Arial" w:cs="Arial"/>
          <w:sz w:val="22"/>
          <w:szCs w:val="22"/>
        </w:rPr>
        <w:t xml:space="preserve">, </w:t>
      </w:r>
      <w:r w:rsidR="00E414D6">
        <w:rPr>
          <w:rFonts w:ascii="Arial" w:hAnsi="Arial" w:cs="Arial"/>
          <w:sz w:val="22"/>
          <w:szCs w:val="22"/>
        </w:rPr>
        <w:t xml:space="preserve">was waterlogged and </w:t>
      </w:r>
      <w:r w:rsidR="00937751">
        <w:rPr>
          <w:rFonts w:ascii="Arial" w:hAnsi="Arial" w:cs="Arial"/>
          <w:sz w:val="22"/>
          <w:szCs w:val="22"/>
        </w:rPr>
        <w:t>land demarcation has not been done</w:t>
      </w:r>
      <w:r w:rsidR="00E414D6">
        <w:rPr>
          <w:rFonts w:ascii="Arial" w:hAnsi="Arial" w:cs="Arial"/>
          <w:sz w:val="22"/>
          <w:szCs w:val="22"/>
        </w:rPr>
        <w:t>. C</w:t>
      </w:r>
      <w:r w:rsidR="00BC18E3" w:rsidRPr="00FB2F14">
        <w:rPr>
          <w:rFonts w:ascii="Arial" w:hAnsi="Arial" w:cs="Arial"/>
          <w:sz w:val="22"/>
          <w:szCs w:val="22"/>
        </w:rPr>
        <w:t xml:space="preserve">onstruction &amp; </w:t>
      </w:r>
      <w:r w:rsidR="00251F48" w:rsidRPr="00FB2F14">
        <w:rPr>
          <w:rFonts w:ascii="Arial" w:hAnsi="Arial" w:cs="Arial"/>
          <w:sz w:val="22"/>
          <w:szCs w:val="22"/>
        </w:rPr>
        <w:t xml:space="preserve">civil works </w:t>
      </w:r>
      <w:r w:rsidR="00FB2F14">
        <w:rPr>
          <w:rFonts w:ascii="Arial" w:hAnsi="Arial" w:cs="Arial"/>
          <w:sz w:val="22"/>
          <w:szCs w:val="22"/>
        </w:rPr>
        <w:t>shall commence once CLU is approved</w:t>
      </w:r>
      <w:r w:rsidR="00BC18E3" w:rsidRPr="00FB2F14">
        <w:rPr>
          <w:rFonts w:ascii="Arial" w:hAnsi="Arial" w:cs="Arial"/>
          <w:sz w:val="22"/>
          <w:szCs w:val="22"/>
        </w:rPr>
        <w:t>.</w:t>
      </w:r>
      <w:r w:rsidR="00251F48" w:rsidRPr="00FB2F14">
        <w:rPr>
          <w:rFonts w:ascii="Arial" w:hAnsi="Arial" w:cs="Arial"/>
          <w:sz w:val="22"/>
          <w:szCs w:val="22"/>
        </w:rPr>
        <w:t xml:space="preserve"> </w:t>
      </w:r>
      <w:r w:rsidR="00F431BE" w:rsidRPr="00251F48">
        <w:rPr>
          <w:rFonts w:ascii="Arial" w:hAnsi="Arial" w:cs="Arial"/>
          <w:sz w:val="22"/>
          <w:szCs w:val="22"/>
        </w:rPr>
        <w:t>(</w:t>
      </w:r>
      <w:r w:rsidR="00F431BE" w:rsidRPr="00251F48">
        <w:rPr>
          <w:rFonts w:ascii="Arial" w:hAnsi="Arial" w:cs="Arial"/>
          <w:i/>
          <w:sz w:val="22"/>
          <w:szCs w:val="22"/>
        </w:rPr>
        <w:t>Kindly refer the site pictures captured during the survey attached in the later section of the report)</w:t>
      </w:r>
      <w:r w:rsidR="007D708C" w:rsidRPr="00251F48">
        <w:rPr>
          <w:rFonts w:ascii="Arial" w:hAnsi="Arial" w:cs="Arial"/>
          <w:sz w:val="22"/>
          <w:szCs w:val="22"/>
        </w:rPr>
        <w:t xml:space="preserve">. </w:t>
      </w:r>
    </w:p>
    <w:p w14:paraId="63CB00D0" w14:textId="27CE86F7" w:rsidR="00DD2A43" w:rsidRDefault="00F431BE" w:rsidP="0088715D">
      <w:pPr>
        <w:pStyle w:val="ListParagraph"/>
        <w:spacing w:before="240" w:line="360" w:lineRule="auto"/>
        <w:ind w:left="709" w:right="283"/>
        <w:jc w:val="both"/>
        <w:rPr>
          <w:rFonts w:ascii="Arial" w:hAnsi="Arial" w:cs="Arial"/>
          <w:sz w:val="22"/>
          <w:szCs w:val="22"/>
        </w:rPr>
      </w:pPr>
      <w:r w:rsidRPr="00391F43">
        <w:rPr>
          <w:rFonts w:ascii="Arial" w:hAnsi="Arial" w:cs="Arial"/>
          <w:sz w:val="22"/>
          <w:szCs w:val="22"/>
        </w:rPr>
        <w:t>The plant needs abo</w:t>
      </w:r>
      <w:r w:rsidRPr="00E00908">
        <w:rPr>
          <w:rFonts w:ascii="Arial" w:hAnsi="Arial" w:cs="Arial"/>
          <w:sz w:val="22"/>
          <w:szCs w:val="22"/>
        </w:rPr>
        <w:t>ut</w:t>
      </w:r>
      <w:r w:rsidR="00E00908">
        <w:rPr>
          <w:rFonts w:ascii="Arial" w:hAnsi="Arial" w:cs="Arial"/>
          <w:sz w:val="22"/>
          <w:szCs w:val="22"/>
        </w:rPr>
        <w:t xml:space="preserve"> </w:t>
      </w:r>
      <w:r w:rsidR="00E00908" w:rsidRPr="00F85B13">
        <w:rPr>
          <w:rFonts w:ascii="Arial" w:hAnsi="Arial" w:cs="Arial"/>
          <w:sz w:val="22"/>
        </w:rPr>
        <w:t>3000</w:t>
      </w:r>
      <w:r w:rsidR="00E00908">
        <w:rPr>
          <w:rFonts w:ascii="Arial" w:hAnsi="Arial" w:cs="Arial"/>
          <w:sz w:val="22"/>
        </w:rPr>
        <w:t xml:space="preserve"> </w:t>
      </w:r>
      <w:r w:rsidR="00E00908" w:rsidRPr="00F85B13">
        <w:rPr>
          <w:rFonts w:ascii="Arial" w:hAnsi="Arial" w:cs="Arial"/>
          <w:sz w:val="22"/>
        </w:rPr>
        <w:t>K</w:t>
      </w:r>
      <w:r w:rsidR="003A0A26">
        <w:rPr>
          <w:rFonts w:ascii="Arial" w:hAnsi="Arial" w:cs="Arial"/>
          <w:sz w:val="22"/>
        </w:rPr>
        <w:t>W</w:t>
      </w:r>
      <w:r w:rsidR="00E00908" w:rsidRPr="00F85B13">
        <w:rPr>
          <w:rFonts w:ascii="Arial" w:hAnsi="Arial" w:cs="Arial"/>
          <w:sz w:val="22"/>
        </w:rPr>
        <w:t>A</w:t>
      </w:r>
      <w:r w:rsidR="003A0A26">
        <w:rPr>
          <w:rFonts w:ascii="Arial" w:hAnsi="Arial" w:cs="Arial"/>
          <w:sz w:val="22"/>
        </w:rPr>
        <w:t>/hr</w:t>
      </w:r>
      <w:r>
        <w:rPr>
          <w:rFonts w:ascii="Arial" w:hAnsi="Arial" w:cs="Arial"/>
          <w:sz w:val="22"/>
          <w:szCs w:val="22"/>
        </w:rPr>
        <w:t xml:space="preserve"> </w:t>
      </w:r>
      <w:r w:rsidRPr="00391F43">
        <w:rPr>
          <w:rFonts w:ascii="Arial" w:hAnsi="Arial" w:cs="Arial"/>
          <w:sz w:val="22"/>
          <w:szCs w:val="22"/>
        </w:rPr>
        <w:t>of power</w:t>
      </w:r>
      <w:r>
        <w:rPr>
          <w:rFonts w:ascii="Arial" w:hAnsi="Arial" w:cs="Arial"/>
          <w:sz w:val="22"/>
          <w:szCs w:val="22"/>
        </w:rPr>
        <w:t xml:space="preserve"> at full capacity</w:t>
      </w:r>
      <w:r w:rsidRPr="00F431BE">
        <w:rPr>
          <w:rFonts w:ascii="Arial" w:hAnsi="Arial" w:cs="Arial"/>
          <w:color w:val="FF0000"/>
          <w:sz w:val="22"/>
          <w:szCs w:val="22"/>
        </w:rPr>
        <w:t xml:space="preserve"> </w:t>
      </w:r>
      <w:r w:rsidRPr="00391F43">
        <w:rPr>
          <w:rFonts w:ascii="Arial" w:hAnsi="Arial" w:cs="Arial"/>
          <w:sz w:val="22"/>
          <w:szCs w:val="22"/>
        </w:rPr>
        <w:t>to meet process energy requirement</w:t>
      </w:r>
      <w:r>
        <w:rPr>
          <w:rFonts w:ascii="Arial" w:hAnsi="Arial" w:cs="Arial"/>
          <w:sz w:val="22"/>
          <w:szCs w:val="22"/>
        </w:rPr>
        <w:t>.</w:t>
      </w:r>
      <w:r w:rsidR="001D757C">
        <w:rPr>
          <w:rFonts w:ascii="Arial" w:hAnsi="Arial" w:cs="Arial"/>
          <w:sz w:val="22"/>
          <w:szCs w:val="22"/>
        </w:rPr>
        <w:t xml:space="preserve"> Company shall apply for temporary power connection to meet power needs for construction &amp; civil works in near future.</w:t>
      </w:r>
      <w:r>
        <w:rPr>
          <w:rFonts w:ascii="Arial" w:hAnsi="Arial" w:cs="Arial"/>
          <w:sz w:val="22"/>
          <w:szCs w:val="22"/>
        </w:rPr>
        <w:t xml:space="preserve"> C</w:t>
      </w:r>
      <w:r w:rsidRPr="002053F0">
        <w:rPr>
          <w:rFonts w:ascii="Arial" w:hAnsi="Arial" w:cs="Arial"/>
          <w:sz w:val="22"/>
          <w:szCs w:val="22"/>
        </w:rPr>
        <w:t>ompany has p</w:t>
      </w:r>
      <w:r>
        <w:rPr>
          <w:rFonts w:ascii="Arial" w:hAnsi="Arial" w:cs="Arial"/>
          <w:sz w:val="22"/>
          <w:szCs w:val="22"/>
        </w:rPr>
        <w:t xml:space="preserve">lanned to achieve the C.O.D by </w:t>
      </w:r>
      <w:r w:rsidR="001D757C">
        <w:rPr>
          <w:rFonts w:ascii="Arial" w:hAnsi="Arial" w:cs="Arial"/>
          <w:sz w:val="22"/>
          <w:szCs w:val="22"/>
        </w:rPr>
        <w:t>01</w:t>
      </w:r>
      <w:r w:rsidR="001D757C">
        <w:rPr>
          <w:rFonts w:ascii="Arial" w:hAnsi="Arial" w:cs="Arial"/>
          <w:sz w:val="22"/>
          <w:szCs w:val="22"/>
          <w:vertAlign w:val="superscript"/>
        </w:rPr>
        <w:t>st</w:t>
      </w:r>
      <w:r>
        <w:rPr>
          <w:rFonts w:ascii="Arial" w:hAnsi="Arial" w:cs="Arial"/>
          <w:sz w:val="22"/>
          <w:szCs w:val="22"/>
        </w:rPr>
        <w:t xml:space="preserve"> </w:t>
      </w:r>
      <w:r w:rsidR="003C3D86">
        <w:rPr>
          <w:rFonts w:ascii="Arial" w:hAnsi="Arial" w:cs="Arial"/>
          <w:sz w:val="22"/>
          <w:szCs w:val="22"/>
        </w:rPr>
        <w:t>July</w:t>
      </w:r>
      <w:r w:rsidR="001D757C">
        <w:rPr>
          <w:rFonts w:ascii="Arial" w:hAnsi="Arial" w:cs="Arial"/>
          <w:sz w:val="22"/>
          <w:szCs w:val="22"/>
        </w:rPr>
        <w:t xml:space="preserve"> </w:t>
      </w:r>
      <w:r>
        <w:rPr>
          <w:rFonts w:ascii="Arial" w:hAnsi="Arial" w:cs="Arial"/>
          <w:sz w:val="22"/>
          <w:szCs w:val="22"/>
        </w:rPr>
        <w:t>202</w:t>
      </w:r>
      <w:r w:rsidR="001D757C">
        <w:rPr>
          <w:rFonts w:ascii="Arial" w:hAnsi="Arial" w:cs="Arial"/>
          <w:sz w:val="22"/>
          <w:szCs w:val="22"/>
        </w:rPr>
        <w:t>6</w:t>
      </w:r>
      <w:r>
        <w:rPr>
          <w:rFonts w:ascii="Arial" w:hAnsi="Arial" w:cs="Arial"/>
          <w:sz w:val="22"/>
          <w:szCs w:val="22"/>
        </w:rPr>
        <w:t xml:space="preserve"> </w:t>
      </w:r>
      <w:r w:rsidR="00AF0B07">
        <w:rPr>
          <w:rFonts w:ascii="Arial" w:hAnsi="Arial" w:cs="Arial"/>
          <w:sz w:val="22"/>
          <w:szCs w:val="22"/>
        </w:rPr>
        <w:t xml:space="preserve">and installed capacity would be </w:t>
      </w:r>
      <w:r w:rsidR="001D757C">
        <w:rPr>
          <w:rFonts w:ascii="Arial" w:hAnsi="Arial" w:cs="Arial"/>
          <w:sz w:val="22"/>
          <w:szCs w:val="22"/>
        </w:rPr>
        <w:t>~27,000</w:t>
      </w:r>
      <w:r>
        <w:rPr>
          <w:rFonts w:ascii="Arial" w:hAnsi="Arial" w:cs="Arial"/>
          <w:sz w:val="22"/>
          <w:szCs w:val="22"/>
        </w:rPr>
        <w:t xml:space="preserve"> MTPA.</w:t>
      </w:r>
    </w:p>
    <w:p w14:paraId="0F109982" w14:textId="5565839A" w:rsidR="00770593" w:rsidRPr="000B7F48" w:rsidRDefault="004B28B7" w:rsidP="0088715D">
      <w:pPr>
        <w:pStyle w:val="ListParagraph"/>
        <w:spacing w:before="240" w:line="360" w:lineRule="auto"/>
        <w:ind w:left="709" w:right="283"/>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F431BE">
        <w:rPr>
          <w:rFonts w:ascii="Arial" w:hAnsi="Arial" w:cs="Arial"/>
          <w:sz w:val="22"/>
          <w:szCs w:val="22"/>
          <w:lang w:eastAsia="en-IN"/>
        </w:rPr>
        <w:t>2</w:t>
      </w:r>
      <w:r w:rsidR="009958CA">
        <w:rPr>
          <w:rFonts w:ascii="Arial" w:hAnsi="Arial" w:cs="Arial"/>
          <w:sz w:val="22"/>
          <w:szCs w:val="22"/>
          <w:lang w:eastAsia="en-IN"/>
        </w:rPr>
        <w:t>00.00</w:t>
      </w:r>
      <w:r w:rsidRPr="000B7F48">
        <w:rPr>
          <w:rFonts w:ascii="Arial" w:hAnsi="Arial" w:cs="Arial"/>
          <w:sz w:val="22"/>
          <w:szCs w:val="22"/>
          <w:lang w:eastAsia="en-IN"/>
        </w:rPr>
        <w:t xml:space="preserve"> </w:t>
      </w:r>
      <w:r w:rsidR="009958CA">
        <w:rPr>
          <w:rFonts w:ascii="Arial" w:hAnsi="Arial" w:cs="Arial"/>
          <w:sz w:val="22"/>
          <w:szCs w:val="22"/>
          <w:lang w:eastAsia="en-IN"/>
        </w:rPr>
        <w:t>Crore</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DF7B6B" w:rsidRPr="00B64AB1">
        <w:rPr>
          <w:rFonts w:ascii="Arial" w:hAnsi="Arial" w:cs="Arial"/>
          <w:sz w:val="22"/>
          <w:szCs w:val="22"/>
        </w:rPr>
        <w:t xml:space="preserve">M/s </w:t>
      </w:r>
      <w:proofErr w:type="spellStart"/>
      <w:r w:rsidR="00DF7B6B" w:rsidRPr="00FD2988">
        <w:rPr>
          <w:rFonts w:ascii="Arial" w:hAnsi="Arial" w:cs="Arial"/>
          <w:sz w:val="22"/>
          <w:szCs w:val="22"/>
        </w:rPr>
        <w:t>Texfil</w:t>
      </w:r>
      <w:proofErr w:type="spellEnd"/>
      <w:r w:rsidR="00DF7B6B" w:rsidRPr="00FD2988">
        <w:rPr>
          <w:rFonts w:ascii="Arial" w:hAnsi="Arial" w:cs="Arial"/>
          <w:sz w:val="22"/>
          <w:szCs w:val="22"/>
        </w:rPr>
        <w:t xml:space="preserve"> Private Limited</w:t>
      </w:r>
      <w:r w:rsidR="006B71CB" w:rsidRPr="009958CA">
        <w:rPr>
          <w:rFonts w:ascii="Arial" w:hAnsi="Arial" w:cs="Arial"/>
          <w:color w:val="FF0000"/>
          <w:sz w:val="22"/>
          <w:szCs w:val="22"/>
        </w:rPr>
        <w:t xml:space="preserve"> </w:t>
      </w:r>
      <w:r w:rsidR="00770593" w:rsidRPr="000B7F48">
        <w:rPr>
          <w:rFonts w:ascii="Arial" w:hAnsi="Arial" w:cs="Arial"/>
          <w:sz w:val="22"/>
          <w:szCs w:val="22"/>
        </w:rPr>
        <w:t xml:space="preserve">has appointed R.K. associates to assess the Techno-Economic Viability of the proposed </w:t>
      </w:r>
      <w:r w:rsidR="006B71CB">
        <w:rPr>
          <w:rFonts w:ascii="Arial" w:hAnsi="Arial" w:cs="Arial"/>
          <w:sz w:val="22"/>
          <w:szCs w:val="22"/>
        </w:rPr>
        <w:t>Plant</w:t>
      </w:r>
      <w:r w:rsidR="000B7F48" w:rsidRPr="000B7F48">
        <w:rPr>
          <w:rFonts w:ascii="Arial" w:hAnsi="Arial" w:cs="Arial"/>
          <w:sz w:val="22"/>
          <w:szCs w:val="22"/>
        </w:rPr>
        <w:t xml:space="preserve"> for </w:t>
      </w:r>
      <w:r w:rsidR="006B71CB">
        <w:rPr>
          <w:rFonts w:ascii="Arial" w:hAnsi="Arial" w:cs="Arial"/>
          <w:sz w:val="22"/>
          <w:szCs w:val="22"/>
        </w:rPr>
        <w:t xml:space="preserve">producing </w:t>
      </w:r>
      <w:r w:rsidR="003C3D86" w:rsidRPr="00FD2988">
        <w:rPr>
          <w:rFonts w:ascii="Arial" w:hAnsi="Arial" w:cs="Arial"/>
          <w:sz w:val="22"/>
          <w:szCs w:val="22"/>
        </w:rPr>
        <w:t xml:space="preserve">recycled polyester yarn / chips </w:t>
      </w:r>
      <w:r w:rsidR="00770593" w:rsidRPr="000B7F48">
        <w:rPr>
          <w:rFonts w:ascii="Arial" w:hAnsi="Arial" w:cs="Arial"/>
          <w:sz w:val="22"/>
          <w:szCs w:val="22"/>
        </w:rPr>
        <w:t xml:space="preserve">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w:t>
      </w:r>
      <w:proofErr w:type="spellStart"/>
      <w:r w:rsidR="009958CA" w:rsidRPr="00FD2988">
        <w:rPr>
          <w:rFonts w:ascii="Arial" w:hAnsi="Arial" w:cs="Arial"/>
          <w:sz w:val="22"/>
          <w:szCs w:val="22"/>
          <w:lang w:val="en-US"/>
        </w:rPr>
        <w:t>Koliyad</w:t>
      </w:r>
      <w:proofErr w:type="spellEnd"/>
      <w:r w:rsidR="009958CA" w:rsidRPr="00FD2988">
        <w:rPr>
          <w:rFonts w:ascii="Arial" w:hAnsi="Arial" w:cs="Arial"/>
          <w:sz w:val="22"/>
          <w:szCs w:val="22"/>
          <w:lang w:val="en-US"/>
        </w:rPr>
        <w:t xml:space="preserve">, Tahsil </w:t>
      </w:r>
      <w:proofErr w:type="spellStart"/>
      <w:r w:rsidR="009958CA" w:rsidRPr="00FD2988">
        <w:rPr>
          <w:rFonts w:ascii="Arial" w:hAnsi="Arial" w:cs="Arial"/>
          <w:sz w:val="22"/>
          <w:szCs w:val="22"/>
          <w:lang w:val="en-US"/>
        </w:rPr>
        <w:t>Vagra</w:t>
      </w:r>
      <w:proofErr w:type="spellEnd"/>
      <w:r w:rsidR="009958CA" w:rsidRPr="00FD2988">
        <w:rPr>
          <w:rFonts w:ascii="Arial" w:hAnsi="Arial" w:cs="Arial"/>
          <w:sz w:val="22"/>
          <w:szCs w:val="22"/>
          <w:lang w:val="en-US"/>
        </w:rPr>
        <w:t xml:space="preserve">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3A0A26">
        <w:rPr>
          <w:rFonts w:ascii="Arial" w:hAnsi="Arial" w:cs="Arial"/>
          <w:sz w:val="22"/>
          <w:szCs w:val="22"/>
          <w:lang w:eastAsia="en-IN"/>
        </w:rPr>
        <w:t>Decembe</w:t>
      </w:r>
      <w:r w:rsidR="009958CA">
        <w:rPr>
          <w:rFonts w:ascii="Arial" w:hAnsi="Arial" w:cs="Arial"/>
          <w:sz w:val="22"/>
          <w:szCs w:val="22"/>
          <w:lang w:eastAsia="en-IN"/>
        </w:rPr>
        <w:t>r</w:t>
      </w:r>
      <w:r w:rsidRPr="000B7F48">
        <w:rPr>
          <w:rFonts w:ascii="Arial" w:hAnsi="Arial" w:cs="Arial"/>
          <w:sz w:val="22"/>
          <w:szCs w:val="22"/>
          <w:lang w:eastAsia="en-IN"/>
        </w:rPr>
        <w:t xml:space="preserve"> 2024 (expected).</w:t>
      </w:r>
    </w:p>
    <w:p w14:paraId="0ADDD324"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598EB664" w:rsidR="002018C9" w:rsidRPr="002018C9"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plant</w:t>
      </w:r>
      <w:r w:rsidR="003C3D86" w:rsidRPr="002018C9">
        <w:rPr>
          <w:rFonts w:ascii="Arial" w:hAnsi="Arial" w:cs="Arial"/>
          <w:sz w:val="22"/>
          <w:szCs w:val="22"/>
        </w:rPr>
        <w:t xml:space="preserve"> </w:t>
      </w:r>
      <w:r w:rsidR="002018C9" w:rsidRPr="002018C9">
        <w:rPr>
          <w:rFonts w:ascii="Arial" w:hAnsi="Arial" w:cs="Arial"/>
          <w:sz w:val="22"/>
          <w:szCs w:val="22"/>
        </w:rPr>
        <w:t xml:space="preserve">being set up by M/s </w:t>
      </w:r>
      <w:proofErr w:type="spellStart"/>
      <w:r w:rsidR="009958CA">
        <w:rPr>
          <w:rFonts w:ascii="Arial" w:hAnsi="Arial" w:cs="Arial"/>
          <w:sz w:val="22"/>
          <w:szCs w:val="22"/>
        </w:rPr>
        <w:t>Texfil</w:t>
      </w:r>
      <w:proofErr w:type="spellEnd"/>
      <w:r w:rsidR="009958CA">
        <w:rPr>
          <w:rFonts w:ascii="Arial" w:hAnsi="Arial" w:cs="Arial"/>
          <w:sz w:val="22"/>
          <w:szCs w:val="22"/>
        </w:rPr>
        <w:t xml:space="preserve">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88715D">
      <w:pPr>
        <w:ind w:left="709" w:right="283"/>
        <w:rPr>
          <w:rFonts w:ascii="Arial" w:hAnsi="Arial" w:cs="Arial"/>
          <w:b/>
          <w:i/>
          <w:color w:val="000000"/>
          <w:sz w:val="22"/>
          <w:szCs w:val="22"/>
        </w:rPr>
      </w:pPr>
    </w:p>
    <w:p w14:paraId="322B37F6" w14:textId="77777777" w:rsidR="00EB5704" w:rsidRPr="009231E7" w:rsidRDefault="00A22FE5" w:rsidP="0088715D">
      <w:pPr>
        <w:tabs>
          <w:tab w:val="left" w:pos="567"/>
        </w:tabs>
        <w:spacing w:line="276" w:lineRule="auto"/>
        <w:ind w:left="709" w:right="283"/>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8A30D85" w14:textId="77777777" w:rsidR="00B32E01" w:rsidRPr="00B32E01" w:rsidRDefault="00B5501F"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88715D">
      <w:pPr>
        <w:pStyle w:val="ListParagraph"/>
        <w:numPr>
          <w:ilvl w:val="0"/>
          <w:numId w:val="26"/>
        </w:numPr>
        <w:spacing w:before="240" w:line="360" w:lineRule="auto"/>
        <w:ind w:left="1134" w:right="283"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830A227" w:rsidR="00EB5704" w:rsidRPr="00A939A0" w:rsidRDefault="00A22FE5" w:rsidP="0088715D">
      <w:pPr>
        <w:pStyle w:val="ListParagraph"/>
        <w:numPr>
          <w:ilvl w:val="0"/>
          <w:numId w:val="22"/>
        </w:numPr>
        <w:spacing w:before="240" w:after="240" w:line="360" w:lineRule="auto"/>
        <w:ind w:left="709" w:right="28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DB11F9">
        <w:rPr>
          <w:rFonts w:ascii="Arial" w:eastAsia="Arial" w:hAnsi="Arial"/>
          <w:sz w:val="22"/>
        </w:rPr>
        <w:t xml:space="preserve">Vikas Gupta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1"/>
        <w:gridCol w:w="5555"/>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0BF01963"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2F1D2E">
              <w:rPr>
                <w:rFonts w:asciiTheme="minorHAnsi" w:hAnsiTheme="minorHAnsi" w:cstheme="minorHAnsi"/>
                <w:sz w:val="22"/>
                <w:szCs w:val="22"/>
              </w:rPr>
              <w:t>Vikas Gupta</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61D2D37A" w:rsidR="00EB5704" w:rsidRPr="00F62055" w:rsidRDefault="00F62055" w:rsidP="004653E9">
            <w:pPr>
              <w:ind w:left="26" w:right="-71"/>
              <w:jc w:val="both"/>
              <w:rPr>
                <w:rFonts w:asciiTheme="minorHAnsi" w:hAnsiTheme="minorHAnsi" w:cstheme="minorHAnsi"/>
                <w:sz w:val="22"/>
                <w:szCs w:val="22"/>
              </w:rPr>
            </w:pPr>
            <w:bookmarkStart w:id="4" w:name="OLE_LINK7"/>
            <w:r w:rsidRPr="00F62055">
              <w:rPr>
                <w:rFonts w:asciiTheme="minorHAnsi" w:hAnsiTheme="minorHAnsi" w:cstheme="minorHAnsi"/>
                <w:sz w:val="22"/>
                <w:szCs w:val="22"/>
              </w:rPr>
              <w:t xml:space="preserve">M/s </w:t>
            </w:r>
            <w:bookmarkEnd w:id="4"/>
            <w:proofErr w:type="spellStart"/>
            <w:r w:rsidR="002F1D2E" w:rsidRPr="002F1D2E">
              <w:rPr>
                <w:rFonts w:asciiTheme="minorHAnsi" w:hAnsiTheme="minorHAnsi" w:cstheme="minorHAnsi"/>
                <w:sz w:val="22"/>
                <w:szCs w:val="22"/>
              </w:rPr>
              <w:t>Filatex</w:t>
            </w:r>
            <w:proofErr w:type="spellEnd"/>
            <w:r w:rsidR="002F1D2E" w:rsidRPr="002F1D2E">
              <w:rPr>
                <w:rFonts w:asciiTheme="minorHAnsi" w:hAnsiTheme="minorHAnsi" w:cstheme="minorHAnsi"/>
                <w:sz w:val="22"/>
                <w:szCs w:val="22"/>
              </w:rPr>
              <w:t xml:space="preserve"> India Ltd.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4086983B" w:rsidR="00EB5704" w:rsidRPr="00F62055" w:rsidRDefault="00DB11F9" w:rsidP="002E26CB">
            <w:pPr>
              <w:ind w:left="284" w:right="-71" w:hanging="258"/>
              <w:rPr>
                <w:rFonts w:asciiTheme="minorHAnsi" w:hAnsiTheme="minorHAnsi" w:cstheme="minorHAnsi"/>
                <w:color w:val="000000"/>
                <w:sz w:val="22"/>
                <w:szCs w:val="22"/>
              </w:rPr>
            </w:pPr>
            <w:hyperlink r:id="rId13" w:history="1">
              <w:r w:rsidRPr="00DB11F9">
                <w:rPr>
                  <w:rStyle w:val="Hyperlink"/>
                  <w:rFonts w:asciiTheme="minorHAnsi" w:hAnsiTheme="minorHAnsi" w:cstheme="minorHAnsi"/>
                  <w:sz w:val="22"/>
                  <w:szCs w:val="22"/>
                </w:rPr>
                <w:t>v</w:t>
              </w:r>
              <w:r w:rsidRPr="00DB11F9">
                <w:rPr>
                  <w:rStyle w:val="Hyperlink"/>
                  <w:rFonts w:asciiTheme="minorHAnsi" w:hAnsiTheme="minorHAnsi" w:cstheme="minorHAnsi"/>
                </w:rPr>
                <w:t>ikas.gupta@filatex.com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432E1F3A"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2F1D2E">
              <w:rPr>
                <w:rFonts w:asciiTheme="minorHAnsi" w:hAnsiTheme="minorHAnsi" w:cstheme="minorHAnsi"/>
                <w:sz w:val="22"/>
                <w:szCs w:val="22"/>
              </w:rPr>
              <w:t>9891511122</w:t>
            </w:r>
          </w:p>
        </w:tc>
      </w:tr>
    </w:tbl>
    <w:p w14:paraId="5A7DC50D" w14:textId="77777777" w:rsidR="00A86010" w:rsidRPr="00B61405" w:rsidRDefault="00A86010" w:rsidP="00B61405">
      <w:pPr>
        <w:spacing w:line="360" w:lineRule="auto"/>
        <w:ind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0D60C8C8"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w:t>
      </w:r>
      <w:r w:rsidRPr="003C0DB2">
        <w:rPr>
          <w:rFonts w:ascii="Arial" w:hAnsi="Arial" w:cs="Arial"/>
          <w:sz w:val="22"/>
          <w:szCs w:val="22"/>
        </w:rPr>
        <w:t>to FY 203</w:t>
      </w:r>
      <w:r w:rsidR="003C3D86">
        <w:rPr>
          <w:rFonts w:ascii="Arial" w:hAnsi="Arial" w:cs="Arial"/>
          <w:sz w:val="22"/>
          <w:szCs w:val="22"/>
        </w:rPr>
        <w:t>5</w:t>
      </w:r>
      <w:r w:rsidRPr="003C0DB2">
        <w:rPr>
          <w:rFonts w:ascii="Arial" w:hAnsi="Arial" w:cs="Arial"/>
          <w:sz w:val="22"/>
          <w:szCs w:val="22"/>
        </w:rPr>
        <w:t>.</w:t>
      </w:r>
    </w:p>
    <w:p w14:paraId="4FDE93E4"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Promoter’s Details.</w:t>
      </w:r>
    </w:p>
    <w:p w14:paraId="111882B5" w14:textId="3B67D0D5" w:rsidR="00720867"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 xml:space="preserve">Proposed Total </w:t>
      </w:r>
      <w:r w:rsidR="00EF7E5F" w:rsidRPr="00937751">
        <w:rPr>
          <w:rFonts w:ascii="Arial" w:hAnsi="Arial" w:cs="Arial"/>
          <w:sz w:val="22"/>
          <w:szCs w:val="22"/>
        </w:rPr>
        <w:t xml:space="preserve">project cost &amp; </w:t>
      </w:r>
      <w:r w:rsidR="00720867" w:rsidRPr="00937751">
        <w:rPr>
          <w:rFonts w:ascii="Arial" w:hAnsi="Arial" w:cs="Arial"/>
          <w:sz w:val="22"/>
          <w:szCs w:val="22"/>
        </w:rPr>
        <w:t>Production flow chart</w:t>
      </w:r>
    </w:p>
    <w:p w14:paraId="5F9F6B2A" w14:textId="3F84A240"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Sale</w:t>
      </w:r>
      <w:r w:rsidR="004F6569" w:rsidRPr="00937751">
        <w:rPr>
          <w:rFonts w:ascii="Arial" w:hAnsi="Arial" w:cs="Arial"/>
          <w:sz w:val="22"/>
          <w:szCs w:val="22"/>
        </w:rPr>
        <w:t xml:space="preserve"> deed</w:t>
      </w:r>
      <w:r w:rsidR="00EF7E5F" w:rsidRPr="00937751">
        <w:rPr>
          <w:rFonts w:ascii="Arial" w:hAnsi="Arial" w:cs="Arial"/>
          <w:sz w:val="22"/>
          <w:szCs w:val="22"/>
        </w:rPr>
        <w:t xml:space="preserve"> of the land, </w:t>
      </w:r>
      <w:r w:rsidR="004F6569" w:rsidRPr="00937751">
        <w:rPr>
          <w:rFonts w:ascii="Arial" w:hAnsi="Arial" w:cs="Arial"/>
          <w:sz w:val="22"/>
          <w:szCs w:val="22"/>
        </w:rPr>
        <w:t>List of Plant and Machinery along with their acquisition cost.</w:t>
      </w:r>
    </w:p>
    <w:p w14:paraId="01DF17E2" w14:textId="77777777" w:rsidR="004F6569"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Quotations and Purchase Orders provided by the client/company.</w:t>
      </w:r>
    </w:p>
    <w:p w14:paraId="0E09A4A0" w14:textId="73F027E8"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Site/Layout Plan</w:t>
      </w:r>
      <w:r w:rsidR="004F6569" w:rsidRPr="00937751">
        <w:rPr>
          <w:rFonts w:ascii="Arial" w:hAnsi="Arial" w:cs="Arial"/>
          <w:sz w:val="22"/>
          <w:szCs w:val="22"/>
        </w:rPr>
        <w:t>.</w:t>
      </w:r>
    </w:p>
    <w:p w14:paraId="6B8050EB" w14:textId="12D2DF0A" w:rsidR="003F2A12"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Manpower proposal</w:t>
      </w:r>
      <w:r w:rsidR="00D96ABA" w:rsidRPr="00937751">
        <w:rPr>
          <w:rFonts w:ascii="Arial" w:hAnsi="Arial" w:cs="Arial"/>
          <w:sz w:val="22"/>
          <w:szCs w:val="22"/>
        </w:rPr>
        <w:t>.</w:t>
      </w:r>
    </w:p>
    <w:p w14:paraId="7441229F" w14:textId="03E98FF8" w:rsidR="009F23B6"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Certificates of Statutory approvals/NOC’s.</w:t>
      </w:r>
    </w:p>
    <w:p w14:paraId="5ADD914B" w14:textId="77777777" w:rsidR="00C72B4E" w:rsidRDefault="00C72B4E" w:rsidP="00C72B4E">
      <w:pPr>
        <w:tabs>
          <w:tab w:val="left" w:pos="5310"/>
        </w:tabs>
        <w:spacing w:line="360" w:lineRule="auto"/>
        <w:ind w:right="-291"/>
        <w:jc w:val="both"/>
        <w:rPr>
          <w:rFonts w:ascii="Arial" w:hAnsi="Arial" w:cs="Arial"/>
          <w:sz w:val="22"/>
          <w:szCs w:val="22"/>
        </w:rPr>
      </w:pPr>
    </w:p>
    <w:p w14:paraId="12760C1B" w14:textId="77777777" w:rsidR="00C72B4E" w:rsidRDefault="00C72B4E" w:rsidP="00C72B4E">
      <w:pPr>
        <w:tabs>
          <w:tab w:val="left" w:pos="5310"/>
        </w:tabs>
        <w:spacing w:line="360" w:lineRule="auto"/>
        <w:ind w:right="-291"/>
        <w:jc w:val="both"/>
        <w:rPr>
          <w:rFonts w:ascii="Arial" w:hAnsi="Arial" w:cs="Arial"/>
          <w:sz w:val="22"/>
          <w:szCs w:val="22"/>
        </w:rPr>
      </w:pPr>
    </w:p>
    <w:p w14:paraId="057A380D" w14:textId="77777777" w:rsidR="00C72B4E" w:rsidRDefault="00C72B4E" w:rsidP="00C72B4E">
      <w:pPr>
        <w:tabs>
          <w:tab w:val="left" w:pos="5310"/>
        </w:tabs>
        <w:spacing w:line="360" w:lineRule="auto"/>
        <w:ind w:right="-291"/>
        <w:jc w:val="both"/>
        <w:rPr>
          <w:rFonts w:ascii="Arial" w:hAnsi="Arial" w:cs="Arial"/>
          <w:sz w:val="22"/>
          <w:szCs w:val="22"/>
        </w:rPr>
      </w:pPr>
    </w:p>
    <w:p w14:paraId="6A843147" w14:textId="77777777" w:rsidR="00C72B4E" w:rsidRDefault="00C72B4E" w:rsidP="00C72B4E">
      <w:pPr>
        <w:tabs>
          <w:tab w:val="left" w:pos="5310"/>
        </w:tabs>
        <w:spacing w:line="360" w:lineRule="auto"/>
        <w:ind w:right="-291"/>
        <w:jc w:val="both"/>
        <w:rPr>
          <w:rFonts w:ascii="Arial" w:hAnsi="Arial" w:cs="Arial"/>
          <w:sz w:val="22"/>
          <w:szCs w:val="22"/>
        </w:rPr>
      </w:pPr>
    </w:p>
    <w:p w14:paraId="3B0FF98C" w14:textId="77777777" w:rsidR="00C72B4E" w:rsidRDefault="00C72B4E" w:rsidP="00C72B4E">
      <w:pPr>
        <w:tabs>
          <w:tab w:val="left" w:pos="5310"/>
        </w:tabs>
        <w:spacing w:line="360" w:lineRule="auto"/>
        <w:ind w:right="-291"/>
        <w:jc w:val="both"/>
        <w:rPr>
          <w:rFonts w:ascii="Arial" w:hAnsi="Arial" w:cs="Arial"/>
          <w:sz w:val="22"/>
          <w:szCs w:val="22"/>
        </w:rPr>
      </w:pPr>
    </w:p>
    <w:p w14:paraId="6AF90457" w14:textId="77777777" w:rsidR="00C72B4E" w:rsidRDefault="00C72B4E" w:rsidP="00C72B4E">
      <w:pPr>
        <w:tabs>
          <w:tab w:val="left" w:pos="5310"/>
        </w:tabs>
        <w:spacing w:line="360" w:lineRule="auto"/>
        <w:ind w:right="-291"/>
        <w:jc w:val="both"/>
        <w:rPr>
          <w:rFonts w:ascii="Arial" w:hAnsi="Arial" w:cs="Arial"/>
          <w:sz w:val="22"/>
          <w:szCs w:val="22"/>
        </w:rPr>
      </w:pPr>
    </w:p>
    <w:p w14:paraId="1D5BFA67" w14:textId="77777777" w:rsidR="00C72B4E" w:rsidRDefault="00C72B4E" w:rsidP="00C72B4E">
      <w:pPr>
        <w:tabs>
          <w:tab w:val="left" w:pos="5310"/>
        </w:tabs>
        <w:spacing w:line="360" w:lineRule="auto"/>
        <w:ind w:right="-291"/>
        <w:jc w:val="both"/>
        <w:rPr>
          <w:rFonts w:ascii="Arial" w:hAnsi="Arial" w:cs="Arial"/>
          <w:sz w:val="22"/>
          <w:szCs w:val="22"/>
        </w:rPr>
      </w:pPr>
    </w:p>
    <w:p w14:paraId="206A16C2" w14:textId="77777777" w:rsidR="00C72B4E" w:rsidRDefault="00C72B4E" w:rsidP="00C72B4E">
      <w:pPr>
        <w:tabs>
          <w:tab w:val="left" w:pos="5310"/>
        </w:tabs>
        <w:spacing w:line="360" w:lineRule="auto"/>
        <w:ind w:right="-291"/>
        <w:jc w:val="both"/>
        <w:rPr>
          <w:rFonts w:ascii="Arial" w:hAnsi="Arial" w:cs="Arial"/>
          <w:sz w:val="22"/>
          <w:szCs w:val="22"/>
        </w:rPr>
      </w:pPr>
    </w:p>
    <w:p w14:paraId="5C53373E" w14:textId="77777777" w:rsidR="00C72B4E" w:rsidRDefault="00C72B4E" w:rsidP="00C72B4E">
      <w:pPr>
        <w:tabs>
          <w:tab w:val="left" w:pos="5310"/>
        </w:tabs>
        <w:spacing w:line="360" w:lineRule="auto"/>
        <w:ind w:right="-291"/>
        <w:jc w:val="both"/>
        <w:rPr>
          <w:rFonts w:ascii="Arial" w:hAnsi="Arial" w:cs="Arial"/>
          <w:sz w:val="22"/>
          <w:szCs w:val="22"/>
        </w:rPr>
      </w:pPr>
    </w:p>
    <w:p w14:paraId="32FBB29C" w14:textId="77777777" w:rsidR="00C72B4E" w:rsidRDefault="00C72B4E" w:rsidP="00C72B4E">
      <w:pPr>
        <w:tabs>
          <w:tab w:val="left" w:pos="5310"/>
        </w:tabs>
        <w:spacing w:line="360" w:lineRule="auto"/>
        <w:ind w:right="-291"/>
        <w:jc w:val="both"/>
        <w:rPr>
          <w:rFonts w:ascii="Arial" w:hAnsi="Arial" w:cs="Arial"/>
          <w:sz w:val="22"/>
          <w:szCs w:val="22"/>
        </w:rPr>
      </w:pPr>
    </w:p>
    <w:p w14:paraId="00DFBC67" w14:textId="77777777" w:rsidR="00C72B4E" w:rsidRDefault="00C72B4E" w:rsidP="00C72B4E">
      <w:pPr>
        <w:tabs>
          <w:tab w:val="left" w:pos="5310"/>
        </w:tabs>
        <w:spacing w:line="360" w:lineRule="auto"/>
        <w:ind w:right="-291"/>
        <w:jc w:val="both"/>
        <w:rPr>
          <w:rFonts w:ascii="Arial" w:hAnsi="Arial" w:cs="Arial"/>
          <w:sz w:val="22"/>
          <w:szCs w:val="22"/>
        </w:rPr>
      </w:pPr>
    </w:p>
    <w:p w14:paraId="42BC1AEF" w14:textId="77777777" w:rsidR="00C72B4E" w:rsidRDefault="00C72B4E" w:rsidP="00C72B4E">
      <w:pPr>
        <w:tabs>
          <w:tab w:val="left" w:pos="5310"/>
        </w:tabs>
        <w:spacing w:line="360" w:lineRule="auto"/>
        <w:ind w:right="-291"/>
        <w:jc w:val="both"/>
        <w:rPr>
          <w:rFonts w:ascii="Arial" w:hAnsi="Arial" w:cs="Arial"/>
          <w:sz w:val="22"/>
          <w:szCs w:val="22"/>
        </w:rPr>
      </w:pPr>
    </w:p>
    <w:p w14:paraId="5FFC8703" w14:textId="77777777" w:rsidR="00C72B4E" w:rsidRDefault="00C72B4E" w:rsidP="00C72B4E">
      <w:pPr>
        <w:tabs>
          <w:tab w:val="left" w:pos="5310"/>
        </w:tabs>
        <w:spacing w:line="360" w:lineRule="auto"/>
        <w:ind w:right="-291"/>
        <w:jc w:val="both"/>
        <w:rPr>
          <w:rFonts w:ascii="Arial" w:hAnsi="Arial" w:cs="Arial"/>
          <w:sz w:val="22"/>
          <w:szCs w:val="22"/>
        </w:rPr>
      </w:pPr>
    </w:p>
    <w:p w14:paraId="7248E893" w14:textId="77777777" w:rsidR="00C72B4E" w:rsidRDefault="00C72B4E" w:rsidP="00C72B4E">
      <w:pPr>
        <w:tabs>
          <w:tab w:val="left" w:pos="5310"/>
        </w:tabs>
        <w:spacing w:line="360" w:lineRule="auto"/>
        <w:ind w:right="-291"/>
        <w:jc w:val="both"/>
        <w:rPr>
          <w:rFonts w:ascii="Arial" w:hAnsi="Arial" w:cs="Arial"/>
          <w:sz w:val="22"/>
          <w:szCs w:val="22"/>
        </w:rPr>
      </w:pPr>
    </w:p>
    <w:p w14:paraId="4C856C0F" w14:textId="77777777" w:rsidR="00C72B4E" w:rsidRDefault="00C72B4E" w:rsidP="00C72B4E">
      <w:pPr>
        <w:tabs>
          <w:tab w:val="left" w:pos="5310"/>
        </w:tabs>
        <w:spacing w:line="360" w:lineRule="auto"/>
        <w:ind w:right="-291"/>
        <w:jc w:val="both"/>
        <w:rPr>
          <w:rFonts w:ascii="Arial" w:hAnsi="Arial" w:cs="Arial"/>
          <w:sz w:val="22"/>
          <w:szCs w:val="22"/>
        </w:rPr>
      </w:pPr>
    </w:p>
    <w:p w14:paraId="59F824D3" w14:textId="77777777" w:rsidR="00C72B4E" w:rsidRDefault="00C72B4E" w:rsidP="00C72B4E">
      <w:pPr>
        <w:tabs>
          <w:tab w:val="left" w:pos="5310"/>
        </w:tabs>
        <w:spacing w:line="360" w:lineRule="auto"/>
        <w:ind w:right="-291"/>
        <w:jc w:val="both"/>
        <w:rPr>
          <w:rFonts w:ascii="Arial" w:hAnsi="Arial" w:cs="Arial"/>
          <w:sz w:val="22"/>
          <w:szCs w:val="22"/>
        </w:rPr>
      </w:pPr>
    </w:p>
    <w:p w14:paraId="4942AFA2" w14:textId="77777777" w:rsidR="00C72B4E" w:rsidRDefault="00C72B4E" w:rsidP="00C72B4E">
      <w:pPr>
        <w:tabs>
          <w:tab w:val="left" w:pos="5310"/>
        </w:tabs>
        <w:spacing w:line="360" w:lineRule="auto"/>
        <w:ind w:right="-291"/>
        <w:jc w:val="both"/>
        <w:rPr>
          <w:rFonts w:ascii="Arial" w:hAnsi="Arial" w:cs="Arial"/>
          <w:sz w:val="22"/>
          <w:szCs w:val="22"/>
        </w:rPr>
      </w:pPr>
    </w:p>
    <w:p w14:paraId="496E7BF1" w14:textId="77777777" w:rsidR="00C72B4E" w:rsidRDefault="00C72B4E" w:rsidP="00C72B4E">
      <w:pPr>
        <w:tabs>
          <w:tab w:val="left" w:pos="5310"/>
        </w:tabs>
        <w:spacing w:line="360" w:lineRule="auto"/>
        <w:ind w:right="-291"/>
        <w:jc w:val="both"/>
        <w:rPr>
          <w:rFonts w:ascii="Arial" w:hAnsi="Arial" w:cs="Arial"/>
          <w:sz w:val="22"/>
          <w:szCs w:val="22"/>
        </w:rPr>
      </w:pPr>
    </w:p>
    <w:p w14:paraId="3E67D8A3" w14:textId="77777777" w:rsidR="00C72B4E" w:rsidRDefault="00C72B4E" w:rsidP="00C72B4E">
      <w:pPr>
        <w:tabs>
          <w:tab w:val="left" w:pos="5310"/>
        </w:tabs>
        <w:spacing w:line="360" w:lineRule="auto"/>
        <w:ind w:right="-291"/>
        <w:jc w:val="both"/>
        <w:rPr>
          <w:rFonts w:ascii="Arial" w:hAnsi="Arial" w:cs="Arial"/>
          <w:sz w:val="22"/>
          <w:szCs w:val="22"/>
        </w:rPr>
      </w:pPr>
    </w:p>
    <w:p w14:paraId="5343C0D3" w14:textId="77777777" w:rsidR="00C72B4E" w:rsidRDefault="00C72B4E" w:rsidP="00C72B4E">
      <w:pPr>
        <w:tabs>
          <w:tab w:val="left" w:pos="5310"/>
        </w:tabs>
        <w:spacing w:line="360" w:lineRule="auto"/>
        <w:ind w:right="-291"/>
        <w:jc w:val="both"/>
        <w:rPr>
          <w:rFonts w:ascii="Arial" w:hAnsi="Arial" w:cs="Arial"/>
          <w:sz w:val="22"/>
          <w:szCs w:val="22"/>
        </w:rPr>
      </w:pPr>
    </w:p>
    <w:p w14:paraId="3A733B27" w14:textId="77777777" w:rsidR="00C72B4E" w:rsidRDefault="00C72B4E" w:rsidP="00C72B4E">
      <w:pPr>
        <w:tabs>
          <w:tab w:val="left" w:pos="5310"/>
        </w:tabs>
        <w:spacing w:line="360" w:lineRule="auto"/>
        <w:ind w:right="-291"/>
        <w:jc w:val="both"/>
        <w:rPr>
          <w:rFonts w:ascii="Arial" w:hAnsi="Arial" w:cs="Arial"/>
          <w:sz w:val="22"/>
          <w:szCs w:val="22"/>
        </w:rPr>
      </w:pPr>
    </w:p>
    <w:p w14:paraId="30273F9C" w14:textId="77777777" w:rsidR="00C72B4E" w:rsidRPr="00C72B4E" w:rsidRDefault="00C72B4E" w:rsidP="00C72B4E">
      <w:pPr>
        <w:tabs>
          <w:tab w:val="left" w:pos="5310"/>
        </w:tabs>
        <w:spacing w:line="360" w:lineRule="auto"/>
        <w:ind w:right="-291"/>
        <w:jc w:val="both"/>
        <w:rPr>
          <w:rFonts w:ascii="Arial" w:hAnsi="Arial" w:cs="Arial"/>
          <w:sz w:val="22"/>
          <w:szCs w:val="22"/>
        </w:rPr>
      </w:pPr>
    </w:p>
    <w:p w14:paraId="2B334245" w14:textId="77777777" w:rsidR="009F23B6" w:rsidRDefault="009F23B6" w:rsidP="009F23B6">
      <w:pPr>
        <w:tabs>
          <w:tab w:val="left" w:pos="5310"/>
        </w:tabs>
        <w:spacing w:line="360" w:lineRule="auto"/>
        <w:ind w:right="-291"/>
        <w:jc w:val="both"/>
        <w:rPr>
          <w:rFonts w:ascii="Arial" w:hAnsi="Arial" w:cs="Arial"/>
          <w:sz w:val="22"/>
          <w:szCs w:val="22"/>
        </w:rPr>
      </w:pPr>
    </w:p>
    <w:p w14:paraId="0F30C06C" w14:textId="77777777" w:rsidR="009266A5" w:rsidRDefault="009266A5" w:rsidP="009F23B6">
      <w:pPr>
        <w:tabs>
          <w:tab w:val="left" w:pos="5310"/>
        </w:tabs>
        <w:spacing w:line="360" w:lineRule="auto"/>
        <w:ind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6DDBE52" w:rsidR="00F40287" w:rsidRPr="00EF7E5F" w:rsidRDefault="00BD15D7" w:rsidP="004543FD">
      <w:pPr>
        <w:pStyle w:val="ListParagraph"/>
        <w:spacing w:before="240" w:after="240" w:line="360" w:lineRule="auto"/>
        <w:ind w:left="709" w:right="283"/>
        <w:jc w:val="both"/>
        <w:rPr>
          <w:rFonts w:ascii="Arial" w:hAnsi="Arial" w:cs="Arial"/>
          <w:sz w:val="22"/>
          <w:szCs w:val="22"/>
          <w:lang w:eastAsia="en-IN"/>
        </w:rPr>
      </w:pPr>
      <w:r w:rsidRPr="00EF7E5F">
        <w:rPr>
          <w:rFonts w:ascii="Arial" w:hAnsi="Arial" w:cs="Arial"/>
          <w:sz w:val="22"/>
          <w:szCs w:val="22"/>
          <w:lang w:eastAsia="en-IN"/>
        </w:rPr>
        <w:t xml:space="preserve">As per </w:t>
      </w:r>
      <w:r w:rsidR="00D014FD" w:rsidRPr="00EF7E5F">
        <w:rPr>
          <w:rFonts w:ascii="Arial" w:hAnsi="Arial" w:cs="Arial"/>
          <w:sz w:val="22"/>
          <w:szCs w:val="22"/>
          <w:lang w:eastAsia="en-IN"/>
        </w:rPr>
        <w:t>information available in public domain</w:t>
      </w:r>
      <w:r w:rsidRPr="00EF7E5F">
        <w:rPr>
          <w:rFonts w:ascii="Arial" w:hAnsi="Arial" w:cs="Arial"/>
          <w:sz w:val="22"/>
          <w:szCs w:val="22"/>
          <w:lang w:eastAsia="en-IN"/>
        </w:rPr>
        <w:t xml:space="preserve">, </w:t>
      </w:r>
      <w:r w:rsidRPr="00EF7E5F">
        <w:rPr>
          <w:rFonts w:ascii="Arial" w:hAnsi="Arial" w:cs="Arial"/>
          <w:sz w:val="22"/>
          <w:szCs w:val="22"/>
        </w:rPr>
        <w:t xml:space="preserve">M/s </w:t>
      </w:r>
      <w:proofErr w:type="spellStart"/>
      <w:r w:rsidR="009A5774">
        <w:rPr>
          <w:rFonts w:ascii="Arial" w:hAnsi="Arial" w:cs="Arial"/>
          <w:sz w:val="22"/>
          <w:szCs w:val="22"/>
        </w:rPr>
        <w:t>Texfil</w:t>
      </w:r>
      <w:proofErr w:type="spellEnd"/>
      <w:r w:rsidR="009A5774">
        <w:rPr>
          <w:rFonts w:ascii="Arial" w:hAnsi="Arial" w:cs="Arial"/>
          <w:sz w:val="22"/>
          <w:szCs w:val="22"/>
        </w:rPr>
        <w:t xml:space="preserve"> Private</w:t>
      </w:r>
      <w:r w:rsidR="00657244" w:rsidRPr="00EF7E5F">
        <w:rPr>
          <w:rFonts w:ascii="Arial" w:hAnsi="Arial" w:cs="Arial"/>
          <w:sz w:val="22"/>
          <w:szCs w:val="22"/>
        </w:rPr>
        <w:t xml:space="preserve"> Limited</w:t>
      </w:r>
      <w:r w:rsidRPr="00EF7E5F">
        <w:rPr>
          <w:rFonts w:ascii="Arial" w:hAnsi="Arial" w:cs="Arial"/>
          <w:sz w:val="22"/>
          <w:szCs w:val="22"/>
          <w:lang w:eastAsia="en-IN"/>
        </w:rPr>
        <w:t xml:space="preserve"> </w:t>
      </w:r>
      <w:r w:rsidR="00F40287" w:rsidRPr="00EF7E5F">
        <w:rPr>
          <w:rFonts w:ascii="Arial" w:hAnsi="Arial" w:cs="Arial"/>
          <w:sz w:val="22"/>
          <w:szCs w:val="22"/>
          <w:lang w:eastAsia="en-IN"/>
        </w:rPr>
        <w:t xml:space="preserve">was </w:t>
      </w:r>
      <w:r w:rsidRPr="00EF7E5F">
        <w:rPr>
          <w:rFonts w:ascii="Arial" w:hAnsi="Arial" w:cs="Arial"/>
          <w:sz w:val="22"/>
          <w:szCs w:val="22"/>
          <w:lang w:eastAsia="en-IN"/>
        </w:rPr>
        <w:t xml:space="preserve">incorporated on </w:t>
      </w:r>
      <w:r w:rsidR="00657244" w:rsidRPr="00EF7E5F">
        <w:rPr>
          <w:rFonts w:ascii="Arial" w:hAnsi="Arial" w:cs="Arial"/>
          <w:sz w:val="22"/>
          <w:szCs w:val="22"/>
          <w:lang w:eastAsia="en-IN"/>
        </w:rPr>
        <w:t>25</w:t>
      </w:r>
      <w:r w:rsidR="004D1148" w:rsidRPr="00EF7E5F">
        <w:rPr>
          <w:rFonts w:ascii="Arial" w:hAnsi="Arial" w:cs="Arial"/>
          <w:sz w:val="22"/>
          <w:szCs w:val="22"/>
          <w:vertAlign w:val="superscript"/>
          <w:lang w:eastAsia="en-IN"/>
        </w:rPr>
        <w:t>th</w:t>
      </w:r>
      <w:r w:rsidR="004D1148" w:rsidRPr="00EF7E5F">
        <w:rPr>
          <w:rFonts w:ascii="Arial" w:hAnsi="Arial" w:cs="Arial"/>
          <w:sz w:val="22"/>
          <w:szCs w:val="22"/>
          <w:lang w:eastAsia="en-IN"/>
        </w:rPr>
        <w:t xml:space="preserve"> </w:t>
      </w:r>
      <w:r w:rsidR="009A5774">
        <w:rPr>
          <w:rFonts w:ascii="Arial" w:hAnsi="Arial" w:cs="Arial"/>
          <w:sz w:val="22"/>
          <w:szCs w:val="22"/>
          <w:lang w:eastAsia="en-IN"/>
        </w:rPr>
        <w:t>June</w:t>
      </w:r>
      <w:r w:rsidR="00657244" w:rsidRPr="00EF7E5F">
        <w:rPr>
          <w:rFonts w:ascii="Arial" w:hAnsi="Arial" w:cs="Arial"/>
          <w:sz w:val="22"/>
          <w:szCs w:val="22"/>
          <w:lang w:eastAsia="en-IN"/>
        </w:rPr>
        <w:t xml:space="preserve"> </w:t>
      </w:r>
      <w:r w:rsidR="004D1148" w:rsidRPr="00EF7E5F">
        <w:rPr>
          <w:rFonts w:ascii="Arial" w:hAnsi="Arial" w:cs="Arial"/>
          <w:sz w:val="22"/>
          <w:szCs w:val="22"/>
          <w:lang w:eastAsia="en-IN"/>
        </w:rPr>
        <w:t>202</w:t>
      </w:r>
      <w:r w:rsidR="009A5774">
        <w:rPr>
          <w:rFonts w:ascii="Arial" w:hAnsi="Arial" w:cs="Arial"/>
          <w:sz w:val="22"/>
          <w:szCs w:val="22"/>
          <w:lang w:eastAsia="en-IN"/>
        </w:rPr>
        <w:t>1</w:t>
      </w:r>
      <w:r w:rsidR="004D1148" w:rsidRPr="00EF7E5F">
        <w:rPr>
          <w:rFonts w:ascii="Arial" w:hAnsi="Arial" w:cs="Arial"/>
          <w:sz w:val="22"/>
          <w:szCs w:val="22"/>
          <w:lang w:eastAsia="en-IN"/>
        </w:rPr>
        <w:t xml:space="preserve"> under</w:t>
      </w:r>
      <w:r w:rsidRPr="00EF7E5F">
        <w:rPr>
          <w:rFonts w:ascii="Arial" w:hAnsi="Arial" w:cs="Arial"/>
          <w:sz w:val="22"/>
          <w:szCs w:val="22"/>
          <w:lang w:eastAsia="en-IN"/>
        </w:rPr>
        <w:t xml:space="preserve"> the Companies Act, 2013</w:t>
      </w:r>
      <w:r w:rsidR="00F40287" w:rsidRPr="00EF7E5F">
        <w:rPr>
          <w:rFonts w:ascii="Arial" w:hAnsi="Arial" w:cs="Arial"/>
          <w:sz w:val="22"/>
          <w:szCs w:val="22"/>
          <w:lang w:eastAsia="en-IN"/>
        </w:rPr>
        <w:t xml:space="preserve"> as an unlisted company limited by shares. </w:t>
      </w:r>
      <w:r w:rsidR="00D014FD" w:rsidRPr="00EF7E5F">
        <w:rPr>
          <w:rFonts w:ascii="Arial" w:hAnsi="Arial" w:cs="Arial"/>
          <w:sz w:val="22"/>
          <w:szCs w:val="22"/>
          <w:lang w:eastAsia="en-IN"/>
        </w:rPr>
        <w:t xml:space="preserve">The </w:t>
      </w:r>
      <w:r w:rsidR="00801A0A" w:rsidRPr="00EF7E5F">
        <w:rPr>
          <w:rFonts w:ascii="Arial" w:hAnsi="Arial" w:cs="Arial"/>
          <w:sz w:val="22"/>
          <w:szCs w:val="22"/>
          <w:lang w:eastAsia="en-IN"/>
        </w:rPr>
        <w:t>c</w:t>
      </w:r>
      <w:r w:rsidR="005E6FE3" w:rsidRPr="00EF7E5F">
        <w:rPr>
          <w:rFonts w:ascii="Arial" w:hAnsi="Arial" w:cs="Arial"/>
          <w:sz w:val="22"/>
          <w:szCs w:val="22"/>
          <w:lang w:eastAsia="en-IN"/>
        </w:rPr>
        <w:t>ompany is incorporated with the objective to carry on the business</w:t>
      </w:r>
      <w:r w:rsidR="00657244" w:rsidRPr="00EF7E5F">
        <w:rPr>
          <w:rFonts w:ascii="Arial" w:hAnsi="Arial" w:cs="Arial"/>
          <w:sz w:val="22"/>
          <w:szCs w:val="22"/>
          <w:lang w:eastAsia="en-IN"/>
        </w:rPr>
        <w:t xml:space="preserve"> </w:t>
      </w:r>
      <w:r w:rsidR="009A5774">
        <w:rPr>
          <w:rFonts w:ascii="Arial" w:hAnsi="Arial" w:cs="Arial"/>
          <w:sz w:val="22"/>
          <w:szCs w:val="22"/>
          <w:lang w:eastAsia="en-IN"/>
        </w:rPr>
        <w:t>of manufacture of other textiles as per information available in public domain.</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3DE83828"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proofErr w:type="spellStart"/>
            <w:r w:rsidR="009A5774">
              <w:rPr>
                <w:rFonts w:ascii="Calibri" w:eastAsia="Calibri" w:hAnsi="Calibri" w:cs="Calibri"/>
                <w:sz w:val="22"/>
                <w:szCs w:val="22"/>
              </w:rPr>
              <w:t>Texfil</w:t>
            </w:r>
            <w:proofErr w:type="spellEnd"/>
            <w:r w:rsidR="009A5774">
              <w:rPr>
                <w:rFonts w:ascii="Calibri" w:eastAsia="Calibri" w:hAnsi="Calibri" w:cs="Calibri"/>
                <w:sz w:val="22"/>
                <w:szCs w:val="22"/>
              </w:rPr>
              <w:t xml:space="preserve"> Private</w:t>
            </w:r>
            <w:r w:rsidR="00657244" w:rsidRPr="00657244">
              <w:rPr>
                <w:rFonts w:ascii="Calibri" w:eastAsia="Calibri" w:hAnsi="Calibri" w:cs="Calibri"/>
                <w:sz w:val="22"/>
                <w:szCs w:val="22"/>
              </w:rPr>
              <w:t xml:space="preserv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CAAE049" w:rsidR="00665952" w:rsidRPr="00665952" w:rsidRDefault="00657244" w:rsidP="00665952">
            <w:pPr>
              <w:spacing w:line="360" w:lineRule="auto"/>
              <w:ind w:right="-108"/>
              <w:rPr>
                <w:rFonts w:ascii="Calibri" w:eastAsia="Calibri" w:hAnsi="Calibri" w:cs="Calibri"/>
                <w:sz w:val="22"/>
                <w:szCs w:val="22"/>
              </w:rPr>
            </w:pPr>
            <w:r>
              <w:rPr>
                <w:rFonts w:ascii="Calibri" w:eastAsia="Calibri" w:hAnsi="Calibri" w:cs="Calibri"/>
                <w:sz w:val="22"/>
                <w:szCs w:val="22"/>
              </w:rPr>
              <w:t>25</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9A5774">
              <w:rPr>
                <w:rFonts w:ascii="Calibri" w:eastAsia="Calibri" w:hAnsi="Calibri" w:cs="Calibri"/>
                <w:sz w:val="22"/>
                <w:szCs w:val="22"/>
              </w:rPr>
              <w:t>June</w:t>
            </w:r>
            <w:r>
              <w:rPr>
                <w:rFonts w:ascii="Calibri" w:eastAsia="Calibri" w:hAnsi="Calibri" w:cs="Calibri"/>
                <w:sz w:val="22"/>
                <w:szCs w:val="22"/>
              </w:rPr>
              <w:t xml:space="preserve"> </w:t>
            </w:r>
            <w:r w:rsidR="009B2197" w:rsidRPr="009B2197">
              <w:rPr>
                <w:rFonts w:ascii="Calibri" w:eastAsia="Calibri" w:hAnsi="Calibri" w:cs="Calibri"/>
                <w:sz w:val="22"/>
                <w:szCs w:val="22"/>
              </w:rPr>
              <w:t>202</w:t>
            </w:r>
            <w:r w:rsidR="009A5774">
              <w:rPr>
                <w:rFonts w:ascii="Calibri" w:eastAsia="Calibri" w:hAnsi="Calibri" w:cs="Calibri"/>
                <w:sz w:val="22"/>
                <w:szCs w:val="22"/>
              </w:rPr>
              <w:t>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0A582F27" w:rsidR="00665952" w:rsidRPr="00665952" w:rsidRDefault="009A5774" w:rsidP="00665952">
            <w:pPr>
              <w:spacing w:line="360" w:lineRule="auto"/>
              <w:ind w:right="-108"/>
              <w:rPr>
                <w:rFonts w:ascii="Calibri" w:eastAsia="Calibri" w:hAnsi="Calibri" w:cs="Calibri"/>
                <w:sz w:val="22"/>
                <w:szCs w:val="22"/>
              </w:rPr>
            </w:pPr>
            <w:r w:rsidRPr="009A5774">
              <w:rPr>
                <w:rFonts w:ascii="Calibri" w:eastAsia="Calibri" w:hAnsi="Calibri" w:cs="Calibri"/>
                <w:sz w:val="22"/>
                <w:szCs w:val="22"/>
              </w:rPr>
              <w:t>U17299DL2021PTC382764</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34AABC5B" w:rsidR="00C44BB0" w:rsidRPr="00C44BB0" w:rsidRDefault="009A5774" w:rsidP="00C44BB0">
            <w:pPr>
              <w:spacing w:line="360" w:lineRule="auto"/>
              <w:ind w:right="-108"/>
              <w:rPr>
                <w:rFonts w:ascii="Calibri" w:eastAsia="Calibri" w:hAnsi="Calibri" w:cs="Calibri"/>
                <w:sz w:val="22"/>
                <w:szCs w:val="22"/>
              </w:rPr>
            </w:pPr>
            <w:r>
              <w:rPr>
                <w:rFonts w:ascii="Calibri" w:eastAsia="Calibri" w:hAnsi="Calibri" w:cs="Calibri"/>
                <w:sz w:val="22"/>
                <w:szCs w:val="22"/>
              </w:rPr>
              <w:t>New Delhi</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786C88F0" w:rsidR="00C44BB0" w:rsidRPr="00C44BB0" w:rsidRDefault="009A5774" w:rsidP="009A5774">
            <w:pPr>
              <w:spacing w:line="360" w:lineRule="auto"/>
              <w:ind w:right="-108"/>
              <w:rPr>
                <w:rFonts w:ascii="Calibri" w:eastAsia="Calibri" w:hAnsi="Calibri" w:cs="Calibri"/>
                <w:sz w:val="22"/>
                <w:szCs w:val="22"/>
              </w:rPr>
            </w:pPr>
            <w:r w:rsidRPr="009A5774">
              <w:rPr>
                <w:rFonts w:ascii="Calibri" w:eastAsia="Calibri" w:hAnsi="Calibri" w:cs="Calibri"/>
                <w:sz w:val="22"/>
                <w:szCs w:val="22"/>
              </w:rPr>
              <w:t>43</w:t>
            </w:r>
            <w:r>
              <w:rPr>
                <w:rFonts w:ascii="Calibri" w:eastAsia="Calibri" w:hAnsi="Calibri" w:cs="Calibri"/>
                <w:sz w:val="22"/>
                <w:szCs w:val="22"/>
              </w:rPr>
              <w:t>,</w:t>
            </w:r>
            <w:r w:rsidRPr="009A5774">
              <w:rPr>
                <w:rFonts w:ascii="Calibri" w:eastAsia="Calibri" w:hAnsi="Calibri" w:cs="Calibri"/>
                <w:sz w:val="22"/>
                <w:szCs w:val="22"/>
              </w:rPr>
              <w:t xml:space="preserve"> Community Centre</w:t>
            </w:r>
            <w:r>
              <w:rPr>
                <w:rFonts w:ascii="Calibri" w:eastAsia="Calibri" w:hAnsi="Calibri" w:cs="Calibri"/>
                <w:sz w:val="22"/>
                <w:szCs w:val="22"/>
              </w:rPr>
              <w:t xml:space="preserve">, </w:t>
            </w:r>
            <w:r w:rsidRPr="009A5774">
              <w:rPr>
                <w:rFonts w:ascii="Calibri" w:eastAsia="Calibri" w:hAnsi="Calibri" w:cs="Calibri"/>
                <w:sz w:val="22"/>
                <w:szCs w:val="22"/>
              </w:rPr>
              <w:t>New Friends Colony</w:t>
            </w:r>
            <w:r>
              <w:rPr>
                <w:rFonts w:ascii="Calibri" w:eastAsia="Calibri" w:hAnsi="Calibri" w:cs="Calibri"/>
                <w:sz w:val="22"/>
                <w:szCs w:val="22"/>
              </w:rPr>
              <w:t>,</w:t>
            </w:r>
            <w:r w:rsidRPr="009A5774">
              <w:rPr>
                <w:rFonts w:ascii="Calibri" w:eastAsia="Calibri" w:hAnsi="Calibri" w:cs="Calibri"/>
                <w:sz w:val="22"/>
                <w:szCs w:val="22"/>
              </w:rPr>
              <w:t xml:space="preserve"> New Delhi</w:t>
            </w:r>
            <w:r>
              <w:rPr>
                <w:rFonts w:ascii="Calibri" w:eastAsia="Calibri" w:hAnsi="Calibri" w:cs="Calibri"/>
                <w:sz w:val="22"/>
                <w:szCs w:val="22"/>
              </w:rPr>
              <w:t xml:space="preserve"> - </w:t>
            </w:r>
            <w:r w:rsidRPr="009A5774">
              <w:rPr>
                <w:rFonts w:ascii="Calibri" w:eastAsia="Calibri" w:hAnsi="Calibri" w:cs="Calibri"/>
                <w:sz w:val="22"/>
                <w:szCs w:val="22"/>
              </w:rPr>
              <w:t>110025</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62CA3821"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4D1148" w:rsidRPr="00AF46E3">
              <w:rPr>
                <w:rFonts w:ascii="Calibri" w:eastAsia="Calibri" w:hAnsi="Calibri" w:cs="Calibri"/>
                <w:sz w:val="22"/>
                <w:szCs w:val="22"/>
              </w:rPr>
              <w:t>1</w:t>
            </w:r>
            <w:r w:rsidR="009A5774" w:rsidRPr="00AF46E3">
              <w:rPr>
                <w:rFonts w:ascii="Calibri" w:eastAsia="Calibri" w:hAnsi="Calibri" w:cs="Calibri"/>
                <w:sz w:val="22"/>
                <w:szCs w:val="22"/>
              </w:rPr>
              <w:t>0</w:t>
            </w:r>
            <w:r w:rsidRPr="00AF46E3">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26E7CF0"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9A5774" w:rsidRPr="00AF46E3">
              <w:rPr>
                <w:rFonts w:ascii="Calibri" w:eastAsia="Calibri" w:hAnsi="Calibri" w:cs="Calibri"/>
                <w:sz w:val="22"/>
                <w:szCs w:val="22"/>
              </w:rPr>
              <w:t>2</w:t>
            </w:r>
            <w:r w:rsidR="00D014FD" w:rsidRPr="00AF46E3">
              <w:rPr>
                <w:rFonts w:ascii="Calibri" w:eastAsia="Calibri" w:hAnsi="Calibri" w:cs="Calibri"/>
                <w:sz w:val="22"/>
                <w:szCs w:val="22"/>
              </w:rPr>
              <w:t>0,000/-</w:t>
            </w:r>
          </w:p>
        </w:tc>
      </w:tr>
    </w:tbl>
    <w:p w14:paraId="5AA10C25" w14:textId="3EEF8FCA" w:rsidR="00A17585" w:rsidRPr="00412602" w:rsidRDefault="00A17585" w:rsidP="00412602">
      <w:pPr>
        <w:pStyle w:val="ListParagraph"/>
        <w:spacing w:after="240" w:line="360" w:lineRule="auto"/>
        <w:ind w:left="709" w:right="566"/>
        <w:jc w:val="right"/>
        <w:rPr>
          <w:rFonts w:ascii="Arial" w:hAnsi="Arial" w:cs="Arial"/>
          <w:i/>
          <w:sz w:val="20"/>
          <w:szCs w:val="22"/>
          <w:lang w:eastAsia="en-IN"/>
        </w:rPr>
      </w:pPr>
      <w:r w:rsidRPr="00412602">
        <w:rPr>
          <w:rFonts w:ascii="Arial" w:hAnsi="Arial" w:cs="Arial"/>
          <w:b/>
          <w:i/>
          <w:sz w:val="20"/>
          <w:szCs w:val="22"/>
          <w:lang w:eastAsia="en-IN"/>
        </w:rPr>
        <w:t>Source:</w:t>
      </w:r>
      <w:r w:rsidRPr="00412602">
        <w:rPr>
          <w:rFonts w:ascii="Arial" w:hAnsi="Arial" w:cs="Arial"/>
          <w:i/>
          <w:sz w:val="20"/>
          <w:szCs w:val="22"/>
          <w:lang w:eastAsia="en-IN"/>
        </w:rPr>
        <w:t xml:space="preserve"> </w:t>
      </w:r>
      <w:r w:rsidR="009B2197" w:rsidRPr="00412602">
        <w:rPr>
          <w:rFonts w:ascii="Arial" w:hAnsi="Arial" w:cs="Arial"/>
          <w:i/>
          <w:sz w:val="20"/>
          <w:szCs w:val="22"/>
          <w:lang w:eastAsia="en-IN"/>
        </w:rPr>
        <w:t xml:space="preserve">Ministry of Corporate Affairs </w:t>
      </w:r>
      <w:r w:rsidR="004653E9" w:rsidRPr="00412602">
        <w:rPr>
          <w:rFonts w:ascii="Arial" w:hAnsi="Arial" w:cs="Arial"/>
          <w:i/>
          <w:sz w:val="20"/>
          <w:szCs w:val="22"/>
          <w:lang w:eastAsia="en-IN"/>
        </w:rPr>
        <w:t xml:space="preserve">(MCA) </w:t>
      </w:r>
      <w:r w:rsidR="009B2197" w:rsidRPr="00412602">
        <w:rPr>
          <w:rFonts w:ascii="Arial" w:hAnsi="Arial" w:cs="Arial"/>
          <w:i/>
          <w:sz w:val="20"/>
          <w:szCs w:val="22"/>
          <w:lang w:eastAsia="en-IN"/>
        </w:rPr>
        <w:t>website</w:t>
      </w:r>
      <w:r w:rsidR="00412602" w:rsidRPr="00412602">
        <w:rPr>
          <w:rFonts w:ascii="Arial" w:hAnsi="Arial" w:cs="Arial"/>
          <w:i/>
          <w:sz w:val="20"/>
          <w:szCs w:val="22"/>
          <w:lang w:eastAsia="en-IN"/>
        </w:rPr>
        <w:t>.</w:t>
      </w:r>
    </w:p>
    <w:p w14:paraId="320F4856" w14:textId="77777777" w:rsidR="004F2FAB" w:rsidRDefault="009A5774"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The Company is </w:t>
      </w:r>
      <w:r w:rsidRPr="009A5774">
        <w:rPr>
          <w:rFonts w:ascii="Arial" w:hAnsi="Arial" w:cs="Arial"/>
          <w:sz w:val="22"/>
          <w:szCs w:val="22"/>
          <w:lang w:eastAsia="en-IN"/>
        </w:rPr>
        <w:t>a wholly owned subsidiary of</w:t>
      </w:r>
      <w:r>
        <w:rPr>
          <w:rFonts w:ascii="Arial" w:hAnsi="Arial" w:cs="Arial"/>
          <w:sz w:val="22"/>
          <w:szCs w:val="22"/>
          <w:lang w:eastAsia="en-IN"/>
        </w:rPr>
        <w:t xml:space="preserve"> </w:t>
      </w:r>
      <w:r w:rsidRPr="009A5774">
        <w:rPr>
          <w:rFonts w:ascii="Arial" w:hAnsi="Arial" w:cs="Arial"/>
          <w:sz w:val="22"/>
          <w:szCs w:val="22"/>
          <w:lang w:eastAsia="en-IN"/>
        </w:rPr>
        <w:t xml:space="preserve">M/s </w:t>
      </w:r>
      <w:proofErr w:type="spellStart"/>
      <w:r w:rsidRPr="009A5774">
        <w:rPr>
          <w:rFonts w:ascii="Arial" w:hAnsi="Arial" w:cs="Arial"/>
          <w:sz w:val="22"/>
          <w:szCs w:val="22"/>
          <w:lang w:eastAsia="en-IN"/>
        </w:rPr>
        <w:t>Filatex</w:t>
      </w:r>
      <w:proofErr w:type="spellEnd"/>
      <w:r w:rsidRPr="009A5774">
        <w:rPr>
          <w:rFonts w:ascii="Arial" w:hAnsi="Arial" w:cs="Arial"/>
          <w:sz w:val="22"/>
          <w:szCs w:val="22"/>
          <w:lang w:eastAsia="en-IN"/>
        </w:rPr>
        <w:t xml:space="preserve"> India Ltd.</w:t>
      </w:r>
      <w:r>
        <w:rPr>
          <w:rFonts w:ascii="Arial" w:hAnsi="Arial" w:cs="Arial"/>
          <w:sz w:val="22"/>
          <w:szCs w:val="22"/>
          <w:lang w:eastAsia="en-IN"/>
        </w:rPr>
        <w:t xml:space="preserve"> </w:t>
      </w:r>
      <w:r w:rsidRPr="009A5774">
        <w:rPr>
          <w:rFonts w:ascii="Arial" w:hAnsi="Arial" w:cs="Arial"/>
          <w:sz w:val="22"/>
          <w:szCs w:val="22"/>
          <w:lang w:eastAsia="en-IN"/>
        </w:rPr>
        <w:t xml:space="preserve">M/s </w:t>
      </w:r>
      <w:proofErr w:type="spellStart"/>
      <w:r w:rsidRPr="009A5774">
        <w:rPr>
          <w:rFonts w:ascii="Arial" w:hAnsi="Arial" w:cs="Arial"/>
          <w:sz w:val="22"/>
          <w:szCs w:val="22"/>
          <w:lang w:eastAsia="en-IN"/>
        </w:rPr>
        <w:t>Filatex</w:t>
      </w:r>
      <w:proofErr w:type="spellEnd"/>
      <w:r w:rsidRPr="009A5774">
        <w:rPr>
          <w:rFonts w:ascii="Arial" w:hAnsi="Arial" w:cs="Arial"/>
          <w:sz w:val="22"/>
          <w:szCs w:val="22"/>
          <w:lang w:eastAsia="en-IN"/>
        </w:rPr>
        <w:t xml:space="preserve"> India Ltd. (FIL) is promoted by the </w:t>
      </w:r>
      <w:proofErr w:type="spellStart"/>
      <w:r w:rsidRPr="009A5774">
        <w:rPr>
          <w:rFonts w:ascii="Arial" w:hAnsi="Arial" w:cs="Arial"/>
          <w:sz w:val="22"/>
          <w:szCs w:val="22"/>
          <w:lang w:eastAsia="en-IN"/>
        </w:rPr>
        <w:t>Bhageria</w:t>
      </w:r>
      <w:proofErr w:type="spellEnd"/>
      <w:r w:rsidRPr="009A5774">
        <w:rPr>
          <w:rFonts w:ascii="Arial" w:hAnsi="Arial" w:cs="Arial"/>
          <w:sz w:val="22"/>
          <w:szCs w:val="22"/>
          <w:lang w:eastAsia="en-IN"/>
        </w:rPr>
        <w:t xml:space="preserve"> family hailing from Dist. Jhunjhunu</w:t>
      </w:r>
      <w:r w:rsidR="003C3D86">
        <w:rPr>
          <w:rFonts w:ascii="Arial" w:hAnsi="Arial" w:cs="Arial"/>
          <w:sz w:val="22"/>
          <w:szCs w:val="22"/>
          <w:lang w:eastAsia="en-IN"/>
        </w:rPr>
        <w:t>,</w:t>
      </w:r>
      <w:r w:rsidRPr="009A5774">
        <w:rPr>
          <w:rFonts w:ascii="Arial" w:hAnsi="Arial" w:cs="Arial"/>
          <w:sz w:val="22"/>
          <w:szCs w:val="22"/>
          <w:lang w:eastAsia="en-IN"/>
        </w:rPr>
        <w:t xml:space="preserve"> Rajasthan. This company was incorporated on 8</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August 1990 and received its certificate of commencement of business on 5</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September 1990. </w:t>
      </w:r>
    </w:p>
    <w:p w14:paraId="01640970" w14:textId="0F56DDF7" w:rsidR="009A5774" w:rsidRPr="009A5774" w:rsidRDefault="009A5774" w:rsidP="004543FD">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t xml:space="preserve">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w:t>
      </w:r>
      <w:proofErr w:type="spellStart"/>
      <w:r w:rsidRPr="009A5774">
        <w:rPr>
          <w:rFonts w:ascii="Arial" w:hAnsi="Arial" w:cs="Arial"/>
          <w:sz w:val="22"/>
          <w:szCs w:val="22"/>
          <w:lang w:eastAsia="en-IN"/>
        </w:rPr>
        <w:t>Dahej</w:t>
      </w:r>
      <w:proofErr w:type="spellEnd"/>
      <w:r w:rsidRPr="009A5774">
        <w:rPr>
          <w:rFonts w:ascii="Arial" w:hAnsi="Arial" w:cs="Arial"/>
          <w:sz w:val="22"/>
          <w:szCs w:val="22"/>
          <w:lang w:eastAsia="en-IN"/>
        </w:rPr>
        <w:t>, Gujarat</w:t>
      </w:r>
      <w:r>
        <w:rPr>
          <w:rFonts w:ascii="Arial" w:hAnsi="Arial" w:cs="Arial"/>
          <w:sz w:val="22"/>
          <w:szCs w:val="22"/>
          <w:lang w:eastAsia="en-IN"/>
        </w:rPr>
        <w:t xml:space="preserve">. FIL’s equity shares </w:t>
      </w:r>
      <w:r w:rsidR="00AF5025">
        <w:rPr>
          <w:rFonts w:ascii="Arial" w:hAnsi="Arial" w:cs="Arial"/>
          <w:sz w:val="22"/>
          <w:szCs w:val="22"/>
          <w:lang w:eastAsia="en-IN"/>
        </w:rPr>
        <w:t>are</w:t>
      </w:r>
      <w:r>
        <w:rPr>
          <w:rFonts w:ascii="Arial" w:hAnsi="Arial" w:cs="Arial"/>
          <w:sz w:val="22"/>
          <w:szCs w:val="22"/>
          <w:lang w:eastAsia="en-IN"/>
        </w:rPr>
        <w:t xml:space="preserve"> listed on National Stock Exchange &amp; Bombay Stock Exchange.</w:t>
      </w:r>
    </w:p>
    <w:p w14:paraId="4FAB4690" w14:textId="193BC7E5" w:rsidR="00412602" w:rsidRPr="004F2FAB" w:rsidRDefault="005E6FE3" w:rsidP="004F2FAB">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lastRenderedPageBreak/>
        <w:t>T</w:t>
      </w:r>
      <w:r w:rsidR="003126BA" w:rsidRPr="009A5774">
        <w:rPr>
          <w:rFonts w:ascii="Arial" w:hAnsi="Arial" w:cs="Arial"/>
          <w:sz w:val="22"/>
          <w:szCs w:val="22"/>
          <w:lang w:eastAsia="en-IN"/>
        </w:rPr>
        <w:t xml:space="preserve">he </w:t>
      </w:r>
      <w:r w:rsidR="009A5774">
        <w:rPr>
          <w:rFonts w:ascii="Arial" w:hAnsi="Arial" w:cs="Arial"/>
          <w:sz w:val="22"/>
          <w:szCs w:val="22"/>
          <w:lang w:eastAsia="en-IN"/>
        </w:rPr>
        <w:t>Directors</w:t>
      </w:r>
      <w:r w:rsidR="003126BA" w:rsidRPr="009A5774">
        <w:rPr>
          <w:rFonts w:ascii="Arial" w:hAnsi="Arial" w:cs="Arial"/>
          <w:sz w:val="22"/>
          <w:szCs w:val="22"/>
          <w:lang w:eastAsia="en-IN"/>
        </w:rPr>
        <w:t xml:space="preserve"> of the company </w:t>
      </w:r>
      <w:r w:rsidR="00801A0A" w:rsidRPr="009A5774">
        <w:rPr>
          <w:rFonts w:ascii="Arial" w:hAnsi="Arial" w:cs="Arial"/>
          <w:sz w:val="22"/>
          <w:szCs w:val="22"/>
          <w:lang w:eastAsia="en-IN"/>
        </w:rPr>
        <w:t xml:space="preserve">are </w:t>
      </w:r>
      <w:r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Madhu Sudhan </w:t>
      </w:r>
      <w:proofErr w:type="spellStart"/>
      <w:r w:rsidR="009A5774" w:rsidRPr="009A5774">
        <w:rPr>
          <w:rFonts w:ascii="Arial" w:hAnsi="Arial" w:cs="Arial"/>
          <w:sz w:val="22"/>
          <w:szCs w:val="22"/>
          <w:lang w:eastAsia="en-IN"/>
        </w:rPr>
        <w:t>Bhageria</w:t>
      </w:r>
      <w:proofErr w:type="spellEnd"/>
      <w:r w:rsidR="009A5774" w:rsidRPr="009A5774">
        <w:rPr>
          <w:rFonts w:ascii="Arial" w:hAnsi="Arial" w:cs="Arial"/>
          <w:sz w:val="22"/>
          <w:szCs w:val="22"/>
          <w:lang w:eastAsia="en-IN"/>
        </w:rPr>
        <w:t xml:space="preserve"> </w:t>
      </w:r>
      <w:r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00021934</w:t>
      </w:r>
      <w:r w:rsidR="008D1F28" w:rsidRPr="009A5774">
        <w:rPr>
          <w:rFonts w:ascii="Arial" w:hAnsi="Arial" w:cs="Arial"/>
          <w:sz w:val="22"/>
          <w:szCs w:val="22"/>
          <w:lang w:eastAsia="en-IN"/>
        </w:rPr>
        <w:t xml:space="preserve">), Mr. </w:t>
      </w:r>
      <w:proofErr w:type="spellStart"/>
      <w:r w:rsidR="009A5774" w:rsidRPr="009A5774">
        <w:rPr>
          <w:rFonts w:ascii="Arial" w:hAnsi="Arial" w:cs="Arial"/>
          <w:sz w:val="22"/>
          <w:szCs w:val="22"/>
          <w:lang w:eastAsia="en-IN"/>
        </w:rPr>
        <w:t>Purrshottam</w:t>
      </w:r>
      <w:proofErr w:type="spellEnd"/>
      <w:r w:rsidR="009A5774" w:rsidRPr="009A5774">
        <w:rPr>
          <w:rFonts w:ascii="Arial" w:hAnsi="Arial" w:cs="Arial"/>
          <w:sz w:val="22"/>
          <w:szCs w:val="22"/>
          <w:lang w:eastAsia="en-IN"/>
        </w:rPr>
        <w:t xml:space="preserve"> </w:t>
      </w:r>
      <w:proofErr w:type="spellStart"/>
      <w:r w:rsidR="009A5774" w:rsidRPr="009A5774">
        <w:rPr>
          <w:rFonts w:ascii="Arial" w:hAnsi="Arial" w:cs="Arial"/>
          <w:sz w:val="22"/>
          <w:szCs w:val="22"/>
          <w:lang w:eastAsia="en-IN"/>
        </w:rPr>
        <w:t>Bhageria</w:t>
      </w:r>
      <w:proofErr w:type="spellEnd"/>
      <w:r w:rsidR="009A5774" w:rsidRPr="009A5774">
        <w:rPr>
          <w:rFonts w:ascii="Arial" w:hAnsi="Arial" w:cs="Arial"/>
          <w:sz w:val="22"/>
          <w:szCs w:val="22"/>
          <w:lang w:eastAsia="en-IN"/>
        </w:rPr>
        <w:t xml:space="preserve"> </w:t>
      </w:r>
      <w:r w:rsidR="008D1F28"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00017938</w:t>
      </w:r>
      <w:r w:rsidR="008D1F28" w:rsidRPr="009A5774">
        <w:rPr>
          <w:rFonts w:ascii="Arial" w:hAnsi="Arial" w:cs="Arial"/>
          <w:sz w:val="22"/>
          <w:szCs w:val="22"/>
          <w:lang w:eastAsia="en-IN"/>
        </w:rPr>
        <w:t>)</w:t>
      </w:r>
      <w:r w:rsidR="00751767" w:rsidRPr="009A5774">
        <w:rPr>
          <w:rFonts w:ascii="Arial" w:hAnsi="Arial" w:cs="Arial"/>
          <w:sz w:val="22"/>
          <w:szCs w:val="22"/>
          <w:lang w:eastAsia="en-IN"/>
        </w:rPr>
        <w:t xml:space="preserve"> </w:t>
      </w:r>
      <w:r w:rsidR="003E7EF7" w:rsidRPr="009A5774">
        <w:rPr>
          <w:rFonts w:ascii="Arial" w:hAnsi="Arial" w:cs="Arial"/>
          <w:sz w:val="22"/>
          <w:szCs w:val="22"/>
          <w:lang w:eastAsia="en-IN"/>
        </w:rPr>
        <w:t xml:space="preserve">and </w:t>
      </w:r>
      <w:r w:rsidR="00751767"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Madhav </w:t>
      </w:r>
      <w:proofErr w:type="spellStart"/>
      <w:r w:rsidR="009A5774" w:rsidRPr="009A5774">
        <w:rPr>
          <w:rFonts w:ascii="Arial" w:hAnsi="Arial" w:cs="Arial"/>
          <w:sz w:val="22"/>
          <w:szCs w:val="22"/>
          <w:lang w:eastAsia="en-IN"/>
        </w:rPr>
        <w:t>Bhageria</w:t>
      </w:r>
      <w:proofErr w:type="spellEnd"/>
      <w:r w:rsidR="009A5774" w:rsidRPr="009A5774">
        <w:rPr>
          <w:rFonts w:ascii="Arial" w:hAnsi="Arial" w:cs="Arial"/>
          <w:sz w:val="22"/>
          <w:szCs w:val="22"/>
          <w:lang w:eastAsia="en-IN"/>
        </w:rPr>
        <w:t xml:space="preserve"> </w:t>
      </w:r>
      <w:r w:rsidR="00751767" w:rsidRPr="009A5774">
        <w:rPr>
          <w:rFonts w:ascii="Arial" w:hAnsi="Arial" w:cs="Arial"/>
          <w:sz w:val="22"/>
          <w:szCs w:val="22"/>
          <w:lang w:eastAsia="en-IN"/>
        </w:rPr>
        <w:t xml:space="preserve">(DIN: </w:t>
      </w:r>
      <w:r w:rsidR="009A5774" w:rsidRPr="009A5774">
        <w:rPr>
          <w:rFonts w:ascii="Arial" w:hAnsi="Arial" w:cs="Arial"/>
          <w:sz w:val="22"/>
          <w:szCs w:val="22"/>
          <w:lang w:eastAsia="en-IN"/>
        </w:rPr>
        <w:t>00021953</w:t>
      </w:r>
      <w:r w:rsidR="00081575" w:rsidRPr="009A5774">
        <w:rPr>
          <w:rFonts w:ascii="Arial" w:hAnsi="Arial" w:cs="Arial"/>
          <w:sz w:val="22"/>
          <w:szCs w:val="22"/>
          <w:lang w:eastAsia="en-IN"/>
        </w:rPr>
        <w:t>).</w:t>
      </w:r>
      <w:r w:rsidR="004F2FAB">
        <w:rPr>
          <w:rFonts w:ascii="Arial" w:hAnsi="Arial" w:cs="Arial"/>
          <w:sz w:val="22"/>
          <w:szCs w:val="22"/>
          <w:lang w:eastAsia="en-IN"/>
        </w:rPr>
        <w:t xml:space="preserve"> </w:t>
      </w:r>
      <w:r w:rsidR="00412602" w:rsidRPr="004F2FAB">
        <w:rPr>
          <w:rFonts w:ascii="Arial" w:hAnsi="Arial" w:cs="Arial"/>
          <w:sz w:val="22"/>
          <w:szCs w:val="22"/>
          <w:lang w:eastAsia="en-IN"/>
        </w:rPr>
        <w:t xml:space="preserve">In this company, the promoters have proposed to setup </w:t>
      </w:r>
      <w:r w:rsidR="004F2FAB" w:rsidRPr="004F2FAB">
        <w:rPr>
          <w:rFonts w:ascii="Arial" w:hAnsi="Arial" w:cs="Arial"/>
          <w:sz w:val="22"/>
        </w:rPr>
        <w:t xml:space="preserve">75 MT per day or ~27,000 MT per annum </w:t>
      </w:r>
      <w:proofErr w:type="spellStart"/>
      <w:r w:rsidR="004F2FAB" w:rsidRPr="004F2FAB">
        <w:rPr>
          <w:rFonts w:ascii="Arial" w:hAnsi="Arial" w:cs="Arial"/>
          <w:sz w:val="22"/>
        </w:rPr>
        <w:t>Polyster</w:t>
      </w:r>
      <w:proofErr w:type="spellEnd"/>
      <w:r w:rsidR="004F2FAB" w:rsidRPr="004F2FAB">
        <w:rPr>
          <w:rFonts w:ascii="Arial" w:hAnsi="Arial" w:cs="Arial"/>
          <w:sz w:val="22"/>
        </w:rPr>
        <w:t xml:space="preserve"> Yarn/Chips manufacturing facility</w:t>
      </w:r>
      <w:r w:rsidR="00412602" w:rsidRPr="004F2FAB">
        <w:rPr>
          <w:rFonts w:ascii="Arial" w:hAnsi="Arial" w:cs="Arial"/>
          <w:sz w:val="22"/>
          <w:szCs w:val="22"/>
          <w:lang w:eastAsia="en-IN"/>
        </w:rPr>
        <w:t>.</w:t>
      </w:r>
    </w:p>
    <w:p w14:paraId="14082DF7" w14:textId="5714C84A" w:rsidR="00F7482D" w:rsidRDefault="00F7482D"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sidRPr="00F7482D">
        <w:rPr>
          <w:rFonts w:ascii="Arial" w:hAnsi="Arial" w:cs="Arial"/>
          <w:b/>
          <w:sz w:val="22"/>
          <w:szCs w:val="22"/>
          <w:lang w:eastAsia="en-IN"/>
        </w:rPr>
        <w:t>CURRENT</w:t>
      </w:r>
      <w:r>
        <w:rPr>
          <w:rFonts w:ascii="Arial" w:hAnsi="Arial" w:cs="Arial"/>
          <w:b/>
          <w:sz w:val="22"/>
          <w:szCs w:val="22"/>
          <w:lang w:eastAsia="en-IN"/>
        </w:rPr>
        <w:t>/</w:t>
      </w:r>
      <w:r w:rsidRPr="00F7482D">
        <w:rPr>
          <w:rFonts w:ascii="Arial" w:hAnsi="Arial" w:cs="Arial"/>
          <w:b/>
          <w:sz w:val="22"/>
          <w:szCs w:val="22"/>
          <w:lang w:eastAsia="en-IN"/>
        </w:rPr>
        <w:t>PROPOSED SHAREHOLDING PATTERN</w:t>
      </w:r>
      <w:r>
        <w:rPr>
          <w:rFonts w:ascii="Arial" w:hAnsi="Arial" w:cs="Arial"/>
          <w:b/>
          <w:sz w:val="22"/>
          <w:szCs w:val="22"/>
          <w:lang w:eastAsia="en-IN"/>
        </w:rPr>
        <w:t>:</w:t>
      </w:r>
    </w:p>
    <w:p w14:paraId="6E79AE21" w14:textId="3DD024D0" w:rsidR="00F7482D" w:rsidRDefault="00F7482D" w:rsidP="004543FD">
      <w:pPr>
        <w:pStyle w:val="ListParagraph"/>
        <w:spacing w:before="240" w:after="240" w:line="360" w:lineRule="auto"/>
        <w:ind w:left="709" w:right="283"/>
        <w:jc w:val="both"/>
        <w:rPr>
          <w:rFonts w:ascii="Arial" w:hAnsi="Arial" w:cs="Arial"/>
          <w:bCs/>
          <w:sz w:val="22"/>
          <w:szCs w:val="22"/>
          <w:lang w:eastAsia="en-IN"/>
        </w:rPr>
      </w:pPr>
      <w:r w:rsidRPr="00F7482D">
        <w:rPr>
          <w:rFonts w:ascii="Arial" w:hAnsi="Arial" w:cs="Arial"/>
          <w:bCs/>
          <w:sz w:val="22"/>
          <w:szCs w:val="22"/>
          <w:lang w:eastAsia="en-IN"/>
        </w:rPr>
        <w:t>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35"/>
        <w:gridCol w:w="2349"/>
        <w:gridCol w:w="2140"/>
      </w:tblGrid>
      <w:tr w:rsidR="00F7482D" w:rsidRPr="00AF5025" w14:paraId="0F8AB462" w14:textId="77777777" w:rsidTr="00A202DB">
        <w:trPr>
          <w:trHeight w:val="101"/>
        </w:trPr>
        <w:tc>
          <w:tcPr>
            <w:tcW w:w="1977" w:type="pct"/>
            <w:shd w:val="clear" w:color="auto" w:fill="002060"/>
            <w:noWrap/>
            <w:vAlign w:val="bottom"/>
            <w:hideMark/>
          </w:tcPr>
          <w:p w14:paraId="0908F90B"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3846D5AA"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No. of shares held</w:t>
            </w:r>
          </w:p>
        </w:tc>
        <w:tc>
          <w:tcPr>
            <w:tcW w:w="1441" w:type="pct"/>
            <w:shd w:val="clear" w:color="auto" w:fill="002060"/>
          </w:tcPr>
          <w:p w14:paraId="107FBD38"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 of holding</w:t>
            </w:r>
          </w:p>
        </w:tc>
      </w:tr>
      <w:tr w:rsidR="00F7482D" w:rsidRPr="00AF5025" w14:paraId="0B24910B" w14:textId="77777777" w:rsidTr="00A202DB">
        <w:trPr>
          <w:trHeight w:val="14"/>
        </w:trPr>
        <w:tc>
          <w:tcPr>
            <w:tcW w:w="1977" w:type="pct"/>
            <w:shd w:val="clear" w:color="auto" w:fill="auto"/>
            <w:noWrap/>
          </w:tcPr>
          <w:p w14:paraId="5736DF6E" w14:textId="77777777" w:rsidR="00F7482D" w:rsidRPr="00AF5025" w:rsidRDefault="00F7482D" w:rsidP="00A202DB">
            <w:pPr>
              <w:ind w:left="284" w:right="-1" w:hanging="284"/>
              <w:rPr>
                <w:rFonts w:asciiTheme="minorHAnsi" w:hAnsiTheme="minorHAnsi" w:cstheme="minorHAnsi"/>
                <w:sz w:val="22"/>
                <w:szCs w:val="22"/>
              </w:rPr>
            </w:pPr>
            <w:r w:rsidRPr="00AF5025">
              <w:rPr>
                <w:rFonts w:asciiTheme="minorHAnsi" w:hAnsiTheme="minorHAnsi" w:cstheme="minorHAnsi"/>
                <w:sz w:val="22"/>
                <w:szCs w:val="22"/>
                <w:lang w:eastAsia="en-IN"/>
              </w:rPr>
              <w:t xml:space="preserve">M/s </w:t>
            </w:r>
            <w:proofErr w:type="spellStart"/>
            <w:r w:rsidRPr="00AF5025">
              <w:rPr>
                <w:rFonts w:asciiTheme="minorHAnsi" w:hAnsiTheme="minorHAnsi" w:cstheme="minorHAnsi"/>
                <w:sz w:val="22"/>
                <w:szCs w:val="22"/>
                <w:lang w:eastAsia="en-IN"/>
              </w:rPr>
              <w:t>Filatex</w:t>
            </w:r>
            <w:proofErr w:type="spellEnd"/>
            <w:r w:rsidRPr="00AF5025">
              <w:rPr>
                <w:rFonts w:asciiTheme="minorHAnsi" w:hAnsiTheme="minorHAnsi" w:cstheme="minorHAnsi"/>
                <w:sz w:val="22"/>
                <w:szCs w:val="22"/>
                <w:lang w:eastAsia="en-IN"/>
              </w:rPr>
              <w:t xml:space="preserve"> India Ltd.</w:t>
            </w:r>
          </w:p>
        </w:tc>
        <w:tc>
          <w:tcPr>
            <w:tcW w:w="1582" w:type="pct"/>
            <w:shd w:val="clear" w:color="auto" w:fill="auto"/>
            <w:noWrap/>
          </w:tcPr>
          <w:p w14:paraId="6F2651E7" w14:textId="72121586" w:rsidR="00F7482D" w:rsidRPr="00AF5025" w:rsidRDefault="003A0A26" w:rsidP="00A202DB">
            <w:pPr>
              <w:ind w:left="284" w:right="-1" w:hanging="258"/>
              <w:jc w:val="center"/>
              <w:rPr>
                <w:rFonts w:asciiTheme="minorHAnsi" w:hAnsiTheme="minorHAnsi" w:cstheme="minorHAnsi"/>
                <w:sz w:val="22"/>
                <w:szCs w:val="22"/>
              </w:rPr>
            </w:pPr>
            <w:r w:rsidRPr="003A0A26">
              <w:rPr>
                <w:rFonts w:asciiTheme="minorHAnsi" w:hAnsiTheme="minorHAnsi" w:cstheme="minorHAnsi"/>
                <w:sz w:val="22"/>
                <w:szCs w:val="22"/>
              </w:rPr>
              <w:t>2,000 of Rs. 10/- each</w:t>
            </w:r>
          </w:p>
        </w:tc>
        <w:tc>
          <w:tcPr>
            <w:tcW w:w="1441" w:type="pct"/>
          </w:tcPr>
          <w:p w14:paraId="2C210E0B" w14:textId="77777777" w:rsidR="00F7482D" w:rsidRPr="00AF5025" w:rsidRDefault="00F7482D" w:rsidP="00A202DB">
            <w:pPr>
              <w:ind w:left="284" w:right="-1" w:hanging="258"/>
              <w:jc w:val="center"/>
              <w:rPr>
                <w:rFonts w:asciiTheme="minorHAnsi" w:hAnsiTheme="minorHAnsi" w:cstheme="minorHAnsi"/>
                <w:sz w:val="22"/>
                <w:szCs w:val="22"/>
              </w:rPr>
            </w:pPr>
            <w:r w:rsidRPr="00AF5025">
              <w:rPr>
                <w:rFonts w:asciiTheme="minorHAnsi" w:hAnsiTheme="minorHAnsi" w:cstheme="minorHAnsi"/>
                <w:sz w:val="22"/>
                <w:szCs w:val="22"/>
              </w:rPr>
              <w:t>100%</w:t>
            </w:r>
          </w:p>
        </w:tc>
      </w:tr>
    </w:tbl>
    <w:p w14:paraId="06A1D22F" w14:textId="393A1C90" w:rsidR="00F7482D" w:rsidRPr="00F7482D" w:rsidRDefault="00F7482D" w:rsidP="00F7482D">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t xml:space="preserve">Source: </w:t>
      </w:r>
      <w:r w:rsidRPr="009B2197">
        <w:rPr>
          <w:rFonts w:ascii="Arial" w:hAnsi="Arial" w:cs="Arial"/>
          <w:i/>
          <w:sz w:val="22"/>
          <w:szCs w:val="22"/>
          <w:lang w:eastAsia="en-IN"/>
        </w:rPr>
        <w:t>Data/ Information provided by the company</w:t>
      </w:r>
    </w:p>
    <w:p w14:paraId="57E4D40D" w14:textId="3244CA0D" w:rsidR="003C1E38" w:rsidRDefault="003C1E38"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Pr>
          <w:rFonts w:ascii="Arial" w:hAnsi="Arial" w:cs="Arial"/>
          <w:b/>
          <w:sz w:val="22"/>
          <w:szCs w:val="22"/>
        </w:rPr>
        <w:t>KEY DIRECTOR</w:t>
      </w:r>
      <w:r w:rsidR="006062A1">
        <w:rPr>
          <w:rFonts w:ascii="Arial" w:hAnsi="Arial" w:cs="Arial"/>
          <w:b/>
          <w:sz w:val="22"/>
          <w:szCs w:val="22"/>
        </w:rPr>
        <w:t>’</w:t>
      </w:r>
      <w:r>
        <w:rPr>
          <w:rFonts w:ascii="Arial" w:hAnsi="Arial" w:cs="Arial"/>
          <w:b/>
          <w:sz w:val="22"/>
          <w:szCs w:val="22"/>
        </w:rPr>
        <w:t>S PROFILE:</w:t>
      </w:r>
    </w:p>
    <w:p w14:paraId="5D0941FD" w14:textId="5BB90DC8" w:rsidR="00FE3C8D" w:rsidRPr="00DB0BF3" w:rsidRDefault="00C30CB9" w:rsidP="004543FD">
      <w:pPr>
        <w:pStyle w:val="ListParagraph"/>
        <w:spacing w:before="240" w:after="240" w:line="360" w:lineRule="auto"/>
        <w:ind w:left="709" w:right="283"/>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3B273A" w:rsidRPr="009A5774">
        <w:rPr>
          <w:rFonts w:ascii="Arial" w:hAnsi="Arial" w:cs="Arial"/>
          <w:sz w:val="22"/>
          <w:szCs w:val="22"/>
          <w:lang w:eastAsia="en-IN"/>
        </w:rPr>
        <w:t xml:space="preserve">Madhu Sudhan </w:t>
      </w:r>
      <w:proofErr w:type="spellStart"/>
      <w:r w:rsidR="003B273A" w:rsidRPr="009A5774">
        <w:rPr>
          <w:rFonts w:ascii="Arial" w:hAnsi="Arial" w:cs="Arial"/>
          <w:sz w:val="22"/>
          <w:szCs w:val="22"/>
          <w:lang w:eastAsia="en-IN"/>
        </w:rPr>
        <w:t>Bhageria</w:t>
      </w:r>
      <w:proofErr w:type="spellEnd"/>
      <w:r w:rsidR="004B0F90" w:rsidRPr="004B0F90">
        <w:rPr>
          <w:rFonts w:ascii="Arial" w:hAnsi="Arial" w:cs="Arial"/>
          <w:sz w:val="22"/>
          <w:szCs w:val="22"/>
          <w:lang w:eastAsia="en-IN"/>
        </w:rPr>
        <w:t xml:space="preserve">, Mr. </w:t>
      </w:r>
      <w:proofErr w:type="spellStart"/>
      <w:r w:rsidR="003B273A" w:rsidRPr="009A5774">
        <w:rPr>
          <w:rFonts w:ascii="Arial" w:hAnsi="Arial" w:cs="Arial"/>
          <w:sz w:val="22"/>
          <w:szCs w:val="22"/>
          <w:lang w:eastAsia="en-IN"/>
        </w:rPr>
        <w:t>Purrshottam</w:t>
      </w:r>
      <w:proofErr w:type="spellEnd"/>
      <w:r w:rsidR="003B273A" w:rsidRPr="009A5774">
        <w:rPr>
          <w:rFonts w:ascii="Arial" w:hAnsi="Arial" w:cs="Arial"/>
          <w:sz w:val="22"/>
          <w:szCs w:val="22"/>
          <w:lang w:eastAsia="en-IN"/>
        </w:rPr>
        <w:t xml:space="preserve"> </w:t>
      </w:r>
      <w:proofErr w:type="spellStart"/>
      <w:r w:rsidR="003B273A" w:rsidRPr="009A5774">
        <w:rPr>
          <w:rFonts w:ascii="Arial" w:hAnsi="Arial" w:cs="Arial"/>
          <w:sz w:val="22"/>
          <w:szCs w:val="22"/>
          <w:lang w:eastAsia="en-IN"/>
        </w:rPr>
        <w:t>Bhageria</w:t>
      </w:r>
      <w:proofErr w:type="spellEnd"/>
      <w:r w:rsidR="003B273A">
        <w:rPr>
          <w:rFonts w:ascii="Arial" w:hAnsi="Arial" w:cs="Arial"/>
          <w:sz w:val="22"/>
          <w:szCs w:val="22"/>
          <w:lang w:eastAsia="en-IN"/>
        </w:rPr>
        <w:t xml:space="preserve"> </w:t>
      </w:r>
      <w:r w:rsidRPr="004B0F90">
        <w:rPr>
          <w:rFonts w:ascii="Arial" w:hAnsi="Arial" w:cs="Arial"/>
          <w:sz w:val="22"/>
          <w:szCs w:val="22"/>
          <w:lang w:eastAsia="en-IN"/>
        </w:rPr>
        <w:t>and M</w:t>
      </w:r>
      <w:r w:rsidR="00081575">
        <w:rPr>
          <w:rFonts w:ascii="Arial" w:hAnsi="Arial" w:cs="Arial"/>
          <w:sz w:val="22"/>
          <w:szCs w:val="22"/>
          <w:lang w:eastAsia="en-IN"/>
        </w:rPr>
        <w:t>r</w:t>
      </w:r>
      <w:r w:rsidRPr="004B0F90">
        <w:rPr>
          <w:rFonts w:ascii="Arial" w:hAnsi="Arial" w:cs="Arial"/>
          <w:sz w:val="22"/>
          <w:szCs w:val="22"/>
          <w:lang w:eastAsia="en-IN"/>
        </w:rPr>
        <w:t xml:space="preserve">. </w:t>
      </w:r>
      <w:r w:rsidR="003B273A" w:rsidRPr="009A5774">
        <w:rPr>
          <w:rFonts w:ascii="Arial" w:hAnsi="Arial" w:cs="Arial"/>
          <w:sz w:val="22"/>
          <w:szCs w:val="22"/>
          <w:lang w:eastAsia="en-IN"/>
        </w:rPr>
        <w:t xml:space="preserve">Madhav </w:t>
      </w:r>
      <w:proofErr w:type="spellStart"/>
      <w:r w:rsidR="003B273A" w:rsidRPr="009A5774">
        <w:rPr>
          <w:rFonts w:ascii="Arial" w:hAnsi="Arial" w:cs="Arial"/>
          <w:sz w:val="22"/>
          <w:szCs w:val="22"/>
          <w:lang w:eastAsia="en-IN"/>
        </w:rPr>
        <w:t>Bhageria</w:t>
      </w:r>
      <w:proofErr w:type="spellEnd"/>
      <w:r w:rsidR="004B0F90" w:rsidRPr="004B0F90">
        <w:rPr>
          <w:rFonts w:ascii="Arial" w:hAnsi="Arial" w:cs="Arial"/>
          <w:sz w:val="22"/>
          <w:szCs w:val="22"/>
          <w:lang w:eastAsia="en-IN"/>
        </w:rPr>
        <w:t xml:space="preserve"> </w:t>
      </w:r>
      <w:r w:rsidR="003B273A">
        <w:rPr>
          <w:rFonts w:ascii="Arial" w:hAnsi="Arial" w:cs="Arial"/>
          <w:sz w:val="22"/>
          <w:szCs w:val="22"/>
          <w:lang w:eastAsia="en-IN"/>
        </w:rPr>
        <w:t xml:space="preserve">are the </w:t>
      </w:r>
      <w:r w:rsidR="006B6CD8" w:rsidRPr="004B0F90">
        <w:rPr>
          <w:rFonts w:ascii="Arial" w:hAnsi="Arial" w:cs="Arial"/>
          <w:sz w:val="22"/>
          <w:szCs w:val="22"/>
          <w:lang w:eastAsia="en-IN"/>
        </w:rPr>
        <w:t>d</w:t>
      </w:r>
      <w:r w:rsidRPr="004B0F90">
        <w:rPr>
          <w:rFonts w:ascii="Arial" w:hAnsi="Arial" w:cs="Arial"/>
          <w:sz w:val="22"/>
          <w:szCs w:val="22"/>
          <w:lang w:eastAsia="en-IN"/>
        </w:rPr>
        <w:t xml:space="preserve">irectors of M/s </w:t>
      </w:r>
      <w:r w:rsidR="000E43C8" w:rsidRPr="00B64AB1">
        <w:rPr>
          <w:rFonts w:ascii="Arial" w:hAnsi="Arial" w:cs="Arial"/>
          <w:sz w:val="22"/>
          <w:szCs w:val="22"/>
        </w:rPr>
        <w:t xml:space="preserve">M/s </w:t>
      </w:r>
      <w:proofErr w:type="spellStart"/>
      <w:r w:rsidR="000E43C8" w:rsidRPr="00FD2988">
        <w:rPr>
          <w:rFonts w:ascii="Arial" w:hAnsi="Arial" w:cs="Arial"/>
          <w:sz w:val="22"/>
          <w:szCs w:val="22"/>
        </w:rPr>
        <w:t>Texfil</w:t>
      </w:r>
      <w:proofErr w:type="spellEnd"/>
      <w:r w:rsidR="000E43C8" w:rsidRPr="00FD2988">
        <w:rPr>
          <w:rFonts w:ascii="Arial" w:hAnsi="Arial" w:cs="Arial"/>
          <w:sz w:val="22"/>
          <w:szCs w:val="22"/>
        </w:rPr>
        <w:t xml:space="preserve"> Private Limited</w:t>
      </w:r>
      <w:r w:rsidRPr="000E43C8">
        <w:rPr>
          <w:rFonts w:ascii="Arial" w:hAnsi="Arial" w:cs="Arial"/>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709"/>
        <w:gridCol w:w="2268"/>
        <w:gridCol w:w="1417"/>
        <w:gridCol w:w="1701"/>
      </w:tblGrid>
      <w:tr w:rsidR="003C1E38" w:rsidRPr="00DB0BF3" w14:paraId="2C30DC14" w14:textId="77777777" w:rsidTr="00766335">
        <w:tc>
          <w:tcPr>
            <w:tcW w:w="7371"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766335">
        <w:trPr>
          <w:trHeight w:val="385"/>
        </w:trPr>
        <w:tc>
          <w:tcPr>
            <w:tcW w:w="1843"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709" w:type="dxa"/>
            <w:shd w:val="clear" w:color="auto" w:fill="C6D9F1" w:themeFill="text2" w:themeFillTint="33"/>
            <w:vAlign w:val="center"/>
          </w:tcPr>
          <w:p w14:paraId="4FC21B46"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766335">
        <w:tc>
          <w:tcPr>
            <w:tcW w:w="1843" w:type="dxa"/>
            <w:vAlign w:val="center"/>
          </w:tcPr>
          <w:p w14:paraId="1AE0CFDD" w14:textId="11D02B2C"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 xml:space="preserve">Madhu Sudhan </w:t>
            </w:r>
            <w:proofErr w:type="spellStart"/>
            <w:r w:rsidR="003B273A" w:rsidRPr="003B273A">
              <w:rPr>
                <w:rFonts w:asciiTheme="minorHAnsi" w:hAnsiTheme="minorHAnsi" w:cstheme="minorHAnsi"/>
                <w:b/>
                <w:sz w:val="22"/>
                <w:szCs w:val="22"/>
                <w:lang w:eastAsia="en-IN"/>
              </w:rPr>
              <w:t>Bhageria</w:t>
            </w:r>
            <w:proofErr w:type="spellEnd"/>
          </w:p>
        </w:tc>
        <w:tc>
          <w:tcPr>
            <w:tcW w:w="1134" w:type="dxa"/>
            <w:vAlign w:val="center"/>
          </w:tcPr>
          <w:p w14:paraId="3D9314A5" w14:textId="50E13CA7"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00021934</w:t>
            </w:r>
          </w:p>
        </w:tc>
        <w:tc>
          <w:tcPr>
            <w:tcW w:w="709" w:type="dxa"/>
            <w:vAlign w:val="center"/>
          </w:tcPr>
          <w:p w14:paraId="4E8BE318" w14:textId="48DEF5BB"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65</w:t>
            </w:r>
          </w:p>
        </w:tc>
        <w:tc>
          <w:tcPr>
            <w:tcW w:w="2268" w:type="dxa"/>
            <w:vAlign w:val="center"/>
          </w:tcPr>
          <w:p w14:paraId="6793F1CC" w14:textId="3AD6A57F"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10, Oak Drive, DLF </w:t>
            </w:r>
            <w:proofErr w:type="spellStart"/>
            <w:r>
              <w:rPr>
                <w:rFonts w:asciiTheme="minorHAnsi" w:hAnsiTheme="minorHAnsi" w:cstheme="minorHAnsi"/>
                <w:sz w:val="22"/>
                <w:szCs w:val="22"/>
              </w:rPr>
              <w:t>Chattarpur</w:t>
            </w:r>
            <w:proofErr w:type="spellEnd"/>
            <w:r>
              <w:rPr>
                <w:rFonts w:asciiTheme="minorHAnsi" w:hAnsiTheme="minorHAnsi" w:cstheme="minorHAnsi"/>
                <w:sz w:val="22"/>
                <w:szCs w:val="22"/>
              </w:rPr>
              <w:t xml:space="preserve"> Farms, </w:t>
            </w:r>
            <w:proofErr w:type="spellStart"/>
            <w:r>
              <w:rPr>
                <w:rFonts w:asciiTheme="minorHAnsi" w:hAnsiTheme="minorHAnsi" w:cstheme="minorHAnsi"/>
                <w:sz w:val="22"/>
                <w:szCs w:val="22"/>
              </w:rPr>
              <w:t>Chattarpur</w:t>
            </w:r>
            <w:proofErr w:type="spellEnd"/>
            <w:r>
              <w:rPr>
                <w:rFonts w:asciiTheme="minorHAnsi" w:hAnsiTheme="minorHAnsi" w:cstheme="minorHAnsi"/>
                <w:sz w:val="22"/>
                <w:szCs w:val="22"/>
              </w:rPr>
              <w:t>, New Delhi - 110074</w:t>
            </w:r>
          </w:p>
        </w:tc>
        <w:tc>
          <w:tcPr>
            <w:tcW w:w="1417" w:type="dxa"/>
            <w:vAlign w:val="center"/>
          </w:tcPr>
          <w:p w14:paraId="31B01665" w14:textId="55CC969A"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4B580120" w14:textId="3DCE447A" w:rsidR="00F13C11" w:rsidRDefault="003B273A" w:rsidP="00482F37">
            <w:pPr>
              <w:spacing w:line="360" w:lineRule="auto"/>
              <w:jc w:val="center"/>
            </w:pPr>
            <w:r w:rsidRPr="00493D54">
              <w:rPr>
                <w:rFonts w:asciiTheme="minorHAnsi" w:hAnsiTheme="minorHAnsi" w:cstheme="minorHAnsi"/>
                <w:sz w:val="22"/>
                <w:szCs w:val="22"/>
              </w:rPr>
              <w:t>Not available</w:t>
            </w:r>
          </w:p>
        </w:tc>
      </w:tr>
      <w:tr w:rsidR="00F13C11" w:rsidRPr="00DB0BF3" w14:paraId="15A128F4" w14:textId="77777777" w:rsidTr="00766335">
        <w:tc>
          <w:tcPr>
            <w:tcW w:w="1843" w:type="dxa"/>
            <w:vAlign w:val="center"/>
          </w:tcPr>
          <w:p w14:paraId="55C6863A" w14:textId="3BE4BF4A"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proofErr w:type="spellStart"/>
            <w:r w:rsidR="003B273A" w:rsidRPr="003B273A">
              <w:rPr>
                <w:rFonts w:asciiTheme="minorHAnsi" w:hAnsiTheme="minorHAnsi" w:cstheme="minorHAnsi"/>
                <w:b/>
                <w:sz w:val="22"/>
                <w:szCs w:val="22"/>
                <w:lang w:eastAsia="en-IN"/>
              </w:rPr>
              <w:t>Purrshottam</w:t>
            </w:r>
            <w:proofErr w:type="spellEnd"/>
            <w:r w:rsidR="003B273A" w:rsidRPr="003B273A">
              <w:rPr>
                <w:rFonts w:asciiTheme="minorHAnsi" w:hAnsiTheme="minorHAnsi" w:cstheme="minorHAnsi"/>
                <w:b/>
                <w:sz w:val="22"/>
                <w:szCs w:val="22"/>
                <w:lang w:eastAsia="en-IN"/>
              </w:rPr>
              <w:t xml:space="preserve"> </w:t>
            </w:r>
            <w:proofErr w:type="spellStart"/>
            <w:r w:rsidR="003B273A" w:rsidRPr="003B273A">
              <w:rPr>
                <w:rFonts w:asciiTheme="minorHAnsi" w:hAnsiTheme="minorHAnsi" w:cstheme="minorHAnsi"/>
                <w:b/>
                <w:sz w:val="22"/>
                <w:szCs w:val="22"/>
                <w:lang w:eastAsia="en-IN"/>
              </w:rPr>
              <w:t>Bhageria</w:t>
            </w:r>
            <w:proofErr w:type="spellEnd"/>
          </w:p>
        </w:tc>
        <w:tc>
          <w:tcPr>
            <w:tcW w:w="1134" w:type="dxa"/>
            <w:vAlign w:val="center"/>
          </w:tcPr>
          <w:p w14:paraId="3C1848CB" w14:textId="28FEB9FB"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00017938</w:t>
            </w:r>
          </w:p>
        </w:tc>
        <w:tc>
          <w:tcPr>
            <w:tcW w:w="709" w:type="dxa"/>
            <w:vAlign w:val="center"/>
          </w:tcPr>
          <w:p w14:paraId="0AAD78E7" w14:textId="3FC6D8A8"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63</w:t>
            </w:r>
          </w:p>
        </w:tc>
        <w:tc>
          <w:tcPr>
            <w:tcW w:w="2268" w:type="dxa"/>
            <w:vAlign w:val="center"/>
          </w:tcPr>
          <w:p w14:paraId="3C03F1A3" w14:textId="4CB5E6D5"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2, Pine Drive, DLF </w:t>
            </w:r>
            <w:proofErr w:type="spellStart"/>
            <w:r>
              <w:rPr>
                <w:rFonts w:asciiTheme="minorHAnsi" w:hAnsiTheme="minorHAnsi" w:cstheme="minorHAnsi"/>
                <w:sz w:val="22"/>
                <w:szCs w:val="22"/>
              </w:rPr>
              <w:t>Chattarpur</w:t>
            </w:r>
            <w:proofErr w:type="spellEnd"/>
            <w:r>
              <w:rPr>
                <w:rFonts w:asciiTheme="minorHAnsi" w:hAnsiTheme="minorHAnsi" w:cstheme="minorHAnsi"/>
                <w:sz w:val="22"/>
                <w:szCs w:val="22"/>
              </w:rPr>
              <w:t xml:space="preserve"> Farms, </w:t>
            </w:r>
            <w:proofErr w:type="spellStart"/>
            <w:r>
              <w:rPr>
                <w:rFonts w:asciiTheme="minorHAnsi" w:hAnsiTheme="minorHAnsi" w:cstheme="minorHAnsi"/>
                <w:sz w:val="22"/>
                <w:szCs w:val="22"/>
              </w:rPr>
              <w:t>Chattarpur</w:t>
            </w:r>
            <w:proofErr w:type="spellEnd"/>
            <w:r>
              <w:rPr>
                <w:rFonts w:asciiTheme="minorHAnsi" w:hAnsiTheme="minorHAnsi" w:cstheme="minorHAnsi"/>
                <w:sz w:val="22"/>
                <w:szCs w:val="22"/>
              </w:rPr>
              <w:t>, New Delhi - 110074</w:t>
            </w:r>
          </w:p>
        </w:tc>
        <w:tc>
          <w:tcPr>
            <w:tcW w:w="1417" w:type="dxa"/>
            <w:vAlign w:val="center"/>
          </w:tcPr>
          <w:p w14:paraId="7E59CB22" w14:textId="1A9AF5DA" w:rsidR="00F13C11" w:rsidRPr="00AF46E3" w:rsidRDefault="00F13C11"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55D2DE26" w14:textId="37C27D2B"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2308C350" w14:textId="77777777" w:rsidTr="00766335">
        <w:tc>
          <w:tcPr>
            <w:tcW w:w="1843" w:type="dxa"/>
            <w:vAlign w:val="center"/>
          </w:tcPr>
          <w:p w14:paraId="394D819D" w14:textId="6FBFC8E8"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 xml:space="preserve">Madhav </w:t>
            </w:r>
            <w:proofErr w:type="spellStart"/>
            <w:r w:rsidR="003B273A" w:rsidRPr="003B273A">
              <w:rPr>
                <w:rFonts w:asciiTheme="minorHAnsi" w:hAnsiTheme="minorHAnsi" w:cstheme="minorHAnsi"/>
                <w:b/>
                <w:sz w:val="22"/>
                <w:szCs w:val="22"/>
                <w:lang w:eastAsia="en-IN"/>
              </w:rPr>
              <w:t>Bhageria</w:t>
            </w:r>
            <w:proofErr w:type="spellEnd"/>
          </w:p>
        </w:tc>
        <w:tc>
          <w:tcPr>
            <w:tcW w:w="1134" w:type="dxa"/>
            <w:vAlign w:val="center"/>
          </w:tcPr>
          <w:p w14:paraId="6D723ABA" w14:textId="1BB9B881"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00021953</w:t>
            </w:r>
          </w:p>
        </w:tc>
        <w:tc>
          <w:tcPr>
            <w:tcW w:w="709" w:type="dxa"/>
            <w:vAlign w:val="center"/>
          </w:tcPr>
          <w:p w14:paraId="5243D17A" w14:textId="0B8A44E1"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61</w:t>
            </w:r>
          </w:p>
        </w:tc>
        <w:tc>
          <w:tcPr>
            <w:tcW w:w="2268" w:type="dxa"/>
            <w:vAlign w:val="center"/>
          </w:tcPr>
          <w:p w14:paraId="5DC00A70" w14:textId="77777777" w:rsidR="003A0A26" w:rsidRPr="003A0A26"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 xml:space="preserve">6, Oak Drive, DLF </w:t>
            </w:r>
            <w:proofErr w:type="spellStart"/>
            <w:r w:rsidRPr="003A0A26">
              <w:rPr>
                <w:rFonts w:asciiTheme="minorHAnsi" w:hAnsiTheme="minorHAnsi" w:cstheme="minorHAnsi"/>
                <w:sz w:val="22"/>
                <w:szCs w:val="22"/>
              </w:rPr>
              <w:t>Chattarpur</w:t>
            </w:r>
            <w:proofErr w:type="spellEnd"/>
            <w:r w:rsidRPr="003A0A26">
              <w:rPr>
                <w:rFonts w:asciiTheme="minorHAnsi" w:hAnsiTheme="minorHAnsi" w:cstheme="minorHAnsi"/>
                <w:sz w:val="22"/>
                <w:szCs w:val="22"/>
              </w:rPr>
              <w:t xml:space="preserve"> Farms, </w:t>
            </w:r>
            <w:proofErr w:type="spellStart"/>
            <w:r w:rsidRPr="003A0A26">
              <w:rPr>
                <w:rFonts w:asciiTheme="minorHAnsi" w:hAnsiTheme="minorHAnsi" w:cstheme="minorHAnsi"/>
                <w:sz w:val="22"/>
                <w:szCs w:val="22"/>
              </w:rPr>
              <w:t>Chattarpur</w:t>
            </w:r>
            <w:proofErr w:type="spellEnd"/>
            <w:r w:rsidRPr="003A0A26">
              <w:rPr>
                <w:rFonts w:asciiTheme="minorHAnsi" w:hAnsiTheme="minorHAnsi" w:cstheme="minorHAnsi"/>
                <w:sz w:val="22"/>
                <w:szCs w:val="22"/>
              </w:rPr>
              <w:t>, New</w:t>
            </w:r>
          </w:p>
          <w:p w14:paraId="0EC82258" w14:textId="2B5D4F51" w:rsidR="00F13C11" w:rsidRPr="00DB0BF3"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Delhi - 110074</w:t>
            </w:r>
          </w:p>
        </w:tc>
        <w:tc>
          <w:tcPr>
            <w:tcW w:w="1417" w:type="dxa"/>
            <w:vAlign w:val="center"/>
          </w:tcPr>
          <w:p w14:paraId="2EDA4876" w14:textId="54EF09F6"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 xml:space="preserve">Additional </w:t>
            </w:r>
            <w:r w:rsidR="00F13C11" w:rsidRPr="00AF46E3">
              <w:rPr>
                <w:rFonts w:asciiTheme="minorHAnsi" w:hAnsiTheme="minorHAnsi" w:cstheme="minorHAnsi"/>
                <w:sz w:val="22"/>
                <w:szCs w:val="22"/>
              </w:rPr>
              <w:t>Director</w:t>
            </w:r>
          </w:p>
        </w:tc>
        <w:tc>
          <w:tcPr>
            <w:tcW w:w="1701" w:type="dxa"/>
            <w:vAlign w:val="center"/>
          </w:tcPr>
          <w:p w14:paraId="071A9D14" w14:textId="6BF5AA6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B30365" w:rsidRPr="00DB0BF3" w14:paraId="4C23873C" w14:textId="77777777" w:rsidTr="00482F37">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482F37">
        <w:tc>
          <w:tcPr>
            <w:tcW w:w="1843" w:type="dxa"/>
            <w:shd w:val="clear" w:color="auto" w:fill="C6D9F1" w:themeFill="text2" w:themeFillTint="33"/>
            <w:vAlign w:val="center"/>
          </w:tcPr>
          <w:p w14:paraId="0A07E50A" w14:textId="2F721B59"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 xml:space="preserve">Madhu Sudhan </w:t>
            </w:r>
            <w:proofErr w:type="spellStart"/>
            <w:r w:rsidR="003B273A" w:rsidRPr="003B273A">
              <w:rPr>
                <w:rFonts w:asciiTheme="minorHAnsi" w:hAnsiTheme="minorHAnsi" w:cstheme="minorHAnsi"/>
                <w:b/>
                <w:sz w:val="22"/>
                <w:szCs w:val="22"/>
                <w:lang w:eastAsia="en-IN"/>
              </w:rPr>
              <w:t>Bhageria</w:t>
            </w:r>
            <w:proofErr w:type="spellEnd"/>
          </w:p>
        </w:tc>
        <w:tc>
          <w:tcPr>
            <w:tcW w:w="7229" w:type="dxa"/>
            <w:gridSpan w:val="5"/>
            <w:vAlign w:val="center"/>
          </w:tcPr>
          <w:p w14:paraId="2D9A2273" w14:textId="1EFDC1F3" w:rsidR="004C4012" w:rsidRPr="00AF46E3"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w:t>
            </w:r>
            <w:r w:rsidR="00CF2AB6" w:rsidRPr="00AF46E3">
              <w:rPr>
                <w:rFonts w:asciiTheme="minorHAnsi" w:hAnsiTheme="minorHAnsi" w:cstheme="minorHAnsi"/>
                <w:sz w:val="22"/>
                <w:szCs w:val="22"/>
              </w:rPr>
              <w:t xml:space="preserve">As </w:t>
            </w:r>
            <w:r w:rsidRPr="00AF46E3">
              <w:rPr>
                <w:rFonts w:asciiTheme="minorHAnsi" w:hAnsiTheme="minorHAnsi" w:cstheme="minorHAnsi"/>
                <w:sz w:val="22"/>
                <w:szCs w:val="22"/>
              </w:rPr>
              <w:t xml:space="preserve">Director </w:t>
            </w:r>
            <w:r w:rsidR="00BF659E" w:rsidRPr="00AF46E3">
              <w:rPr>
                <w:rFonts w:asciiTheme="minorHAnsi" w:hAnsiTheme="minorHAnsi" w:cstheme="minorHAnsi"/>
                <w:sz w:val="22"/>
                <w:szCs w:val="22"/>
              </w:rPr>
              <w:t>o</w:t>
            </w:r>
            <w:r w:rsidR="00CF2AB6" w:rsidRPr="00AF46E3">
              <w:rPr>
                <w:rFonts w:asciiTheme="minorHAnsi" w:hAnsiTheme="minorHAnsi" w:cstheme="minorHAnsi"/>
                <w:sz w:val="22"/>
                <w:szCs w:val="22"/>
              </w:rPr>
              <w:t xml:space="preserve">n </w:t>
            </w:r>
            <w:r w:rsidR="00BF659E" w:rsidRPr="00AF46E3">
              <w:rPr>
                <w:rFonts w:asciiTheme="minorHAnsi" w:hAnsiTheme="minorHAnsi" w:cstheme="minorHAnsi"/>
                <w:sz w:val="22"/>
                <w:szCs w:val="22"/>
              </w:rPr>
              <w:t>25</w:t>
            </w:r>
            <w:r w:rsidR="00BF659E" w:rsidRPr="00AF46E3">
              <w:rPr>
                <w:rFonts w:asciiTheme="minorHAnsi" w:hAnsiTheme="minorHAnsi" w:cstheme="minorHAnsi"/>
                <w:sz w:val="22"/>
                <w:szCs w:val="22"/>
                <w:vertAlign w:val="superscript"/>
              </w:rPr>
              <w:t>th</w:t>
            </w:r>
            <w:r w:rsidR="00BF659E" w:rsidRPr="00AF46E3">
              <w:rPr>
                <w:rFonts w:asciiTheme="minorHAnsi" w:hAnsiTheme="minorHAnsi" w:cstheme="minorHAnsi"/>
                <w:sz w:val="22"/>
                <w:szCs w:val="22"/>
              </w:rPr>
              <w:t xml:space="preserve"> </w:t>
            </w:r>
            <w:r w:rsidR="00AF46E3" w:rsidRPr="00AF46E3">
              <w:rPr>
                <w:rFonts w:asciiTheme="minorHAnsi" w:hAnsiTheme="minorHAnsi" w:cstheme="minorHAnsi"/>
                <w:sz w:val="22"/>
                <w:szCs w:val="22"/>
              </w:rPr>
              <w:t>June</w:t>
            </w:r>
            <w:r w:rsidR="00BF659E" w:rsidRPr="00AF46E3">
              <w:rPr>
                <w:rFonts w:asciiTheme="minorHAnsi" w:hAnsiTheme="minorHAnsi" w:cstheme="minorHAnsi"/>
                <w:sz w:val="22"/>
                <w:szCs w:val="22"/>
              </w:rPr>
              <w:t xml:space="preserve"> </w:t>
            </w:r>
            <w:r w:rsidR="00CF2AB6" w:rsidRPr="00AF46E3">
              <w:rPr>
                <w:rFonts w:asciiTheme="minorHAnsi" w:hAnsiTheme="minorHAnsi" w:cstheme="minorHAnsi"/>
                <w:sz w:val="22"/>
                <w:szCs w:val="22"/>
              </w:rPr>
              <w:t>202</w:t>
            </w:r>
            <w:r w:rsidR="00AF46E3" w:rsidRPr="00AF46E3">
              <w:rPr>
                <w:rFonts w:asciiTheme="minorHAnsi" w:hAnsiTheme="minorHAnsi" w:cstheme="minorHAnsi"/>
                <w:sz w:val="22"/>
                <w:szCs w:val="22"/>
              </w:rPr>
              <w:t>1</w:t>
            </w:r>
            <w:r w:rsidR="00CF2AB6" w:rsidRPr="00AF46E3">
              <w:rPr>
                <w:rFonts w:asciiTheme="minorHAnsi" w:hAnsiTheme="minorHAnsi" w:cstheme="minorHAnsi"/>
                <w:sz w:val="22"/>
                <w:szCs w:val="22"/>
              </w:rPr>
              <w:t>.</w:t>
            </w:r>
          </w:p>
          <w:p w14:paraId="2E424CB0" w14:textId="77777777" w:rsidR="003B273A" w:rsidRDefault="00B30365" w:rsidP="003B273A">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w:t>
            </w:r>
            <w:r w:rsidR="002C66EA" w:rsidRPr="004C4012">
              <w:rPr>
                <w:rFonts w:asciiTheme="minorHAnsi" w:hAnsiTheme="minorHAnsi" w:cstheme="minorHAnsi"/>
                <w:sz w:val="22"/>
                <w:szCs w:val="22"/>
              </w:rPr>
              <w:t>p</w:t>
            </w:r>
            <w:r w:rsidR="00CF2AB6" w:rsidRPr="004C4012">
              <w:rPr>
                <w:rFonts w:asciiTheme="minorHAnsi" w:hAnsiTheme="minorHAnsi" w:cstheme="minorHAnsi"/>
                <w:sz w:val="22"/>
                <w:szCs w:val="22"/>
              </w:rPr>
              <w:t xml:space="preserve">er </w:t>
            </w:r>
            <w:r w:rsidR="002C66EA" w:rsidRPr="004C4012">
              <w:rPr>
                <w:rFonts w:asciiTheme="minorHAnsi" w:hAnsiTheme="minorHAnsi" w:cstheme="minorHAnsi"/>
                <w:sz w:val="22"/>
                <w:szCs w:val="22"/>
              </w:rPr>
              <w:t>d</w:t>
            </w:r>
            <w:r w:rsidR="00CF2AB6" w:rsidRPr="004C4012">
              <w:rPr>
                <w:rFonts w:asciiTheme="minorHAnsi" w:hAnsiTheme="minorHAnsi" w:cstheme="minorHAnsi"/>
                <w:sz w:val="22"/>
                <w:szCs w:val="22"/>
              </w:rPr>
              <w:t>ata/</w:t>
            </w:r>
            <w:r w:rsidR="002C66EA" w:rsidRPr="004C4012">
              <w:rPr>
                <w:rFonts w:asciiTheme="minorHAnsi" w:hAnsiTheme="minorHAnsi" w:cstheme="minorHAnsi"/>
                <w:sz w:val="22"/>
                <w:szCs w:val="22"/>
              </w:rPr>
              <w:t>i</w:t>
            </w:r>
            <w:r w:rsidR="00CF2AB6" w:rsidRPr="004C4012">
              <w:rPr>
                <w:rFonts w:asciiTheme="minorHAnsi" w:hAnsiTheme="minorHAnsi" w:cstheme="minorHAnsi"/>
                <w:sz w:val="22"/>
                <w:szCs w:val="22"/>
              </w:rPr>
              <w:t xml:space="preserve">nformation </w:t>
            </w:r>
            <w:r w:rsidR="002C66EA" w:rsidRPr="004C4012">
              <w:rPr>
                <w:rFonts w:asciiTheme="minorHAnsi" w:hAnsiTheme="minorHAnsi" w:cstheme="minorHAnsi"/>
                <w:sz w:val="22"/>
                <w:szCs w:val="22"/>
              </w:rPr>
              <w:t>s</w:t>
            </w:r>
            <w:r w:rsidR="00CF2AB6" w:rsidRPr="004C4012">
              <w:rPr>
                <w:rFonts w:asciiTheme="minorHAnsi" w:hAnsiTheme="minorHAnsi" w:cstheme="minorHAnsi"/>
                <w:sz w:val="22"/>
                <w:szCs w:val="22"/>
              </w:rPr>
              <w:t xml:space="preserve">hared </w:t>
            </w:r>
            <w:r w:rsidR="00A34BC5" w:rsidRPr="004C4012">
              <w:rPr>
                <w:rFonts w:asciiTheme="minorHAnsi" w:hAnsiTheme="minorHAnsi" w:cstheme="minorHAnsi"/>
                <w:sz w:val="22"/>
                <w:szCs w:val="22"/>
              </w:rPr>
              <w:t>by</w:t>
            </w:r>
            <w:r w:rsidR="00CF2AB6" w:rsidRPr="004C4012">
              <w:rPr>
                <w:rFonts w:asciiTheme="minorHAnsi" w:hAnsiTheme="minorHAnsi" w:cstheme="minorHAnsi"/>
                <w:sz w:val="22"/>
                <w:szCs w:val="22"/>
              </w:rPr>
              <w:t xml:space="preserve"> </w:t>
            </w:r>
            <w:r w:rsidR="00A34BC5" w:rsidRPr="004C4012">
              <w:rPr>
                <w:rFonts w:asciiTheme="minorHAnsi" w:hAnsiTheme="minorHAnsi" w:cstheme="minorHAnsi"/>
                <w:sz w:val="22"/>
                <w:szCs w:val="22"/>
              </w:rPr>
              <w:t>t</w:t>
            </w:r>
            <w:r w:rsidR="00CF2AB6" w:rsidRPr="004C4012">
              <w:rPr>
                <w:rFonts w:asciiTheme="minorHAnsi" w:hAnsiTheme="minorHAnsi" w:cstheme="minorHAnsi"/>
                <w:sz w:val="22"/>
                <w:szCs w:val="22"/>
              </w:rPr>
              <w:t xml:space="preserve">he </w:t>
            </w:r>
            <w:r w:rsidR="002C66EA" w:rsidRPr="004C4012">
              <w:rPr>
                <w:rFonts w:asciiTheme="minorHAnsi" w:hAnsiTheme="minorHAnsi" w:cstheme="minorHAnsi"/>
                <w:sz w:val="22"/>
                <w:szCs w:val="22"/>
              </w:rPr>
              <w:t>c</w:t>
            </w:r>
            <w:r w:rsidR="00CF2AB6" w:rsidRPr="004C4012">
              <w:rPr>
                <w:rFonts w:asciiTheme="minorHAnsi" w:hAnsiTheme="minorHAnsi" w:cstheme="minorHAnsi"/>
                <w:sz w:val="22"/>
                <w:szCs w:val="22"/>
              </w:rPr>
              <w:t xml:space="preserve">lient, </w:t>
            </w:r>
            <w:r w:rsidR="003B273A" w:rsidRPr="003B273A">
              <w:rPr>
                <w:rFonts w:asciiTheme="minorHAnsi" w:hAnsiTheme="minorHAnsi" w:cstheme="minorHAnsi"/>
                <w:sz w:val="22"/>
                <w:szCs w:val="22"/>
              </w:rPr>
              <w:t xml:space="preserve">is a Commerce graduate from Shri Ram College of Commerce, Delhi University and has </w:t>
            </w:r>
            <w:r w:rsidR="003B273A" w:rsidRPr="003B273A">
              <w:rPr>
                <w:rFonts w:asciiTheme="minorHAnsi" w:hAnsiTheme="minorHAnsi" w:cstheme="minorHAnsi"/>
                <w:sz w:val="22"/>
                <w:szCs w:val="22"/>
              </w:rPr>
              <w:lastRenderedPageBreak/>
              <w:t xml:space="preserve">experience of more than three decades in Polyester Industry. </w:t>
            </w:r>
          </w:p>
          <w:p w14:paraId="3EF1B673" w14:textId="05623783" w:rsidR="00B30365" w:rsidRPr="00FD5458" w:rsidRDefault="003A0A26" w:rsidP="00FD5458">
            <w:pPr>
              <w:pStyle w:val="ListParagraph"/>
              <w:numPr>
                <w:ilvl w:val="0"/>
                <w:numId w:val="30"/>
              </w:numPr>
              <w:spacing w:line="360" w:lineRule="auto"/>
              <w:ind w:left="459" w:right="34"/>
              <w:jc w:val="both"/>
              <w:rPr>
                <w:rFonts w:asciiTheme="minorHAnsi" w:hAnsiTheme="minorHAnsi" w:cstheme="minorHAnsi"/>
                <w:sz w:val="22"/>
                <w:szCs w:val="22"/>
              </w:rPr>
            </w:pPr>
            <w:r w:rsidRPr="003A0A26">
              <w:rPr>
                <w:rFonts w:asciiTheme="minorHAnsi" w:hAnsiTheme="minorHAnsi" w:cstheme="minorHAnsi"/>
                <w:sz w:val="22"/>
                <w:szCs w:val="22"/>
              </w:rPr>
              <w:t>He is also Chairman of PHDCCI Textile Committee and holding directorship in various companies. He has over four decades of financial, operational and strategic planning experience in synthetic and polyester yarn, environment and energy conservation</w:t>
            </w:r>
            <w:r w:rsidR="003B273A">
              <w:rPr>
                <w:rFonts w:asciiTheme="minorHAnsi" w:hAnsiTheme="minorHAnsi" w:cstheme="minorHAnsi"/>
                <w:sz w:val="22"/>
                <w:szCs w:val="22"/>
              </w:rPr>
              <w:t>.</w:t>
            </w:r>
          </w:p>
        </w:tc>
      </w:tr>
      <w:tr w:rsidR="00B30365" w:rsidRPr="00DB0BF3" w14:paraId="3D42C5D0" w14:textId="77777777" w:rsidTr="00482F37">
        <w:tc>
          <w:tcPr>
            <w:tcW w:w="1843" w:type="dxa"/>
            <w:shd w:val="clear" w:color="auto" w:fill="C6D9F1" w:themeFill="text2" w:themeFillTint="33"/>
            <w:vAlign w:val="center"/>
          </w:tcPr>
          <w:p w14:paraId="174FEF50" w14:textId="40A46EFA" w:rsidR="00B30365" w:rsidRPr="00DB0BF3" w:rsidRDefault="003B273A" w:rsidP="00B30365">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lastRenderedPageBreak/>
              <w:t xml:space="preserve">Mr. </w:t>
            </w:r>
            <w:proofErr w:type="spellStart"/>
            <w:r w:rsidRPr="003B273A">
              <w:rPr>
                <w:rFonts w:asciiTheme="minorHAnsi" w:hAnsiTheme="minorHAnsi" w:cstheme="minorHAnsi"/>
                <w:b/>
                <w:sz w:val="22"/>
                <w:szCs w:val="22"/>
                <w:lang w:eastAsia="en-IN"/>
              </w:rPr>
              <w:t>Purrshottam</w:t>
            </w:r>
            <w:proofErr w:type="spellEnd"/>
            <w:r w:rsidRPr="003B273A">
              <w:rPr>
                <w:rFonts w:asciiTheme="minorHAnsi" w:hAnsiTheme="minorHAnsi" w:cstheme="minorHAnsi"/>
                <w:b/>
                <w:sz w:val="22"/>
                <w:szCs w:val="22"/>
                <w:lang w:eastAsia="en-IN"/>
              </w:rPr>
              <w:t xml:space="preserve"> </w:t>
            </w:r>
            <w:proofErr w:type="spellStart"/>
            <w:r w:rsidRPr="003B273A">
              <w:rPr>
                <w:rFonts w:asciiTheme="minorHAnsi" w:hAnsiTheme="minorHAnsi" w:cstheme="minorHAnsi"/>
                <w:b/>
                <w:sz w:val="22"/>
                <w:szCs w:val="22"/>
                <w:lang w:eastAsia="en-IN"/>
              </w:rPr>
              <w:t>Bhageria</w:t>
            </w:r>
            <w:proofErr w:type="spellEnd"/>
          </w:p>
        </w:tc>
        <w:tc>
          <w:tcPr>
            <w:tcW w:w="7229" w:type="dxa"/>
            <w:gridSpan w:val="5"/>
            <w:vAlign w:val="center"/>
          </w:tcPr>
          <w:p w14:paraId="4890CBE5" w14:textId="77777777" w:rsidR="00AF46E3" w:rsidRPr="00AF46E3" w:rsidRDefault="00AF46E3" w:rsidP="00AF46E3">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Appointed As Director on 25</w:t>
            </w:r>
            <w:r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June 2021.</w:t>
            </w:r>
          </w:p>
          <w:p w14:paraId="33734A43" w14:textId="77777777" w:rsidR="003B273A" w:rsidRPr="003B273A" w:rsidRDefault="00B30365" w:rsidP="003B273A">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 xml:space="preserve">As per data/information shared by the client, </w:t>
            </w:r>
            <w:r w:rsidR="003B273A">
              <w:rPr>
                <w:rFonts w:asciiTheme="minorHAnsi" w:hAnsiTheme="minorHAnsi" w:cstheme="minorHAnsi"/>
                <w:sz w:val="22"/>
                <w:szCs w:val="22"/>
              </w:rPr>
              <w:t xml:space="preserve">he </w:t>
            </w:r>
            <w:r w:rsidR="003B273A" w:rsidRPr="003B273A">
              <w:rPr>
                <w:rFonts w:asciiTheme="minorHAnsi" w:hAnsiTheme="minorHAnsi" w:cstheme="minorHAnsi"/>
                <w:sz w:val="22"/>
                <w:szCs w:val="22"/>
              </w:rPr>
              <w:t xml:space="preserve">is a MBA from Cornell University, USA. </w:t>
            </w:r>
          </w:p>
          <w:p w14:paraId="3B5815A2" w14:textId="0AF5E7A9" w:rsidR="00B30365" w:rsidRPr="00FD5458" w:rsidRDefault="003B273A" w:rsidP="00FD5458">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He is a member of Managing Committee of PHD Chamber of Commerce &amp; Industry. He has diverse experience in corporate affairs, policy perspective, investments, compliance and legal issues.</w:t>
            </w:r>
          </w:p>
        </w:tc>
      </w:tr>
      <w:tr w:rsidR="00662BE0" w:rsidRPr="00DB0BF3" w14:paraId="70514321" w14:textId="77777777" w:rsidTr="00482F37">
        <w:tc>
          <w:tcPr>
            <w:tcW w:w="1843" w:type="dxa"/>
            <w:shd w:val="clear" w:color="auto" w:fill="C6D9F1" w:themeFill="text2" w:themeFillTint="33"/>
            <w:vAlign w:val="center"/>
          </w:tcPr>
          <w:p w14:paraId="7B0EC6ED" w14:textId="46D4030D"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567DD6">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sidR="003B273A" w:rsidRPr="003B273A">
              <w:rPr>
                <w:rFonts w:asciiTheme="minorHAnsi" w:hAnsiTheme="minorHAnsi" w:cstheme="minorHAnsi"/>
                <w:b/>
                <w:sz w:val="22"/>
                <w:szCs w:val="22"/>
                <w:lang w:eastAsia="en-IN"/>
              </w:rPr>
              <w:t xml:space="preserve">Madhav </w:t>
            </w:r>
            <w:proofErr w:type="spellStart"/>
            <w:r w:rsidR="003B273A" w:rsidRPr="003B273A">
              <w:rPr>
                <w:rFonts w:asciiTheme="minorHAnsi" w:hAnsiTheme="minorHAnsi" w:cstheme="minorHAnsi"/>
                <w:b/>
                <w:sz w:val="22"/>
                <w:szCs w:val="22"/>
                <w:lang w:eastAsia="en-IN"/>
              </w:rPr>
              <w:t>Bhageria</w:t>
            </w:r>
            <w:proofErr w:type="spellEnd"/>
          </w:p>
        </w:tc>
        <w:tc>
          <w:tcPr>
            <w:tcW w:w="7229" w:type="dxa"/>
            <w:gridSpan w:val="5"/>
            <w:vAlign w:val="center"/>
          </w:tcPr>
          <w:p w14:paraId="6D3156B0" w14:textId="370DB6A7" w:rsidR="00662BE0" w:rsidRPr="00AF46E3" w:rsidRDefault="00662BE0"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as Director on </w:t>
            </w:r>
            <w:r w:rsidR="00AF46E3" w:rsidRPr="00AF46E3">
              <w:rPr>
                <w:rFonts w:asciiTheme="minorHAnsi" w:hAnsiTheme="minorHAnsi" w:cstheme="minorHAnsi"/>
                <w:sz w:val="22"/>
                <w:szCs w:val="22"/>
              </w:rPr>
              <w:t>14</w:t>
            </w:r>
            <w:r w:rsidR="004C16AA"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w:t>
            </w:r>
            <w:r w:rsidR="00567DD6" w:rsidRPr="00AF46E3">
              <w:rPr>
                <w:rFonts w:asciiTheme="minorHAnsi" w:hAnsiTheme="minorHAnsi" w:cstheme="minorHAnsi"/>
                <w:sz w:val="22"/>
                <w:szCs w:val="22"/>
              </w:rPr>
              <w:t xml:space="preserve">May </w:t>
            </w:r>
            <w:r w:rsidRPr="00AF46E3">
              <w:rPr>
                <w:rFonts w:asciiTheme="minorHAnsi" w:hAnsiTheme="minorHAnsi" w:cstheme="minorHAnsi"/>
                <w:sz w:val="22"/>
                <w:szCs w:val="22"/>
              </w:rPr>
              <w:t>202</w:t>
            </w:r>
            <w:r w:rsidR="00AF46E3" w:rsidRPr="00AF46E3">
              <w:rPr>
                <w:rFonts w:asciiTheme="minorHAnsi" w:hAnsiTheme="minorHAnsi" w:cstheme="minorHAnsi"/>
                <w:sz w:val="22"/>
                <w:szCs w:val="22"/>
              </w:rPr>
              <w:t>4</w:t>
            </w:r>
            <w:r w:rsidRPr="00AF46E3">
              <w:rPr>
                <w:rFonts w:asciiTheme="minorHAnsi" w:hAnsiTheme="minorHAnsi" w:cstheme="minorHAnsi"/>
                <w:sz w:val="22"/>
                <w:szCs w:val="22"/>
              </w:rPr>
              <w:t>.</w:t>
            </w:r>
          </w:p>
          <w:p w14:paraId="24353A23" w14:textId="0AEACF37" w:rsidR="00990365" w:rsidRDefault="00137CFE"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w:t>
            </w:r>
            <w:r w:rsidR="00990365" w:rsidRPr="00137CFE">
              <w:rPr>
                <w:rFonts w:asciiTheme="minorHAnsi" w:hAnsiTheme="minorHAnsi" w:cstheme="minorHAnsi"/>
                <w:sz w:val="22"/>
                <w:szCs w:val="22"/>
              </w:rPr>
              <w:t xml:space="preserve">client, </w:t>
            </w:r>
            <w:r w:rsidR="00990365">
              <w:rPr>
                <w:rFonts w:asciiTheme="minorHAnsi" w:hAnsiTheme="minorHAnsi" w:cstheme="minorHAnsi"/>
                <w:sz w:val="22"/>
                <w:szCs w:val="22"/>
              </w:rPr>
              <w:t xml:space="preserve">Mr. </w:t>
            </w:r>
            <w:r w:rsidR="00990365" w:rsidRPr="00990365">
              <w:rPr>
                <w:rFonts w:asciiTheme="minorHAnsi" w:hAnsiTheme="minorHAnsi" w:cstheme="minorHAnsi"/>
                <w:sz w:val="22"/>
                <w:szCs w:val="22"/>
              </w:rPr>
              <w:t xml:space="preserve">Madhav </w:t>
            </w:r>
            <w:proofErr w:type="spellStart"/>
            <w:r w:rsidR="00990365" w:rsidRPr="00990365">
              <w:rPr>
                <w:rFonts w:asciiTheme="minorHAnsi" w:hAnsiTheme="minorHAnsi" w:cstheme="minorHAnsi"/>
                <w:sz w:val="22"/>
                <w:szCs w:val="22"/>
              </w:rPr>
              <w:t>Bhageria</w:t>
            </w:r>
            <w:proofErr w:type="spellEnd"/>
            <w:r w:rsidR="00990365" w:rsidRPr="00990365">
              <w:rPr>
                <w:rFonts w:asciiTheme="minorHAnsi" w:hAnsiTheme="minorHAnsi" w:cstheme="minorHAnsi"/>
                <w:sz w:val="22"/>
                <w:szCs w:val="22"/>
              </w:rPr>
              <w:t xml:space="preserve"> is a commerce graduate from Hindu College, Delhi University and looks after plant operations and marketing functions of the </w:t>
            </w:r>
            <w:proofErr w:type="spellStart"/>
            <w:r w:rsidR="00990365">
              <w:rPr>
                <w:rFonts w:asciiTheme="minorHAnsi" w:hAnsiTheme="minorHAnsi" w:cstheme="minorHAnsi"/>
                <w:sz w:val="22"/>
                <w:szCs w:val="22"/>
              </w:rPr>
              <w:t>Filatex</w:t>
            </w:r>
            <w:proofErr w:type="spellEnd"/>
            <w:r w:rsidR="00990365">
              <w:rPr>
                <w:rFonts w:asciiTheme="minorHAnsi" w:hAnsiTheme="minorHAnsi" w:cstheme="minorHAnsi"/>
                <w:sz w:val="22"/>
                <w:szCs w:val="22"/>
              </w:rPr>
              <w:t xml:space="preserve"> </w:t>
            </w:r>
            <w:r w:rsidR="00990365" w:rsidRPr="00990365">
              <w:rPr>
                <w:rFonts w:asciiTheme="minorHAnsi" w:hAnsiTheme="minorHAnsi" w:cstheme="minorHAnsi"/>
                <w:sz w:val="22"/>
                <w:szCs w:val="22"/>
              </w:rPr>
              <w:t xml:space="preserve">based at Surat &amp; Mumbai. </w:t>
            </w:r>
          </w:p>
          <w:p w14:paraId="00F273CD" w14:textId="6B5D583C" w:rsidR="00567DD6" w:rsidRPr="00FD5458" w:rsidRDefault="00990365" w:rsidP="00FD5458">
            <w:pPr>
              <w:pStyle w:val="ListParagraph"/>
              <w:numPr>
                <w:ilvl w:val="0"/>
                <w:numId w:val="30"/>
              </w:numPr>
              <w:spacing w:line="360" w:lineRule="auto"/>
              <w:ind w:left="459" w:right="34"/>
              <w:jc w:val="both"/>
              <w:rPr>
                <w:rFonts w:asciiTheme="minorHAnsi" w:hAnsiTheme="minorHAnsi" w:cstheme="minorHAnsi"/>
                <w:sz w:val="22"/>
                <w:szCs w:val="22"/>
              </w:rPr>
            </w:pPr>
            <w:r w:rsidRPr="00990365">
              <w:rPr>
                <w:rFonts w:asciiTheme="minorHAnsi" w:hAnsiTheme="minorHAnsi" w:cstheme="minorHAnsi"/>
                <w:sz w:val="22"/>
                <w:szCs w:val="22"/>
              </w:rPr>
              <w:t>He is also a Promoter Director of Tapti Valley Education Foundation which is an International School in Surat. He has over 37 years of experience in marketing, operations, insurance and contracts</w:t>
            </w:r>
          </w:p>
        </w:tc>
      </w:tr>
    </w:tbl>
    <w:p w14:paraId="45AB8DDC" w14:textId="05D6CA6F" w:rsidR="00BD15D7" w:rsidRDefault="003C1E38" w:rsidP="00766335">
      <w:pPr>
        <w:pStyle w:val="ListParagraph"/>
        <w:spacing w:line="360" w:lineRule="auto"/>
        <w:ind w:left="709" w:right="283"/>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62E1B9B" w:rsidR="009E3445" w:rsidRDefault="00FC52B1"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w:t>
      </w:r>
      <w:r w:rsidR="00FD5458">
        <w:rPr>
          <w:rFonts w:ascii="Arial" w:hAnsi="Arial" w:cs="Arial"/>
          <w:sz w:val="22"/>
          <w:szCs w:val="22"/>
          <w:lang w:eastAsia="en-IN"/>
        </w:rPr>
        <w:t>Directors</w:t>
      </w:r>
      <w:r>
        <w:rPr>
          <w:rFonts w:ascii="Arial" w:hAnsi="Arial" w:cs="Arial"/>
          <w:sz w:val="22"/>
          <w:szCs w:val="22"/>
          <w:lang w:eastAsia="en-IN"/>
        </w:rPr>
        <w:t xml:space="preserve"> </w:t>
      </w:r>
      <w:r w:rsidR="009E3445" w:rsidRPr="00775670">
        <w:rPr>
          <w:rFonts w:ascii="Arial" w:hAnsi="Arial" w:cs="Arial"/>
          <w:sz w:val="22"/>
          <w:szCs w:val="22"/>
          <w:lang w:eastAsia="en-IN"/>
        </w:rPr>
        <w:t>as found on public domain in general/ tertiary category research.</w:t>
      </w:r>
    </w:p>
    <w:p w14:paraId="1E6B0C77" w14:textId="41242B80"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MADHU SUDHAN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9D48B6" w14:paraId="20D4B846" w14:textId="77777777" w:rsidTr="009D48B6">
        <w:trPr>
          <w:trHeight w:val="315"/>
        </w:trPr>
        <w:tc>
          <w:tcPr>
            <w:tcW w:w="709" w:type="dxa"/>
            <w:shd w:val="clear" w:color="auto" w:fill="002060"/>
            <w:noWrap/>
            <w:vAlign w:val="center"/>
            <w:hideMark/>
          </w:tcPr>
          <w:p w14:paraId="0BC9E9BB" w14:textId="078D54AA"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39FF6E"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Company Name</w:t>
            </w:r>
          </w:p>
        </w:tc>
        <w:tc>
          <w:tcPr>
            <w:tcW w:w="1559" w:type="dxa"/>
            <w:shd w:val="clear" w:color="auto" w:fill="002060"/>
            <w:noWrap/>
            <w:vAlign w:val="center"/>
            <w:hideMark/>
          </w:tcPr>
          <w:p w14:paraId="2DAB76AA" w14:textId="3722480F"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Date Of Appointment at Current Designation</w:t>
            </w:r>
          </w:p>
        </w:tc>
      </w:tr>
      <w:tr w:rsidR="00FD5458" w:rsidRPr="009D48B6" w14:paraId="376CBFC2" w14:textId="77777777" w:rsidTr="009D48B6">
        <w:trPr>
          <w:trHeight w:val="315"/>
        </w:trPr>
        <w:tc>
          <w:tcPr>
            <w:tcW w:w="709" w:type="dxa"/>
            <w:shd w:val="clear" w:color="auto" w:fill="auto"/>
            <w:noWrap/>
            <w:vAlign w:val="center"/>
            <w:hideMark/>
          </w:tcPr>
          <w:p w14:paraId="1BAE0D1B" w14:textId="07881F0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p>
        </w:tc>
        <w:tc>
          <w:tcPr>
            <w:tcW w:w="2410" w:type="dxa"/>
            <w:shd w:val="clear" w:color="auto" w:fill="auto"/>
            <w:noWrap/>
            <w:vAlign w:val="center"/>
          </w:tcPr>
          <w:p w14:paraId="3C831F97" w14:textId="19C8A641"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Azimuth Investments Limited</w:t>
            </w:r>
          </w:p>
          <w:p w14:paraId="7F3976B5" w14:textId="1D5A16C8"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w:t>
            </w:r>
            <w:r>
              <w:rPr>
                <w:rFonts w:asciiTheme="minorHAnsi" w:hAnsiTheme="minorHAnsi" w:cstheme="minorHAnsi"/>
                <w:sz w:val="14"/>
                <w:szCs w:val="14"/>
              </w:rPr>
              <w:t>IN</w:t>
            </w:r>
            <w:r w:rsidRPr="009D48B6">
              <w:rPr>
                <w:rFonts w:asciiTheme="minorHAnsi" w:hAnsiTheme="minorHAnsi" w:cstheme="minorHAnsi"/>
                <w:sz w:val="14"/>
                <w:szCs w:val="14"/>
              </w:rPr>
              <w:t>: U52109DL1986PLC025061)</w:t>
            </w:r>
          </w:p>
        </w:tc>
        <w:tc>
          <w:tcPr>
            <w:tcW w:w="1559" w:type="dxa"/>
            <w:shd w:val="clear" w:color="auto" w:fill="auto"/>
            <w:noWrap/>
            <w:vAlign w:val="center"/>
          </w:tcPr>
          <w:p w14:paraId="5A8BFCE8" w14:textId="446567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7723390" w14:textId="1C942869"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March 2021</w:t>
            </w:r>
          </w:p>
        </w:tc>
        <w:tc>
          <w:tcPr>
            <w:tcW w:w="2410" w:type="dxa"/>
            <w:shd w:val="clear" w:color="auto" w:fill="auto"/>
            <w:noWrap/>
            <w:vAlign w:val="center"/>
          </w:tcPr>
          <w:p w14:paraId="0330E8A4" w14:textId="325C38B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2021</w:t>
            </w:r>
          </w:p>
        </w:tc>
      </w:tr>
      <w:tr w:rsidR="00FD5458" w:rsidRPr="009D48B6" w14:paraId="5511EC0A" w14:textId="77777777" w:rsidTr="009D48B6">
        <w:trPr>
          <w:trHeight w:val="315"/>
        </w:trPr>
        <w:tc>
          <w:tcPr>
            <w:tcW w:w="709" w:type="dxa"/>
            <w:shd w:val="clear" w:color="auto" w:fill="auto"/>
            <w:noWrap/>
            <w:vAlign w:val="center"/>
            <w:hideMark/>
          </w:tcPr>
          <w:p w14:paraId="6205427E" w14:textId="2FD991E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2</w:t>
            </w:r>
          </w:p>
        </w:tc>
        <w:tc>
          <w:tcPr>
            <w:tcW w:w="2410" w:type="dxa"/>
            <w:shd w:val="clear" w:color="auto" w:fill="auto"/>
            <w:noWrap/>
            <w:vAlign w:val="center"/>
          </w:tcPr>
          <w:p w14:paraId="018A0DB4" w14:textId="42B51926"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Nouvelle Securities Private Limited</w:t>
            </w:r>
          </w:p>
          <w:p w14:paraId="7ED4C232" w14:textId="4B8E986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U67120DL1992PTC048715)</w:t>
            </w:r>
          </w:p>
        </w:tc>
        <w:tc>
          <w:tcPr>
            <w:tcW w:w="1559" w:type="dxa"/>
            <w:shd w:val="clear" w:color="auto" w:fill="auto"/>
            <w:noWrap/>
            <w:vAlign w:val="center"/>
          </w:tcPr>
          <w:p w14:paraId="432B03FB" w14:textId="476737E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64448BEC" w14:textId="5366C6A4"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16</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May </w:t>
            </w:r>
            <w:r w:rsidRPr="009D48B6">
              <w:rPr>
                <w:rFonts w:ascii="Calibri" w:hAnsi="Calibri" w:cs="Calibri"/>
                <w:color w:val="000000"/>
                <w:sz w:val="22"/>
                <w:szCs w:val="22"/>
              </w:rPr>
              <w:t>2011</w:t>
            </w:r>
          </w:p>
        </w:tc>
        <w:tc>
          <w:tcPr>
            <w:tcW w:w="2410" w:type="dxa"/>
            <w:shd w:val="clear" w:color="auto" w:fill="auto"/>
            <w:noWrap/>
            <w:vAlign w:val="center"/>
          </w:tcPr>
          <w:p w14:paraId="34B8D179" w14:textId="6D520191"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29</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2011</w:t>
            </w:r>
          </w:p>
        </w:tc>
      </w:tr>
      <w:tr w:rsidR="00FD5458" w:rsidRPr="009D48B6" w14:paraId="638660FF" w14:textId="77777777" w:rsidTr="009D48B6">
        <w:trPr>
          <w:trHeight w:val="315"/>
        </w:trPr>
        <w:tc>
          <w:tcPr>
            <w:tcW w:w="709" w:type="dxa"/>
            <w:shd w:val="clear" w:color="auto" w:fill="auto"/>
            <w:noWrap/>
            <w:vAlign w:val="center"/>
            <w:hideMark/>
          </w:tcPr>
          <w:p w14:paraId="2B991D44" w14:textId="7510218C"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3</w:t>
            </w:r>
          </w:p>
        </w:tc>
        <w:tc>
          <w:tcPr>
            <w:tcW w:w="2410" w:type="dxa"/>
            <w:shd w:val="clear" w:color="auto" w:fill="auto"/>
            <w:noWrap/>
            <w:vAlign w:val="center"/>
          </w:tcPr>
          <w:p w14:paraId="222D99AD" w14:textId="12B8E897"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Facilities Management Private </w:t>
            </w:r>
            <w:r w:rsidRPr="009D48B6">
              <w:rPr>
                <w:rFonts w:ascii="Calibri" w:hAnsi="Calibri" w:cs="Calibri"/>
                <w:color w:val="000000"/>
                <w:sz w:val="22"/>
                <w:szCs w:val="22"/>
              </w:rPr>
              <w:lastRenderedPageBreak/>
              <w:t>Limited</w:t>
            </w:r>
          </w:p>
          <w:p w14:paraId="2C04872E" w14:textId="7D6159B7" w:rsidR="009D48B6" w:rsidRPr="009D48B6" w:rsidRDefault="009D48B6" w:rsidP="009D48B6">
            <w:pPr>
              <w:spacing w:line="360" w:lineRule="auto"/>
              <w:jc w:val="center"/>
              <w:rPr>
                <w:rFonts w:asciiTheme="minorHAnsi" w:hAnsiTheme="minorHAnsi" w:cstheme="minorHAnsi"/>
                <w:color w:val="FF0000"/>
                <w:sz w:val="22"/>
                <w:szCs w:val="22"/>
              </w:rPr>
            </w:pPr>
            <w:r w:rsidRPr="00FB2F14">
              <w:rPr>
                <w:rFonts w:asciiTheme="minorHAnsi" w:hAnsiTheme="minorHAnsi" w:cstheme="minorHAnsi"/>
                <w:sz w:val="14"/>
                <w:szCs w:val="14"/>
              </w:rPr>
              <w:t>(CIN: U93091DL2006PTC149699)</w:t>
            </w:r>
          </w:p>
        </w:tc>
        <w:tc>
          <w:tcPr>
            <w:tcW w:w="1559" w:type="dxa"/>
            <w:shd w:val="clear" w:color="auto" w:fill="auto"/>
            <w:noWrap/>
            <w:vAlign w:val="center"/>
          </w:tcPr>
          <w:p w14:paraId="44C2C282" w14:textId="35D0920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lastRenderedPageBreak/>
              <w:t>Director</w:t>
            </w:r>
          </w:p>
        </w:tc>
        <w:tc>
          <w:tcPr>
            <w:tcW w:w="1984" w:type="dxa"/>
            <w:shd w:val="clear" w:color="auto" w:fill="auto"/>
            <w:noWrap/>
            <w:vAlign w:val="center"/>
          </w:tcPr>
          <w:p w14:paraId="7EACC40C" w14:textId="471BD3E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2006</w:t>
            </w:r>
          </w:p>
        </w:tc>
        <w:tc>
          <w:tcPr>
            <w:tcW w:w="2410" w:type="dxa"/>
            <w:shd w:val="clear" w:color="auto" w:fill="auto"/>
            <w:noWrap/>
            <w:vAlign w:val="center"/>
          </w:tcPr>
          <w:p w14:paraId="44EA03DC" w14:textId="58729095"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2006</w:t>
            </w:r>
          </w:p>
        </w:tc>
      </w:tr>
      <w:tr w:rsidR="00FD5458" w:rsidRPr="009D48B6" w14:paraId="1E91ABD5" w14:textId="77777777" w:rsidTr="009D48B6">
        <w:trPr>
          <w:trHeight w:val="315"/>
        </w:trPr>
        <w:tc>
          <w:tcPr>
            <w:tcW w:w="709" w:type="dxa"/>
            <w:shd w:val="clear" w:color="auto" w:fill="auto"/>
            <w:noWrap/>
            <w:vAlign w:val="center"/>
          </w:tcPr>
          <w:p w14:paraId="0592CFAB" w14:textId="7F8EF70E"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4</w:t>
            </w:r>
          </w:p>
        </w:tc>
        <w:tc>
          <w:tcPr>
            <w:tcW w:w="2410" w:type="dxa"/>
            <w:shd w:val="clear" w:color="auto" w:fill="auto"/>
            <w:noWrap/>
            <w:vAlign w:val="center"/>
          </w:tcPr>
          <w:p w14:paraId="1F154660" w14:textId="4CD903D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Developers </w:t>
            </w:r>
            <w:r w:rsidR="008D51D6" w:rsidRPr="009D48B6">
              <w:rPr>
                <w:rFonts w:ascii="Calibri" w:hAnsi="Calibri" w:cs="Calibri"/>
                <w:color w:val="000000"/>
                <w:sz w:val="22"/>
                <w:szCs w:val="22"/>
              </w:rPr>
              <w:t>and</w:t>
            </w:r>
            <w:r w:rsidRPr="009D48B6">
              <w:rPr>
                <w:rFonts w:ascii="Calibri" w:hAnsi="Calibri" w:cs="Calibri"/>
                <w:color w:val="000000"/>
                <w:sz w:val="22"/>
                <w:szCs w:val="22"/>
              </w:rPr>
              <w:t xml:space="preserve"> Infrastructure Private Limited</w:t>
            </w:r>
          </w:p>
          <w:p w14:paraId="6C35749D" w14:textId="30B1805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U74899DL2005PTC141551)</w:t>
            </w:r>
          </w:p>
        </w:tc>
        <w:tc>
          <w:tcPr>
            <w:tcW w:w="1559" w:type="dxa"/>
            <w:shd w:val="clear" w:color="auto" w:fill="auto"/>
            <w:noWrap/>
            <w:vAlign w:val="center"/>
          </w:tcPr>
          <w:p w14:paraId="59C78C4A" w14:textId="1D7E2A9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75DEA64" w14:textId="5C1B506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48F5F3AA" w14:textId="4F258F1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28</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r>
      <w:tr w:rsidR="00FD5458" w:rsidRPr="009D48B6" w14:paraId="47C914B6" w14:textId="77777777" w:rsidTr="009D48B6">
        <w:trPr>
          <w:trHeight w:val="315"/>
        </w:trPr>
        <w:tc>
          <w:tcPr>
            <w:tcW w:w="709" w:type="dxa"/>
            <w:shd w:val="clear" w:color="auto" w:fill="auto"/>
            <w:noWrap/>
            <w:vAlign w:val="center"/>
          </w:tcPr>
          <w:p w14:paraId="5579D382" w14:textId="2AA8CAC6"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5</w:t>
            </w:r>
          </w:p>
        </w:tc>
        <w:tc>
          <w:tcPr>
            <w:tcW w:w="2410" w:type="dxa"/>
            <w:shd w:val="clear" w:color="auto" w:fill="auto"/>
            <w:noWrap/>
            <w:vAlign w:val="center"/>
          </w:tcPr>
          <w:p w14:paraId="1B05EEEA" w14:textId="7E7B488E"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Vrinda Farms Private Limited</w:t>
            </w:r>
          </w:p>
          <w:p w14:paraId="3DB406DB" w14:textId="033417C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U01403DL1992PTC050013)</w:t>
            </w:r>
          </w:p>
        </w:tc>
        <w:tc>
          <w:tcPr>
            <w:tcW w:w="1559" w:type="dxa"/>
            <w:shd w:val="clear" w:color="auto" w:fill="auto"/>
            <w:noWrap/>
            <w:vAlign w:val="center"/>
          </w:tcPr>
          <w:p w14:paraId="3E77D73A" w14:textId="0C3406B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688937B" w14:textId="59C7C6C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11</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2013</w:t>
            </w:r>
          </w:p>
        </w:tc>
        <w:tc>
          <w:tcPr>
            <w:tcW w:w="2410" w:type="dxa"/>
            <w:shd w:val="clear" w:color="auto" w:fill="auto"/>
            <w:noWrap/>
            <w:vAlign w:val="center"/>
          </w:tcPr>
          <w:p w14:paraId="108E8D22" w14:textId="42CF42B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2013</w:t>
            </w:r>
          </w:p>
        </w:tc>
      </w:tr>
      <w:tr w:rsidR="00FD5458" w:rsidRPr="009D48B6" w14:paraId="61B6C1A3" w14:textId="77777777" w:rsidTr="009D48B6">
        <w:trPr>
          <w:trHeight w:val="315"/>
        </w:trPr>
        <w:tc>
          <w:tcPr>
            <w:tcW w:w="709" w:type="dxa"/>
            <w:shd w:val="clear" w:color="auto" w:fill="auto"/>
            <w:noWrap/>
            <w:vAlign w:val="center"/>
          </w:tcPr>
          <w:p w14:paraId="082C6F46" w14:textId="2877DCF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6</w:t>
            </w:r>
          </w:p>
        </w:tc>
        <w:tc>
          <w:tcPr>
            <w:tcW w:w="2410" w:type="dxa"/>
            <w:shd w:val="clear" w:color="auto" w:fill="auto"/>
            <w:noWrap/>
            <w:vAlign w:val="center"/>
          </w:tcPr>
          <w:p w14:paraId="2A9A42B5" w14:textId="4B2BAA79"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Hill Estates Private Limited</w:t>
            </w:r>
          </w:p>
          <w:p w14:paraId="2BB58C26" w14:textId="1823E12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U70101DL1991PTC046936)</w:t>
            </w:r>
          </w:p>
        </w:tc>
        <w:tc>
          <w:tcPr>
            <w:tcW w:w="1559" w:type="dxa"/>
            <w:shd w:val="clear" w:color="auto" w:fill="auto"/>
            <w:noWrap/>
            <w:vAlign w:val="center"/>
          </w:tcPr>
          <w:p w14:paraId="6ECE5EBA" w14:textId="42F1A478"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7E14E600" w14:textId="0622AA6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02C88584" w14:textId="790DEB2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2015</w:t>
            </w:r>
          </w:p>
        </w:tc>
      </w:tr>
      <w:tr w:rsidR="00FD5458" w:rsidRPr="009D48B6" w14:paraId="7FBC2183" w14:textId="77777777" w:rsidTr="009D48B6">
        <w:trPr>
          <w:trHeight w:val="315"/>
        </w:trPr>
        <w:tc>
          <w:tcPr>
            <w:tcW w:w="709" w:type="dxa"/>
            <w:shd w:val="clear" w:color="auto" w:fill="auto"/>
            <w:noWrap/>
            <w:vAlign w:val="center"/>
          </w:tcPr>
          <w:p w14:paraId="51228F07" w14:textId="196554DD"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7</w:t>
            </w:r>
          </w:p>
        </w:tc>
        <w:tc>
          <w:tcPr>
            <w:tcW w:w="2410" w:type="dxa"/>
            <w:shd w:val="clear" w:color="auto" w:fill="auto"/>
            <w:noWrap/>
            <w:vAlign w:val="center"/>
          </w:tcPr>
          <w:p w14:paraId="74DE2104" w14:textId="0A6075F9" w:rsidR="00FD5458" w:rsidRPr="009D48B6" w:rsidRDefault="008D51D6" w:rsidP="009D48B6">
            <w:pPr>
              <w:spacing w:line="360" w:lineRule="auto"/>
              <w:jc w:val="center"/>
              <w:rPr>
                <w:rFonts w:ascii="Calibri" w:hAnsi="Calibri" w:cs="Calibri"/>
                <w:color w:val="000000"/>
                <w:sz w:val="22"/>
                <w:szCs w:val="22"/>
              </w:rPr>
            </w:pPr>
            <w:r>
              <w:rPr>
                <w:rFonts w:ascii="Calibri" w:hAnsi="Calibri" w:cs="Calibri"/>
                <w:color w:val="000000"/>
                <w:sz w:val="22"/>
                <w:szCs w:val="22"/>
              </w:rPr>
              <w:t xml:space="preserve">SMC </w:t>
            </w:r>
            <w:r w:rsidR="009D48B6" w:rsidRPr="009D48B6">
              <w:rPr>
                <w:rFonts w:ascii="Calibri" w:hAnsi="Calibri" w:cs="Calibri"/>
                <w:color w:val="000000"/>
                <w:sz w:val="22"/>
                <w:szCs w:val="22"/>
              </w:rPr>
              <w:t>Yarns Private Limited</w:t>
            </w:r>
          </w:p>
          <w:p w14:paraId="35D5DBC8" w14:textId="0D83722D"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U74899DL1989PTC035449)</w:t>
            </w:r>
          </w:p>
        </w:tc>
        <w:tc>
          <w:tcPr>
            <w:tcW w:w="1559" w:type="dxa"/>
            <w:shd w:val="clear" w:color="auto" w:fill="auto"/>
            <w:noWrap/>
            <w:vAlign w:val="center"/>
          </w:tcPr>
          <w:p w14:paraId="685D5222" w14:textId="4B3F663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F24D152" w14:textId="4895F6BA"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c>
          <w:tcPr>
            <w:tcW w:w="2410" w:type="dxa"/>
            <w:shd w:val="clear" w:color="auto" w:fill="auto"/>
            <w:noWrap/>
            <w:vAlign w:val="center"/>
          </w:tcPr>
          <w:p w14:paraId="227F1101" w14:textId="65A3532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r>
      <w:tr w:rsidR="00FD5458" w:rsidRPr="009D48B6" w14:paraId="05DA992C" w14:textId="77777777" w:rsidTr="009D48B6">
        <w:trPr>
          <w:trHeight w:val="315"/>
        </w:trPr>
        <w:tc>
          <w:tcPr>
            <w:tcW w:w="709" w:type="dxa"/>
            <w:shd w:val="clear" w:color="auto" w:fill="auto"/>
            <w:noWrap/>
            <w:vAlign w:val="center"/>
          </w:tcPr>
          <w:p w14:paraId="6F5E89BC" w14:textId="5F75674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8</w:t>
            </w:r>
          </w:p>
        </w:tc>
        <w:tc>
          <w:tcPr>
            <w:tcW w:w="2410" w:type="dxa"/>
            <w:shd w:val="clear" w:color="auto" w:fill="auto"/>
            <w:noWrap/>
            <w:vAlign w:val="center"/>
          </w:tcPr>
          <w:p w14:paraId="500E65EE" w14:textId="78E8787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Grand Estates Private Limited</w:t>
            </w:r>
          </w:p>
          <w:p w14:paraId="18D6E7E9" w14:textId="7B9095B9"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U70101DL1995PTC070885)</w:t>
            </w:r>
          </w:p>
        </w:tc>
        <w:tc>
          <w:tcPr>
            <w:tcW w:w="1559" w:type="dxa"/>
            <w:shd w:val="clear" w:color="auto" w:fill="auto"/>
            <w:noWrap/>
            <w:vAlign w:val="center"/>
          </w:tcPr>
          <w:p w14:paraId="078B9DCE" w14:textId="5A40FE8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231983E" w14:textId="6463473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c>
          <w:tcPr>
            <w:tcW w:w="2410" w:type="dxa"/>
            <w:shd w:val="clear" w:color="auto" w:fill="auto"/>
            <w:noWrap/>
            <w:vAlign w:val="center"/>
          </w:tcPr>
          <w:p w14:paraId="13AA430A" w14:textId="3C068C0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r>
      <w:tr w:rsidR="00FD5458" w:rsidRPr="009D48B6" w14:paraId="70816DDC" w14:textId="77777777" w:rsidTr="009D48B6">
        <w:trPr>
          <w:trHeight w:val="315"/>
        </w:trPr>
        <w:tc>
          <w:tcPr>
            <w:tcW w:w="709" w:type="dxa"/>
            <w:shd w:val="clear" w:color="auto" w:fill="auto"/>
            <w:noWrap/>
            <w:vAlign w:val="center"/>
          </w:tcPr>
          <w:p w14:paraId="2E32EBDA" w14:textId="36088D40"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9</w:t>
            </w:r>
          </w:p>
        </w:tc>
        <w:tc>
          <w:tcPr>
            <w:tcW w:w="2410" w:type="dxa"/>
            <w:shd w:val="clear" w:color="auto" w:fill="auto"/>
            <w:noWrap/>
            <w:vAlign w:val="center"/>
          </w:tcPr>
          <w:p w14:paraId="380977A9" w14:textId="29E478C3" w:rsidR="00FD5458" w:rsidRPr="009D48B6" w:rsidRDefault="009D48B6" w:rsidP="009D48B6">
            <w:pPr>
              <w:spacing w:line="360" w:lineRule="auto"/>
              <w:jc w:val="center"/>
              <w:rPr>
                <w:rFonts w:ascii="Calibri" w:hAnsi="Calibri" w:cs="Calibri"/>
                <w:color w:val="000000"/>
                <w:sz w:val="22"/>
                <w:szCs w:val="22"/>
              </w:rPr>
            </w:pPr>
            <w:proofErr w:type="spellStart"/>
            <w:r w:rsidRPr="009D48B6">
              <w:rPr>
                <w:rFonts w:ascii="Calibri" w:hAnsi="Calibri" w:cs="Calibri"/>
                <w:color w:val="000000"/>
                <w:sz w:val="22"/>
                <w:szCs w:val="22"/>
              </w:rPr>
              <w:t>Filatex</w:t>
            </w:r>
            <w:proofErr w:type="spellEnd"/>
            <w:r w:rsidRPr="009D48B6">
              <w:rPr>
                <w:rFonts w:ascii="Calibri" w:hAnsi="Calibri" w:cs="Calibri"/>
                <w:color w:val="000000"/>
                <w:sz w:val="22"/>
                <w:szCs w:val="22"/>
              </w:rPr>
              <w:t xml:space="preserve"> India Limited</w:t>
            </w:r>
          </w:p>
          <w:p w14:paraId="728ECCE1" w14:textId="3640F888"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L17119DN1990PLC000091)</w:t>
            </w:r>
          </w:p>
        </w:tc>
        <w:tc>
          <w:tcPr>
            <w:tcW w:w="1559" w:type="dxa"/>
            <w:shd w:val="clear" w:color="auto" w:fill="auto"/>
            <w:noWrap/>
            <w:vAlign w:val="center"/>
          </w:tcPr>
          <w:p w14:paraId="6B56C6E7" w14:textId="0A727EB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Managing Director</w:t>
            </w:r>
          </w:p>
        </w:tc>
        <w:tc>
          <w:tcPr>
            <w:tcW w:w="1984" w:type="dxa"/>
            <w:shd w:val="clear" w:color="auto" w:fill="auto"/>
            <w:noWrap/>
            <w:vAlign w:val="center"/>
          </w:tcPr>
          <w:p w14:paraId="7B196CCC" w14:textId="21BBF3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c>
          <w:tcPr>
            <w:tcW w:w="2410" w:type="dxa"/>
            <w:shd w:val="clear" w:color="auto" w:fill="auto"/>
            <w:noWrap/>
            <w:vAlign w:val="center"/>
          </w:tcPr>
          <w:p w14:paraId="196FC912" w14:textId="6081FEF9"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r>
      <w:tr w:rsidR="00FD5458" w:rsidRPr="009D48B6" w14:paraId="61045DCA" w14:textId="77777777" w:rsidTr="009D48B6">
        <w:trPr>
          <w:trHeight w:val="315"/>
        </w:trPr>
        <w:tc>
          <w:tcPr>
            <w:tcW w:w="709" w:type="dxa"/>
            <w:shd w:val="clear" w:color="auto" w:fill="auto"/>
            <w:noWrap/>
            <w:vAlign w:val="center"/>
          </w:tcPr>
          <w:p w14:paraId="30608536" w14:textId="35F28FD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10</w:t>
            </w:r>
          </w:p>
        </w:tc>
        <w:tc>
          <w:tcPr>
            <w:tcW w:w="2410" w:type="dxa"/>
            <w:shd w:val="clear" w:color="auto" w:fill="auto"/>
            <w:noWrap/>
            <w:vAlign w:val="center"/>
          </w:tcPr>
          <w:p w14:paraId="73DA99C5" w14:textId="4DA0CDA4" w:rsidR="00FD5458" w:rsidRPr="009D48B6" w:rsidRDefault="009D48B6" w:rsidP="009D48B6">
            <w:pPr>
              <w:spacing w:line="360" w:lineRule="auto"/>
              <w:jc w:val="center"/>
              <w:rPr>
                <w:rFonts w:ascii="Calibri" w:hAnsi="Calibri" w:cs="Calibri"/>
                <w:color w:val="000000"/>
                <w:sz w:val="22"/>
                <w:szCs w:val="22"/>
              </w:rPr>
            </w:pPr>
            <w:proofErr w:type="spellStart"/>
            <w:r w:rsidRPr="009D48B6">
              <w:rPr>
                <w:rFonts w:ascii="Calibri" w:hAnsi="Calibri" w:cs="Calibri"/>
                <w:color w:val="000000"/>
                <w:sz w:val="22"/>
                <w:szCs w:val="22"/>
              </w:rPr>
              <w:t>Texfil</w:t>
            </w:r>
            <w:proofErr w:type="spellEnd"/>
            <w:r w:rsidRPr="009D48B6">
              <w:rPr>
                <w:rFonts w:ascii="Calibri" w:hAnsi="Calibri" w:cs="Calibri"/>
                <w:color w:val="000000"/>
                <w:sz w:val="22"/>
                <w:szCs w:val="22"/>
              </w:rPr>
              <w:t xml:space="preserve"> Private Limited</w:t>
            </w:r>
          </w:p>
          <w:p w14:paraId="01E33EDD" w14:textId="2FE62064"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U17299DL2021PTC382764)</w:t>
            </w:r>
          </w:p>
        </w:tc>
        <w:tc>
          <w:tcPr>
            <w:tcW w:w="1559" w:type="dxa"/>
            <w:shd w:val="clear" w:color="auto" w:fill="auto"/>
            <w:noWrap/>
            <w:vAlign w:val="center"/>
          </w:tcPr>
          <w:p w14:paraId="05EF5A63" w14:textId="65748A0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A6B40FD" w14:textId="3F5952B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c>
          <w:tcPr>
            <w:tcW w:w="2410" w:type="dxa"/>
            <w:shd w:val="clear" w:color="auto" w:fill="auto"/>
            <w:noWrap/>
            <w:vAlign w:val="center"/>
          </w:tcPr>
          <w:p w14:paraId="0FA8FD26" w14:textId="674BE91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r>
      <w:tr w:rsidR="00022612" w:rsidRPr="009D48B6" w14:paraId="709EF205" w14:textId="77777777" w:rsidTr="00022612">
        <w:trPr>
          <w:trHeight w:val="315"/>
        </w:trPr>
        <w:tc>
          <w:tcPr>
            <w:tcW w:w="709" w:type="dxa"/>
            <w:shd w:val="clear" w:color="auto" w:fill="auto"/>
            <w:noWrap/>
            <w:vAlign w:val="center"/>
          </w:tcPr>
          <w:p w14:paraId="2A7DC933" w14:textId="2D43E62E"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2410" w:type="dxa"/>
            <w:shd w:val="clear" w:color="auto" w:fill="auto"/>
            <w:noWrap/>
            <w:vAlign w:val="center"/>
          </w:tcPr>
          <w:p w14:paraId="14952F06" w14:textId="646B3607"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 xml:space="preserve">Vantage </w:t>
            </w:r>
            <w:proofErr w:type="spellStart"/>
            <w:r w:rsidRPr="00022612">
              <w:rPr>
                <w:rFonts w:ascii="Calibri" w:hAnsi="Calibri" w:cs="Calibri"/>
                <w:color w:val="000000"/>
                <w:sz w:val="22"/>
                <w:szCs w:val="22"/>
              </w:rPr>
              <w:t>Buildwell</w:t>
            </w:r>
            <w:proofErr w:type="spellEnd"/>
            <w:r w:rsidRPr="00022612">
              <w:rPr>
                <w:rFonts w:ascii="Calibri" w:hAnsi="Calibri" w:cs="Calibri"/>
                <w:color w:val="000000"/>
                <w:sz w:val="22"/>
                <w:szCs w:val="22"/>
              </w:rPr>
              <w:t xml:space="preserve"> Private Limited</w:t>
            </w:r>
          </w:p>
          <w:p w14:paraId="369C75E1" w14:textId="2D0E77C8"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U45201DL2006PTC144783</w:t>
            </w:r>
            <w:r w:rsidRPr="008D51D6">
              <w:rPr>
                <w:rFonts w:asciiTheme="minorHAnsi" w:hAnsiTheme="minorHAnsi" w:cstheme="minorHAnsi"/>
                <w:sz w:val="14"/>
                <w:szCs w:val="14"/>
              </w:rPr>
              <w:t>)</w:t>
            </w:r>
          </w:p>
        </w:tc>
        <w:tc>
          <w:tcPr>
            <w:tcW w:w="1559" w:type="dxa"/>
            <w:shd w:val="clear" w:color="auto" w:fill="auto"/>
            <w:noWrap/>
            <w:vAlign w:val="center"/>
          </w:tcPr>
          <w:p w14:paraId="2B63161A" w14:textId="1AEB5017"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353A35D" w14:textId="4DFF8F1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w:t>
            </w:r>
            <w:r>
              <w:rPr>
                <w:rFonts w:ascii="Calibri" w:hAnsi="Calibri" w:cs="Calibri"/>
                <w:color w:val="000000"/>
                <w:sz w:val="22"/>
                <w:szCs w:val="22"/>
              </w:rPr>
              <w:t>15</w:t>
            </w:r>
          </w:p>
        </w:tc>
        <w:tc>
          <w:tcPr>
            <w:tcW w:w="2410" w:type="dxa"/>
            <w:shd w:val="clear" w:color="auto" w:fill="auto"/>
            <w:noWrap/>
            <w:vAlign w:val="center"/>
          </w:tcPr>
          <w:p w14:paraId="0AAED7F1" w14:textId="25C0034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September </w:t>
            </w:r>
            <w:r w:rsidRPr="009D48B6">
              <w:rPr>
                <w:rFonts w:ascii="Calibri" w:hAnsi="Calibri" w:cs="Calibri"/>
                <w:color w:val="000000"/>
                <w:sz w:val="22"/>
                <w:szCs w:val="22"/>
              </w:rPr>
              <w:t>20</w:t>
            </w:r>
            <w:r>
              <w:rPr>
                <w:rFonts w:ascii="Calibri" w:hAnsi="Calibri" w:cs="Calibri"/>
                <w:color w:val="000000"/>
                <w:sz w:val="22"/>
                <w:szCs w:val="22"/>
              </w:rPr>
              <w:t>15</w:t>
            </w:r>
          </w:p>
        </w:tc>
      </w:tr>
      <w:tr w:rsidR="00022612" w:rsidRPr="009D48B6" w14:paraId="027E8007" w14:textId="77777777" w:rsidTr="00022612">
        <w:trPr>
          <w:trHeight w:val="315"/>
        </w:trPr>
        <w:tc>
          <w:tcPr>
            <w:tcW w:w="709" w:type="dxa"/>
            <w:shd w:val="clear" w:color="auto" w:fill="auto"/>
            <w:noWrap/>
            <w:vAlign w:val="center"/>
          </w:tcPr>
          <w:p w14:paraId="1CB78FDF" w14:textId="216F33A0" w:rsidR="00022612" w:rsidRPr="009D48B6" w:rsidRDefault="00022612" w:rsidP="00022612">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E5215FB" w14:textId="4CD261AC"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 xml:space="preserve">Nectar </w:t>
            </w:r>
            <w:proofErr w:type="spellStart"/>
            <w:r w:rsidRPr="00022612">
              <w:rPr>
                <w:rFonts w:ascii="Calibri" w:hAnsi="Calibri" w:cs="Calibri"/>
                <w:color w:val="000000"/>
                <w:sz w:val="22"/>
                <w:szCs w:val="22"/>
              </w:rPr>
              <w:t>Infrastucture</w:t>
            </w:r>
            <w:proofErr w:type="spellEnd"/>
            <w:r w:rsidRPr="00022612">
              <w:rPr>
                <w:rFonts w:ascii="Calibri" w:hAnsi="Calibri" w:cs="Calibri"/>
                <w:color w:val="000000"/>
                <w:sz w:val="22"/>
                <w:szCs w:val="22"/>
              </w:rPr>
              <w:t xml:space="preserve"> Private Limited</w:t>
            </w:r>
          </w:p>
          <w:p w14:paraId="491720C6" w14:textId="1F4F801C"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U45201DL2006PTC147142</w:t>
            </w:r>
            <w:r w:rsidRPr="008D51D6">
              <w:rPr>
                <w:rFonts w:asciiTheme="minorHAnsi" w:hAnsiTheme="minorHAnsi" w:cstheme="minorHAnsi"/>
                <w:sz w:val="14"/>
                <w:szCs w:val="14"/>
              </w:rPr>
              <w:t>)</w:t>
            </w:r>
          </w:p>
        </w:tc>
        <w:tc>
          <w:tcPr>
            <w:tcW w:w="1559" w:type="dxa"/>
            <w:shd w:val="clear" w:color="auto" w:fill="auto"/>
            <w:noWrap/>
            <w:vAlign w:val="center"/>
          </w:tcPr>
          <w:p w14:paraId="17511FB4" w14:textId="651D1E3C"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E39F2B7" w14:textId="3CC76AF2"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00022612" w:rsidRPr="009D48B6">
              <w:rPr>
                <w:rFonts w:ascii="Calibri" w:hAnsi="Calibri" w:cs="Calibri"/>
                <w:color w:val="000000"/>
                <w:sz w:val="22"/>
                <w:szCs w:val="22"/>
              </w:rPr>
              <w:t>20</w:t>
            </w:r>
            <w:r>
              <w:rPr>
                <w:rFonts w:ascii="Calibri" w:hAnsi="Calibri" w:cs="Calibri"/>
                <w:color w:val="000000"/>
                <w:sz w:val="22"/>
                <w:szCs w:val="22"/>
              </w:rPr>
              <w:t>06</w:t>
            </w:r>
          </w:p>
        </w:tc>
        <w:tc>
          <w:tcPr>
            <w:tcW w:w="2410" w:type="dxa"/>
            <w:shd w:val="clear" w:color="auto" w:fill="auto"/>
            <w:noWrap/>
            <w:vAlign w:val="center"/>
          </w:tcPr>
          <w:p w14:paraId="30212468" w14:textId="28BD4EE3"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Pr="009D48B6">
              <w:rPr>
                <w:rFonts w:ascii="Calibri" w:hAnsi="Calibri" w:cs="Calibri"/>
                <w:color w:val="000000"/>
                <w:sz w:val="22"/>
                <w:szCs w:val="22"/>
              </w:rPr>
              <w:t>20</w:t>
            </w:r>
            <w:r>
              <w:rPr>
                <w:rFonts w:ascii="Calibri" w:hAnsi="Calibri" w:cs="Calibri"/>
                <w:color w:val="000000"/>
                <w:sz w:val="22"/>
                <w:szCs w:val="22"/>
              </w:rPr>
              <w:t>06</w:t>
            </w:r>
          </w:p>
        </w:tc>
      </w:tr>
      <w:tr w:rsidR="00022612" w:rsidRPr="009D48B6" w14:paraId="2B5A399C" w14:textId="77777777" w:rsidTr="00022612">
        <w:trPr>
          <w:trHeight w:val="315"/>
        </w:trPr>
        <w:tc>
          <w:tcPr>
            <w:tcW w:w="709" w:type="dxa"/>
            <w:shd w:val="clear" w:color="auto" w:fill="auto"/>
            <w:noWrap/>
            <w:vAlign w:val="center"/>
          </w:tcPr>
          <w:p w14:paraId="4A0242A4" w14:textId="3B929C04"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07949684" w14:textId="36677048"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 xml:space="preserve">Rajasthan </w:t>
            </w:r>
            <w:proofErr w:type="spellStart"/>
            <w:r w:rsidRPr="00022612">
              <w:rPr>
                <w:rFonts w:ascii="Calibri" w:hAnsi="Calibri" w:cs="Calibri"/>
                <w:color w:val="000000"/>
                <w:sz w:val="22"/>
                <w:szCs w:val="22"/>
              </w:rPr>
              <w:t>Tilters</w:t>
            </w:r>
            <w:proofErr w:type="spellEnd"/>
            <w:r w:rsidRPr="00022612">
              <w:rPr>
                <w:rFonts w:ascii="Calibri" w:hAnsi="Calibri" w:cs="Calibri"/>
                <w:color w:val="000000"/>
                <w:sz w:val="22"/>
                <w:szCs w:val="22"/>
              </w:rPr>
              <w:t xml:space="preserve"> Limited</w:t>
            </w:r>
          </w:p>
          <w:p w14:paraId="53C36CF7" w14:textId="6C62185E"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U55101DL2010PLC200153</w:t>
            </w:r>
            <w:r w:rsidRPr="008D51D6">
              <w:rPr>
                <w:rFonts w:asciiTheme="minorHAnsi" w:hAnsiTheme="minorHAnsi" w:cstheme="minorHAnsi"/>
                <w:sz w:val="14"/>
                <w:szCs w:val="14"/>
              </w:rPr>
              <w:t>)</w:t>
            </w:r>
          </w:p>
        </w:tc>
        <w:tc>
          <w:tcPr>
            <w:tcW w:w="1559" w:type="dxa"/>
            <w:shd w:val="clear" w:color="auto" w:fill="auto"/>
            <w:noWrap/>
            <w:vAlign w:val="center"/>
          </w:tcPr>
          <w:p w14:paraId="0B3812FB" w14:textId="783CC2A3"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013CD319" w14:textId="794604B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00022612" w:rsidRPr="009D48B6">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00022612" w:rsidRPr="009D48B6">
              <w:rPr>
                <w:rFonts w:ascii="Calibri" w:hAnsi="Calibri" w:cs="Calibri"/>
                <w:color w:val="000000"/>
                <w:sz w:val="22"/>
                <w:szCs w:val="22"/>
              </w:rPr>
              <w:t>20</w:t>
            </w:r>
            <w:r>
              <w:rPr>
                <w:rFonts w:ascii="Calibri" w:hAnsi="Calibri" w:cs="Calibri"/>
                <w:color w:val="000000"/>
                <w:sz w:val="22"/>
                <w:szCs w:val="22"/>
              </w:rPr>
              <w:t>10</w:t>
            </w:r>
          </w:p>
        </w:tc>
        <w:tc>
          <w:tcPr>
            <w:tcW w:w="2410" w:type="dxa"/>
            <w:shd w:val="clear" w:color="auto" w:fill="auto"/>
            <w:noWrap/>
            <w:vAlign w:val="center"/>
          </w:tcPr>
          <w:p w14:paraId="157B0422" w14:textId="26BD04FF"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Pr="009D48B6">
              <w:rPr>
                <w:rFonts w:ascii="Calibri" w:hAnsi="Calibri" w:cs="Calibri"/>
                <w:color w:val="000000"/>
                <w:sz w:val="22"/>
                <w:szCs w:val="22"/>
              </w:rPr>
              <w:t>20</w:t>
            </w:r>
            <w:r>
              <w:rPr>
                <w:rFonts w:ascii="Calibri" w:hAnsi="Calibri" w:cs="Calibri"/>
                <w:color w:val="000000"/>
                <w:sz w:val="22"/>
                <w:szCs w:val="22"/>
              </w:rPr>
              <w:t>10</w:t>
            </w:r>
          </w:p>
        </w:tc>
      </w:tr>
    </w:tbl>
    <w:p w14:paraId="32914E35" w14:textId="40F96FA9" w:rsidR="009E3445" w:rsidRDefault="009E3445" w:rsidP="006062A1">
      <w:pPr>
        <w:pStyle w:val="TableParagraph"/>
        <w:spacing w:before="2" w:line="360" w:lineRule="auto"/>
        <w:ind w:right="14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32C7D00C" w:rsidR="009E3445"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PURRSHOTTAM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FD5458" w:rsidRPr="00FD5458" w14:paraId="4E8B4141" w14:textId="77777777" w:rsidTr="00A202DB">
        <w:trPr>
          <w:trHeight w:val="315"/>
        </w:trPr>
        <w:tc>
          <w:tcPr>
            <w:tcW w:w="709" w:type="dxa"/>
            <w:shd w:val="clear" w:color="auto" w:fill="002060"/>
            <w:noWrap/>
            <w:vAlign w:val="center"/>
            <w:hideMark/>
          </w:tcPr>
          <w:p w14:paraId="5FC0ABF1"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7D912D5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584646D"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030D87F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3924A99A"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9D48B6" w:rsidRPr="00FD5458" w14:paraId="5CF85E74" w14:textId="77777777" w:rsidTr="00A202DB">
        <w:trPr>
          <w:trHeight w:val="315"/>
        </w:trPr>
        <w:tc>
          <w:tcPr>
            <w:tcW w:w="709" w:type="dxa"/>
            <w:shd w:val="clear" w:color="auto" w:fill="auto"/>
            <w:noWrap/>
            <w:vAlign w:val="center"/>
            <w:hideMark/>
          </w:tcPr>
          <w:p w14:paraId="4F532FF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5F0C9D65" w14:textId="77777777" w:rsidR="009D48B6" w:rsidRPr="00FD5458" w:rsidRDefault="009D48B6" w:rsidP="009D48B6">
            <w:pPr>
              <w:spacing w:line="360" w:lineRule="auto"/>
              <w:jc w:val="center"/>
              <w:rPr>
                <w:rFonts w:ascii="Calibri" w:hAnsi="Calibri" w:cs="Calibri"/>
                <w:color w:val="000000"/>
                <w:sz w:val="22"/>
                <w:szCs w:val="22"/>
              </w:rPr>
            </w:pPr>
            <w:proofErr w:type="spellStart"/>
            <w:r w:rsidRPr="00FD5458">
              <w:rPr>
                <w:rFonts w:ascii="Calibri" w:hAnsi="Calibri" w:cs="Calibri"/>
                <w:color w:val="000000"/>
                <w:sz w:val="22"/>
                <w:szCs w:val="22"/>
              </w:rPr>
              <w:t>Cardiobionic</w:t>
            </w:r>
            <w:proofErr w:type="spellEnd"/>
            <w:r w:rsidRPr="00FD5458">
              <w:rPr>
                <w:rFonts w:ascii="Calibri" w:hAnsi="Calibri" w:cs="Calibri"/>
                <w:color w:val="000000"/>
                <w:sz w:val="22"/>
                <w:szCs w:val="22"/>
              </w:rPr>
              <w:t xml:space="preserve"> Medtech Private Limited</w:t>
            </w:r>
          </w:p>
          <w:p w14:paraId="19ED8E84" w14:textId="42C4BEB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lastRenderedPageBreak/>
              <w:t>(CIN: U32500DL2024PTC435305)</w:t>
            </w:r>
          </w:p>
        </w:tc>
        <w:tc>
          <w:tcPr>
            <w:tcW w:w="1559" w:type="dxa"/>
            <w:shd w:val="clear" w:color="auto" w:fill="auto"/>
            <w:noWrap/>
            <w:vAlign w:val="center"/>
          </w:tcPr>
          <w:p w14:paraId="498115B3" w14:textId="2E06931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lastRenderedPageBreak/>
              <w:t>Director</w:t>
            </w:r>
          </w:p>
        </w:tc>
        <w:tc>
          <w:tcPr>
            <w:tcW w:w="1984" w:type="dxa"/>
            <w:shd w:val="clear" w:color="auto" w:fill="auto"/>
            <w:noWrap/>
            <w:vAlign w:val="center"/>
          </w:tcPr>
          <w:p w14:paraId="782A5342" w14:textId="33587AE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c>
          <w:tcPr>
            <w:tcW w:w="2410" w:type="dxa"/>
            <w:shd w:val="clear" w:color="auto" w:fill="auto"/>
            <w:noWrap/>
            <w:vAlign w:val="center"/>
          </w:tcPr>
          <w:p w14:paraId="0AC90603" w14:textId="3C3EFF52"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r>
      <w:tr w:rsidR="009D48B6" w:rsidRPr="00FD5458" w14:paraId="51FD0639" w14:textId="77777777" w:rsidTr="00A202DB">
        <w:trPr>
          <w:trHeight w:val="315"/>
        </w:trPr>
        <w:tc>
          <w:tcPr>
            <w:tcW w:w="709" w:type="dxa"/>
            <w:shd w:val="clear" w:color="auto" w:fill="auto"/>
            <w:noWrap/>
            <w:vAlign w:val="center"/>
            <w:hideMark/>
          </w:tcPr>
          <w:p w14:paraId="3F4C7F47"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10A7C75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Azimuth Investments Limited</w:t>
            </w:r>
          </w:p>
          <w:p w14:paraId="5BF48532" w14:textId="73BCCB4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U52109DL1986PLC025061)</w:t>
            </w:r>
          </w:p>
        </w:tc>
        <w:tc>
          <w:tcPr>
            <w:tcW w:w="1559" w:type="dxa"/>
            <w:shd w:val="clear" w:color="auto" w:fill="auto"/>
            <w:noWrap/>
            <w:vAlign w:val="center"/>
          </w:tcPr>
          <w:p w14:paraId="4EA6BCC9" w14:textId="7BA675B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Additional Director</w:t>
            </w:r>
          </w:p>
        </w:tc>
        <w:tc>
          <w:tcPr>
            <w:tcW w:w="1984" w:type="dxa"/>
            <w:shd w:val="clear" w:color="auto" w:fill="auto"/>
            <w:noWrap/>
            <w:vAlign w:val="center"/>
          </w:tcPr>
          <w:p w14:paraId="6DA53AE4" w14:textId="0287AD5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c>
          <w:tcPr>
            <w:tcW w:w="2410" w:type="dxa"/>
            <w:shd w:val="clear" w:color="auto" w:fill="auto"/>
            <w:noWrap/>
            <w:vAlign w:val="center"/>
          </w:tcPr>
          <w:p w14:paraId="76D12ECB" w14:textId="3B972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r>
      <w:tr w:rsidR="009D48B6" w:rsidRPr="00FD5458" w14:paraId="141AC5F3" w14:textId="77777777" w:rsidTr="00A202DB">
        <w:trPr>
          <w:trHeight w:val="315"/>
        </w:trPr>
        <w:tc>
          <w:tcPr>
            <w:tcW w:w="709" w:type="dxa"/>
            <w:shd w:val="clear" w:color="auto" w:fill="auto"/>
            <w:noWrap/>
            <w:vAlign w:val="center"/>
            <w:hideMark/>
          </w:tcPr>
          <w:p w14:paraId="72E4A8DF"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6B038CC" w14:textId="77777777" w:rsidR="009D48B6" w:rsidRPr="00FD5458" w:rsidRDefault="009D48B6" w:rsidP="009D48B6">
            <w:pPr>
              <w:spacing w:line="360" w:lineRule="auto"/>
              <w:jc w:val="center"/>
              <w:rPr>
                <w:rFonts w:ascii="Calibri" w:hAnsi="Calibri" w:cs="Calibri"/>
                <w:color w:val="000000"/>
                <w:sz w:val="22"/>
                <w:szCs w:val="22"/>
              </w:rPr>
            </w:pPr>
            <w:proofErr w:type="spellStart"/>
            <w:r w:rsidRPr="00FD5458">
              <w:rPr>
                <w:rFonts w:ascii="Calibri" w:hAnsi="Calibri" w:cs="Calibri"/>
                <w:color w:val="000000"/>
                <w:sz w:val="22"/>
                <w:szCs w:val="22"/>
              </w:rPr>
              <w:t>Texfil</w:t>
            </w:r>
            <w:proofErr w:type="spellEnd"/>
            <w:r w:rsidRPr="00FD5458">
              <w:rPr>
                <w:rFonts w:ascii="Calibri" w:hAnsi="Calibri" w:cs="Calibri"/>
                <w:color w:val="000000"/>
                <w:sz w:val="22"/>
                <w:szCs w:val="22"/>
              </w:rPr>
              <w:t xml:space="preserve"> Private Limited</w:t>
            </w:r>
          </w:p>
          <w:p w14:paraId="3BE83C37" w14:textId="345B4750" w:rsidR="009D48B6" w:rsidRPr="00FD5458" w:rsidRDefault="009D48B6" w:rsidP="009D48B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(CIN: U17299DL2021PTC382764)</w:t>
            </w:r>
          </w:p>
        </w:tc>
        <w:tc>
          <w:tcPr>
            <w:tcW w:w="1559" w:type="dxa"/>
            <w:shd w:val="clear" w:color="auto" w:fill="auto"/>
            <w:noWrap/>
            <w:vAlign w:val="center"/>
          </w:tcPr>
          <w:p w14:paraId="575AD4C2" w14:textId="654A7E8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2A0FAF4" w14:textId="1048637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c>
          <w:tcPr>
            <w:tcW w:w="2410" w:type="dxa"/>
            <w:shd w:val="clear" w:color="auto" w:fill="auto"/>
            <w:noWrap/>
            <w:vAlign w:val="center"/>
          </w:tcPr>
          <w:p w14:paraId="04C852BD" w14:textId="308A53A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r>
      <w:tr w:rsidR="009D48B6" w:rsidRPr="00FD5458" w14:paraId="0EB6B6A9" w14:textId="77777777" w:rsidTr="00A202DB">
        <w:trPr>
          <w:trHeight w:val="315"/>
        </w:trPr>
        <w:tc>
          <w:tcPr>
            <w:tcW w:w="709" w:type="dxa"/>
            <w:shd w:val="clear" w:color="auto" w:fill="auto"/>
            <w:noWrap/>
            <w:vAlign w:val="center"/>
          </w:tcPr>
          <w:p w14:paraId="6228B1F9"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3BC46D7F" w14:textId="77777777" w:rsidR="009D48B6" w:rsidRPr="00FD5458" w:rsidRDefault="009D48B6" w:rsidP="009D48B6">
            <w:pPr>
              <w:spacing w:line="360" w:lineRule="auto"/>
              <w:jc w:val="center"/>
              <w:rPr>
                <w:rFonts w:ascii="Calibri" w:hAnsi="Calibri" w:cs="Calibri"/>
                <w:color w:val="000000"/>
                <w:sz w:val="22"/>
                <w:szCs w:val="22"/>
              </w:rPr>
            </w:pPr>
            <w:proofErr w:type="spellStart"/>
            <w:r w:rsidRPr="00FD5458">
              <w:rPr>
                <w:rFonts w:ascii="Calibri" w:hAnsi="Calibri" w:cs="Calibri"/>
                <w:color w:val="000000"/>
                <w:sz w:val="22"/>
                <w:szCs w:val="22"/>
              </w:rPr>
              <w:t>Cardiobionic</w:t>
            </w:r>
            <w:proofErr w:type="spellEnd"/>
            <w:r w:rsidRPr="00FD5458">
              <w:rPr>
                <w:rFonts w:ascii="Calibri" w:hAnsi="Calibri" w:cs="Calibri"/>
                <w:color w:val="000000"/>
                <w:sz w:val="22"/>
                <w:szCs w:val="22"/>
              </w:rPr>
              <w:t xml:space="preserve"> India Private Limited</w:t>
            </w:r>
          </w:p>
          <w:p w14:paraId="4E408E39" w14:textId="495FAFCE"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U33125DL2021PTC378674)</w:t>
            </w:r>
          </w:p>
        </w:tc>
        <w:tc>
          <w:tcPr>
            <w:tcW w:w="1559" w:type="dxa"/>
            <w:shd w:val="clear" w:color="auto" w:fill="auto"/>
            <w:noWrap/>
            <w:vAlign w:val="center"/>
          </w:tcPr>
          <w:p w14:paraId="1D9D08B6" w14:textId="1EC9517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2C63E617" w14:textId="616C505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c>
          <w:tcPr>
            <w:tcW w:w="2410" w:type="dxa"/>
            <w:shd w:val="clear" w:color="auto" w:fill="auto"/>
            <w:noWrap/>
            <w:vAlign w:val="center"/>
          </w:tcPr>
          <w:p w14:paraId="0F7ECE22" w14:textId="46572F1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r>
      <w:tr w:rsidR="009D48B6" w:rsidRPr="00FD5458" w14:paraId="2AD1C0E4" w14:textId="77777777" w:rsidTr="009D48B6">
        <w:trPr>
          <w:trHeight w:val="315"/>
        </w:trPr>
        <w:tc>
          <w:tcPr>
            <w:tcW w:w="709" w:type="dxa"/>
            <w:shd w:val="clear" w:color="auto" w:fill="auto"/>
            <w:noWrap/>
            <w:vAlign w:val="center"/>
          </w:tcPr>
          <w:p w14:paraId="128A2FBD"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5</w:t>
            </w:r>
          </w:p>
        </w:tc>
        <w:tc>
          <w:tcPr>
            <w:tcW w:w="2410" w:type="dxa"/>
            <w:shd w:val="clear" w:color="auto" w:fill="auto"/>
            <w:noWrap/>
            <w:vAlign w:val="center"/>
          </w:tcPr>
          <w:p w14:paraId="59F8029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Blossom Infrastructure Private Limited</w:t>
            </w:r>
          </w:p>
          <w:p w14:paraId="5A561DEE" w14:textId="4910470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U45201DL2005PTC134717)</w:t>
            </w:r>
          </w:p>
        </w:tc>
        <w:tc>
          <w:tcPr>
            <w:tcW w:w="1559" w:type="dxa"/>
            <w:shd w:val="clear" w:color="auto" w:fill="auto"/>
            <w:noWrap/>
            <w:vAlign w:val="center"/>
          </w:tcPr>
          <w:p w14:paraId="34C71D1C" w14:textId="554BB11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5B4995B" w14:textId="205432C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12</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January </w:t>
            </w:r>
            <w:r w:rsidRPr="00FD5458">
              <w:rPr>
                <w:rFonts w:ascii="Calibri" w:hAnsi="Calibri" w:cs="Calibri"/>
                <w:color w:val="000000"/>
                <w:sz w:val="22"/>
                <w:szCs w:val="22"/>
              </w:rPr>
              <w:t>2012</w:t>
            </w:r>
          </w:p>
        </w:tc>
        <w:tc>
          <w:tcPr>
            <w:tcW w:w="2410" w:type="dxa"/>
            <w:shd w:val="clear" w:color="auto" w:fill="auto"/>
            <w:noWrap/>
            <w:vAlign w:val="center"/>
          </w:tcPr>
          <w:p w14:paraId="0C6C1E44" w14:textId="33D68D0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2012</w:t>
            </w:r>
          </w:p>
        </w:tc>
      </w:tr>
      <w:tr w:rsidR="009D48B6" w:rsidRPr="00FD5458" w14:paraId="626E13BC" w14:textId="77777777" w:rsidTr="009D48B6">
        <w:trPr>
          <w:trHeight w:val="315"/>
        </w:trPr>
        <w:tc>
          <w:tcPr>
            <w:tcW w:w="709" w:type="dxa"/>
            <w:shd w:val="clear" w:color="auto" w:fill="auto"/>
            <w:noWrap/>
            <w:vAlign w:val="center"/>
          </w:tcPr>
          <w:p w14:paraId="4BE1A86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597208AE"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Elevate Developers Private Limited</w:t>
            </w:r>
          </w:p>
          <w:p w14:paraId="2B06F68D" w14:textId="5D51266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U45201DL2005PTC136383)</w:t>
            </w:r>
          </w:p>
        </w:tc>
        <w:tc>
          <w:tcPr>
            <w:tcW w:w="1559" w:type="dxa"/>
            <w:shd w:val="clear" w:color="auto" w:fill="auto"/>
            <w:noWrap/>
            <w:vAlign w:val="center"/>
          </w:tcPr>
          <w:p w14:paraId="452D455B" w14:textId="3406CB5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4CA8E7F" w14:textId="083D5610"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19C98132" w14:textId="4E5BE055"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312EC0C4" w14:textId="77777777" w:rsidTr="009D48B6">
        <w:trPr>
          <w:trHeight w:val="315"/>
        </w:trPr>
        <w:tc>
          <w:tcPr>
            <w:tcW w:w="709" w:type="dxa"/>
            <w:shd w:val="clear" w:color="auto" w:fill="auto"/>
            <w:noWrap/>
            <w:vAlign w:val="center"/>
          </w:tcPr>
          <w:p w14:paraId="33F7F27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6817C20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 xml:space="preserve">Vantage </w:t>
            </w:r>
            <w:proofErr w:type="spellStart"/>
            <w:r w:rsidRPr="00FD5458">
              <w:rPr>
                <w:rFonts w:ascii="Calibri" w:hAnsi="Calibri" w:cs="Calibri"/>
                <w:color w:val="000000"/>
                <w:sz w:val="22"/>
                <w:szCs w:val="22"/>
              </w:rPr>
              <w:t>Buildwell</w:t>
            </w:r>
            <w:proofErr w:type="spellEnd"/>
            <w:r w:rsidRPr="00FD5458">
              <w:rPr>
                <w:rFonts w:ascii="Calibri" w:hAnsi="Calibri" w:cs="Calibri"/>
                <w:color w:val="000000"/>
                <w:sz w:val="22"/>
                <w:szCs w:val="22"/>
              </w:rPr>
              <w:t xml:space="preserve"> Private Limited</w:t>
            </w:r>
          </w:p>
          <w:p w14:paraId="4A1D4034" w14:textId="5A27A4CA"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U45201DL2006PTC144783)</w:t>
            </w:r>
          </w:p>
        </w:tc>
        <w:tc>
          <w:tcPr>
            <w:tcW w:w="1559" w:type="dxa"/>
            <w:shd w:val="clear" w:color="auto" w:fill="auto"/>
            <w:noWrap/>
            <w:vAlign w:val="center"/>
          </w:tcPr>
          <w:p w14:paraId="5F34F297" w14:textId="66EC7B4B"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D4B73AF" w14:textId="1325E14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22A1B879" w14:textId="3AE1562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7FE0CFEF" w14:textId="77777777" w:rsidTr="009D48B6">
        <w:trPr>
          <w:trHeight w:val="315"/>
        </w:trPr>
        <w:tc>
          <w:tcPr>
            <w:tcW w:w="709" w:type="dxa"/>
            <w:shd w:val="clear" w:color="auto" w:fill="auto"/>
            <w:noWrap/>
            <w:vAlign w:val="center"/>
          </w:tcPr>
          <w:p w14:paraId="69A5EBA1"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374BAB52"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Ardent Infrastructure &amp; Developers Private Limited</w:t>
            </w:r>
          </w:p>
          <w:p w14:paraId="1D4D63D2" w14:textId="086F890F"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U45201DL2006PTC147197)</w:t>
            </w:r>
          </w:p>
        </w:tc>
        <w:tc>
          <w:tcPr>
            <w:tcW w:w="1559" w:type="dxa"/>
            <w:shd w:val="clear" w:color="auto" w:fill="auto"/>
            <w:noWrap/>
            <w:vAlign w:val="center"/>
          </w:tcPr>
          <w:p w14:paraId="3CFB2B15" w14:textId="38D4D8A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AB09C86" w14:textId="225267F4"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c>
          <w:tcPr>
            <w:tcW w:w="2410" w:type="dxa"/>
            <w:shd w:val="clear" w:color="auto" w:fill="auto"/>
            <w:noWrap/>
            <w:vAlign w:val="center"/>
          </w:tcPr>
          <w:p w14:paraId="347176A1" w14:textId="4A1A4C0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r>
      <w:tr w:rsidR="009D48B6" w:rsidRPr="00FD5458" w14:paraId="63AA5617" w14:textId="77777777" w:rsidTr="009D48B6">
        <w:trPr>
          <w:trHeight w:val="315"/>
        </w:trPr>
        <w:tc>
          <w:tcPr>
            <w:tcW w:w="709" w:type="dxa"/>
            <w:shd w:val="clear" w:color="auto" w:fill="auto"/>
            <w:noWrap/>
            <w:vAlign w:val="center"/>
          </w:tcPr>
          <w:p w14:paraId="6E95EEA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696C9FB1"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 xml:space="preserve">Rajasthan </w:t>
            </w:r>
            <w:proofErr w:type="spellStart"/>
            <w:r w:rsidRPr="00FD5458">
              <w:rPr>
                <w:rFonts w:ascii="Calibri" w:hAnsi="Calibri" w:cs="Calibri"/>
                <w:color w:val="000000"/>
                <w:sz w:val="22"/>
                <w:szCs w:val="22"/>
              </w:rPr>
              <w:t>Tilters</w:t>
            </w:r>
            <w:proofErr w:type="spellEnd"/>
            <w:r w:rsidRPr="00FD5458">
              <w:rPr>
                <w:rFonts w:ascii="Calibri" w:hAnsi="Calibri" w:cs="Calibri"/>
                <w:color w:val="000000"/>
                <w:sz w:val="22"/>
                <w:szCs w:val="22"/>
              </w:rPr>
              <w:t xml:space="preserve"> Limited</w:t>
            </w:r>
          </w:p>
          <w:p w14:paraId="08F2173A" w14:textId="108EF03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U55101DL2010PLC200153)</w:t>
            </w:r>
          </w:p>
        </w:tc>
        <w:tc>
          <w:tcPr>
            <w:tcW w:w="1559" w:type="dxa"/>
            <w:shd w:val="clear" w:color="auto" w:fill="auto"/>
            <w:noWrap/>
            <w:vAlign w:val="center"/>
          </w:tcPr>
          <w:p w14:paraId="4A71BE59" w14:textId="34F3D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8A0319B" w14:textId="22D89B5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February </w:t>
            </w:r>
            <w:r w:rsidRPr="00FD5458">
              <w:rPr>
                <w:rFonts w:ascii="Calibri" w:hAnsi="Calibri" w:cs="Calibri"/>
                <w:color w:val="000000"/>
                <w:sz w:val="22"/>
                <w:szCs w:val="22"/>
              </w:rPr>
              <w:t>2017</w:t>
            </w:r>
          </w:p>
        </w:tc>
        <w:tc>
          <w:tcPr>
            <w:tcW w:w="2410" w:type="dxa"/>
            <w:shd w:val="clear" w:color="auto" w:fill="auto"/>
            <w:noWrap/>
            <w:vAlign w:val="center"/>
          </w:tcPr>
          <w:p w14:paraId="049BAF8D" w14:textId="79EB2E4E"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17</w:t>
            </w:r>
          </w:p>
        </w:tc>
      </w:tr>
      <w:tr w:rsidR="009D48B6" w:rsidRPr="00FD5458" w14:paraId="63AB346D" w14:textId="77777777" w:rsidTr="009D48B6">
        <w:trPr>
          <w:trHeight w:val="315"/>
        </w:trPr>
        <w:tc>
          <w:tcPr>
            <w:tcW w:w="709" w:type="dxa"/>
            <w:shd w:val="clear" w:color="auto" w:fill="auto"/>
            <w:noWrap/>
            <w:vAlign w:val="center"/>
          </w:tcPr>
          <w:p w14:paraId="18B58E18"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239C7B89" w14:textId="50A528EA"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Helios Infrastructure and Projects Ltd.</w:t>
            </w:r>
          </w:p>
          <w:p w14:paraId="0818EB1D" w14:textId="2AD2509B"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U70109DL2006PLC149704)</w:t>
            </w:r>
          </w:p>
        </w:tc>
        <w:tc>
          <w:tcPr>
            <w:tcW w:w="1559" w:type="dxa"/>
            <w:shd w:val="clear" w:color="auto" w:fill="auto"/>
            <w:noWrap/>
            <w:vAlign w:val="center"/>
          </w:tcPr>
          <w:p w14:paraId="3F007A72" w14:textId="0C10956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0664920" w14:textId="35662D6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c>
          <w:tcPr>
            <w:tcW w:w="2410" w:type="dxa"/>
            <w:shd w:val="clear" w:color="auto" w:fill="auto"/>
            <w:noWrap/>
            <w:vAlign w:val="center"/>
          </w:tcPr>
          <w:p w14:paraId="3F0FFEB5" w14:textId="28844CB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r>
      <w:tr w:rsidR="00AB2B9D" w:rsidRPr="00FD5458" w14:paraId="31D640B2" w14:textId="77777777" w:rsidTr="009D48B6">
        <w:trPr>
          <w:trHeight w:val="315"/>
        </w:trPr>
        <w:tc>
          <w:tcPr>
            <w:tcW w:w="709" w:type="dxa"/>
            <w:shd w:val="clear" w:color="auto" w:fill="auto"/>
            <w:noWrap/>
            <w:vAlign w:val="center"/>
          </w:tcPr>
          <w:p w14:paraId="5834AC52" w14:textId="2D701F17"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44A2FADC" w14:textId="43F5881F"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Maan Softech Private Limited </w:t>
            </w:r>
          </w:p>
          <w:p w14:paraId="77C3B1D5" w14:textId="3046191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U72300DL2007PTC160320</w:t>
            </w:r>
            <w:r w:rsidRPr="00FD5458">
              <w:rPr>
                <w:rFonts w:asciiTheme="minorHAnsi" w:hAnsiTheme="minorHAnsi" w:cstheme="minorHAnsi"/>
                <w:sz w:val="14"/>
                <w:szCs w:val="14"/>
              </w:rPr>
              <w:t>)</w:t>
            </w:r>
          </w:p>
        </w:tc>
        <w:tc>
          <w:tcPr>
            <w:tcW w:w="1559" w:type="dxa"/>
            <w:shd w:val="clear" w:color="auto" w:fill="auto"/>
            <w:noWrap/>
            <w:vAlign w:val="center"/>
          </w:tcPr>
          <w:p w14:paraId="298A35BC" w14:textId="1FEAC098"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363C42CA" w14:textId="62FA9F3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c>
          <w:tcPr>
            <w:tcW w:w="2410" w:type="dxa"/>
            <w:shd w:val="clear" w:color="auto" w:fill="auto"/>
            <w:noWrap/>
            <w:vAlign w:val="center"/>
          </w:tcPr>
          <w:p w14:paraId="40DB22E3" w14:textId="5FCFFD7E"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r>
      <w:tr w:rsidR="00AB2B9D" w:rsidRPr="00FD5458" w14:paraId="5917F929" w14:textId="77777777" w:rsidTr="009D48B6">
        <w:trPr>
          <w:trHeight w:val="315"/>
        </w:trPr>
        <w:tc>
          <w:tcPr>
            <w:tcW w:w="709" w:type="dxa"/>
            <w:shd w:val="clear" w:color="auto" w:fill="auto"/>
            <w:noWrap/>
            <w:vAlign w:val="center"/>
          </w:tcPr>
          <w:p w14:paraId="037CCB87" w14:textId="6B427BB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0B9E7866" w14:textId="443BDA65"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Vrinda Farms Private Limited</w:t>
            </w:r>
          </w:p>
          <w:p w14:paraId="6598ABDE" w14:textId="617ED8BA"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U01403DL1992PTC050013</w:t>
            </w:r>
            <w:r w:rsidRPr="00FD5458">
              <w:rPr>
                <w:rFonts w:asciiTheme="minorHAnsi" w:hAnsiTheme="minorHAnsi" w:cstheme="minorHAnsi"/>
                <w:sz w:val="14"/>
                <w:szCs w:val="14"/>
              </w:rPr>
              <w:t>)</w:t>
            </w:r>
          </w:p>
        </w:tc>
        <w:tc>
          <w:tcPr>
            <w:tcW w:w="1559" w:type="dxa"/>
            <w:shd w:val="clear" w:color="auto" w:fill="auto"/>
            <w:noWrap/>
            <w:vAlign w:val="center"/>
          </w:tcPr>
          <w:p w14:paraId="2D065BD6" w14:textId="42281209"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7FDE1B4" w14:textId="6F972C5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w:t>
            </w:r>
            <w:r>
              <w:rPr>
                <w:rFonts w:ascii="Calibri" w:hAnsi="Calibri" w:cs="Calibri"/>
                <w:color w:val="000000"/>
                <w:sz w:val="22"/>
                <w:szCs w:val="22"/>
              </w:rPr>
              <w:t>22</w:t>
            </w:r>
          </w:p>
        </w:tc>
        <w:tc>
          <w:tcPr>
            <w:tcW w:w="2410" w:type="dxa"/>
            <w:shd w:val="clear" w:color="auto" w:fill="auto"/>
            <w:noWrap/>
            <w:vAlign w:val="center"/>
          </w:tcPr>
          <w:p w14:paraId="11C8A2BD" w14:textId="7FDA4B55"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22</w:t>
            </w:r>
          </w:p>
        </w:tc>
      </w:tr>
      <w:tr w:rsidR="00AB2B9D" w:rsidRPr="00FD5458" w14:paraId="30860F41" w14:textId="77777777" w:rsidTr="009D48B6">
        <w:trPr>
          <w:trHeight w:val="315"/>
        </w:trPr>
        <w:tc>
          <w:tcPr>
            <w:tcW w:w="709" w:type="dxa"/>
            <w:shd w:val="clear" w:color="auto" w:fill="auto"/>
            <w:noWrap/>
            <w:vAlign w:val="center"/>
          </w:tcPr>
          <w:p w14:paraId="07BE8532" w14:textId="28143E70"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3</w:t>
            </w:r>
          </w:p>
        </w:tc>
        <w:tc>
          <w:tcPr>
            <w:tcW w:w="2410" w:type="dxa"/>
            <w:shd w:val="clear" w:color="auto" w:fill="auto"/>
            <w:noWrap/>
            <w:vAlign w:val="center"/>
          </w:tcPr>
          <w:p w14:paraId="73B68869" w14:textId="631F97E9"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Estates Private Limited</w:t>
            </w:r>
          </w:p>
          <w:p w14:paraId="330886D6" w14:textId="0EE4ADC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U74899DL1994PTC060565</w:t>
            </w:r>
            <w:r w:rsidRPr="00FD5458">
              <w:rPr>
                <w:rFonts w:asciiTheme="minorHAnsi" w:hAnsiTheme="minorHAnsi" w:cstheme="minorHAnsi"/>
                <w:sz w:val="14"/>
                <w:szCs w:val="14"/>
              </w:rPr>
              <w:t>)</w:t>
            </w:r>
          </w:p>
        </w:tc>
        <w:tc>
          <w:tcPr>
            <w:tcW w:w="1559" w:type="dxa"/>
            <w:shd w:val="clear" w:color="auto" w:fill="auto"/>
            <w:noWrap/>
            <w:vAlign w:val="center"/>
          </w:tcPr>
          <w:p w14:paraId="69299801" w14:textId="4A03807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BB95D83" w14:textId="44738079"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w:t>
            </w:r>
            <w:r>
              <w:rPr>
                <w:rFonts w:ascii="Calibri" w:hAnsi="Calibri" w:cs="Calibri"/>
                <w:color w:val="000000"/>
                <w:sz w:val="22"/>
                <w:szCs w:val="22"/>
              </w:rPr>
              <w:t>11</w:t>
            </w:r>
          </w:p>
        </w:tc>
        <w:tc>
          <w:tcPr>
            <w:tcW w:w="2410" w:type="dxa"/>
            <w:shd w:val="clear" w:color="auto" w:fill="auto"/>
            <w:noWrap/>
            <w:vAlign w:val="center"/>
          </w:tcPr>
          <w:p w14:paraId="11457429" w14:textId="3D1DAE6D"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FBE0472" w14:textId="77777777" w:rsidTr="009D48B6">
        <w:trPr>
          <w:trHeight w:val="315"/>
        </w:trPr>
        <w:tc>
          <w:tcPr>
            <w:tcW w:w="709" w:type="dxa"/>
            <w:shd w:val="clear" w:color="auto" w:fill="auto"/>
            <w:noWrap/>
            <w:vAlign w:val="center"/>
          </w:tcPr>
          <w:p w14:paraId="2203F998" w14:textId="020C893A"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4</w:t>
            </w:r>
          </w:p>
        </w:tc>
        <w:tc>
          <w:tcPr>
            <w:tcW w:w="2410" w:type="dxa"/>
            <w:shd w:val="clear" w:color="auto" w:fill="auto"/>
            <w:noWrap/>
            <w:vAlign w:val="center"/>
          </w:tcPr>
          <w:p w14:paraId="071B356E" w14:textId="24AA3673"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Developers And Infrastructure Private Limited</w:t>
            </w:r>
          </w:p>
          <w:p w14:paraId="0D8B12EA" w14:textId="4F2B77B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U74899DL2005PTC141551</w:t>
            </w:r>
            <w:r w:rsidRPr="00FD5458">
              <w:rPr>
                <w:rFonts w:asciiTheme="minorHAnsi" w:hAnsiTheme="minorHAnsi" w:cstheme="minorHAnsi"/>
                <w:sz w:val="14"/>
                <w:szCs w:val="14"/>
              </w:rPr>
              <w:t>)</w:t>
            </w:r>
          </w:p>
        </w:tc>
        <w:tc>
          <w:tcPr>
            <w:tcW w:w="1559" w:type="dxa"/>
            <w:shd w:val="clear" w:color="auto" w:fill="auto"/>
            <w:noWrap/>
            <w:vAlign w:val="center"/>
          </w:tcPr>
          <w:p w14:paraId="2B61548E" w14:textId="016B50A1"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FF5923E" w14:textId="50C1BCD8"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c>
          <w:tcPr>
            <w:tcW w:w="2410" w:type="dxa"/>
            <w:shd w:val="clear" w:color="auto" w:fill="auto"/>
            <w:noWrap/>
            <w:vAlign w:val="center"/>
          </w:tcPr>
          <w:p w14:paraId="1AF83961" w14:textId="6C6B63F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r>
      <w:tr w:rsidR="00AB2B9D" w:rsidRPr="00FD5458" w14:paraId="57675792" w14:textId="77777777" w:rsidTr="009D48B6">
        <w:trPr>
          <w:trHeight w:val="315"/>
        </w:trPr>
        <w:tc>
          <w:tcPr>
            <w:tcW w:w="709" w:type="dxa"/>
            <w:shd w:val="clear" w:color="auto" w:fill="auto"/>
            <w:noWrap/>
            <w:vAlign w:val="center"/>
          </w:tcPr>
          <w:p w14:paraId="77BD6AD1" w14:textId="71B2A788"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2D06FC2F" w14:textId="2368A452"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Animate Infrastructure Private Limited </w:t>
            </w:r>
          </w:p>
          <w:p w14:paraId="38B7D939" w14:textId="0E77808B"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00153EF2" w14:textId="6161AE5C"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A1C7838" w14:textId="59C2DB62"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c>
          <w:tcPr>
            <w:tcW w:w="2410" w:type="dxa"/>
            <w:shd w:val="clear" w:color="auto" w:fill="auto"/>
            <w:noWrap/>
            <w:vAlign w:val="center"/>
          </w:tcPr>
          <w:p w14:paraId="413CDFED" w14:textId="0E915E3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r>
      <w:tr w:rsidR="00AB2B9D" w:rsidRPr="00FD5458" w14:paraId="2583166B" w14:textId="77777777" w:rsidTr="009D48B6">
        <w:trPr>
          <w:trHeight w:val="315"/>
        </w:trPr>
        <w:tc>
          <w:tcPr>
            <w:tcW w:w="709" w:type="dxa"/>
            <w:shd w:val="clear" w:color="auto" w:fill="auto"/>
            <w:noWrap/>
            <w:vAlign w:val="center"/>
          </w:tcPr>
          <w:p w14:paraId="32975907" w14:textId="7617950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6</w:t>
            </w:r>
          </w:p>
        </w:tc>
        <w:tc>
          <w:tcPr>
            <w:tcW w:w="2410" w:type="dxa"/>
            <w:shd w:val="clear" w:color="auto" w:fill="auto"/>
            <w:noWrap/>
            <w:vAlign w:val="center"/>
          </w:tcPr>
          <w:p w14:paraId="725CC951" w14:textId="4E0161E6"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Facilities Management Private Limited</w:t>
            </w:r>
          </w:p>
          <w:p w14:paraId="733F24FA" w14:textId="010358B5"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U93091DL2006PTC149699</w:t>
            </w:r>
            <w:r w:rsidRPr="00FD5458">
              <w:rPr>
                <w:rFonts w:asciiTheme="minorHAnsi" w:hAnsiTheme="minorHAnsi" w:cstheme="minorHAnsi"/>
                <w:sz w:val="14"/>
                <w:szCs w:val="14"/>
              </w:rPr>
              <w:t>)</w:t>
            </w:r>
          </w:p>
        </w:tc>
        <w:tc>
          <w:tcPr>
            <w:tcW w:w="1559" w:type="dxa"/>
            <w:shd w:val="clear" w:color="auto" w:fill="auto"/>
            <w:noWrap/>
            <w:vAlign w:val="center"/>
          </w:tcPr>
          <w:p w14:paraId="587A76F1" w14:textId="6E8F931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31D995" w14:textId="02724C4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March 2011</w:t>
            </w:r>
          </w:p>
        </w:tc>
        <w:tc>
          <w:tcPr>
            <w:tcW w:w="2410" w:type="dxa"/>
            <w:shd w:val="clear" w:color="auto" w:fill="auto"/>
            <w:noWrap/>
            <w:vAlign w:val="center"/>
          </w:tcPr>
          <w:p w14:paraId="2C7527C2" w14:textId="4623E584"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CAE1D4E" w14:textId="77777777" w:rsidTr="009D48B6">
        <w:trPr>
          <w:trHeight w:val="315"/>
        </w:trPr>
        <w:tc>
          <w:tcPr>
            <w:tcW w:w="709" w:type="dxa"/>
            <w:shd w:val="clear" w:color="auto" w:fill="auto"/>
            <w:noWrap/>
            <w:vAlign w:val="center"/>
          </w:tcPr>
          <w:p w14:paraId="30FFD1A7" w14:textId="4DA53A2E"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55B55F54" w14:textId="49C761F5" w:rsidR="00AB2B9D" w:rsidRDefault="00AB2B9D" w:rsidP="00AB2B9D">
            <w:pPr>
              <w:spacing w:line="360" w:lineRule="auto"/>
              <w:jc w:val="center"/>
              <w:rPr>
                <w:rFonts w:ascii="Calibri" w:hAnsi="Calibri" w:cs="Calibri"/>
                <w:color w:val="000000"/>
                <w:sz w:val="22"/>
                <w:szCs w:val="22"/>
              </w:rPr>
            </w:pPr>
            <w:proofErr w:type="spellStart"/>
            <w:r w:rsidRPr="00AB2B9D">
              <w:rPr>
                <w:rFonts w:ascii="Calibri" w:hAnsi="Calibri" w:cs="Calibri"/>
                <w:color w:val="000000"/>
                <w:sz w:val="22"/>
                <w:szCs w:val="22"/>
              </w:rPr>
              <w:t>V.D.Estates</w:t>
            </w:r>
            <w:proofErr w:type="spellEnd"/>
            <w:r w:rsidRPr="00AB2B9D">
              <w:rPr>
                <w:rFonts w:ascii="Calibri" w:hAnsi="Calibri" w:cs="Calibri"/>
                <w:color w:val="000000"/>
                <w:sz w:val="22"/>
                <w:szCs w:val="22"/>
              </w:rPr>
              <w:t xml:space="preserve"> Private Limited </w:t>
            </w:r>
          </w:p>
          <w:p w14:paraId="611AB1C8" w14:textId="789A85B7"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U70101DL1996PTC080567</w:t>
            </w:r>
            <w:r w:rsidRPr="00FD5458">
              <w:rPr>
                <w:rFonts w:asciiTheme="minorHAnsi" w:hAnsiTheme="minorHAnsi" w:cstheme="minorHAnsi"/>
                <w:sz w:val="14"/>
                <w:szCs w:val="14"/>
              </w:rPr>
              <w:t>)</w:t>
            </w:r>
          </w:p>
        </w:tc>
        <w:tc>
          <w:tcPr>
            <w:tcW w:w="1559" w:type="dxa"/>
            <w:shd w:val="clear" w:color="auto" w:fill="auto"/>
            <w:noWrap/>
            <w:vAlign w:val="center"/>
          </w:tcPr>
          <w:p w14:paraId="582335BF" w14:textId="03CB5AD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9D1D666" w14:textId="4437DB4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c>
          <w:tcPr>
            <w:tcW w:w="2410" w:type="dxa"/>
            <w:shd w:val="clear" w:color="auto" w:fill="auto"/>
            <w:noWrap/>
            <w:vAlign w:val="center"/>
          </w:tcPr>
          <w:p w14:paraId="621AE41D" w14:textId="659F9AB6"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r>
      <w:tr w:rsidR="00AB2B9D" w:rsidRPr="00FD5458" w14:paraId="6FF9A716" w14:textId="77777777" w:rsidTr="009D48B6">
        <w:trPr>
          <w:trHeight w:val="315"/>
        </w:trPr>
        <w:tc>
          <w:tcPr>
            <w:tcW w:w="709" w:type="dxa"/>
            <w:shd w:val="clear" w:color="auto" w:fill="auto"/>
            <w:noWrap/>
            <w:vAlign w:val="center"/>
          </w:tcPr>
          <w:p w14:paraId="7EA6FAF8" w14:textId="6068F9D3"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8</w:t>
            </w:r>
          </w:p>
        </w:tc>
        <w:tc>
          <w:tcPr>
            <w:tcW w:w="2410" w:type="dxa"/>
            <w:shd w:val="clear" w:color="auto" w:fill="auto"/>
            <w:noWrap/>
            <w:vAlign w:val="center"/>
          </w:tcPr>
          <w:p w14:paraId="331CA004" w14:textId="77777777" w:rsidR="00AB2B9D" w:rsidRDefault="00AB2B9D" w:rsidP="00AB2B9D">
            <w:pPr>
              <w:spacing w:line="360" w:lineRule="auto"/>
              <w:jc w:val="center"/>
              <w:rPr>
                <w:rFonts w:ascii="Calibri" w:hAnsi="Calibri" w:cs="Calibri"/>
                <w:color w:val="000000"/>
                <w:sz w:val="22"/>
                <w:szCs w:val="22"/>
              </w:rPr>
            </w:pPr>
            <w:proofErr w:type="spellStart"/>
            <w:r w:rsidRPr="00AB2B9D">
              <w:rPr>
                <w:rFonts w:ascii="Calibri" w:hAnsi="Calibri" w:cs="Calibri"/>
                <w:color w:val="000000"/>
                <w:sz w:val="22"/>
                <w:szCs w:val="22"/>
              </w:rPr>
              <w:t>Filatex</w:t>
            </w:r>
            <w:proofErr w:type="spellEnd"/>
            <w:r w:rsidRPr="00AB2B9D">
              <w:rPr>
                <w:rFonts w:ascii="Calibri" w:hAnsi="Calibri" w:cs="Calibri"/>
                <w:color w:val="000000"/>
                <w:sz w:val="22"/>
                <w:szCs w:val="22"/>
              </w:rPr>
              <w:t xml:space="preserve"> India Limited </w:t>
            </w:r>
          </w:p>
          <w:p w14:paraId="66F700CA" w14:textId="1690265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2CE63999" w14:textId="2AB0DD5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FD5458">
              <w:rPr>
                <w:rFonts w:ascii="Calibri" w:hAnsi="Calibri" w:cs="Calibri"/>
                <w:color w:val="000000"/>
                <w:sz w:val="22"/>
                <w:szCs w:val="22"/>
              </w:rPr>
              <w:t>Director</w:t>
            </w:r>
          </w:p>
        </w:tc>
        <w:tc>
          <w:tcPr>
            <w:tcW w:w="1984" w:type="dxa"/>
            <w:shd w:val="clear" w:color="auto" w:fill="auto"/>
            <w:noWrap/>
            <w:vAlign w:val="center"/>
          </w:tcPr>
          <w:p w14:paraId="173C71DC" w14:textId="5BA664B0"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04E8BF25" w14:textId="3BA277BB"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r>
      <w:tr w:rsidR="00AB2B9D" w:rsidRPr="00FD5458" w14:paraId="05126A3A" w14:textId="77777777" w:rsidTr="009D48B6">
        <w:trPr>
          <w:trHeight w:val="315"/>
        </w:trPr>
        <w:tc>
          <w:tcPr>
            <w:tcW w:w="709" w:type="dxa"/>
            <w:shd w:val="clear" w:color="auto" w:fill="auto"/>
            <w:noWrap/>
            <w:vAlign w:val="center"/>
          </w:tcPr>
          <w:p w14:paraId="578BDD1E" w14:textId="54C431C5"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sidR="008F3AA5">
              <w:rPr>
                <w:rFonts w:asciiTheme="minorHAnsi" w:hAnsiTheme="minorHAnsi" w:cstheme="minorHAnsi"/>
                <w:color w:val="000000"/>
                <w:sz w:val="22"/>
                <w:szCs w:val="22"/>
              </w:rPr>
              <w:t>9</w:t>
            </w:r>
          </w:p>
        </w:tc>
        <w:tc>
          <w:tcPr>
            <w:tcW w:w="2410" w:type="dxa"/>
            <w:shd w:val="clear" w:color="auto" w:fill="auto"/>
            <w:noWrap/>
            <w:vAlign w:val="center"/>
          </w:tcPr>
          <w:p w14:paraId="25FC917F" w14:textId="64A158FE" w:rsidR="00AB2B9D" w:rsidRPr="00FD5458" w:rsidRDefault="008F3AA5" w:rsidP="00AB2B9D">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PHD Chamber Of Commerce </w:t>
            </w:r>
            <w:r>
              <w:rPr>
                <w:rFonts w:ascii="Calibri" w:hAnsi="Calibri" w:cs="Calibri"/>
                <w:color w:val="000000"/>
                <w:sz w:val="22"/>
                <w:szCs w:val="22"/>
              </w:rPr>
              <w:t>a</w:t>
            </w:r>
            <w:r w:rsidRPr="008F3AA5">
              <w:rPr>
                <w:rFonts w:ascii="Calibri" w:hAnsi="Calibri" w:cs="Calibri"/>
                <w:color w:val="000000"/>
                <w:sz w:val="22"/>
                <w:szCs w:val="22"/>
              </w:rPr>
              <w:t>nd Industry</w:t>
            </w:r>
          </w:p>
          <w:p w14:paraId="2BAEB7EB" w14:textId="4D614EF9"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008F3AA5" w:rsidRPr="008F3AA5">
              <w:rPr>
                <w:rFonts w:asciiTheme="minorHAnsi" w:hAnsiTheme="minorHAnsi" w:cstheme="minorHAnsi"/>
                <w:sz w:val="14"/>
                <w:szCs w:val="14"/>
              </w:rPr>
              <w:t>U74899DL1951NPL001947</w:t>
            </w:r>
            <w:r w:rsidRPr="00FD5458">
              <w:rPr>
                <w:rFonts w:asciiTheme="minorHAnsi" w:hAnsiTheme="minorHAnsi" w:cstheme="minorHAnsi"/>
                <w:sz w:val="14"/>
                <w:szCs w:val="14"/>
              </w:rPr>
              <w:t>)</w:t>
            </w:r>
          </w:p>
        </w:tc>
        <w:tc>
          <w:tcPr>
            <w:tcW w:w="1559" w:type="dxa"/>
            <w:shd w:val="clear" w:color="auto" w:fill="auto"/>
            <w:noWrap/>
            <w:vAlign w:val="center"/>
          </w:tcPr>
          <w:p w14:paraId="68D27B0D" w14:textId="25D374A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C782E7" w14:textId="365434AD"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c>
          <w:tcPr>
            <w:tcW w:w="2410" w:type="dxa"/>
            <w:shd w:val="clear" w:color="auto" w:fill="auto"/>
            <w:noWrap/>
            <w:vAlign w:val="center"/>
          </w:tcPr>
          <w:p w14:paraId="19F5C850" w14:textId="38763E62"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r>
      <w:tr w:rsidR="008F3AA5" w:rsidRPr="00FD5458" w14:paraId="1C52ADD1" w14:textId="77777777" w:rsidTr="009D48B6">
        <w:trPr>
          <w:trHeight w:val="315"/>
        </w:trPr>
        <w:tc>
          <w:tcPr>
            <w:tcW w:w="709" w:type="dxa"/>
            <w:shd w:val="clear" w:color="auto" w:fill="auto"/>
            <w:noWrap/>
            <w:vAlign w:val="center"/>
          </w:tcPr>
          <w:p w14:paraId="6598D19D" w14:textId="4EDB420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115E891" w14:textId="2E7B534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Nouvelle Securities Private Limited </w:t>
            </w:r>
          </w:p>
          <w:p w14:paraId="32AE58E4" w14:textId="4EDF0443" w:rsidR="008F3AA5" w:rsidRPr="00FD5458"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U67120DL1992PTC048715</w:t>
            </w:r>
            <w:r w:rsidRPr="00FD5458">
              <w:rPr>
                <w:rFonts w:asciiTheme="minorHAnsi" w:hAnsiTheme="minorHAnsi" w:cstheme="minorHAnsi"/>
                <w:sz w:val="14"/>
                <w:szCs w:val="14"/>
              </w:rPr>
              <w:t>)</w:t>
            </w:r>
          </w:p>
        </w:tc>
        <w:tc>
          <w:tcPr>
            <w:tcW w:w="1559" w:type="dxa"/>
            <w:shd w:val="clear" w:color="auto" w:fill="auto"/>
            <w:noWrap/>
            <w:vAlign w:val="center"/>
          </w:tcPr>
          <w:p w14:paraId="6594E909" w14:textId="6A81B5EC" w:rsidR="008F3AA5" w:rsidRPr="00FD5458" w:rsidRDefault="008F3AA5" w:rsidP="008F3AA5">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CBCDFAE" w14:textId="74FC75D8"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c>
          <w:tcPr>
            <w:tcW w:w="2410" w:type="dxa"/>
            <w:shd w:val="clear" w:color="auto" w:fill="auto"/>
            <w:noWrap/>
            <w:vAlign w:val="center"/>
          </w:tcPr>
          <w:p w14:paraId="14DDCEC9" w14:textId="2CF7D5F2"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r>
    </w:tbl>
    <w:p w14:paraId="33887C21" w14:textId="2B9770B6" w:rsidR="009E3445" w:rsidRDefault="009E3445" w:rsidP="00FD5458">
      <w:pPr>
        <w:pStyle w:val="TableParagraph"/>
        <w:spacing w:before="2" w:line="360" w:lineRule="auto"/>
        <w:ind w:left="3600" w:right="-291" w:firstLine="86"/>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5A9A1F09" w:rsidR="00E45A6C" w:rsidRDefault="00C56006" w:rsidP="008D51D6">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990365" w:rsidRPr="00990365">
        <w:rPr>
          <w:rFonts w:ascii="Arial" w:hAnsi="Arial" w:cs="Arial"/>
          <w:b/>
          <w:sz w:val="22"/>
          <w:szCs w:val="22"/>
          <w:u w:val="single"/>
        </w:rPr>
        <w:t>MADHAV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8D51D6" w:rsidRPr="00FD5458" w14:paraId="6F29AD4A" w14:textId="77777777" w:rsidTr="00A202DB">
        <w:trPr>
          <w:trHeight w:val="315"/>
        </w:trPr>
        <w:tc>
          <w:tcPr>
            <w:tcW w:w="709" w:type="dxa"/>
            <w:shd w:val="clear" w:color="auto" w:fill="002060"/>
            <w:noWrap/>
            <w:vAlign w:val="center"/>
            <w:hideMark/>
          </w:tcPr>
          <w:p w14:paraId="2C69283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5937BFDC"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AC82F84"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7CD3B790"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6135FCA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8D51D6" w:rsidRPr="00FD5458" w14:paraId="6F6FE432" w14:textId="77777777" w:rsidTr="008D51D6">
        <w:trPr>
          <w:trHeight w:val="315"/>
        </w:trPr>
        <w:tc>
          <w:tcPr>
            <w:tcW w:w="709" w:type="dxa"/>
            <w:shd w:val="clear" w:color="auto" w:fill="auto"/>
            <w:noWrap/>
            <w:vAlign w:val="center"/>
            <w:hideMark/>
          </w:tcPr>
          <w:p w14:paraId="2CE9D2F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1C59E1BC" w14:textId="77777777" w:rsidR="008D51D6" w:rsidRDefault="008D51D6" w:rsidP="008D51D6">
            <w:pPr>
              <w:spacing w:line="360" w:lineRule="auto"/>
              <w:jc w:val="center"/>
              <w:rPr>
                <w:rFonts w:ascii="Calibri" w:hAnsi="Calibri" w:cs="Calibri"/>
                <w:color w:val="000000"/>
                <w:sz w:val="22"/>
                <w:szCs w:val="22"/>
              </w:rPr>
            </w:pPr>
            <w:proofErr w:type="spellStart"/>
            <w:r w:rsidRPr="008D51D6">
              <w:rPr>
                <w:rFonts w:ascii="Calibri" w:hAnsi="Calibri" w:cs="Calibri"/>
                <w:color w:val="000000"/>
                <w:sz w:val="22"/>
                <w:szCs w:val="22"/>
              </w:rPr>
              <w:t>Texfil</w:t>
            </w:r>
            <w:proofErr w:type="spellEnd"/>
            <w:r w:rsidRPr="008D51D6">
              <w:rPr>
                <w:rFonts w:ascii="Calibri" w:hAnsi="Calibri" w:cs="Calibri"/>
                <w:color w:val="000000"/>
                <w:sz w:val="22"/>
                <w:szCs w:val="22"/>
              </w:rPr>
              <w:t xml:space="preserve"> Private Limited</w:t>
            </w:r>
          </w:p>
          <w:p w14:paraId="4D33246C" w14:textId="574DBDC2"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U17299DL2021PTC382764</w:t>
            </w:r>
            <w:r w:rsidRPr="00FD5458">
              <w:rPr>
                <w:rFonts w:asciiTheme="minorHAnsi" w:hAnsiTheme="minorHAnsi" w:cstheme="minorHAnsi"/>
                <w:sz w:val="14"/>
                <w:szCs w:val="14"/>
              </w:rPr>
              <w:t>)</w:t>
            </w:r>
          </w:p>
        </w:tc>
        <w:tc>
          <w:tcPr>
            <w:tcW w:w="1559" w:type="dxa"/>
            <w:shd w:val="clear" w:color="auto" w:fill="auto"/>
            <w:noWrap/>
            <w:vAlign w:val="center"/>
          </w:tcPr>
          <w:p w14:paraId="3E0910EF" w14:textId="34630292"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Additional Director</w:t>
            </w:r>
          </w:p>
        </w:tc>
        <w:tc>
          <w:tcPr>
            <w:tcW w:w="1984" w:type="dxa"/>
            <w:shd w:val="clear" w:color="auto" w:fill="auto"/>
            <w:noWrap/>
            <w:vAlign w:val="center"/>
          </w:tcPr>
          <w:p w14:paraId="7CDB8886" w14:textId="654C5958"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c>
          <w:tcPr>
            <w:tcW w:w="2410" w:type="dxa"/>
            <w:shd w:val="clear" w:color="auto" w:fill="auto"/>
            <w:noWrap/>
            <w:vAlign w:val="center"/>
          </w:tcPr>
          <w:p w14:paraId="0D116582" w14:textId="1C794E4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r>
      <w:tr w:rsidR="008D51D6" w:rsidRPr="00FD5458" w14:paraId="5C56EC95" w14:textId="77777777" w:rsidTr="008D51D6">
        <w:trPr>
          <w:trHeight w:val="315"/>
        </w:trPr>
        <w:tc>
          <w:tcPr>
            <w:tcW w:w="709" w:type="dxa"/>
            <w:shd w:val="clear" w:color="auto" w:fill="auto"/>
            <w:noWrap/>
            <w:vAlign w:val="center"/>
            <w:hideMark/>
          </w:tcPr>
          <w:p w14:paraId="3292464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39D08B62"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Tosca Electronics Private Limited</w:t>
            </w:r>
          </w:p>
          <w:p w14:paraId="0165C607" w14:textId="36644741"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U32209MP1989PTC005491</w:t>
            </w:r>
            <w:r w:rsidRPr="00FD5458">
              <w:rPr>
                <w:rFonts w:asciiTheme="minorHAnsi" w:hAnsiTheme="minorHAnsi" w:cstheme="minorHAnsi"/>
                <w:sz w:val="14"/>
                <w:szCs w:val="14"/>
              </w:rPr>
              <w:t>)</w:t>
            </w:r>
          </w:p>
        </w:tc>
        <w:tc>
          <w:tcPr>
            <w:tcW w:w="1559" w:type="dxa"/>
            <w:shd w:val="clear" w:color="auto" w:fill="auto"/>
            <w:noWrap/>
            <w:vAlign w:val="center"/>
          </w:tcPr>
          <w:p w14:paraId="386AAA93" w14:textId="5CC9D90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6F1E8D70" w14:textId="0AC4F95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c>
          <w:tcPr>
            <w:tcW w:w="2410" w:type="dxa"/>
            <w:shd w:val="clear" w:color="auto" w:fill="auto"/>
            <w:noWrap/>
            <w:vAlign w:val="center"/>
          </w:tcPr>
          <w:p w14:paraId="0224E44C" w14:textId="335C4F6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r>
      <w:tr w:rsidR="008D51D6" w:rsidRPr="00FD5458" w14:paraId="03C54F28" w14:textId="77777777" w:rsidTr="008D51D6">
        <w:trPr>
          <w:trHeight w:val="315"/>
        </w:trPr>
        <w:tc>
          <w:tcPr>
            <w:tcW w:w="709" w:type="dxa"/>
            <w:shd w:val="clear" w:color="auto" w:fill="auto"/>
            <w:noWrap/>
            <w:vAlign w:val="center"/>
            <w:hideMark/>
          </w:tcPr>
          <w:p w14:paraId="0DBEFA15"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71B2024" w14:textId="77777777" w:rsidR="008D51D6" w:rsidRDefault="008D51D6" w:rsidP="008D51D6">
            <w:pPr>
              <w:spacing w:line="360" w:lineRule="auto"/>
              <w:jc w:val="center"/>
              <w:rPr>
                <w:rFonts w:ascii="Calibri" w:hAnsi="Calibri" w:cs="Calibri"/>
                <w:color w:val="000000"/>
                <w:sz w:val="22"/>
                <w:szCs w:val="22"/>
              </w:rPr>
            </w:pPr>
            <w:proofErr w:type="spellStart"/>
            <w:r w:rsidRPr="008D51D6">
              <w:rPr>
                <w:rFonts w:ascii="Calibri" w:hAnsi="Calibri" w:cs="Calibri"/>
                <w:color w:val="000000"/>
                <w:sz w:val="22"/>
                <w:szCs w:val="22"/>
              </w:rPr>
              <w:t>Cardiobionic</w:t>
            </w:r>
            <w:proofErr w:type="spellEnd"/>
            <w:r w:rsidRPr="008D51D6">
              <w:rPr>
                <w:rFonts w:ascii="Calibri" w:hAnsi="Calibri" w:cs="Calibri"/>
                <w:color w:val="000000"/>
                <w:sz w:val="22"/>
                <w:szCs w:val="22"/>
              </w:rPr>
              <w:t xml:space="preserve"> India Private Limited</w:t>
            </w:r>
          </w:p>
          <w:p w14:paraId="1C13BF62" w14:textId="35D28412" w:rsidR="008D51D6" w:rsidRPr="008D51D6" w:rsidRDefault="008D51D6" w:rsidP="008D51D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U33125DL2021PTC378674</w:t>
            </w:r>
            <w:r w:rsidRPr="00FD5458">
              <w:rPr>
                <w:rFonts w:asciiTheme="minorHAnsi" w:hAnsiTheme="minorHAnsi" w:cstheme="minorHAnsi"/>
                <w:sz w:val="14"/>
                <w:szCs w:val="14"/>
              </w:rPr>
              <w:t>)</w:t>
            </w:r>
          </w:p>
        </w:tc>
        <w:tc>
          <w:tcPr>
            <w:tcW w:w="1559" w:type="dxa"/>
            <w:shd w:val="clear" w:color="auto" w:fill="auto"/>
            <w:noWrap/>
            <w:vAlign w:val="center"/>
          </w:tcPr>
          <w:p w14:paraId="3CA1E58C" w14:textId="465CC44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F0089F" w14:textId="45BC92B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c>
          <w:tcPr>
            <w:tcW w:w="2410" w:type="dxa"/>
            <w:shd w:val="clear" w:color="auto" w:fill="auto"/>
            <w:noWrap/>
            <w:vAlign w:val="center"/>
          </w:tcPr>
          <w:p w14:paraId="788790A7" w14:textId="669D355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r>
      <w:tr w:rsidR="008D51D6" w:rsidRPr="00FD5458" w14:paraId="02208BA0" w14:textId="77777777" w:rsidTr="008D51D6">
        <w:trPr>
          <w:trHeight w:val="315"/>
        </w:trPr>
        <w:tc>
          <w:tcPr>
            <w:tcW w:w="709" w:type="dxa"/>
            <w:shd w:val="clear" w:color="auto" w:fill="auto"/>
            <w:noWrap/>
            <w:vAlign w:val="center"/>
          </w:tcPr>
          <w:p w14:paraId="437A680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6507A51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Valour Properties Private Limited</w:t>
            </w:r>
          </w:p>
          <w:p w14:paraId="4EFEE112" w14:textId="525EE1C0"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U45200GJ2011PTC065959</w:t>
            </w:r>
            <w:r w:rsidRPr="00FD5458">
              <w:rPr>
                <w:rFonts w:asciiTheme="minorHAnsi" w:hAnsiTheme="minorHAnsi" w:cstheme="minorHAnsi"/>
                <w:sz w:val="14"/>
                <w:szCs w:val="14"/>
              </w:rPr>
              <w:t>)</w:t>
            </w:r>
          </w:p>
        </w:tc>
        <w:tc>
          <w:tcPr>
            <w:tcW w:w="1559" w:type="dxa"/>
            <w:shd w:val="clear" w:color="auto" w:fill="auto"/>
            <w:noWrap/>
            <w:vAlign w:val="center"/>
          </w:tcPr>
          <w:p w14:paraId="230D4CC0" w14:textId="24B2BF5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0463A17" w14:textId="77C6946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12F641D" w14:textId="1AACE92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193E6255" w14:textId="77777777" w:rsidTr="008D51D6">
        <w:trPr>
          <w:trHeight w:val="315"/>
        </w:trPr>
        <w:tc>
          <w:tcPr>
            <w:tcW w:w="709" w:type="dxa"/>
            <w:shd w:val="clear" w:color="auto" w:fill="auto"/>
            <w:noWrap/>
            <w:vAlign w:val="center"/>
          </w:tcPr>
          <w:p w14:paraId="3599197F"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5</w:t>
            </w:r>
          </w:p>
        </w:tc>
        <w:tc>
          <w:tcPr>
            <w:tcW w:w="2410" w:type="dxa"/>
            <w:shd w:val="clear" w:color="auto" w:fill="auto"/>
            <w:noWrap/>
            <w:vAlign w:val="center"/>
          </w:tcPr>
          <w:p w14:paraId="57CCFE8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Lustrous Properties Private Limited</w:t>
            </w:r>
          </w:p>
          <w:p w14:paraId="71C8E0AB" w14:textId="744F9B6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U45200GJ2011PTC065960</w:t>
            </w:r>
            <w:r w:rsidRPr="00FD5458">
              <w:rPr>
                <w:rFonts w:asciiTheme="minorHAnsi" w:hAnsiTheme="minorHAnsi" w:cstheme="minorHAnsi"/>
                <w:sz w:val="14"/>
                <w:szCs w:val="14"/>
              </w:rPr>
              <w:t>)</w:t>
            </w:r>
          </w:p>
        </w:tc>
        <w:tc>
          <w:tcPr>
            <w:tcW w:w="1559" w:type="dxa"/>
            <w:shd w:val="clear" w:color="auto" w:fill="auto"/>
            <w:noWrap/>
            <w:vAlign w:val="center"/>
          </w:tcPr>
          <w:p w14:paraId="425FFF33" w14:textId="5CDDD05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7CE23C3" w14:textId="2C2990D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A3EE0AF" w14:textId="177EB80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6B758B6" w14:textId="77777777" w:rsidTr="008D51D6">
        <w:trPr>
          <w:trHeight w:val="315"/>
        </w:trPr>
        <w:tc>
          <w:tcPr>
            <w:tcW w:w="709" w:type="dxa"/>
            <w:shd w:val="clear" w:color="auto" w:fill="auto"/>
            <w:noWrap/>
            <w:vAlign w:val="center"/>
          </w:tcPr>
          <w:p w14:paraId="094F18AB"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429B1FAC" w14:textId="77777777" w:rsidR="008D51D6" w:rsidRPr="00FF2BD1" w:rsidRDefault="008D51D6" w:rsidP="008D51D6">
            <w:pPr>
              <w:spacing w:line="360" w:lineRule="auto"/>
              <w:jc w:val="center"/>
              <w:rPr>
                <w:rFonts w:ascii="Calibri" w:hAnsi="Calibri" w:cs="Calibri"/>
                <w:color w:val="000000"/>
                <w:sz w:val="22"/>
                <w:szCs w:val="22"/>
                <w:lang w:val="it-IT"/>
              </w:rPr>
            </w:pPr>
            <w:r w:rsidRPr="00FF2BD1">
              <w:rPr>
                <w:rFonts w:ascii="Calibri" w:hAnsi="Calibri" w:cs="Calibri"/>
                <w:color w:val="000000"/>
                <w:sz w:val="22"/>
                <w:szCs w:val="22"/>
                <w:lang w:val="it-IT"/>
              </w:rPr>
              <w:t>Valor Procon Private Limited</w:t>
            </w:r>
          </w:p>
          <w:p w14:paraId="46F6DE71" w14:textId="36A842FA" w:rsidR="008D51D6" w:rsidRPr="00FF2BD1" w:rsidRDefault="008D51D6" w:rsidP="008D51D6">
            <w:pPr>
              <w:spacing w:line="360" w:lineRule="auto"/>
              <w:jc w:val="center"/>
              <w:rPr>
                <w:rFonts w:asciiTheme="minorHAnsi" w:hAnsiTheme="minorHAnsi" w:cstheme="minorHAnsi"/>
                <w:color w:val="FF0000"/>
                <w:sz w:val="22"/>
                <w:szCs w:val="22"/>
                <w:lang w:val="it-IT"/>
              </w:rPr>
            </w:pPr>
            <w:r w:rsidRPr="00FF2BD1">
              <w:rPr>
                <w:rFonts w:asciiTheme="minorHAnsi" w:hAnsiTheme="minorHAnsi" w:cstheme="minorHAnsi"/>
                <w:sz w:val="14"/>
                <w:szCs w:val="14"/>
                <w:lang w:val="it-IT"/>
              </w:rPr>
              <w:t>(CIN: U45200GJ2011PTC065990)</w:t>
            </w:r>
          </w:p>
        </w:tc>
        <w:tc>
          <w:tcPr>
            <w:tcW w:w="1559" w:type="dxa"/>
            <w:shd w:val="clear" w:color="auto" w:fill="auto"/>
            <w:noWrap/>
            <w:vAlign w:val="center"/>
          </w:tcPr>
          <w:p w14:paraId="07C05E1C" w14:textId="7BCC377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9E70F77" w14:textId="1CF4D4C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0494A62" w14:textId="43C5B3C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554FDE7" w14:textId="77777777" w:rsidTr="008D51D6">
        <w:trPr>
          <w:trHeight w:val="315"/>
        </w:trPr>
        <w:tc>
          <w:tcPr>
            <w:tcW w:w="709" w:type="dxa"/>
            <w:shd w:val="clear" w:color="auto" w:fill="auto"/>
            <w:noWrap/>
            <w:vAlign w:val="center"/>
          </w:tcPr>
          <w:p w14:paraId="42D3000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3322DA57" w14:textId="1BD2812A"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Sky Scraper Constructions </w:t>
            </w:r>
            <w:r>
              <w:rPr>
                <w:rFonts w:ascii="Calibri" w:hAnsi="Calibri" w:cs="Calibri"/>
                <w:color w:val="000000"/>
                <w:sz w:val="22"/>
                <w:szCs w:val="22"/>
              </w:rPr>
              <w:t>a</w:t>
            </w:r>
            <w:r w:rsidRPr="008D51D6">
              <w:rPr>
                <w:rFonts w:ascii="Calibri" w:hAnsi="Calibri" w:cs="Calibri"/>
                <w:color w:val="000000"/>
                <w:sz w:val="22"/>
                <w:szCs w:val="22"/>
              </w:rPr>
              <w:t>nd Developers Private Limited</w:t>
            </w:r>
          </w:p>
          <w:p w14:paraId="654F4A1D" w14:textId="28733FF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U45201MP1989PTC005458</w:t>
            </w:r>
            <w:r w:rsidRPr="00FD5458">
              <w:rPr>
                <w:rFonts w:asciiTheme="minorHAnsi" w:hAnsiTheme="minorHAnsi" w:cstheme="minorHAnsi"/>
                <w:sz w:val="14"/>
                <w:szCs w:val="14"/>
              </w:rPr>
              <w:t>)</w:t>
            </w:r>
          </w:p>
        </w:tc>
        <w:tc>
          <w:tcPr>
            <w:tcW w:w="1559" w:type="dxa"/>
            <w:shd w:val="clear" w:color="auto" w:fill="auto"/>
            <w:noWrap/>
            <w:vAlign w:val="center"/>
          </w:tcPr>
          <w:p w14:paraId="2DDB2AB4" w14:textId="780212A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C021202" w14:textId="13FED7AA"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c>
          <w:tcPr>
            <w:tcW w:w="2410" w:type="dxa"/>
            <w:shd w:val="clear" w:color="auto" w:fill="auto"/>
            <w:noWrap/>
            <w:vAlign w:val="center"/>
          </w:tcPr>
          <w:p w14:paraId="0679AFAC" w14:textId="614E87B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r>
      <w:tr w:rsidR="008D51D6" w:rsidRPr="00FD5458" w14:paraId="7E0DDA56" w14:textId="77777777" w:rsidTr="008D51D6">
        <w:trPr>
          <w:trHeight w:val="315"/>
        </w:trPr>
        <w:tc>
          <w:tcPr>
            <w:tcW w:w="709" w:type="dxa"/>
            <w:shd w:val="clear" w:color="auto" w:fill="auto"/>
            <w:noWrap/>
            <w:vAlign w:val="center"/>
          </w:tcPr>
          <w:p w14:paraId="289D4509"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76F933C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Varuna Properties Private Limited</w:t>
            </w:r>
          </w:p>
          <w:p w14:paraId="02CDB3A7" w14:textId="03315F4F"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U45202GJ2011PTC065964</w:t>
            </w:r>
            <w:r w:rsidRPr="00FD5458">
              <w:rPr>
                <w:rFonts w:asciiTheme="minorHAnsi" w:hAnsiTheme="minorHAnsi" w:cstheme="minorHAnsi"/>
                <w:sz w:val="14"/>
                <w:szCs w:val="14"/>
              </w:rPr>
              <w:t>)</w:t>
            </w:r>
          </w:p>
        </w:tc>
        <w:tc>
          <w:tcPr>
            <w:tcW w:w="1559" w:type="dxa"/>
            <w:shd w:val="clear" w:color="auto" w:fill="auto"/>
            <w:noWrap/>
            <w:vAlign w:val="center"/>
          </w:tcPr>
          <w:p w14:paraId="2871C45E" w14:textId="0659179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F87148E" w14:textId="012844F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6C2C6439" w14:textId="01A724B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20D1C3CC" w14:textId="77777777" w:rsidTr="008D51D6">
        <w:trPr>
          <w:trHeight w:val="315"/>
        </w:trPr>
        <w:tc>
          <w:tcPr>
            <w:tcW w:w="709" w:type="dxa"/>
            <w:shd w:val="clear" w:color="auto" w:fill="auto"/>
            <w:noWrap/>
            <w:vAlign w:val="center"/>
          </w:tcPr>
          <w:p w14:paraId="747E0A5A"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0C3FE036"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Rajasthan </w:t>
            </w:r>
            <w:proofErr w:type="spellStart"/>
            <w:r w:rsidRPr="008D51D6">
              <w:rPr>
                <w:rFonts w:ascii="Calibri" w:hAnsi="Calibri" w:cs="Calibri"/>
                <w:color w:val="000000"/>
                <w:sz w:val="22"/>
                <w:szCs w:val="22"/>
              </w:rPr>
              <w:t>Tilters</w:t>
            </w:r>
            <w:proofErr w:type="spellEnd"/>
            <w:r w:rsidRPr="008D51D6">
              <w:rPr>
                <w:rFonts w:ascii="Calibri" w:hAnsi="Calibri" w:cs="Calibri"/>
                <w:color w:val="000000"/>
                <w:sz w:val="22"/>
                <w:szCs w:val="22"/>
              </w:rPr>
              <w:t xml:space="preserve"> Limited</w:t>
            </w:r>
          </w:p>
          <w:p w14:paraId="5C043582" w14:textId="1C753AB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U55101DL2010PLC200153</w:t>
            </w:r>
            <w:r w:rsidRPr="00FD5458">
              <w:rPr>
                <w:rFonts w:asciiTheme="minorHAnsi" w:hAnsiTheme="minorHAnsi" w:cstheme="minorHAnsi"/>
                <w:sz w:val="14"/>
                <w:szCs w:val="14"/>
              </w:rPr>
              <w:t>)</w:t>
            </w:r>
          </w:p>
        </w:tc>
        <w:tc>
          <w:tcPr>
            <w:tcW w:w="1559" w:type="dxa"/>
            <w:shd w:val="clear" w:color="auto" w:fill="auto"/>
            <w:noWrap/>
            <w:vAlign w:val="center"/>
          </w:tcPr>
          <w:p w14:paraId="2885A295" w14:textId="1BB8558C"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BAE640" w14:textId="76DF5B4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c>
          <w:tcPr>
            <w:tcW w:w="2410" w:type="dxa"/>
            <w:shd w:val="clear" w:color="auto" w:fill="auto"/>
            <w:noWrap/>
            <w:vAlign w:val="center"/>
          </w:tcPr>
          <w:p w14:paraId="022000F7" w14:textId="2A70CF5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r>
      <w:tr w:rsidR="008F3AA5" w:rsidRPr="00FD5458" w14:paraId="4BA61AE5" w14:textId="77777777" w:rsidTr="008D51D6">
        <w:trPr>
          <w:trHeight w:val="315"/>
        </w:trPr>
        <w:tc>
          <w:tcPr>
            <w:tcW w:w="709" w:type="dxa"/>
            <w:shd w:val="clear" w:color="auto" w:fill="auto"/>
            <w:noWrap/>
            <w:vAlign w:val="center"/>
          </w:tcPr>
          <w:p w14:paraId="2A512834" w14:textId="170360C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71D6B953" w14:textId="77777777" w:rsidR="008F3AA5" w:rsidRDefault="008F3AA5" w:rsidP="008F3AA5">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Shah Poddar </w:t>
            </w:r>
            <w:proofErr w:type="spellStart"/>
            <w:r w:rsidRPr="008D51D6">
              <w:rPr>
                <w:rFonts w:ascii="Calibri" w:hAnsi="Calibri" w:cs="Calibri"/>
                <w:color w:val="000000"/>
                <w:sz w:val="22"/>
                <w:szCs w:val="22"/>
              </w:rPr>
              <w:t>Nihlani</w:t>
            </w:r>
            <w:proofErr w:type="spellEnd"/>
            <w:r w:rsidRPr="008D51D6">
              <w:rPr>
                <w:rFonts w:ascii="Calibri" w:hAnsi="Calibri" w:cs="Calibri"/>
                <w:color w:val="000000"/>
                <w:sz w:val="22"/>
                <w:szCs w:val="22"/>
              </w:rPr>
              <w:t xml:space="preserve"> Organisers Private Limited</w:t>
            </w:r>
          </w:p>
          <w:p w14:paraId="7B9D51FE" w14:textId="55908C2E" w:rsidR="008F3AA5" w:rsidRPr="008D51D6" w:rsidRDefault="008F3AA5" w:rsidP="008F3AA5">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U70100GJ2005PTC047317</w:t>
            </w:r>
            <w:r w:rsidRPr="00FD5458">
              <w:rPr>
                <w:rFonts w:asciiTheme="minorHAnsi" w:hAnsiTheme="minorHAnsi" w:cstheme="minorHAnsi"/>
                <w:sz w:val="14"/>
                <w:szCs w:val="14"/>
              </w:rPr>
              <w:t>)</w:t>
            </w:r>
          </w:p>
        </w:tc>
        <w:tc>
          <w:tcPr>
            <w:tcW w:w="1559" w:type="dxa"/>
            <w:shd w:val="clear" w:color="auto" w:fill="auto"/>
            <w:noWrap/>
            <w:vAlign w:val="center"/>
          </w:tcPr>
          <w:p w14:paraId="5D5F8664" w14:textId="37F774EF"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4B393C1" w14:textId="5F048F36"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c>
          <w:tcPr>
            <w:tcW w:w="2410" w:type="dxa"/>
            <w:shd w:val="clear" w:color="auto" w:fill="auto"/>
            <w:noWrap/>
            <w:vAlign w:val="center"/>
          </w:tcPr>
          <w:p w14:paraId="68381C64" w14:textId="36BE2D24"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r>
      <w:tr w:rsidR="008F3AA5" w:rsidRPr="00FD5458" w14:paraId="3C4591CA" w14:textId="77777777" w:rsidTr="008D51D6">
        <w:trPr>
          <w:trHeight w:val="315"/>
        </w:trPr>
        <w:tc>
          <w:tcPr>
            <w:tcW w:w="709" w:type="dxa"/>
            <w:shd w:val="clear" w:color="auto" w:fill="auto"/>
            <w:noWrap/>
            <w:vAlign w:val="center"/>
          </w:tcPr>
          <w:p w14:paraId="31236E30" w14:textId="2EF6BD9C"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1C4C9B83" w14:textId="3597B0F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Janus Properties Private Limited</w:t>
            </w:r>
          </w:p>
          <w:p w14:paraId="3746E225" w14:textId="6000815F"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U70101GJ2011PTC065891</w:t>
            </w:r>
            <w:r w:rsidRPr="00FD5458">
              <w:rPr>
                <w:rFonts w:asciiTheme="minorHAnsi" w:hAnsiTheme="minorHAnsi" w:cstheme="minorHAnsi"/>
                <w:sz w:val="14"/>
                <w:szCs w:val="14"/>
              </w:rPr>
              <w:t>)</w:t>
            </w:r>
          </w:p>
        </w:tc>
        <w:tc>
          <w:tcPr>
            <w:tcW w:w="1559" w:type="dxa"/>
            <w:shd w:val="clear" w:color="auto" w:fill="auto"/>
            <w:noWrap/>
            <w:vAlign w:val="center"/>
          </w:tcPr>
          <w:p w14:paraId="355E7833" w14:textId="2D6B789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04361B17" w14:textId="73375C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c>
          <w:tcPr>
            <w:tcW w:w="2410" w:type="dxa"/>
            <w:shd w:val="clear" w:color="auto" w:fill="auto"/>
            <w:noWrap/>
            <w:vAlign w:val="center"/>
          </w:tcPr>
          <w:p w14:paraId="2AB9FDAD" w14:textId="4220578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r>
      <w:tr w:rsidR="008F3AA5" w:rsidRPr="00FD5458" w14:paraId="5E78B2CE" w14:textId="77777777" w:rsidTr="008D51D6">
        <w:trPr>
          <w:trHeight w:val="315"/>
        </w:trPr>
        <w:tc>
          <w:tcPr>
            <w:tcW w:w="709" w:type="dxa"/>
            <w:shd w:val="clear" w:color="auto" w:fill="auto"/>
            <w:noWrap/>
            <w:vAlign w:val="center"/>
          </w:tcPr>
          <w:p w14:paraId="53F6D836" w14:textId="34BFA70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8480739" w14:textId="4F446C5D" w:rsidR="008F3AA5" w:rsidRDefault="008F3AA5" w:rsidP="008F3AA5">
            <w:pPr>
              <w:spacing w:line="360" w:lineRule="auto"/>
              <w:jc w:val="center"/>
              <w:rPr>
                <w:rFonts w:ascii="Calibri" w:hAnsi="Calibri" w:cs="Calibri"/>
                <w:color w:val="000000"/>
                <w:sz w:val="22"/>
                <w:szCs w:val="22"/>
              </w:rPr>
            </w:pPr>
            <w:proofErr w:type="spellStart"/>
            <w:r w:rsidRPr="008F3AA5">
              <w:rPr>
                <w:rFonts w:ascii="Calibri" w:hAnsi="Calibri" w:cs="Calibri"/>
                <w:color w:val="000000"/>
                <w:sz w:val="22"/>
                <w:szCs w:val="22"/>
              </w:rPr>
              <w:t>Dabonaire</w:t>
            </w:r>
            <w:proofErr w:type="spellEnd"/>
            <w:r w:rsidRPr="008F3AA5">
              <w:rPr>
                <w:rFonts w:ascii="Calibri" w:hAnsi="Calibri" w:cs="Calibri"/>
                <w:color w:val="000000"/>
                <w:sz w:val="22"/>
                <w:szCs w:val="22"/>
              </w:rPr>
              <w:t xml:space="preserve"> Real Estate &amp; Investment Private Limited </w:t>
            </w:r>
          </w:p>
          <w:p w14:paraId="3FD163B0" w14:textId="0AC333F4"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U70101MP1989PTC005441</w:t>
            </w:r>
            <w:r w:rsidRPr="00FD5458">
              <w:rPr>
                <w:rFonts w:asciiTheme="minorHAnsi" w:hAnsiTheme="minorHAnsi" w:cstheme="minorHAnsi"/>
                <w:sz w:val="14"/>
                <w:szCs w:val="14"/>
              </w:rPr>
              <w:t>)</w:t>
            </w:r>
          </w:p>
        </w:tc>
        <w:tc>
          <w:tcPr>
            <w:tcW w:w="1559" w:type="dxa"/>
            <w:shd w:val="clear" w:color="auto" w:fill="auto"/>
            <w:noWrap/>
            <w:vAlign w:val="center"/>
          </w:tcPr>
          <w:p w14:paraId="5EEA2922" w14:textId="3E9C2DF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838E128" w14:textId="781BB789"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19229346" w14:textId="5B71D11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8F3AA5" w:rsidRPr="00FD5458" w14:paraId="46A7D55A" w14:textId="77777777" w:rsidTr="008D51D6">
        <w:trPr>
          <w:trHeight w:val="315"/>
        </w:trPr>
        <w:tc>
          <w:tcPr>
            <w:tcW w:w="709" w:type="dxa"/>
            <w:shd w:val="clear" w:color="auto" w:fill="auto"/>
            <w:noWrap/>
            <w:vAlign w:val="center"/>
          </w:tcPr>
          <w:p w14:paraId="57706286" w14:textId="085B4D2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2105B65C" w14:textId="644E2B74"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Sparsh Property Private Limited </w:t>
            </w:r>
          </w:p>
          <w:p w14:paraId="0D8098C8" w14:textId="30C837F1" w:rsidR="008F3AA5" w:rsidRPr="008F3AA5" w:rsidRDefault="008F3AA5" w:rsidP="008F3AA5">
            <w:pPr>
              <w:spacing w:line="360" w:lineRule="auto"/>
              <w:jc w:val="center"/>
              <w:rPr>
                <w:rFonts w:asciiTheme="minorHAnsi" w:hAnsiTheme="minorHAnsi" w:cstheme="minorHAnsi"/>
                <w:sz w:val="14"/>
                <w:szCs w:val="14"/>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U74899DL1996PTC079041</w:t>
            </w:r>
            <w:r w:rsidRPr="00FD5458">
              <w:rPr>
                <w:rFonts w:asciiTheme="minorHAnsi" w:hAnsiTheme="minorHAnsi" w:cstheme="minorHAnsi"/>
                <w:sz w:val="14"/>
                <w:szCs w:val="14"/>
              </w:rPr>
              <w:t>)</w:t>
            </w:r>
          </w:p>
        </w:tc>
        <w:tc>
          <w:tcPr>
            <w:tcW w:w="1559" w:type="dxa"/>
            <w:shd w:val="clear" w:color="auto" w:fill="auto"/>
            <w:noWrap/>
            <w:vAlign w:val="center"/>
          </w:tcPr>
          <w:p w14:paraId="1971EBED" w14:textId="75E81BF7"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274B093" w14:textId="69B0D01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05</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August 2022</w:t>
            </w:r>
          </w:p>
        </w:tc>
        <w:tc>
          <w:tcPr>
            <w:tcW w:w="2410" w:type="dxa"/>
            <w:shd w:val="clear" w:color="auto" w:fill="auto"/>
            <w:noWrap/>
            <w:vAlign w:val="center"/>
          </w:tcPr>
          <w:p w14:paraId="11A6CA34" w14:textId="70325E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2022</w:t>
            </w:r>
          </w:p>
        </w:tc>
      </w:tr>
      <w:tr w:rsidR="008F3AA5" w:rsidRPr="00FD5458" w14:paraId="446FFAB8" w14:textId="77777777" w:rsidTr="008D51D6">
        <w:trPr>
          <w:trHeight w:val="315"/>
        </w:trPr>
        <w:tc>
          <w:tcPr>
            <w:tcW w:w="709" w:type="dxa"/>
            <w:shd w:val="clear" w:color="auto" w:fill="auto"/>
            <w:noWrap/>
            <w:vAlign w:val="center"/>
          </w:tcPr>
          <w:p w14:paraId="2FB0BAD5" w14:textId="4E6E66FF"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4</w:t>
            </w:r>
          </w:p>
        </w:tc>
        <w:tc>
          <w:tcPr>
            <w:tcW w:w="2410" w:type="dxa"/>
            <w:shd w:val="clear" w:color="auto" w:fill="auto"/>
            <w:noWrap/>
            <w:vAlign w:val="center"/>
          </w:tcPr>
          <w:p w14:paraId="41F963CA" w14:textId="059C9C46"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Animate Infrastructure Private Limited</w:t>
            </w:r>
          </w:p>
          <w:p w14:paraId="29FC4EC1" w14:textId="50D849DC"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4F65FFA1" w14:textId="292DEFA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70CA233" w14:textId="4159FDA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May 2008</w:t>
            </w:r>
          </w:p>
        </w:tc>
        <w:tc>
          <w:tcPr>
            <w:tcW w:w="2410" w:type="dxa"/>
            <w:shd w:val="clear" w:color="auto" w:fill="auto"/>
            <w:noWrap/>
            <w:vAlign w:val="center"/>
          </w:tcPr>
          <w:p w14:paraId="5AB748C8" w14:textId="241E7C51"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2008</w:t>
            </w:r>
          </w:p>
        </w:tc>
      </w:tr>
      <w:tr w:rsidR="008F3AA5" w:rsidRPr="00FD5458" w14:paraId="1F82EF1D" w14:textId="77777777" w:rsidTr="008D51D6">
        <w:trPr>
          <w:trHeight w:val="315"/>
        </w:trPr>
        <w:tc>
          <w:tcPr>
            <w:tcW w:w="709" w:type="dxa"/>
            <w:shd w:val="clear" w:color="auto" w:fill="auto"/>
            <w:noWrap/>
            <w:vAlign w:val="center"/>
          </w:tcPr>
          <w:p w14:paraId="16F24B6C" w14:textId="420D9439"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5AE61502" w14:textId="777D3ACB" w:rsidR="008F3AA5" w:rsidRDefault="008F3AA5" w:rsidP="008F3AA5">
            <w:pPr>
              <w:spacing w:line="360" w:lineRule="auto"/>
              <w:jc w:val="center"/>
              <w:rPr>
                <w:rFonts w:ascii="Calibri" w:hAnsi="Calibri" w:cs="Calibri"/>
                <w:color w:val="000000"/>
                <w:sz w:val="22"/>
                <w:szCs w:val="22"/>
              </w:rPr>
            </w:pPr>
            <w:proofErr w:type="spellStart"/>
            <w:r w:rsidRPr="008F3AA5">
              <w:rPr>
                <w:rFonts w:ascii="Calibri" w:hAnsi="Calibri" w:cs="Calibri"/>
                <w:color w:val="000000"/>
                <w:sz w:val="22"/>
                <w:szCs w:val="22"/>
              </w:rPr>
              <w:t>Amazer</w:t>
            </w:r>
            <w:proofErr w:type="spellEnd"/>
            <w:r w:rsidRPr="008F3AA5">
              <w:rPr>
                <w:rFonts w:ascii="Calibri" w:hAnsi="Calibri" w:cs="Calibri"/>
                <w:color w:val="000000"/>
                <w:sz w:val="22"/>
                <w:szCs w:val="22"/>
              </w:rPr>
              <w:t xml:space="preserve"> Global Trade Private Limited</w:t>
            </w:r>
          </w:p>
          <w:p w14:paraId="68443B42" w14:textId="3D95A4E9"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U74999GJ2018PTC105070</w:t>
            </w:r>
            <w:r w:rsidRPr="00FD5458">
              <w:rPr>
                <w:rFonts w:asciiTheme="minorHAnsi" w:hAnsiTheme="minorHAnsi" w:cstheme="minorHAnsi"/>
                <w:sz w:val="14"/>
                <w:szCs w:val="14"/>
              </w:rPr>
              <w:t>)</w:t>
            </w:r>
          </w:p>
        </w:tc>
        <w:tc>
          <w:tcPr>
            <w:tcW w:w="1559" w:type="dxa"/>
            <w:shd w:val="clear" w:color="auto" w:fill="auto"/>
            <w:noWrap/>
            <w:vAlign w:val="center"/>
          </w:tcPr>
          <w:p w14:paraId="1CA248B1" w14:textId="4B10A7B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8CB6F7E" w14:textId="32C83AED"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c>
          <w:tcPr>
            <w:tcW w:w="2410" w:type="dxa"/>
            <w:shd w:val="clear" w:color="auto" w:fill="auto"/>
            <w:noWrap/>
            <w:vAlign w:val="center"/>
          </w:tcPr>
          <w:p w14:paraId="4F80E94C" w14:textId="2623F97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r>
      <w:tr w:rsidR="008F3AA5" w:rsidRPr="00FD5458" w14:paraId="28A8CFBA" w14:textId="77777777" w:rsidTr="008D51D6">
        <w:trPr>
          <w:trHeight w:val="315"/>
        </w:trPr>
        <w:tc>
          <w:tcPr>
            <w:tcW w:w="709" w:type="dxa"/>
            <w:shd w:val="clear" w:color="auto" w:fill="auto"/>
            <w:noWrap/>
            <w:vAlign w:val="center"/>
          </w:tcPr>
          <w:p w14:paraId="7D1BF197" w14:textId="2D0CD1DE"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6</w:t>
            </w:r>
          </w:p>
        </w:tc>
        <w:tc>
          <w:tcPr>
            <w:tcW w:w="2410" w:type="dxa"/>
            <w:shd w:val="clear" w:color="auto" w:fill="auto"/>
            <w:noWrap/>
            <w:vAlign w:val="center"/>
          </w:tcPr>
          <w:p w14:paraId="0B46D1ED" w14:textId="74496D6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Tapti Valley Education Foundation</w:t>
            </w:r>
          </w:p>
          <w:p w14:paraId="341027B1" w14:textId="64C39992"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U80301GJ2008NPL054071</w:t>
            </w:r>
            <w:r w:rsidRPr="00FD5458">
              <w:rPr>
                <w:rFonts w:asciiTheme="minorHAnsi" w:hAnsiTheme="minorHAnsi" w:cstheme="minorHAnsi"/>
                <w:sz w:val="14"/>
                <w:szCs w:val="14"/>
              </w:rPr>
              <w:t>)</w:t>
            </w:r>
          </w:p>
        </w:tc>
        <w:tc>
          <w:tcPr>
            <w:tcW w:w="1559" w:type="dxa"/>
            <w:shd w:val="clear" w:color="auto" w:fill="auto"/>
            <w:noWrap/>
            <w:vAlign w:val="center"/>
          </w:tcPr>
          <w:p w14:paraId="6ACF7243" w14:textId="363F06FF"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35F60B0" w14:textId="564B98E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c>
          <w:tcPr>
            <w:tcW w:w="2410" w:type="dxa"/>
            <w:shd w:val="clear" w:color="auto" w:fill="auto"/>
            <w:noWrap/>
            <w:vAlign w:val="center"/>
          </w:tcPr>
          <w:p w14:paraId="6D0D0C96" w14:textId="79AB569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r>
      <w:tr w:rsidR="008F3AA5" w:rsidRPr="00FD5458" w14:paraId="198B4FA7" w14:textId="77777777" w:rsidTr="008D51D6">
        <w:trPr>
          <w:trHeight w:val="315"/>
        </w:trPr>
        <w:tc>
          <w:tcPr>
            <w:tcW w:w="709" w:type="dxa"/>
            <w:shd w:val="clear" w:color="auto" w:fill="auto"/>
            <w:noWrap/>
            <w:vAlign w:val="center"/>
          </w:tcPr>
          <w:p w14:paraId="6F35E883" w14:textId="622CE59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0E3A0DB3" w14:textId="656CBA2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Fabiola Farms &amp; Dairy Products Private Limited</w:t>
            </w:r>
          </w:p>
          <w:p w14:paraId="0225D08C" w14:textId="56048537"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U01111MP1989PTC005264</w:t>
            </w:r>
            <w:r w:rsidRPr="00FD5458">
              <w:rPr>
                <w:rFonts w:asciiTheme="minorHAnsi" w:hAnsiTheme="minorHAnsi" w:cstheme="minorHAnsi"/>
                <w:sz w:val="14"/>
                <w:szCs w:val="14"/>
              </w:rPr>
              <w:t>)</w:t>
            </w:r>
          </w:p>
        </w:tc>
        <w:tc>
          <w:tcPr>
            <w:tcW w:w="1559" w:type="dxa"/>
            <w:shd w:val="clear" w:color="auto" w:fill="auto"/>
            <w:noWrap/>
            <w:vAlign w:val="center"/>
          </w:tcPr>
          <w:p w14:paraId="7FBE2E26" w14:textId="135029B9"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DFD56DA" w14:textId="38DD229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c>
          <w:tcPr>
            <w:tcW w:w="2410" w:type="dxa"/>
            <w:shd w:val="clear" w:color="auto" w:fill="auto"/>
            <w:noWrap/>
            <w:vAlign w:val="center"/>
          </w:tcPr>
          <w:p w14:paraId="3AF9BB18" w14:textId="5B20E005"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r>
      <w:tr w:rsidR="00C1084D" w:rsidRPr="00FD5458" w14:paraId="12E5C430" w14:textId="77777777" w:rsidTr="008D51D6">
        <w:trPr>
          <w:trHeight w:val="315"/>
        </w:trPr>
        <w:tc>
          <w:tcPr>
            <w:tcW w:w="709" w:type="dxa"/>
            <w:shd w:val="clear" w:color="auto" w:fill="auto"/>
            <w:noWrap/>
            <w:vAlign w:val="center"/>
          </w:tcPr>
          <w:p w14:paraId="107B7B88" w14:textId="5637644A"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18</w:t>
            </w:r>
          </w:p>
        </w:tc>
        <w:tc>
          <w:tcPr>
            <w:tcW w:w="2410" w:type="dxa"/>
            <w:shd w:val="clear" w:color="auto" w:fill="auto"/>
            <w:noWrap/>
            <w:vAlign w:val="center"/>
          </w:tcPr>
          <w:p w14:paraId="15E7C67E" w14:textId="5B8DF36E" w:rsidR="00C1084D" w:rsidRDefault="00C1084D" w:rsidP="00C1084D">
            <w:pPr>
              <w:spacing w:line="360" w:lineRule="auto"/>
              <w:jc w:val="center"/>
              <w:rPr>
                <w:rFonts w:ascii="Calibri" w:hAnsi="Calibri" w:cs="Calibri"/>
                <w:color w:val="000000"/>
                <w:sz w:val="22"/>
                <w:szCs w:val="22"/>
              </w:rPr>
            </w:pPr>
            <w:r w:rsidRPr="008F3AA5">
              <w:rPr>
                <w:rFonts w:ascii="Calibri" w:hAnsi="Calibri" w:cs="Calibri"/>
                <w:color w:val="000000"/>
                <w:sz w:val="22"/>
                <w:szCs w:val="22"/>
              </w:rPr>
              <w:t>Abhiruchi Fashion Garments Private Limited</w:t>
            </w:r>
          </w:p>
          <w:p w14:paraId="6C3EDD48" w14:textId="364279C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U01810MP1989PTC005449</w:t>
            </w:r>
            <w:r w:rsidRPr="00FD5458">
              <w:rPr>
                <w:rFonts w:asciiTheme="minorHAnsi" w:hAnsiTheme="minorHAnsi" w:cstheme="minorHAnsi"/>
                <w:sz w:val="14"/>
                <w:szCs w:val="14"/>
              </w:rPr>
              <w:t>)</w:t>
            </w:r>
          </w:p>
        </w:tc>
        <w:tc>
          <w:tcPr>
            <w:tcW w:w="1559" w:type="dxa"/>
            <w:shd w:val="clear" w:color="auto" w:fill="auto"/>
            <w:noWrap/>
            <w:vAlign w:val="center"/>
          </w:tcPr>
          <w:p w14:paraId="42BBFAEF" w14:textId="3200C6F7"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0966C54" w14:textId="642EA7C2"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65C6B39F" w14:textId="65676EAC"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33DCEB6A" w14:textId="77777777" w:rsidTr="008D51D6">
        <w:trPr>
          <w:trHeight w:val="315"/>
        </w:trPr>
        <w:tc>
          <w:tcPr>
            <w:tcW w:w="709" w:type="dxa"/>
            <w:shd w:val="clear" w:color="auto" w:fill="auto"/>
            <w:noWrap/>
            <w:vAlign w:val="center"/>
          </w:tcPr>
          <w:p w14:paraId="13A42EB8" w14:textId="204AC562" w:rsidR="00C1084D" w:rsidRPr="00FD5458" w:rsidRDefault="00C1084D" w:rsidP="00C1084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9</w:t>
            </w:r>
          </w:p>
        </w:tc>
        <w:tc>
          <w:tcPr>
            <w:tcW w:w="2410" w:type="dxa"/>
            <w:shd w:val="clear" w:color="auto" w:fill="auto"/>
            <w:noWrap/>
            <w:vAlign w:val="center"/>
          </w:tcPr>
          <w:p w14:paraId="479B387A" w14:textId="151F471D"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Gunjan Communications And Electronics Private Limited</w:t>
            </w:r>
          </w:p>
          <w:p w14:paraId="1CA1150C" w14:textId="3FA5F72A"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U32205MP1989PTC005457</w:t>
            </w:r>
            <w:r w:rsidRPr="00FD5458">
              <w:rPr>
                <w:rFonts w:asciiTheme="minorHAnsi" w:hAnsiTheme="minorHAnsi" w:cstheme="minorHAnsi"/>
                <w:sz w:val="14"/>
                <w:szCs w:val="14"/>
              </w:rPr>
              <w:t>)</w:t>
            </w:r>
          </w:p>
        </w:tc>
        <w:tc>
          <w:tcPr>
            <w:tcW w:w="1559" w:type="dxa"/>
            <w:shd w:val="clear" w:color="auto" w:fill="auto"/>
            <w:noWrap/>
            <w:vAlign w:val="center"/>
          </w:tcPr>
          <w:p w14:paraId="6AB13CC8" w14:textId="2BE7BC9D"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C75B32D" w14:textId="1EFBEE58"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3A679C1E" w14:textId="3147EA3D"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61103A5D" w14:textId="77777777" w:rsidTr="008D51D6">
        <w:trPr>
          <w:trHeight w:val="315"/>
        </w:trPr>
        <w:tc>
          <w:tcPr>
            <w:tcW w:w="709" w:type="dxa"/>
            <w:shd w:val="clear" w:color="auto" w:fill="auto"/>
            <w:noWrap/>
            <w:vAlign w:val="center"/>
          </w:tcPr>
          <w:p w14:paraId="3D40040B" w14:textId="03E4B7B2"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21E1375" w14:textId="77777777" w:rsidR="00C1084D" w:rsidRDefault="00C1084D" w:rsidP="00C1084D">
            <w:pPr>
              <w:spacing w:line="360" w:lineRule="auto"/>
              <w:jc w:val="center"/>
              <w:rPr>
                <w:rFonts w:ascii="Calibri" w:hAnsi="Calibri" w:cs="Calibri"/>
                <w:color w:val="000000"/>
                <w:sz w:val="22"/>
                <w:szCs w:val="22"/>
              </w:rPr>
            </w:pPr>
            <w:proofErr w:type="spellStart"/>
            <w:r w:rsidRPr="00C1084D">
              <w:rPr>
                <w:rFonts w:ascii="Calibri" w:hAnsi="Calibri" w:cs="Calibri"/>
                <w:color w:val="000000"/>
                <w:sz w:val="22"/>
                <w:szCs w:val="22"/>
              </w:rPr>
              <w:t>Galadiator</w:t>
            </w:r>
            <w:proofErr w:type="spellEnd"/>
            <w:r w:rsidRPr="00C1084D">
              <w:rPr>
                <w:rFonts w:ascii="Calibri" w:hAnsi="Calibri" w:cs="Calibri"/>
                <w:color w:val="000000"/>
                <w:sz w:val="22"/>
                <w:szCs w:val="22"/>
              </w:rPr>
              <w:t xml:space="preserve"> Chemicals </w:t>
            </w:r>
            <w:proofErr w:type="spellStart"/>
            <w:r w:rsidRPr="00C1084D">
              <w:rPr>
                <w:rFonts w:ascii="Calibri" w:hAnsi="Calibri" w:cs="Calibri"/>
                <w:color w:val="000000"/>
                <w:sz w:val="22"/>
                <w:szCs w:val="22"/>
              </w:rPr>
              <w:t>Pvt.</w:t>
            </w:r>
            <w:proofErr w:type="spellEnd"/>
            <w:r w:rsidRPr="00C1084D">
              <w:rPr>
                <w:rFonts w:ascii="Calibri" w:hAnsi="Calibri" w:cs="Calibri"/>
                <w:color w:val="000000"/>
                <w:sz w:val="22"/>
                <w:szCs w:val="22"/>
              </w:rPr>
              <w:t xml:space="preserve"> Ltd.</w:t>
            </w:r>
          </w:p>
          <w:p w14:paraId="5BE7FF39" w14:textId="16DD57B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U24117MP1989PTC005414</w:t>
            </w:r>
            <w:r w:rsidRPr="00FD5458">
              <w:rPr>
                <w:rFonts w:asciiTheme="minorHAnsi" w:hAnsiTheme="minorHAnsi" w:cstheme="minorHAnsi"/>
                <w:sz w:val="14"/>
                <w:szCs w:val="14"/>
              </w:rPr>
              <w:t>)</w:t>
            </w:r>
          </w:p>
        </w:tc>
        <w:tc>
          <w:tcPr>
            <w:tcW w:w="1559" w:type="dxa"/>
            <w:shd w:val="clear" w:color="auto" w:fill="auto"/>
            <w:noWrap/>
            <w:vAlign w:val="center"/>
          </w:tcPr>
          <w:p w14:paraId="6E3716C1" w14:textId="4E3085F9"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270DD47" w14:textId="63211E63"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4EE5CDAD" w14:textId="3D4ECF7F"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2654C3AE" w14:textId="77777777" w:rsidTr="008D51D6">
        <w:trPr>
          <w:trHeight w:val="315"/>
        </w:trPr>
        <w:tc>
          <w:tcPr>
            <w:tcW w:w="709" w:type="dxa"/>
            <w:shd w:val="clear" w:color="auto" w:fill="auto"/>
            <w:noWrap/>
            <w:vAlign w:val="center"/>
          </w:tcPr>
          <w:p w14:paraId="1501B043" w14:textId="6D7F8A08"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w:t>
            </w:r>
          </w:p>
        </w:tc>
        <w:tc>
          <w:tcPr>
            <w:tcW w:w="2410" w:type="dxa"/>
            <w:shd w:val="clear" w:color="auto" w:fill="auto"/>
            <w:noWrap/>
            <w:vAlign w:val="center"/>
          </w:tcPr>
          <w:p w14:paraId="725C7DF3" w14:textId="49B20472" w:rsidR="00C1084D" w:rsidRDefault="00C1084D" w:rsidP="00C1084D">
            <w:pPr>
              <w:spacing w:line="360" w:lineRule="auto"/>
              <w:jc w:val="center"/>
              <w:rPr>
                <w:rFonts w:ascii="Calibri" w:hAnsi="Calibri" w:cs="Calibri"/>
                <w:color w:val="000000"/>
                <w:sz w:val="22"/>
                <w:szCs w:val="22"/>
              </w:rPr>
            </w:pPr>
            <w:proofErr w:type="spellStart"/>
            <w:r>
              <w:rPr>
                <w:rFonts w:ascii="Calibri" w:hAnsi="Calibri" w:cs="Calibri"/>
                <w:color w:val="000000"/>
                <w:sz w:val="22"/>
                <w:szCs w:val="22"/>
              </w:rPr>
              <w:t>Filatex</w:t>
            </w:r>
            <w:proofErr w:type="spellEnd"/>
            <w:r>
              <w:rPr>
                <w:rFonts w:ascii="Calibri" w:hAnsi="Calibri" w:cs="Calibri"/>
                <w:color w:val="000000"/>
                <w:sz w:val="22"/>
                <w:szCs w:val="22"/>
              </w:rPr>
              <w:t xml:space="preserve"> India Limited</w:t>
            </w:r>
          </w:p>
          <w:p w14:paraId="7CD3B2FB" w14:textId="450CDE9D" w:rsidR="00C1084D" w:rsidRPr="008F3AA5"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608653AC" w14:textId="38B36054"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8D51D6">
              <w:rPr>
                <w:rFonts w:ascii="Calibri" w:hAnsi="Calibri" w:cs="Calibri"/>
                <w:color w:val="000000"/>
                <w:sz w:val="22"/>
                <w:szCs w:val="22"/>
              </w:rPr>
              <w:t>Director</w:t>
            </w:r>
          </w:p>
        </w:tc>
        <w:tc>
          <w:tcPr>
            <w:tcW w:w="1984" w:type="dxa"/>
            <w:shd w:val="clear" w:color="auto" w:fill="auto"/>
            <w:noWrap/>
            <w:vAlign w:val="center"/>
          </w:tcPr>
          <w:p w14:paraId="1C44DD81" w14:textId="49B6355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18F2668C" w14:textId="2135090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2008</w:t>
            </w:r>
          </w:p>
        </w:tc>
      </w:tr>
    </w:tbl>
    <w:p w14:paraId="0F2B0A95" w14:textId="7428C44E" w:rsidR="00E45A6C" w:rsidRDefault="00E45A6C" w:rsidP="008D51D6">
      <w:pPr>
        <w:pStyle w:val="TableParagraph"/>
        <w:spacing w:before="2" w:line="360" w:lineRule="auto"/>
        <w:ind w:left="3600" w:right="-291" w:firstLine="228"/>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2CE01C3" w14:textId="780FE7D7" w:rsidR="009862AE" w:rsidRDefault="009862AE" w:rsidP="004653E9">
      <w:pPr>
        <w:pStyle w:val="TableParagraph"/>
        <w:spacing w:before="2" w:line="360" w:lineRule="auto"/>
        <w:ind w:right="-291"/>
        <w:jc w:val="right"/>
        <w:rPr>
          <w:i/>
          <w:sz w:val="20"/>
          <w:lang w:eastAsia="en-IN"/>
        </w:rPr>
      </w:pPr>
    </w:p>
    <w:p w14:paraId="0862478A" w14:textId="77777777" w:rsidR="00990365" w:rsidRDefault="00990365" w:rsidP="004653E9">
      <w:pPr>
        <w:pStyle w:val="TableParagraph"/>
        <w:spacing w:before="2" w:line="360" w:lineRule="auto"/>
        <w:ind w:right="-291"/>
        <w:jc w:val="right"/>
        <w:rPr>
          <w:i/>
          <w:sz w:val="20"/>
          <w:lang w:eastAsia="en-IN"/>
        </w:rPr>
      </w:pPr>
    </w:p>
    <w:p w14:paraId="09F3EF2E" w14:textId="77777777" w:rsidR="00990365" w:rsidRDefault="00990365" w:rsidP="004653E9">
      <w:pPr>
        <w:pStyle w:val="TableParagraph"/>
        <w:spacing w:before="2" w:line="360" w:lineRule="auto"/>
        <w:ind w:right="-291"/>
        <w:jc w:val="right"/>
        <w:rPr>
          <w:i/>
          <w:sz w:val="20"/>
          <w:lang w:eastAsia="en-IN"/>
        </w:rPr>
      </w:pPr>
    </w:p>
    <w:p w14:paraId="134E7B84" w14:textId="77777777" w:rsidR="00990365" w:rsidRDefault="00990365" w:rsidP="004653E9">
      <w:pPr>
        <w:pStyle w:val="TableParagraph"/>
        <w:spacing w:before="2" w:line="360" w:lineRule="auto"/>
        <w:ind w:right="-291"/>
        <w:jc w:val="right"/>
        <w:rPr>
          <w:i/>
          <w:sz w:val="20"/>
          <w:lang w:eastAsia="en-IN"/>
        </w:rPr>
      </w:pPr>
    </w:p>
    <w:p w14:paraId="298AADC0" w14:textId="77777777" w:rsidR="00990365" w:rsidRDefault="00990365" w:rsidP="004653E9">
      <w:pPr>
        <w:pStyle w:val="TableParagraph"/>
        <w:spacing w:before="2" w:line="360" w:lineRule="auto"/>
        <w:ind w:right="-291"/>
        <w:jc w:val="right"/>
        <w:rPr>
          <w:i/>
          <w:sz w:val="20"/>
          <w:lang w:eastAsia="en-IN"/>
        </w:rPr>
      </w:pPr>
    </w:p>
    <w:p w14:paraId="389114E0" w14:textId="77777777" w:rsidR="00990365" w:rsidRDefault="00990365" w:rsidP="004653E9">
      <w:pPr>
        <w:pStyle w:val="TableParagraph"/>
        <w:spacing w:before="2" w:line="360" w:lineRule="auto"/>
        <w:ind w:right="-291"/>
        <w:jc w:val="right"/>
        <w:rPr>
          <w:i/>
          <w:sz w:val="20"/>
          <w:lang w:eastAsia="en-IN"/>
        </w:rPr>
      </w:pPr>
    </w:p>
    <w:p w14:paraId="0CDF2857" w14:textId="77777777" w:rsidR="00990365" w:rsidRDefault="00990365" w:rsidP="004653E9">
      <w:pPr>
        <w:pStyle w:val="TableParagraph"/>
        <w:spacing w:before="2" w:line="360" w:lineRule="auto"/>
        <w:ind w:right="-291"/>
        <w:jc w:val="right"/>
        <w:rPr>
          <w:i/>
          <w:sz w:val="20"/>
          <w:lang w:eastAsia="en-IN"/>
        </w:rPr>
      </w:pPr>
    </w:p>
    <w:p w14:paraId="7C74C2EC" w14:textId="77777777" w:rsidR="00990365" w:rsidRDefault="00990365" w:rsidP="004653E9">
      <w:pPr>
        <w:pStyle w:val="TableParagraph"/>
        <w:spacing w:before="2" w:line="360" w:lineRule="auto"/>
        <w:ind w:right="-291"/>
        <w:jc w:val="right"/>
        <w:rPr>
          <w:i/>
          <w:sz w:val="20"/>
          <w:lang w:eastAsia="en-IN"/>
        </w:rPr>
      </w:pPr>
    </w:p>
    <w:p w14:paraId="522387C2" w14:textId="77777777" w:rsidR="00990365" w:rsidRDefault="00990365" w:rsidP="004653E9">
      <w:pPr>
        <w:pStyle w:val="TableParagraph"/>
        <w:spacing w:before="2" w:line="360" w:lineRule="auto"/>
        <w:ind w:right="-291"/>
        <w:jc w:val="right"/>
        <w:rPr>
          <w:i/>
          <w:sz w:val="20"/>
          <w:lang w:eastAsia="en-IN"/>
        </w:rPr>
      </w:pPr>
    </w:p>
    <w:p w14:paraId="269AB131" w14:textId="77777777" w:rsidR="00990365" w:rsidRDefault="00990365" w:rsidP="004653E9">
      <w:pPr>
        <w:pStyle w:val="TableParagraph"/>
        <w:spacing w:before="2" w:line="360" w:lineRule="auto"/>
        <w:ind w:right="-291"/>
        <w:jc w:val="right"/>
        <w:rPr>
          <w:i/>
          <w:sz w:val="20"/>
          <w:lang w:eastAsia="en-IN"/>
        </w:rPr>
      </w:pPr>
    </w:p>
    <w:p w14:paraId="7FF238A4" w14:textId="77777777" w:rsidR="00990365" w:rsidRDefault="00990365" w:rsidP="004653E9">
      <w:pPr>
        <w:pStyle w:val="TableParagraph"/>
        <w:spacing w:before="2" w:line="360" w:lineRule="auto"/>
        <w:ind w:right="-291"/>
        <w:jc w:val="right"/>
        <w:rPr>
          <w:i/>
          <w:sz w:val="20"/>
          <w:lang w:eastAsia="en-IN"/>
        </w:rPr>
      </w:pPr>
    </w:p>
    <w:p w14:paraId="306441C1" w14:textId="77777777" w:rsidR="008D51D6" w:rsidRDefault="008D51D6" w:rsidP="004653E9">
      <w:pPr>
        <w:pStyle w:val="TableParagraph"/>
        <w:spacing w:before="2" w:line="360" w:lineRule="auto"/>
        <w:ind w:right="-291"/>
        <w:jc w:val="right"/>
        <w:rPr>
          <w:i/>
          <w:sz w:val="20"/>
          <w:lang w:eastAsia="en-IN"/>
        </w:rPr>
      </w:pPr>
    </w:p>
    <w:p w14:paraId="2E21FE62" w14:textId="77777777" w:rsidR="008D51D6" w:rsidRDefault="008D51D6" w:rsidP="004653E9">
      <w:pPr>
        <w:pStyle w:val="TableParagraph"/>
        <w:spacing w:before="2" w:line="360" w:lineRule="auto"/>
        <w:ind w:right="-291"/>
        <w:jc w:val="right"/>
        <w:rPr>
          <w:i/>
          <w:sz w:val="20"/>
          <w:lang w:eastAsia="en-IN"/>
        </w:rPr>
      </w:pPr>
    </w:p>
    <w:p w14:paraId="5BFBC71F" w14:textId="77777777" w:rsidR="008D51D6" w:rsidRDefault="008D51D6" w:rsidP="004653E9">
      <w:pPr>
        <w:pStyle w:val="TableParagraph"/>
        <w:spacing w:before="2" w:line="360" w:lineRule="auto"/>
        <w:ind w:right="-291"/>
        <w:jc w:val="right"/>
        <w:rPr>
          <w:i/>
          <w:sz w:val="20"/>
          <w:lang w:eastAsia="en-IN"/>
        </w:rPr>
      </w:pPr>
    </w:p>
    <w:p w14:paraId="1D759265" w14:textId="77777777" w:rsidR="008D51D6" w:rsidRDefault="008D51D6" w:rsidP="004653E9">
      <w:pPr>
        <w:pStyle w:val="TableParagraph"/>
        <w:spacing w:before="2" w:line="360" w:lineRule="auto"/>
        <w:ind w:right="-291"/>
        <w:jc w:val="right"/>
        <w:rPr>
          <w:i/>
          <w:sz w:val="20"/>
          <w:lang w:eastAsia="en-IN"/>
        </w:rPr>
      </w:pPr>
    </w:p>
    <w:p w14:paraId="443E00F6" w14:textId="5AE8F9A1" w:rsidR="00FB2F14" w:rsidRDefault="00FB2F14" w:rsidP="00F7482D">
      <w:pPr>
        <w:pStyle w:val="TableParagraph"/>
        <w:spacing w:before="2" w:line="360" w:lineRule="auto"/>
        <w:ind w:right="-291"/>
        <w:rPr>
          <w:i/>
          <w:sz w:val="20"/>
          <w:lang w:eastAsia="en-IN"/>
        </w:rPr>
      </w:pPr>
    </w:p>
    <w:p w14:paraId="54C1B031" w14:textId="77777777" w:rsidR="00990365" w:rsidRDefault="00990365" w:rsidP="004653E9">
      <w:pPr>
        <w:pStyle w:val="TableParagraph"/>
        <w:spacing w:before="2" w:line="360" w:lineRule="auto"/>
        <w:ind w:right="-291"/>
        <w:jc w:val="right"/>
        <w:rPr>
          <w:i/>
          <w:sz w:val="20"/>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631FFDDB" w:rsidR="00097F57" w:rsidRDefault="00086BDA" w:rsidP="004543FD">
      <w:pPr>
        <w:pStyle w:val="ListParagraph"/>
        <w:tabs>
          <w:tab w:val="left" w:pos="709"/>
        </w:tabs>
        <w:spacing w:before="240" w:after="240" w:line="360" w:lineRule="auto"/>
        <w:ind w:left="709" w:right="283"/>
        <w:jc w:val="both"/>
        <w:rPr>
          <w:rFonts w:ascii="Arial" w:hAnsi="Arial" w:cs="Arial"/>
          <w:sz w:val="22"/>
          <w:szCs w:val="22"/>
        </w:rPr>
      </w:pPr>
      <w:r w:rsidRPr="00921191">
        <w:rPr>
          <w:rFonts w:ascii="Arial" w:hAnsi="Arial" w:cs="Arial"/>
          <w:sz w:val="22"/>
          <w:szCs w:val="22"/>
        </w:rPr>
        <w:t xml:space="preserve">The proposed </w:t>
      </w:r>
      <w:r w:rsidR="00AF5025">
        <w:rPr>
          <w:rFonts w:ascii="Arial" w:hAnsi="Arial" w:cs="Arial"/>
          <w:sz w:val="22"/>
          <w:szCs w:val="22"/>
        </w:rPr>
        <w:t>plant</w:t>
      </w:r>
      <w:r w:rsidRPr="00921191">
        <w:rPr>
          <w:rFonts w:ascii="Arial" w:hAnsi="Arial" w:cs="Arial"/>
          <w:sz w:val="22"/>
          <w:szCs w:val="22"/>
        </w:rPr>
        <w:t xml:space="preserve"> will be set up by </w:t>
      </w:r>
      <w:r w:rsidRPr="00921191">
        <w:rPr>
          <w:rFonts w:ascii="Arial" w:hAnsi="Arial" w:cs="Arial"/>
          <w:sz w:val="22"/>
          <w:szCs w:val="22"/>
          <w:lang w:eastAsia="en-IN"/>
        </w:rPr>
        <w:t xml:space="preserve">M/s </w:t>
      </w:r>
      <w:proofErr w:type="spellStart"/>
      <w:r w:rsidR="00E926F2">
        <w:rPr>
          <w:rFonts w:ascii="Arial" w:hAnsi="Arial" w:cs="Arial"/>
          <w:sz w:val="22"/>
          <w:szCs w:val="22"/>
          <w:lang w:eastAsia="en-IN"/>
        </w:rPr>
        <w:t>Texfil</w:t>
      </w:r>
      <w:proofErr w:type="spellEnd"/>
      <w:r w:rsidR="00E926F2">
        <w:rPr>
          <w:rFonts w:ascii="Arial" w:hAnsi="Arial" w:cs="Arial"/>
          <w:sz w:val="22"/>
          <w:szCs w:val="22"/>
          <w:lang w:eastAsia="en-IN"/>
        </w:rPr>
        <w:t xml:space="preserve"> Private</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E926F2" w:rsidRPr="00FD2988">
        <w:rPr>
          <w:rFonts w:ascii="Arial" w:hAnsi="Arial" w:cs="Arial"/>
          <w:sz w:val="22"/>
          <w:szCs w:val="22"/>
          <w:lang w:val="en-US"/>
        </w:rPr>
        <w:t>Block/Survey No. 87, (Old: 181-1)</w:t>
      </w:r>
      <w:r w:rsidR="00E926F2">
        <w:rPr>
          <w:rFonts w:ascii="Arial" w:hAnsi="Arial" w:cs="Arial"/>
          <w:sz w:val="22"/>
          <w:szCs w:val="22"/>
          <w:lang w:val="en-US"/>
        </w:rPr>
        <w:t>,</w:t>
      </w:r>
      <w:r w:rsidR="00E926F2" w:rsidRPr="00FD2988">
        <w:rPr>
          <w:rFonts w:ascii="Arial" w:hAnsi="Arial" w:cs="Arial"/>
          <w:sz w:val="22"/>
          <w:szCs w:val="22"/>
          <w:lang w:val="en-US"/>
        </w:rPr>
        <w:t xml:space="preserve"> Village </w:t>
      </w:r>
      <w:proofErr w:type="spellStart"/>
      <w:r w:rsidR="00E926F2" w:rsidRPr="00FD2988">
        <w:rPr>
          <w:rFonts w:ascii="Arial" w:hAnsi="Arial" w:cs="Arial"/>
          <w:sz w:val="22"/>
          <w:szCs w:val="22"/>
          <w:lang w:val="en-US"/>
        </w:rPr>
        <w:t>Koliyad</w:t>
      </w:r>
      <w:proofErr w:type="spellEnd"/>
      <w:r w:rsidR="00E926F2" w:rsidRPr="00FD2988">
        <w:rPr>
          <w:rFonts w:ascii="Arial" w:hAnsi="Arial" w:cs="Arial"/>
          <w:sz w:val="22"/>
          <w:szCs w:val="22"/>
          <w:lang w:val="en-US"/>
        </w:rPr>
        <w:t xml:space="preserve">, Tahsil </w:t>
      </w:r>
      <w:proofErr w:type="spellStart"/>
      <w:r w:rsidR="00E926F2" w:rsidRPr="00FD2988">
        <w:rPr>
          <w:rFonts w:ascii="Arial" w:hAnsi="Arial" w:cs="Arial"/>
          <w:sz w:val="22"/>
          <w:szCs w:val="22"/>
          <w:lang w:val="en-US"/>
        </w:rPr>
        <w:t>Vagra</w:t>
      </w:r>
      <w:proofErr w:type="spellEnd"/>
      <w:r w:rsidR="00E926F2" w:rsidRPr="00FD2988">
        <w:rPr>
          <w:rFonts w:ascii="Arial" w:hAnsi="Arial" w:cs="Arial"/>
          <w:sz w:val="22"/>
          <w:szCs w:val="22"/>
          <w:lang w:val="en-US"/>
        </w:rPr>
        <w:t xml:space="preserve"> Distt</w:t>
      </w:r>
      <w:r w:rsidR="00E926F2">
        <w:rPr>
          <w:rFonts w:ascii="Arial" w:hAnsi="Arial" w:cs="Arial"/>
          <w:sz w:val="22"/>
          <w:szCs w:val="22"/>
          <w:lang w:val="en-US"/>
        </w:rPr>
        <w:t>,</w:t>
      </w:r>
      <w:r w:rsidR="00E926F2" w:rsidRPr="00FD2988">
        <w:rPr>
          <w:rFonts w:ascii="Arial" w:hAnsi="Arial" w:cs="Arial"/>
          <w:sz w:val="22"/>
          <w:szCs w:val="22"/>
          <w:lang w:val="en-US"/>
        </w:rPr>
        <w:t xml:space="preserve"> Bharuch</w:t>
      </w:r>
      <w:r w:rsidR="00E926F2">
        <w:rPr>
          <w:rFonts w:ascii="Arial" w:hAnsi="Arial" w:cs="Arial"/>
          <w:sz w:val="22"/>
          <w:szCs w:val="22"/>
          <w:lang w:val="en-US"/>
        </w:rPr>
        <w:t>,</w:t>
      </w:r>
      <w:r w:rsidR="00E926F2" w:rsidRPr="00FD2988">
        <w:rPr>
          <w:rFonts w:ascii="Arial" w:hAnsi="Arial" w:cs="Arial"/>
          <w:sz w:val="22"/>
          <w:szCs w:val="22"/>
          <w:lang w:val="en-US"/>
        </w:rPr>
        <w:t xml:space="preserve"> Gujarat</w:t>
      </w:r>
      <w:r w:rsidR="00E926F2">
        <w:rPr>
          <w:rFonts w:ascii="Arial" w:hAnsi="Arial" w:cs="Arial"/>
          <w:sz w:val="22"/>
          <w:szCs w:val="22"/>
          <w:lang w:val="en-US"/>
        </w:rPr>
        <w:t xml:space="preserve"> - 392220</w:t>
      </w:r>
      <w:r w:rsidRPr="00921191">
        <w:rPr>
          <w:rFonts w:ascii="Arial" w:hAnsi="Arial" w:cs="Arial"/>
          <w:sz w:val="22"/>
          <w:szCs w:val="22"/>
        </w:rPr>
        <w:t xml:space="preserve">, over an area </w:t>
      </w:r>
      <w:r w:rsidRPr="00F5197B">
        <w:rPr>
          <w:rFonts w:ascii="Arial" w:hAnsi="Arial" w:cs="Arial"/>
          <w:sz w:val="22"/>
          <w:szCs w:val="22"/>
        </w:rPr>
        <w:t xml:space="preserve">of </w:t>
      </w:r>
      <w:r w:rsidR="00E926F2" w:rsidRPr="00BC18E3">
        <w:rPr>
          <w:rFonts w:ascii="Arial" w:hAnsi="Arial" w:cs="Arial"/>
          <w:sz w:val="22"/>
          <w:szCs w:val="22"/>
          <w:lang w:eastAsia="en-IN"/>
        </w:rPr>
        <w:t>58</w:t>
      </w:r>
      <w:r w:rsidR="00E926F2">
        <w:rPr>
          <w:rFonts w:ascii="Arial" w:hAnsi="Arial" w:cs="Arial"/>
          <w:sz w:val="22"/>
          <w:szCs w:val="22"/>
          <w:lang w:eastAsia="en-IN"/>
        </w:rPr>
        <w:t>,</w:t>
      </w:r>
      <w:r w:rsidR="00E926F2" w:rsidRPr="00BC18E3">
        <w:rPr>
          <w:rFonts w:ascii="Arial" w:hAnsi="Arial" w:cs="Arial"/>
          <w:sz w:val="22"/>
          <w:szCs w:val="22"/>
          <w:lang w:eastAsia="en-IN"/>
        </w:rPr>
        <w:t xml:space="preserve">643.00 sq. </w:t>
      </w:r>
      <w:r w:rsidR="00E926F2">
        <w:rPr>
          <w:rFonts w:ascii="Arial" w:hAnsi="Arial" w:cs="Arial"/>
          <w:sz w:val="22"/>
          <w:szCs w:val="22"/>
          <w:lang w:eastAsia="en-IN"/>
        </w:rPr>
        <w:t>m.</w:t>
      </w:r>
      <w:r w:rsidR="00E926F2" w:rsidRPr="00251F48">
        <w:rPr>
          <w:rFonts w:ascii="Arial" w:hAnsi="Arial" w:cs="Arial"/>
          <w:sz w:val="22"/>
          <w:szCs w:val="22"/>
          <w:lang w:eastAsia="en-IN"/>
        </w:rPr>
        <w:t xml:space="preserve"> </w:t>
      </w:r>
      <w:r w:rsidRPr="00921191">
        <w:rPr>
          <w:rFonts w:ascii="Arial" w:hAnsi="Arial" w:cs="Arial"/>
          <w:sz w:val="22"/>
          <w:szCs w:val="22"/>
        </w:rPr>
        <w:t xml:space="preserve">as per the </w:t>
      </w:r>
      <w:r w:rsidR="00157F41">
        <w:rPr>
          <w:rFonts w:ascii="Arial" w:hAnsi="Arial" w:cs="Arial"/>
          <w:sz w:val="22"/>
          <w:szCs w:val="22"/>
        </w:rPr>
        <w:t>sale</w:t>
      </w:r>
      <w:r w:rsidRPr="00921191">
        <w:rPr>
          <w:rFonts w:ascii="Arial" w:hAnsi="Arial" w:cs="Arial"/>
          <w:sz w:val="22"/>
          <w:szCs w:val="22"/>
        </w:rPr>
        <w:t xml:space="preserve"> deed provided to us by the </w:t>
      </w:r>
      <w:r w:rsidR="00E926F2">
        <w:rPr>
          <w:rFonts w:ascii="Arial" w:hAnsi="Arial" w:cs="Arial"/>
          <w:sz w:val="22"/>
          <w:szCs w:val="22"/>
        </w:rPr>
        <w:t>C</w:t>
      </w:r>
      <w:r w:rsidRPr="00921191">
        <w:rPr>
          <w:rFonts w:ascii="Arial" w:hAnsi="Arial" w:cs="Arial"/>
          <w:sz w:val="22"/>
          <w:szCs w:val="22"/>
        </w:rPr>
        <w:t>ompany</w:t>
      </w:r>
      <w:r w:rsidR="00352AA9">
        <w:rPr>
          <w:rFonts w:ascii="Arial" w:hAnsi="Arial" w:cs="Arial"/>
          <w:sz w:val="22"/>
          <w:szCs w:val="22"/>
        </w:rPr>
        <w:t xml:space="preserve">. </w:t>
      </w:r>
    </w:p>
    <w:p w14:paraId="07B78593" w14:textId="29669B3B" w:rsidR="00352AA9" w:rsidRPr="00FB2F14" w:rsidRDefault="00352AA9" w:rsidP="004543FD">
      <w:pPr>
        <w:pStyle w:val="ListParagraph"/>
        <w:spacing w:before="240" w:after="240" w:line="360" w:lineRule="auto"/>
        <w:ind w:left="709" w:right="283"/>
        <w:jc w:val="both"/>
        <w:rPr>
          <w:rFonts w:ascii="Arial" w:hAnsi="Arial" w:cs="Arial"/>
          <w:sz w:val="22"/>
          <w:szCs w:val="22"/>
        </w:rPr>
      </w:pPr>
      <w:r w:rsidRPr="00FB2F14">
        <w:rPr>
          <w:rFonts w:ascii="Arial" w:hAnsi="Arial" w:cs="Arial"/>
          <w:sz w:val="22"/>
          <w:szCs w:val="22"/>
        </w:rPr>
        <w:t>The property is having the proximity to the civic amenities such as</w:t>
      </w:r>
      <w:r w:rsidR="00BD22FE" w:rsidRPr="00FB2F14">
        <w:rPr>
          <w:rFonts w:ascii="Arial" w:hAnsi="Arial" w:cs="Arial"/>
          <w:sz w:val="22"/>
          <w:szCs w:val="22"/>
        </w:rPr>
        <w:t xml:space="preserve"> railway station is situated ~</w:t>
      </w:r>
      <w:r w:rsidR="00FB2F14" w:rsidRPr="00FB2F14">
        <w:rPr>
          <w:rFonts w:ascii="Arial" w:hAnsi="Arial" w:cs="Arial"/>
          <w:sz w:val="22"/>
          <w:szCs w:val="22"/>
        </w:rPr>
        <w:t>37</w:t>
      </w:r>
      <w:r w:rsidR="00BD22FE" w:rsidRPr="00FB2F14">
        <w:rPr>
          <w:rFonts w:ascii="Arial" w:hAnsi="Arial" w:cs="Arial"/>
          <w:sz w:val="22"/>
          <w:szCs w:val="22"/>
        </w:rPr>
        <w:t xml:space="preserve"> km </w:t>
      </w:r>
      <w:r w:rsidRPr="00FB2F14">
        <w:rPr>
          <w:rFonts w:ascii="Arial" w:hAnsi="Arial" w:cs="Arial"/>
          <w:sz w:val="22"/>
          <w:szCs w:val="22"/>
        </w:rPr>
        <w:t>away</w:t>
      </w:r>
      <w:r w:rsidR="00FB2F14" w:rsidRPr="00FB2F14">
        <w:rPr>
          <w:rFonts w:ascii="Arial" w:hAnsi="Arial" w:cs="Arial"/>
          <w:sz w:val="22"/>
          <w:szCs w:val="22"/>
        </w:rPr>
        <w:t xml:space="preserve"> and airport is situated ~112 km away</w:t>
      </w:r>
      <w:r w:rsidRPr="00FB2F14">
        <w:rPr>
          <w:rFonts w:ascii="Arial" w:hAnsi="Arial" w:cs="Arial"/>
          <w:sz w:val="22"/>
          <w:szCs w:val="22"/>
        </w:rPr>
        <w:t xml:space="preserve"> from the proposed plant location.</w:t>
      </w:r>
      <w:r w:rsidR="00FB2F14">
        <w:rPr>
          <w:rFonts w:ascii="Arial" w:hAnsi="Arial" w:cs="Arial"/>
          <w:sz w:val="22"/>
          <w:szCs w:val="22"/>
        </w:rPr>
        <w:t xml:space="preserve"> The proposed plant is </w:t>
      </w:r>
      <w:r w:rsidR="00FB2F14" w:rsidRPr="00FB2F14">
        <w:rPr>
          <w:rFonts w:ascii="Arial" w:hAnsi="Arial" w:cs="Arial"/>
          <w:sz w:val="22"/>
          <w:szCs w:val="22"/>
        </w:rPr>
        <w:t xml:space="preserve">near to </w:t>
      </w:r>
      <w:r w:rsidR="00FB2F14">
        <w:rPr>
          <w:rFonts w:ascii="Arial" w:hAnsi="Arial" w:cs="Arial"/>
          <w:sz w:val="22"/>
          <w:szCs w:val="22"/>
        </w:rPr>
        <w:t>c</w:t>
      </w:r>
      <w:r w:rsidR="00FB2F14" w:rsidRPr="00FB2F14">
        <w:rPr>
          <w:rFonts w:ascii="Arial" w:hAnsi="Arial" w:cs="Arial"/>
          <w:sz w:val="22"/>
          <w:szCs w:val="22"/>
        </w:rPr>
        <w:t xml:space="preserve">hemical industrial zoning, </w:t>
      </w:r>
      <w:proofErr w:type="spellStart"/>
      <w:r w:rsidR="00FB2F14" w:rsidRPr="00FB2F14">
        <w:rPr>
          <w:rFonts w:ascii="Arial" w:hAnsi="Arial" w:cs="Arial"/>
          <w:sz w:val="22"/>
          <w:szCs w:val="22"/>
        </w:rPr>
        <w:t>Dahej</w:t>
      </w:r>
      <w:proofErr w:type="spellEnd"/>
      <w:r w:rsidR="00FB2F14" w:rsidRPr="00FB2F14">
        <w:rPr>
          <w:rFonts w:ascii="Arial" w:hAnsi="Arial" w:cs="Arial"/>
          <w:sz w:val="22"/>
          <w:szCs w:val="22"/>
        </w:rPr>
        <w:t xml:space="preserve"> Port</w:t>
      </w:r>
      <w:r w:rsidR="00FB2F14">
        <w:rPr>
          <w:rFonts w:ascii="Arial" w:hAnsi="Arial" w:cs="Arial"/>
          <w:sz w:val="22"/>
          <w:szCs w:val="22"/>
        </w:rPr>
        <w:t xml:space="preserve"> and </w:t>
      </w:r>
      <w:proofErr w:type="spellStart"/>
      <w:r w:rsidR="00FB2F14" w:rsidRPr="00FB2F14">
        <w:rPr>
          <w:rFonts w:ascii="Arial" w:hAnsi="Arial" w:cs="Arial"/>
          <w:sz w:val="22"/>
          <w:szCs w:val="22"/>
        </w:rPr>
        <w:t>mutiple</w:t>
      </w:r>
      <w:proofErr w:type="spellEnd"/>
      <w:r w:rsidR="00FB2F14" w:rsidRPr="00FB2F14">
        <w:rPr>
          <w:rFonts w:ascii="Arial" w:hAnsi="Arial" w:cs="Arial"/>
          <w:sz w:val="22"/>
          <w:szCs w:val="22"/>
        </w:rPr>
        <w:t xml:space="preserve"> chemicals plants</w:t>
      </w:r>
      <w:r w:rsidR="00681F6B">
        <w:rPr>
          <w:rFonts w:ascii="Arial" w:hAnsi="Arial" w:cs="Arial"/>
          <w:sz w:val="22"/>
          <w:szCs w:val="22"/>
        </w:rPr>
        <w:t xml:space="preserve"> and is adjacent to 15 </w:t>
      </w:r>
      <w:proofErr w:type="spellStart"/>
      <w:r w:rsidR="00681F6B">
        <w:rPr>
          <w:rFonts w:ascii="Arial" w:hAnsi="Arial" w:cs="Arial"/>
          <w:sz w:val="22"/>
          <w:szCs w:val="22"/>
        </w:rPr>
        <w:t>mtr</w:t>
      </w:r>
      <w:proofErr w:type="spellEnd"/>
      <w:r w:rsidR="00681F6B">
        <w:rPr>
          <w:rFonts w:ascii="Arial" w:hAnsi="Arial" w:cs="Arial"/>
          <w:sz w:val="22"/>
          <w:szCs w:val="22"/>
        </w:rPr>
        <w:t>. wide road.</w:t>
      </w:r>
    </w:p>
    <w:p w14:paraId="1BBF25D3" w14:textId="3BFFA89C" w:rsidR="004653E9" w:rsidRPr="00697EE2" w:rsidRDefault="00352AA9" w:rsidP="004543FD">
      <w:pPr>
        <w:pStyle w:val="ListParagraph"/>
        <w:tabs>
          <w:tab w:val="left" w:pos="709"/>
        </w:tabs>
        <w:spacing w:before="240" w:after="240" w:line="360" w:lineRule="auto"/>
        <w:ind w:left="709" w:right="283"/>
        <w:jc w:val="both"/>
        <w:rPr>
          <w:rFonts w:ascii="Arial" w:hAnsi="Arial" w:cs="Arial"/>
          <w:sz w:val="22"/>
          <w:szCs w:val="22"/>
        </w:rPr>
      </w:pPr>
      <w:r>
        <w:rPr>
          <w:rFonts w:ascii="Arial" w:hAnsi="Arial" w:cs="Arial"/>
          <w:sz w:val="22"/>
          <w:szCs w:val="22"/>
        </w:rPr>
        <w:t>T</w:t>
      </w:r>
      <w:r w:rsidRPr="00F9709C">
        <w:rPr>
          <w:rFonts w:ascii="Arial" w:hAnsi="Arial" w:cs="Arial"/>
          <w:sz w:val="22"/>
          <w:szCs w:val="22"/>
        </w:rPr>
        <w:t>able</w:t>
      </w:r>
      <w:r>
        <w:rPr>
          <w:rFonts w:ascii="Arial" w:hAnsi="Arial" w:cs="Arial"/>
          <w:sz w:val="22"/>
          <w:szCs w:val="22"/>
        </w:rPr>
        <w:t xml:space="preserve">: </w:t>
      </w:r>
      <w:r w:rsidR="00FB2F14">
        <w:rPr>
          <w:rFonts w:ascii="Arial" w:hAnsi="Arial" w:cs="Arial"/>
          <w:sz w:val="22"/>
          <w:szCs w:val="22"/>
        </w:rPr>
        <w:t>1</w:t>
      </w:r>
      <w:r w:rsidRPr="00F9709C">
        <w:rPr>
          <w:rFonts w:ascii="Arial" w:hAnsi="Arial" w:cs="Arial"/>
          <w:sz w:val="22"/>
          <w:szCs w:val="22"/>
        </w:rPr>
        <w:t xml:space="preserve"> </w:t>
      </w:r>
      <w:r>
        <w:rPr>
          <w:rFonts w:ascii="Arial" w:hAnsi="Arial" w:cs="Arial"/>
          <w:sz w:val="22"/>
          <w:szCs w:val="22"/>
        </w:rPr>
        <w:t xml:space="preserve">is showing the </w:t>
      </w:r>
      <w:r w:rsidRPr="008A287E">
        <w:rPr>
          <w:rFonts w:ascii="Arial" w:hAnsi="Arial" w:cs="Arial"/>
          <w:sz w:val="22"/>
          <w:szCs w:val="22"/>
        </w:rPr>
        <w:t>Connectivity Details of the Proposed Location</w:t>
      </w:r>
      <w:r w:rsidR="00274652">
        <w:rPr>
          <w:rFonts w:ascii="Arial" w:hAnsi="Arial" w:cs="Arial"/>
          <w:sz w:val="22"/>
          <w:szCs w:val="22"/>
        </w:rPr>
        <w:t>.</w:t>
      </w:r>
    </w:p>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554F68F0"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 xml:space="preserve">Table: </w:t>
            </w:r>
            <w:r w:rsidR="00FB2F14">
              <w:rPr>
                <w:rFonts w:asciiTheme="minorHAnsi" w:hAnsiTheme="minorHAnsi" w:cstheme="minorHAnsi"/>
                <w:b/>
                <w:iCs/>
                <w:color w:val="FFFFFF"/>
                <w:sz w:val="22"/>
                <w:szCs w:val="22"/>
              </w:rPr>
              <w:t>1</w:t>
            </w:r>
            <w:r w:rsidRPr="00675C08">
              <w:rPr>
                <w:rFonts w:asciiTheme="minorHAnsi" w:hAnsiTheme="minorHAnsi" w:cstheme="minorHAnsi"/>
                <w:b/>
                <w:iCs/>
                <w:color w:val="FFFFFF"/>
                <w:sz w:val="22"/>
                <w:szCs w:val="22"/>
              </w:rPr>
              <w:t xml:space="preserve"> Connectivity Details of the Proposed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062A1"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 xml:space="preserve">Road </w:t>
            </w:r>
          </w:p>
        </w:tc>
        <w:tc>
          <w:tcPr>
            <w:tcW w:w="5670" w:type="dxa"/>
            <w:vAlign w:val="center"/>
          </w:tcPr>
          <w:p w14:paraId="490310AE" w14:textId="5E627E1D" w:rsidR="00352AA9" w:rsidRPr="006062A1" w:rsidRDefault="006062A1"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sidRPr="006062A1">
              <w:rPr>
                <w:rFonts w:asciiTheme="minorHAnsi" w:eastAsia="SimSun" w:hAnsiTheme="minorHAnsi" w:cstheme="minorHAnsi"/>
                <w:sz w:val="22"/>
                <w:szCs w:val="22"/>
                <w:lang w:eastAsia="zh-CN"/>
              </w:rPr>
              <w:t>Dahej</w:t>
            </w:r>
            <w:proofErr w:type="spellEnd"/>
            <w:r w:rsidRPr="006062A1">
              <w:rPr>
                <w:rFonts w:asciiTheme="minorHAnsi" w:eastAsia="SimSun" w:hAnsiTheme="minorHAnsi" w:cstheme="minorHAnsi"/>
                <w:sz w:val="22"/>
                <w:szCs w:val="22"/>
                <w:lang w:eastAsia="zh-CN"/>
              </w:rPr>
              <w:t>-Bharuch Highway</w:t>
            </w:r>
            <w:r w:rsidR="00352AA9" w:rsidRPr="006062A1">
              <w:rPr>
                <w:rFonts w:asciiTheme="minorHAnsi" w:eastAsia="SimSun" w:hAnsiTheme="minorHAnsi" w:cstheme="minorHAnsi"/>
                <w:sz w:val="22"/>
                <w:szCs w:val="22"/>
                <w:lang w:eastAsia="zh-CN"/>
              </w:rPr>
              <w:t xml:space="preserve"> - ~</w:t>
            </w:r>
            <w:r w:rsidRPr="006062A1">
              <w:rPr>
                <w:rFonts w:asciiTheme="minorHAnsi" w:eastAsia="SimSun" w:hAnsiTheme="minorHAnsi" w:cstheme="minorHAnsi"/>
                <w:sz w:val="22"/>
                <w:szCs w:val="22"/>
                <w:lang w:eastAsia="zh-CN"/>
              </w:rPr>
              <w:t>2</w:t>
            </w:r>
            <w:r w:rsidR="00352AA9" w:rsidRPr="006062A1">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 xml:space="preserve">Rail </w:t>
            </w:r>
          </w:p>
        </w:tc>
        <w:tc>
          <w:tcPr>
            <w:tcW w:w="5670" w:type="dxa"/>
            <w:vAlign w:val="center"/>
          </w:tcPr>
          <w:p w14:paraId="7DF4E8E3" w14:textId="0A26AA6E"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Bharuch</w:t>
            </w:r>
            <w:r w:rsidR="00BD22FE" w:rsidRPr="00FB2F14">
              <w:rPr>
                <w:rFonts w:asciiTheme="minorHAnsi" w:eastAsia="SimSun" w:hAnsiTheme="minorHAnsi" w:cstheme="minorHAnsi"/>
                <w:sz w:val="22"/>
                <w:szCs w:val="22"/>
                <w:lang w:eastAsia="zh-CN"/>
              </w:rPr>
              <w:t xml:space="preserve"> Railway Station</w:t>
            </w:r>
            <w:r w:rsidR="00352AA9" w:rsidRPr="00FB2F14">
              <w:rPr>
                <w:rFonts w:asciiTheme="minorHAnsi" w:eastAsia="SimSun" w:hAnsiTheme="minorHAnsi" w:cstheme="minorHAnsi"/>
                <w:sz w:val="22"/>
                <w:szCs w:val="22"/>
                <w:lang w:eastAsia="zh-CN"/>
              </w:rPr>
              <w:t xml:space="preserve"> - ~</w:t>
            </w:r>
            <w:r w:rsidRPr="00FB2F14">
              <w:rPr>
                <w:rFonts w:asciiTheme="minorHAnsi" w:eastAsia="SimSun" w:hAnsiTheme="minorHAnsi" w:cstheme="minorHAnsi"/>
                <w:sz w:val="22"/>
                <w:szCs w:val="22"/>
                <w:lang w:eastAsia="zh-CN"/>
              </w:rPr>
              <w:t>37</w:t>
            </w:r>
            <w:r w:rsidR="00352AA9" w:rsidRPr="00FB2F14">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Airport</w:t>
            </w:r>
          </w:p>
        </w:tc>
        <w:tc>
          <w:tcPr>
            <w:tcW w:w="5670" w:type="dxa"/>
            <w:vAlign w:val="center"/>
          </w:tcPr>
          <w:p w14:paraId="65794C24" w14:textId="30811FB8"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FB2F14">
              <w:rPr>
                <w:rFonts w:asciiTheme="minorHAnsi" w:eastAsia="SimSun" w:hAnsiTheme="minorHAnsi" w:cstheme="minorHAnsi"/>
                <w:sz w:val="22"/>
                <w:szCs w:val="22"/>
                <w:lang w:val="sv-SE" w:eastAsia="zh-CN"/>
              </w:rPr>
              <w:t>Vadodara</w:t>
            </w:r>
            <w:r w:rsidR="00352AA9" w:rsidRPr="00FB2F14">
              <w:rPr>
                <w:rFonts w:asciiTheme="minorHAnsi" w:eastAsia="SimSun" w:hAnsiTheme="minorHAnsi" w:cstheme="minorHAnsi"/>
                <w:sz w:val="22"/>
                <w:szCs w:val="22"/>
                <w:lang w:val="sv-SE" w:eastAsia="zh-CN"/>
              </w:rPr>
              <w:t xml:space="preserve"> Airport - ~</w:t>
            </w:r>
            <w:r w:rsidRPr="00FB2F14">
              <w:rPr>
                <w:rFonts w:asciiTheme="minorHAnsi" w:eastAsia="SimSun" w:hAnsiTheme="minorHAnsi" w:cstheme="minorHAnsi"/>
                <w:sz w:val="22"/>
                <w:szCs w:val="22"/>
                <w:lang w:val="sv-SE" w:eastAsia="zh-CN"/>
              </w:rPr>
              <w:t>112</w:t>
            </w:r>
            <w:r w:rsidR="00352AA9" w:rsidRPr="00FB2F14">
              <w:rPr>
                <w:rFonts w:asciiTheme="minorHAnsi" w:eastAsia="SimSun" w:hAnsiTheme="minorHAnsi" w:cstheme="minorHAnsi"/>
                <w:sz w:val="22"/>
                <w:szCs w:val="22"/>
                <w:lang w:val="sv-SE" w:eastAsia="zh-CN"/>
              </w:rPr>
              <w:t xml:space="preserve"> km away</w:t>
            </w:r>
          </w:p>
        </w:tc>
      </w:tr>
    </w:tbl>
    <w:p w14:paraId="134631CD" w14:textId="538F3E48" w:rsidR="00A1421E" w:rsidRPr="00274652" w:rsidRDefault="00921191" w:rsidP="00766335">
      <w:pPr>
        <w:spacing w:line="360" w:lineRule="auto"/>
        <w:ind w:left="7200" w:right="708"/>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33922115" w:rsidR="00384817" w:rsidRPr="009D3776" w:rsidRDefault="00384817" w:rsidP="004543FD">
      <w:pPr>
        <w:pStyle w:val="ListParagraph"/>
        <w:numPr>
          <w:ilvl w:val="0"/>
          <w:numId w:val="32"/>
        </w:numPr>
        <w:spacing w:before="240" w:line="360" w:lineRule="auto"/>
        <w:ind w:left="1134" w:right="28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FB2F14" w:rsidRPr="00FD2988">
        <w:rPr>
          <w:rFonts w:ascii="Arial" w:hAnsi="Arial" w:cs="Arial"/>
          <w:sz w:val="22"/>
          <w:szCs w:val="22"/>
        </w:rPr>
        <w:t xml:space="preserve">recycled polyester yarn / chips </w:t>
      </w:r>
      <w:r w:rsidR="00FB2F14">
        <w:rPr>
          <w:rFonts w:ascii="Arial" w:hAnsi="Arial" w:cs="Arial"/>
          <w:sz w:val="22"/>
          <w:szCs w:val="22"/>
        </w:rPr>
        <w:t xml:space="preserve">manufacturing </w:t>
      </w:r>
      <w:r w:rsidR="00FB2F14" w:rsidRPr="009D3776">
        <w:rPr>
          <w:rFonts w:ascii="Arial" w:hAnsi="Arial" w:cs="Arial"/>
          <w:sz w:val="22"/>
          <w:szCs w:val="22"/>
        </w:rPr>
        <w:t xml:space="preserve">plant </w:t>
      </w:r>
      <w:r w:rsidR="000F0963" w:rsidRPr="009D3776">
        <w:rPr>
          <w:rFonts w:ascii="Arial" w:hAnsi="Arial" w:cs="Arial"/>
          <w:sz w:val="22"/>
          <w:szCs w:val="22"/>
        </w:rPr>
        <w:t xml:space="preserve">will be set up </w:t>
      </w:r>
      <w:r w:rsidR="000F0963" w:rsidRPr="009D3776">
        <w:rPr>
          <w:rFonts w:ascii="Arial" w:hAnsi="Arial" w:cs="Arial"/>
          <w:sz w:val="22"/>
          <w:szCs w:val="22"/>
          <w:lang w:eastAsia="en-IN"/>
        </w:rPr>
        <w:t xml:space="preserve">at </w:t>
      </w:r>
      <w:r w:rsidR="00E926F2" w:rsidRPr="009D3776">
        <w:rPr>
          <w:rFonts w:ascii="Arial" w:hAnsi="Arial" w:cs="Arial"/>
          <w:sz w:val="22"/>
          <w:szCs w:val="22"/>
          <w:lang w:val="en-US"/>
        </w:rPr>
        <w:t xml:space="preserve">Block/Survey No. 87, (Old: 181-1), Village </w:t>
      </w:r>
      <w:proofErr w:type="spellStart"/>
      <w:r w:rsidR="00E926F2" w:rsidRPr="009D3776">
        <w:rPr>
          <w:rFonts w:ascii="Arial" w:hAnsi="Arial" w:cs="Arial"/>
          <w:sz w:val="22"/>
          <w:szCs w:val="22"/>
          <w:lang w:val="en-US"/>
        </w:rPr>
        <w:t>Koliyad</w:t>
      </w:r>
      <w:proofErr w:type="spellEnd"/>
      <w:r w:rsidR="00E926F2" w:rsidRPr="009D3776">
        <w:rPr>
          <w:rFonts w:ascii="Arial" w:hAnsi="Arial" w:cs="Arial"/>
          <w:sz w:val="22"/>
          <w:szCs w:val="22"/>
          <w:lang w:val="en-US"/>
        </w:rPr>
        <w:t xml:space="preserve">, Tahsil </w:t>
      </w:r>
      <w:proofErr w:type="spellStart"/>
      <w:r w:rsidR="00E926F2" w:rsidRPr="009D3776">
        <w:rPr>
          <w:rFonts w:ascii="Arial" w:hAnsi="Arial" w:cs="Arial"/>
          <w:sz w:val="22"/>
          <w:szCs w:val="22"/>
          <w:lang w:val="en-US"/>
        </w:rPr>
        <w:t>Vagra</w:t>
      </w:r>
      <w:proofErr w:type="spellEnd"/>
      <w:r w:rsidR="00E926F2" w:rsidRPr="009D3776">
        <w:rPr>
          <w:rFonts w:ascii="Arial" w:hAnsi="Arial" w:cs="Arial"/>
          <w:sz w:val="22"/>
          <w:szCs w:val="22"/>
          <w:lang w:val="en-US"/>
        </w:rPr>
        <w:t xml:space="preserve"> Distt, Bharuch, Gujarat - 392220</w:t>
      </w:r>
      <w:r w:rsidR="000F0963" w:rsidRPr="009D3776">
        <w:rPr>
          <w:rFonts w:ascii="Arial" w:hAnsi="Arial" w:cs="Arial"/>
          <w:sz w:val="22"/>
          <w:szCs w:val="22"/>
          <w:lang w:eastAsia="en-IN"/>
        </w:rPr>
        <w:t xml:space="preserve"> </w:t>
      </w:r>
      <w:r w:rsidR="00EF3437" w:rsidRPr="009D3776">
        <w:rPr>
          <w:rFonts w:ascii="Arial" w:hAnsi="Arial" w:cs="Arial"/>
          <w:sz w:val="22"/>
          <w:szCs w:val="22"/>
          <w:lang w:eastAsia="en-IN"/>
        </w:rPr>
        <w:t xml:space="preserve">with GPS coordinates </w:t>
      </w:r>
      <w:r w:rsidR="009D3776" w:rsidRPr="009D3776">
        <w:rPr>
          <w:rFonts w:ascii="Arial" w:hAnsi="Arial" w:cs="Arial"/>
          <w:bCs/>
          <w:sz w:val="22"/>
        </w:rPr>
        <w:t>21°42'10.7"</w:t>
      </w:r>
      <w:r w:rsidR="00EF3437" w:rsidRPr="009D3776">
        <w:rPr>
          <w:rFonts w:ascii="Arial" w:hAnsi="Arial" w:cs="Arial"/>
          <w:bCs/>
          <w:sz w:val="22"/>
        </w:rPr>
        <w:t xml:space="preserve"> North and </w:t>
      </w:r>
      <w:r w:rsidR="009D3776" w:rsidRPr="009D3776">
        <w:rPr>
          <w:rFonts w:ascii="Arial" w:hAnsi="Arial" w:cs="Arial"/>
          <w:bCs/>
          <w:sz w:val="22"/>
        </w:rPr>
        <w:t>72°42'27.3"</w:t>
      </w:r>
      <w:r w:rsidR="00EF3437" w:rsidRPr="009D3776">
        <w:rPr>
          <w:rFonts w:ascii="Arial" w:hAnsi="Arial" w:cs="Arial"/>
          <w:bCs/>
          <w:sz w:val="22"/>
        </w:rPr>
        <w:t xml:space="preserve"> East as per the Google map attached below:</w:t>
      </w:r>
    </w:p>
    <w:p w14:paraId="6510017A" w14:textId="20EF38D8" w:rsidR="00EF3437" w:rsidRPr="009D3776" w:rsidRDefault="009D3776" w:rsidP="009D3776">
      <w:pPr>
        <w:spacing w:before="240" w:line="360" w:lineRule="auto"/>
        <w:ind w:left="1134" w:right="-291"/>
        <w:jc w:val="both"/>
        <w:rPr>
          <w:rFonts w:ascii="Arial" w:hAnsi="Arial" w:cs="Arial"/>
          <w:b/>
          <w:noProof/>
          <w:sz w:val="22"/>
          <w:lang w:eastAsia="en-IN"/>
        </w:rPr>
      </w:pPr>
      <w:r w:rsidRPr="009D3776">
        <w:rPr>
          <w:rFonts w:ascii="Arial" w:hAnsi="Arial" w:cs="Arial"/>
          <w:b/>
          <w:noProof/>
          <w:sz w:val="22"/>
          <w:lang w:eastAsia="en-IN"/>
        </w:rPr>
        <w:drawing>
          <wp:inline distT="0" distB="0" distL="0" distR="0" wp14:anchorId="23EF2B7E" wp14:editId="66A53769">
            <wp:extent cx="5399405" cy="2108200"/>
            <wp:effectExtent l="19050" t="19050" r="10795" b="25400"/>
            <wp:docPr id="41976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61687"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697" cy="2108314"/>
                    </a:xfrm>
                    <a:prstGeom prst="rect">
                      <a:avLst/>
                    </a:prstGeom>
                    <a:ln>
                      <a:solidFill>
                        <a:schemeClr val="tx1"/>
                      </a:solidFill>
                    </a:ln>
                  </pic:spPr>
                </pic:pic>
              </a:graphicData>
            </a:graphic>
          </wp:inline>
        </w:drawing>
      </w:r>
    </w:p>
    <w:p w14:paraId="2B3F2FCC" w14:textId="3C236744" w:rsidR="008C2520" w:rsidRPr="00FB2F14" w:rsidRDefault="00983DB2" w:rsidP="004543FD">
      <w:pPr>
        <w:pStyle w:val="ListParagraph"/>
        <w:numPr>
          <w:ilvl w:val="0"/>
          <w:numId w:val="32"/>
        </w:numPr>
        <w:spacing w:before="240" w:after="240" w:line="360" w:lineRule="auto"/>
        <w:ind w:left="1134" w:right="283" w:hanging="425"/>
        <w:jc w:val="both"/>
        <w:rPr>
          <w:rFonts w:ascii="Arial" w:hAnsi="Arial" w:cs="Arial"/>
          <w:b/>
          <w:sz w:val="22"/>
        </w:rPr>
      </w:pPr>
      <w:r w:rsidRPr="008C2520">
        <w:rPr>
          <w:rFonts w:ascii="Arial" w:hAnsi="Arial" w:cs="Arial"/>
          <w:b/>
          <w:sz w:val="22"/>
        </w:rPr>
        <w:lastRenderedPageBreak/>
        <w:t xml:space="preserve">Google Map Layout: </w:t>
      </w:r>
      <w:r w:rsidRPr="004102EE">
        <w:rPr>
          <w:rFonts w:ascii="Arial" w:hAnsi="Arial" w:cs="Arial"/>
          <w:sz w:val="22"/>
        </w:rPr>
        <w:t xml:space="preserve">Demarcation of the land with </w:t>
      </w:r>
      <w:r w:rsidR="00661D39" w:rsidRPr="004102EE">
        <w:rPr>
          <w:rFonts w:ascii="Arial" w:hAnsi="Arial" w:cs="Arial"/>
          <w:sz w:val="22"/>
        </w:rPr>
        <w:t xml:space="preserve">approximate </w:t>
      </w:r>
      <w:r w:rsidRPr="004102EE">
        <w:rPr>
          <w:rFonts w:ascii="Arial" w:hAnsi="Arial" w:cs="Arial"/>
          <w:sz w:val="22"/>
        </w:rPr>
        <w:t xml:space="preserve">measurement </w:t>
      </w:r>
      <w:r w:rsidR="00661D39" w:rsidRPr="004102EE">
        <w:rPr>
          <w:rFonts w:ascii="Arial" w:hAnsi="Arial" w:cs="Arial"/>
          <w:sz w:val="22"/>
        </w:rPr>
        <w:t>on the Google map is attached</w:t>
      </w:r>
      <w:r w:rsidRPr="004102EE">
        <w:rPr>
          <w:rFonts w:ascii="Arial" w:hAnsi="Arial" w:cs="Arial"/>
          <w:sz w:val="22"/>
        </w:rPr>
        <w:t xml:space="preserve"> in the below picture:</w:t>
      </w:r>
    </w:p>
    <w:p w14:paraId="3211F2AC" w14:textId="573C4950" w:rsidR="009E2234" w:rsidRPr="00FB2F14" w:rsidRDefault="00FB2F14" w:rsidP="00FB2F14">
      <w:pPr>
        <w:pStyle w:val="ListParagraph"/>
        <w:spacing w:before="240" w:after="240" w:line="360" w:lineRule="auto"/>
        <w:ind w:left="1134" w:right="-291"/>
        <w:jc w:val="both"/>
        <w:rPr>
          <w:rFonts w:ascii="Arial" w:hAnsi="Arial" w:cs="Arial"/>
          <w:b/>
          <w:sz w:val="22"/>
        </w:rPr>
      </w:pPr>
      <w:r>
        <w:rPr>
          <w:noProof/>
          <w:lang w:eastAsia="en-IN"/>
        </w:rPr>
        <w:drawing>
          <wp:inline distT="0" distB="0" distL="0" distR="0" wp14:anchorId="013FAC42" wp14:editId="14C1B126">
            <wp:extent cx="5399405" cy="2724150"/>
            <wp:effectExtent l="19050" t="19050" r="10795" b="19050"/>
            <wp:docPr id="141837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1" cy="2724451"/>
                    </a:xfrm>
                    <a:prstGeom prst="rect">
                      <a:avLst/>
                    </a:prstGeom>
                    <a:noFill/>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73C80201" w14:textId="69F3688C" w:rsidR="00C72EB8" w:rsidRPr="00E71A74" w:rsidRDefault="00C524C4" w:rsidP="004543FD">
      <w:pPr>
        <w:pStyle w:val="ListParagraph"/>
        <w:spacing w:before="240" w:line="360" w:lineRule="auto"/>
        <w:ind w:left="709" w:right="283"/>
        <w:jc w:val="both"/>
        <w:rPr>
          <w:rFonts w:ascii="Arial" w:hAnsi="Arial" w:cs="Arial"/>
          <w:sz w:val="22"/>
          <w:szCs w:val="22"/>
        </w:rPr>
      </w:pPr>
      <w:r w:rsidRPr="00C524C4">
        <w:rPr>
          <w:rFonts w:ascii="Arial" w:hAnsi="Arial" w:cs="Arial"/>
          <w:sz w:val="22"/>
        </w:rPr>
        <w:t xml:space="preserve">As per the data/information provided by the Client/Company, the site/layout plan has been prepared by Mr. Anupam Acharya who is employed as Project Head in  M/s </w:t>
      </w:r>
      <w:proofErr w:type="spellStart"/>
      <w:r w:rsidRPr="00C524C4">
        <w:rPr>
          <w:rFonts w:ascii="Arial" w:hAnsi="Arial" w:cs="Arial"/>
          <w:sz w:val="22"/>
        </w:rPr>
        <w:t>Texfil</w:t>
      </w:r>
      <w:proofErr w:type="spellEnd"/>
      <w:r w:rsidRPr="00C524C4">
        <w:rPr>
          <w:rFonts w:ascii="Arial" w:hAnsi="Arial" w:cs="Arial"/>
          <w:sz w:val="22"/>
        </w:rPr>
        <w:t xml:space="preserve"> Private Limited</w:t>
      </w:r>
      <w:r w:rsidR="00E926F2">
        <w:rPr>
          <w:rFonts w:ascii="Arial" w:hAnsi="Arial" w:cs="Arial"/>
          <w:sz w:val="22"/>
          <w:szCs w:val="22"/>
          <w:lang w:eastAsia="en-IN"/>
        </w:rPr>
        <w:t>.</w:t>
      </w:r>
      <w:r w:rsidR="00E71A74" w:rsidRPr="00E71A74">
        <w:rPr>
          <w:rFonts w:ascii="Arial" w:hAnsi="Arial" w:cs="Arial"/>
          <w:sz w:val="22"/>
          <w:szCs w:val="22"/>
          <w:lang w:eastAsia="en-IN"/>
        </w:rPr>
        <w:t xml:space="preserve"> </w:t>
      </w:r>
      <w:r w:rsidR="00E926F2">
        <w:rPr>
          <w:rFonts w:ascii="Arial" w:hAnsi="Arial" w:cs="Arial"/>
          <w:sz w:val="22"/>
          <w:szCs w:val="22"/>
          <w:lang w:eastAsia="en-IN"/>
        </w:rPr>
        <w:t xml:space="preserve">Site/Layout approval </w:t>
      </w:r>
      <w:r w:rsidR="007E7B37">
        <w:rPr>
          <w:rFonts w:ascii="Arial" w:hAnsi="Arial" w:cs="Arial"/>
          <w:sz w:val="22"/>
          <w:szCs w:val="22"/>
          <w:lang w:eastAsia="en-IN"/>
        </w:rPr>
        <w:t xml:space="preserve">is yet to </w:t>
      </w:r>
      <w:r w:rsidR="00E926F2">
        <w:rPr>
          <w:rFonts w:ascii="Arial" w:hAnsi="Arial" w:cs="Arial"/>
          <w:sz w:val="22"/>
          <w:szCs w:val="22"/>
          <w:lang w:eastAsia="en-IN"/>
        </w:rPr>
        <w:t xml:space="preserve">be </w:t>
      </w:r>
      <w:r w:rsidR="00E926F2" w:rsidRPr="00E926F2">
        <w:rPr>
          <w:rFonts w:ascii="Arial" w:hAnsi="Arial" w:cs="Arial"/>
          <w:sz w:val="22"/>
          <w:szCs w:val="22"/>
          <w:lang w:eastAsia="en-IN"/>
        </w:rPr>
        <w:t>applied</w:t>
      </w:r>
      <w:r w:rsidR="00E926F2">
        <w:rPr>
          <w:rFonts w:ascii="Arial" w:hAnsi="Arial" w:cs="Arial"/>
          <w:sz w:val="22"/>
          <w:szCs w:val="22"/>
          <w:lang w:eastAsia="en-IN"/>
        </w:rPr>
        <w:t xml:space="preserve">. </w:t>
      </w:r>
      <w:r w:rsidR="00E71A74" w:rsidRPr="00E71A74">
        <w:rPr>
          <w:rFonts w:ascii="Arial" w:hAnsi="Arial" w:cs="Arial"/>
          <w:sz w:val="22"/>
          <w:szCs w:val="22"/>
          <w:lang w:eastAsia="en-IN"/>
        </w:rPr>
        <w:t>For reference, layout plan has been attached below:</w:t>
      </w:r>
    </w:p>
    <w:p w14:paraId="69E08569" w14:textId="29C44637" w:rsidR="00014C72" w:rsidRPr="00E71A74" w:rsidRDefault="00BA250B" w:rsidP="00900E3C">
      <w:pPr>
        <w:spacing w:before="240" w:line="360" w:lineRule="auto"/>
        <w:ind w:left="709" w:right="-291"/>
        <w:rPr>
          <w:rFonts w:ascii="Arial" w:hAnsi="Arial" w:cs="Arial"/>
          <w:sz w:val="22"/>
          <w:szCs w:val="22"/>
          <w:lang w:eastAsia="en-IN"/>
        </w:rPr>
      </w:pPr>
      <w:r w:rsidRPr="00BA250B">
        <w:rPr>
          <w:rFonts w:ascii="Arial" w:hAnsi="Arial" w:cs="Arial"/>
          <w:noProof/>
          <w:sz w:val="22"/>
          <w:szCs w:val="22"/>
          <w:lang w:eastAsia="en-IN"/>
        </w:rPr>
        <w:drawing>
          <wp:inline distT="0" distB="0" distL="0" distR="0" wp14:anchorId="69C66C6B" wp14:editId="7D406E32">
            <wp:extent cx="5721350" cy="3365500"/>
            <wp:effectExtent l="19050" t="19050" r="12700" b="25400"/>
            <wp:docPr id="43993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6229"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21650" cy="3365676"/>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p>
    <w:p w14:paraId="39004D64" w14:textId="3965476A" w:rsidR="00B411FC" w:rsidRPr="00BA250B" w:rsidRDefault="00B411FC" w:rsidP="004543FD">
      <w:pPr>
        <w:pStyle w:val="ListParagraph"/>
        <w:spacing w:before="240" w:after="240" w:line="360" w:lineRule="auto"/>
        <w:ind w:left="709" w:right="283"/>
        <w:jc w:val="both"/>
        <w:rPr>
          <w:rFonts w:ascii="Arial" w:hAnsi="Arial" w:cs="Arial"/>
          <w:color w:val="FF0000"/>
          <w:sz w:val="22"/>
        </w:rPr>
      </w:pPr>
      <w:r w:rsidRPr="00610626">
        <w:rPr>
          <w:rFonts w:ascii="Arial" w:hAnsi="Arial" w:cs="Arial"/>
          <w:sz w:val="22"/>
        </w:rPr>
        <w:t xml:space="preserve">As per the sale deed executed on </w:t>
      </w:r>
      <w:r w:rsidR="00BA250B">
        <w:rPr>
          <w:rFonts w:ascii="Arial" w:hAnsi="Arial" w:cs="Arial"/>
          <w:sz w:val="22"/>
        </w:rPr>
        <w:t>21</w:t>
      </w:r>
      <w:r w:rsidR="00BA250B">
        <w:rPr>
          <w:rFonts w:ascii="Arial" w:hAnsi="Arial" w:cs="Arial"/>
          <w:sz w:val="22"/>
          <w:vertAlign w:val="superscript"/>
        </w:rPr>
        <w:t>st</w:t>
      </w:r>
      <w:r w:rsidR="00BA414E" w:rsidRPr="00610626">
        <w:rPr>
          <w:rFonts w:ascii="Arial" w:hAnsi="Arial" w:cs="Arial"/>
          <w:sz w:val="22"/>
        </w:rPr>
        <w:t xml:space="preserve"> </w:t>
      </w:r>
      <w:r w:rsidR="00BA250B">
        <w:rPr>
          <w:rFonts w:ascii="Arial" w:hAnsi="Arial" w:cs="Arial"/>
          <w:sz w:val="22"/>
        </w:rPr>
        <w:t xml:space="preserve">August </w:t>
      </w:r>
      <w:r w:rsidR="00BA414E" w:rsidRPr="00610626">
        <w:rPr>
          <w:rFonts w:ascii="Arial" w:hAnsi="Arial" w:cs="Arial"/>
          <w:sz w:val="22"/>
        </w:rPr>
        <w:t>202</w:t>
      </w:r>
      <w:r w:rsidR="00BA250B">
        <w:rPr>
          <w:rFonts w:ascii="Arial" w:hAnsi="Arial" w:cs="Arial"/>
          <w:sz w:val="22"/>
        </w:rPr>
        <w:t>4</w:t>
      </w:r>
      <w:r w:rsidR="00562592" w:rsidRPr="00610626">
        <w:rPr>
          <w:rFonts w:ascii="Arial" w:hAnsi="Arial" w:cs="Arial"/>
          <w:sz w:val="22"/>
        </w:rPr>
        <w:t xml:space="preserve">, </w:t>
      </w:r>
      <w:r w:rsidR="008110D0" w:rsidRPr="00610626">
        <w:rPr>
          <w:rFonts w:ascii="Arial" w:hAnsi="Arial" w:cs="Arial"/>
          <w:sz w:val="22"/>
        </w:rPr>
        <w:t>Company</w:t>
      </w:r>
      <w:r w:rsidR="00562592" w:rsidRPr="00610626">
        <w:rPr>
          <w:rFonts w:ascii="Arial" w:hAnsi="Arial" w:cs="Arial"/>
          <w:sz w:val="22"/>
        </w:rPr>
        <w:t xml:space="preserve"> has purchased</w:t>
      </w:r>
      <w:r w:rsidR="000419ED" w:rsidRPr="00610626">
        <w:rPr>
          <w:rFonts w:ascii="Arial" w:hAnsi="Arial" w:cs="Arial"/>
          <w:sz w:val="22"/>
        </w:rPr>
        <w:t xml:space="preserve"> </w:t>
      </w:r>
      <w:r w:rsidR="00BA250B">
        <w:rPr>
          <w:rFonts w:ascii="Arial" w:hAnsi="Arial" w:cs="Arial"/>
          <w:sz w:val="22"/>
        </w:rPr>
        <w:t>5.8643</w:t>
      </w:r>
      <w:r w:rsidR="00562592" w:rsidRPr="00610626">
        <w:rPr>
          <w:rFonts w:ascii="Arial" w:hAnsi="Arial" w:cs="Arial"/>
          <w:sz w:val="22"/>
          <w:szCs w:val="22"/>
          <w:lang w:eastAsia="en-IN"/>
        </w:rPr>
        <w:t xml:space="preserve"> hectares (</w:t>
      </w:r>
      <w:r w:rsidR="00BA250B">
        <w:rPr>
          <w:rFonts w:ascii="Arial" w:hAnsi="Arial" w:cs="Arial"/>
          <w:sz w:val="22"/>
          <w:szCs w:val="22"/>
          <w:lang w:eastAsia="en-IN"/>
        </w:rPr>
        <w:t>58,643</w:t>
      </w:r>
      <w:r w:rsidR="00562592" w:rsidRPr="00610626">
        <w:rPr>
          <w:rFonts w:ascii="Arial" w:hAnsi="Arial" w:cs="Arial"/>
          <w:sz w:val="22"/>
          <w:szCs w:val="22"/>
          <w:lang w:eastAsia="en-IN"/>
        </w:rPr>
        <w:t xml:space="preserve"> sq. m.) of land at </w:t>
      </w:r>
      <w:r w:rsidR="00BA250B" w:rsidRPr="00FD2988">
        <w:rPr>
          <w:rFonts w:ascii="Arial" w:hAnsi="Arial" w:cs="Arial"/>
          <w:sz w:val="22"/>
          <w:szCs w:val="22"/>
          <w:lang w:val="en-US"/>
        </w:rPr>
        <w:t>Block/Survey No. 87, (Old: 181-1)</w:t>
      </w:r>
      <w:r w:rsidR="00BA250B">
        <w:rPr>
          <w:rFonts w:ascii="Arial" w:hAnsi="Arial" w:cs="Arial"/>
          <w:sz w:val="22"/>
          <w:szCs w:val="22"/>
          <w:lang w:val="en-US"/>
        </w:rPr>
        <w:t>,</w:t>
      </w:r>
      <w:r w:rsidR="00BA250B" w:rsidRPr="00FD2988">
        <w:rPr>
          <w:rFonts w:ascii="Arial" w:hAnsi="Arial" w:cs="Arial"/>
          <w:sz w:val="22"/>
          <w:szCs w:val="22"/>
          <w:lang w:val="en-US"/>
        </w:rPr>
        <w:t xml:space="preserve"> Village </w:t>
      </w:r>
      <w:proofErr w:type="spellStart"/>
      <w:r w:rsidR="00BA250B" w:rsidRPr="00FD2988">
        <w:rPr>
          <w:rFonts w:ascii="Arial" w:hAnsi="Arial" w:cs="Arial"/>
          <w:sz w:val="22"/>
          <w:szCs w:val="22"/>
          <w:lang w:val="en-US"/>
        </w:rPr>
        <w:t>Koliyad</w:t>
      </w:r>
      <w:proofErr w:type="spellEnd"/>
      <w:r w:rsidR="00BA250B" w:rsidRPr="00FD2988">
        <w:rPr>
          <w:rFonts w:ascii="Arial" w:hAnsi="Arial" w:cs="Arial"/>
          <w:sz w:val="22"/>
          <w:szCs w:val="22"/>
          <w:lang w:val="en-US"/>
        </w:rPr>
        <w:t xml:space="preserve">, Tahsil </w:t>
      </w:r>
      <w:proofErr w:type="spellStart"/>
      <w:r w:rsidR="00BA250B" w:rsidRPr="00FD2988">
        <w:rPr>
          <w:rFonts w:ascii="Arial" w:hAnsi="Arial" w:cs="Arial"/>
          <w:sz w:val="22"/>
          <w:szCs w:val="22"/>
          <w:lang w:val="en-US"/>
        </w:rPr>
        <w:t>Vagra</w:t>
      </w:r>
      <w:proofErr w:type="spellEnd"/>
      <w:r w:rsidR="00BA250B" w:rsidRPr="00FD2988">
        <w:rPr>
          <w:rFonts w:ascii="Arial" w:hAnsi="Arial" w:cs="Arial"/>
          <w:sz w:val="22"/>
          <w:szCs w:val="22"/>
          <w:lang w:val="en-US"/>
        </w:rPr>
        <w:t xml:space="preserve"> Distt</w:t>
      </w:r>
      <w:r w:rsidR="00BA250B">
        <w:rPr>
          <w:rFonts w:ascii="Arial" w:hAnsi="Arial" w:cs="Arial"/>
          <w:sz w:val="22"/>
          <w:szCs w:val="22"/>
          <w:lang w:val="en-US"/>
        </w:rPr>
        <w:t>,</w:t>
      </w:r>
      <w:r w:rsidR="00BA250B" w:rsidRPr="00FD2988">
        <w:rPr>
          <w:rFonts w:ascii="Arial" w:hAnsi="Arial" w:cs="Arial"/>
          <w:sz w:val="22"/>
          <w:szCs w:val="22"/>
          <w:lang w:val="en-US"/>
        </w:rPr>
        <w:t xml:space="preserve"> Bharuch</w:t>
      </w:r>
      <w:r w:rsidR="00BA250B">
        <w:rPr>
          <w:rFonts w:ascii="Arial" w:hAnsi="Arial" w:cs="Arial"/>
          <w:sz w:val="22"/>
          <w:szCs w:val="22"/>
          <w:lang w:val="en-US"/>
        </w:rPr>
        <w:t>,</w:t>
      </w:r>
      <w:r w:rsidR="00BA250B" w:rsidRPr="00FD2988">
        <w:rPr>
          <w:rFonts w:ascii="Arial" w:hAnsi="Arial" w:cs="Arial"/>
          <w:sz w:val="22"/>
          <w:szCs w:val="22"/>
          <w:lang w:val="en-US"/>
        </w:rPr>
        <w:t xml:space="preserve"> Gujarat</w:t>
      </w:r>
      <w:r w:rsidR="00BA250B">
        <w:rPr>
          <w:rFonts w:ascii="Arial" w:hAnsi="Arial" w:cs="Arial"/>
          <w:sz w:val="22"/>
          <w:szCs w:val="22"/>
          <w:lang w:val="en-US"/>
        </w:rPr>
        <w:t xml:space="preserve"> - 392220</w:t>
      </w:r>
      <w:r w:rsidR="00562592" w:rsidRPr="00610626">
        <w:rPr>
          <w:rFonts w:ascii="Arial" w:hAnsi="Arial" w:cs="Arial"/>
          <w:sz w:val="22"/>
          <w:szCs w:val="22"/>
          <w:lang w:eastAsia="en-IN"/>
        </w:rPr>
        <w:t xml:space="preserve">. </w:t>
      </w:r>
      <w:r w:rsidR="006062A1">
        <w:rPr>
          <w:rFonts w:ascii="Arial" w:hAnsi="Arial" w:cs="Arial"/>
          <w:sz w:val="22"/>
          <w:szCs w:val="22"/>
          <w:lang w:eastAsia="en-IN"/>
        </w:rPr>
        <w:t xml:space="preserve">Application for </w:t>
      </w:r>
      <w:r w:rsidR="006062A1" w:rsidRPr="00A23FC2">
        <w:rPr>
          <w:rFonts w:ascii="Arial" w:hAnsi="Arial" w:cs="Arial"/>
          <w:sz w:val="22"/>
          <w:szCs w:val="22"/>
          <w:lang w:eastAsia="en-IN"/>
        </w:rPr>
        <w:t xml:space="preserve">Change of land use (CLU) has been </w:t>
      </w:r>
      <w:r w:rsidR="006062A1">
        <w:rPr>
          <w:rFonts w:ascii="Arial" w:hAnsi="Arial" w:cs="Arial"/>
          <w:sz w:val="22"/>
          <w:szCs w:val="22"/>
          <w:lang w:eastAsia="en-IN"/>
        </w:rPr>
        <w:t xml:space="preserve">filed with </w:t>
      </w:r>
      <w:r w:rsidR="006062A1" w:rsidRPr="00937751">
        <w:rPr>
          <w:rFonts w:ascii="Arial" w:hAnsi="Arial" w:cs="Arial"/>
          <w:sz w:val="22"/>
          <w:szCs w:val="22"/>
          <w:lang w:eastAsia="en-IN"/>
        </w:rPr>
        <w:t xml:space="preserve">Collector/ District Magistrate, </w:t>
      </w:r>
      <w:r w:rsidR="006062A1" w:rsidRPr="00937751">
        <w:rPr>
          <w:rFonts w:ascii="Arial" w:hAnsi="Arial" w:cs="Arial"/>
          <w:sz w:val="22"/>
          <w:szCs w:val="22"/>
          <w:lang w:val="en-US"/>
        </w:rPr>
        <w:t>Bharuch</w:t>
      </w:r>
      <w:r w:rsidR="006062A1" w:rsidRPr="00937751">
        <w:rPr>
          <w:rFonts w:ascii="Arial" w:hAnsi="Arial" w:cs="Arial"/>
          <w:sz w:val="22"/>
          <w:szCs w:val="22"/>
          <w:lang w:eastAsia="en-IN"/>
        </w:rPr>
        <w:t xml:space="preserve"> on 14</w:t>
      </w:r>
      <w:r w:rsidR="006062A1" w:rsidRPr="00937751">
        <w:rPr>
          <w:rFonts w:ascii="Arial" w:hAnsi="Arial" w:cs="Arial"/>
          <w:sz w:val="22"/>
          <w:szCs w:val="22"/>
          <w:vertAlign w:val="superscript"/>
          <w:lang w:eastAsia="en-IN"/>
        </w:rPr>
        <w:t>th</w:t>
      </w:r>
      <w:r w:rsidR="006062A1" w:rsidRPr="00937751">
        <w:rPr>
          <w:rFonts w:ascii="Arial" w:hAnsi="Arial" w:cs="Arial"/>
          <w:sz w:val="22"/>
          <w:szCs w:val="22"/>
          <w:lang w:eastAsia="en-IN"/>
        </w:rPr>
        <w:t xml:space="preserve"> October 2024, for </w:t>
      </w:r>
      <w:r w:rsidR="006062A1" w:rsidRPr="00A23FC2">
        <w:rPr>
          <w:rFonts w:ascii="Arial" w:hAnsi="Arial" w:cs="Arial"/>
          <w:sz w:val="22"/>
          <w:szCs w:val="22"/>
          <w:lang w:eastAsia="en-IN"/>
        </w:rPr>
        <w:t xml:space="preserve">setting up the proposed </w:t>
      </w:r>
      <w:r w:rsidR="006062A1" w:rsidRPr="00FD2988">
        <w:rPr>
          <w:rFonts w:ascii="Arial" w:hAnsi="Arial" w:cs="Arial"/>
          <w:sz w:val="22"/>
          <w:szCs w:val="22"/>
        </w:rPr>
        <w:t xml:space="preserve">recycled polyester yarn / chips </w:t>
      </w:r>
      <w:r w:rsidR="006062A1">
        <w:rPr>
          <w:rFonts w:ascii="Arial" w:hAnsi="Arial" w:cs="Arial"/>
          <w:sz w:val="22"/>
          <w:szCs w:val="22"/>
        </w:rPr>
        <w:t>manufacturing plant</w:t>
      </w:r>
      <w:r w:rsidR="00BA250B" w:rsidRPr="00BA250B">
        <w:rPr>
          <w:rFonts w:ascii="Arial" w:hAnsi="Arial" w:cs="Arial"/>
          <w:sz w:val="22"/>
          <w:szCs w:val="22"/>
          <w:lang w:eastAsia="en-IN"/>
        </w:rPr>
        <w:t>.</w:t>
      </w:r>
    </w:p>
    <w:p w14:paraId="1AF5DA4E" w14:textId="5E946E51" w:rsidR="005B408B" w:rsidRDefault="00610626" w:rsidP="004543FD">
      <w:pPr>
        <w:pStyle w:val="ListParagraph"/>
        <w:spacing w:before="240" w:line="360" w:lineRule="auto"/>
        <w:ind w:left="709" w:right="283"/>
        <w:jc w:val="both"/>
        <w:rPr>
          <w:rFonts w:ascii="Arial" w:hAnsi="Arial" w:cs="Arial"/>
          <w:sz w:val="22"/>
        </w:rPr>
      </w:pPr>
      <w:r w:rsidRPr="00610626">
        <w:rPr>
          <w:rFonts w:ascii="Arial" w:hAnsi="Arial" w:cs="Arial"/>
          <w:sz w:val="22"/>
        </w:rPr>
        <w:t>A</w:t>
      </w:r>
      <w:r w:rsidR="005B408B" w:rsidRPr="00610626">
        <w:rPr>
          <w:rFonts w:ascii="Arial" w:hAnsi="Arial" w:cs="Arial"/>
          <w:sz w:val="22"/>
        </w:rPr>
        <w:t>s per sale land deed</w:t>
      </w:r>
      <w:r w:rsidR="002C0B4F">
        <w:rPr>
          <w:rFonts w:ascii="Arial" w:hAnsi="Arial" w:cs="Arial"/>
          <w:sz w:val="22"/>
        </w:rPr>
        <w:t>,</w:t>
      </w:r>
      <w:r w:rsidR="005B408B" w:rsidRPr="00610626">
        <w:rPr>
          <w:rFonts w:ascii="Arial" w:hAnsi="Arial" w:cs="Arial"/>
          <w:sz w:val="22"/>
        </w:rPr>
        <w:t xml:space="preserve"> </w:t>
      </w:r>
      <w:r w:rsidR="00BA250B">
        <w:rPr>
          <w:rFonts w:ascii="Arial" w:hAnsi="Arial" w:cs="Arial"/>
          <w:sz w:val="22"/>
        </w:rPr>
        <w:t>~</w:t>
      </w:r>
      <w:r w:rsidRPr="00610626">
        <w:rPr>
          <w:rFonts w:ascii="Arial" w:hAnsi="Arial" w:cs="Arial"/>
          <w:sz w:val="22"/>
        </w:rPr>
        <w:t xml:space="preserve">INR </w:t>
      </w:r>
      <w:r w:rsidR="00BA250B">
        <w:rPr>
          <w:rFonts w:ascii="Arial" w:hAnsi="Arial" w:cs="Arial"/>
          <w:sz w:val="22"/>
        </w:rPr>
        <w:t>10</w:t>
      </w:r>
      <w:r w:rsidRPr="00610626">
        <w:rPr>
          <w:rFonts w:ascii="Arial" w:hAnsi="Arial" w:cs="Arial"/>
          <w:sz w:val="22"/>
        </w:rPr>
        <w:t xml:space="preserve">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C807BC">
        <w:rPr>
          <w:rFonts w:ascii="Arial" w:hAnsi="Arial" w:cs="Arial"/>
          <w:sz w:val="22"/>
        </w:rPr>
        <w:t xml:space="preserve"> and other ancillary costs viz. </w:t>
      </w:r>
      <w:r w:rsidR="00C807BC" w:rsidRPr="00C807BC">
        <w:rPr>
          <w:rFonts w:ascii="Arial" w:hAnsi="Arial" w:cs="Arial"/>
          <w:sz w:val="22"/>
        </w:rPr>
        <w:t>viz. registration fees, stamp duty and other levies</w:t>
      </w:r>
      <w:r w:rsidR="00C807BC">
        <w:rPr>
          <w:rFonts w:ascii="Arial" w:hAnsi="Arial" w:cs="Arial"/>
          <w:sz w:val="22"/>
        </w:rPr>
        <w:t xml:space="preserve"> amount to ~INR </w:t>
      </w:r>
      <w:r w:rsidR="005C6EA0">
        <w:rPr>
          <w:rFonts w:ascii="Arial" w:hAnsi="Arial" w:cs="Arial"/>
          <w:sz w:val="22"/>
        </w:rPr>
        <w:t>0</w:t>
      </w:r>
      <w:r w:rsidR="00C807BC">
        <w:rPr>
          <w:rFonts w:ascii="Arial" w:hAnsi="Arial" w:cs="Arial"/>
          <w:sz w:val="22"/>
        </w:rPr>
        <w:t>.59 Cr</w:t>
      </w:r>
      <w:r w:rsidR="005B408B" w:rsidRPr="00610626">
        <w:rPr>
          <w:rFonts w:ascii="Arial" w:hAnsi="Arial" w:cs="Arial"/>
          <w:sz w:val="22"/>
        </w:rPr>
        <w:t>.</w:t>
      </w:r>
      <w:r w:rsidR="00C807BC">
        <w:rPr>
          <w:rFonts w:ascii="Arial" w:hAnsi="Arial" w:cs="Arial"/>
          <w:sz w:val="22"/>
        </w:rPr>
        <w:t xml:space="preserve"> </w:t>
      </w:r>
      <w:r w:rsidR="00C807BC" w:rsidRPr="00C807BC">
        <w:rPr>
          <w:rFonts w:ascii="Arial" w:hAnsi="Arial" w:cs="Arial"/>
          <w:sz w:val="22"/>
        </w:rPr>
        <w:t>The actual total acquisition cost of land is Rs. 10.59 crores as per detail as under</w:t>
      </w:r>
      <w:r w:rsidR="00C807BC">
        <w:rPr>
          <w:rFonts w:ascii="Arial" w:hAnsi="Arial" w:cs="Arial"/>
          <w:sz w:val="22"/>
        </w:rPr>
        <w:t xml:space="preserve">: </w:t>
      </w:r>
    </w:p>
    <w:p w14:paraId="5202AD9B" w14:textId="25A0E6E4" w:rsidR="00C807BC" w:rsidRPr="00C807BC" w:rsidRDefault="00C807BC">
      <w:pPr>
        <w:pStyle w:val="ListParagraph"/>
        <w:numPr>
          <w:ilvl w:val="0"/>
          <w:numId w:val="49"/>
        </w:numPr>
        <w:spacing w:line="360" w:lineRule="auto"/>
        <w:ind w:left="1434" w:right="-289" w:hanging="357"/>
        <w:jc w:val="both"/>
        <w:rPr>
          <w:rFonts w:ascii="Arial" w:hAnsi="Arial" w:cs="Arial"/>
          <w:sz w:val="22"/>
        </w:rPr>
      </w:pPr>
      <w:r w:rsidRPr="00C807BC">
        <w:rPr>
          <w:rFonts w:ascii="Arial" w:hAnsi="Arial" w:cs="Arial"/>
          <w:sz w:val="22"/>
        </w:rPr>
        <w:t>Cost of Land</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9,99,84,400/-</w:t>
      </w:r>
    </w:p>
    <w:p w14:paraId="4BCAE3C8" w14:textId="19A90812" w:rsidR="00C807BC" w:rsidRPr="00C807BC" w:rsidRDefault="00C807BC">
      <w:pPr>
        <w:pStyle w:val="ListParagraph"/>
        <w:numPr>
          <w:ilvl w:val="0"/>
          <w:numId w:val="49"/>
        </w:numPr>
        <w:spacing w:line="360" w:lineRule="auto"/>
        <w:ind w:left="1434" w:right="-289" w:hanging="357"/>
        <w:jc w:val="both"/>
        <w:rPr>
          <w:rFonts w:ascii="Arial" w:hAnsi="Arial" w:cs="Arial"/>
          <w:sz w:val="22"/>
        </w:rPr>
      </w:pPr>
      <w:r w:rsidRPr="00C807BC">
        <w:rPr>
          <w:rFonts w:ascii="Arial" w:hAnsi="Arial" w:cs="Arial"/>
          <w:sz w:val="22"/>
        </w:rPr>
        <w:t>Stamp Duty</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 xml:space="preserve">INR  </w:t>
      </w:r>
      <w:r w:rsidRPr="00C807BC">
        <w:rPr>
          <w:rFonts w:ascii="Arial" w:hAnsi="Arial" w:cs="Arial"/>
          <w:sz w:val="22"/>
        </w:rPr>
        <w:t>48,99,300/-</w:t>
      </w:r>
    </w:p>
    <w:p w14:paraId="7E361960" w14:textId="36CD5FCD" w:rsidR="00C807BC" w:rsidRPr="00C807BC" w:rsidRDefault="00C807BC">
      <w:pPr>
        <w:pStyle w:val="ListParagraph"/>
        <w:numPr>
          <w:ilvl w:val="0"/>
          <w:numId w:val="49"/>
        </w:numPr>
        <w:spacing w:line="360" w:lineRule="auto"/>
        <w:ind w:left="1434" w:right="-289" w:hanging="357"/>
        <w:jc w:val="both"/>
        <w:rPr>
          <w:rFonts w:ascii="Arial" w:hAnsi="Arial" w:cs="Arial"/>
          <w:sz w:val="22"/>
        </w:rPr>
      </w:pPr>
      <w:r w:rsidRPr="00C807BC">
        <w:rPr>
          <w:rFonts w:ascii="Arial" w:hAnsi="Arial" w:cs="Arial"/>
          <w:sz w:val="22"/>
        </w:rPr>
        <w:t>Registration fees</w:t>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10,00,750/</w:t>
      </w:r>
    </w:p>
    <w:p w14:paraId="5F1EF2F4" w14:textId="76CF57ED" w:rsidR="00C807BC" w:rsidRPr="00C807BC" w:rsidRDefault="00C807BC">
      <w:pPr>
        <w:pStyle w:val="ListParagraph"/>
        <w:numPr>
          <w:ilvl w:val="0"/>
          <w:numId w:val="49"/>
        </w:numPr>
        <w:spacing w:line="360" w:lineRule="auto"/>
        <w:ind w:left="1434" w:right="-289" w:hanging="357"/>
        <w:jc w:val="both"/>
        <w:rPr>
          <w:rFonts w:ascii="Arial" w:hAnsi="Arial" w:cs="Arial"/>
          <w:b/>
          <w:bCs/>
          <w:sz w:val="22"/>
        </w:rPr>
      </w:pPr>
      <w:r w:rsidRPr="00C807BC">
        <w:rPr>
          <w:rFonts w:ascii="Arial" w:hAnsi="Arial" w:cs="Arial"/>
          <w:b/>
          <w:bCs/>
          <w:sz w:val="22"/>
        </w:rPr>
        <w:t>Total Cost of acquisition</w:t>
      </w:r>
      <w:r w:rsidRPr="00C807BC">
        <w:rPr>
          <w:rFonts w:ascii="Arial" w:hAnsi="Arial" w:cs="Arial"/>
          <w:b/>
          <w:bCs/>
          <w:sz w:val="22"/>
        </w:rPr>
        <w:tab/>
        <w:t>:</w:t>
      </w:r>
      <w:r w:rsidRPr="00C807BC">
        <w:rPr>
          <w:rFonts w:ascii="Arial" w:hAnsi="Arial" w:cs="Arial"/>
          <w:b/>
          <w:bCs/>
          <w:sz w:val="22"/>
        </w:rPr>
        <w:tab/>
        <w:t>INR  10,58,84,450</w:t>
      </w:r>
    </w:p>
    <w:p w14:paraId="2F7E2937" w14:textId="27442A9C" w:rsidR="00C23705" w:rsidRPr="00C23705" w:rsidRDefault="00C23705" w:rsidP="004543FD">
      <w:pPr>
        <w:pStyle w:val="ListParagraph"/>
        <w:spacing w:before="240" w:line="360" w:lineRule="auto"/>
        <w:ind w:left="709" w:right="283"/>
        <w:jc w:val="both"/>
        <w:rPr>
          <w:rFonts w:ascii="Arial" w:hAnsi="Arial" w:cs="Arial"/>
          <w:sz w:val="22"/>
        </w:rPr>
      </w:pPr>
      <w:r>
        <w:rPr>
          <w:rFonts w:ascii="Arial" w:hAnsi="Arial" w:cs="Arial"/>
          <w:sz w:val="22"/>
        </w:rPr>
        <w:t>V</w:t>
      </w:r>
      <w:r w:rsidRPr="00C23705">
        <w:rPr>
          <w:rFonts w:ascii="Arial" w:hAnsi="Arial" w:cs="Arial"/>
          <w:sz w:val="22"/>
        </w:rPr>
        <w:t xml:space="preserve">arious other capital cost </w:t>
      </w:r>
      <w:r>
        <w:rPr>
          <w:rFonts w:ascii="Arial" w:hAnsi="Arial" w:cs="Arial"/>
          <w:sz w:val="22"/>
        </w:rPr>
        <w:t>amounting to INR 1.4</w:t>
      </w:r>
      <w:r w:rsidR="003444E9">
        <w:rPr>
          <w:rFonts w:ascii="Arial" w:hAnsi="Arial" w:cs="Arial"/>
          <w:sz w:val="22"/>
        </w:rPr>
        <w:t>1</w:t>
      </w:r>
      <w:r>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Pr>
          <w:rFonts w:ascii="Arial" w:hAnsi="Arial" w:cs="Arial"/>
          <w:sz w:val="22"/>
        </w:rPr>
        <w:t>.</w:t>
      </w:r>
      <w:r w:rsidRPr="00C23705">
        <w:rPr>
          <w:rFonts w:ascii="Arial" w:hAnsi="Arial" w:cs="Arial"/>
          <w:sz w:val="22"/>
        </w:rPr>
        <w:t xml:space="preserve"> </w:t>
      </w:r>
      <w:r w:rsidR="00AF5025">
        <w:rPr>
          <w:rFonts w:ascii="Arial" w:hAnsi="Arial" w:cs="Arial"/>
          <w:sz w:val="22"/>
        </w:rPr>
        <w:t>T</w:t>
      </w:r>
      <w:r w:rsidR="00AF5025" w:rsidRPr="00C23705">
        <w:rPr>
          <w:rFonts w:ascii="Arial" w:hAnsi="Arial" w:cs="Arial"/>
          <w:sz w:val="22"/>
        </w:rPr>
        <w:t>hus,</w:t>
      </w:r>
      <w:r w:rsidRPr="00C23705">
        <w:rPr>
          <w:rFonts w:ascii="Arial" w:hAnsi="Arial" w:cs="Arial"/>
          <w:sz w:val="22"/>
        </w:rPr>
        <w:t xml:space="preserve"> the total estimated cost </w:t>
      </w:r>
      <w:r>
        <w:rPr>
          <w:rFonts w:ascii="Arial" w:hAnsi="Arial" w:cs="Arial"/>
          <w:sz w:val="22"/>
        </w:rPr>
        <w:t>of land acquisition is</w:t>
      </w:r>
      <w:r w:rsidRPr="00C23705">
        <w:rPr>
          <w:rFonts w:ascii="Arial" w:hAnsi="Arial" w:cs="Arial"/>
          <w:sz w:val="22"/>
        </w:rPr>
        <w:t xml:space="preserve"> Rs 12</w:t>
      </w:r>
      <w:r>
        <w:rPr>
          <w:rFonts w:ascii="Arial" w:hAnsi="Arial" w:cs="Arial"/>
          <w:sz w:val="22"/>
        </w:rPr>
        <w:t>.00 Cr.</w:t>
      </w:r>
    </w:p>
    <w:p w14:paraId="5F1507C3" w14:textId="747F0412" w:rsidR="005B408B" w:rsidRDefault="00771D71" w:rsidP="004543FD">
      <w:pPr>
        <w:pStyle w:val="ListParagraph"/>
        <w:spacing w:before="240" w:line="360" w:lineRule="auto"/>
        <w:ind w:left="709" w:right="283"/>
        <w:jc w:val="both"/>
        <w:rPr>
          <w:rFonts w:ascii="Arial" w:hAnsi="Arial" w:cs="Arial"/>
          <w:sz w:val="22"/>
          <w:szCs w:val="22"/>
          <w:lang w:eastAsia="en-IN"/>
        </w:rPr>
      </w:pPr>
      <w:r w:rsidRPr="00771D71">
        <w:rPr>
          <w:rFonts w:ascii="Arial" w:hAnsi="Arial" w:cs="Arial"/>
          <w:sz w:val="22"/>
        </w:rPr>
        <w:t xml:space="preserve">As per site plan, total ground coverage shall be 65% of total land area of </w:t>
      </w:r>
      <w:r w:rsidRPr="00771D71">
        <w:rPr>
          <w:rFonts w:ascii="Arial" w:hAnsi="Arial" w:cs="Arial"/>
          <w:sz w:val="22"/>
          <w:szCs w:val="22"/>
          <w:lang w:eastAsia="en-IN"/>
        </w:rPr>
        <w:t>58,643 sq. m</w:t>
      </w:r>
      <w:r w:rsidR="00E414D6">
        <w:rPr>
          <w:rFonts w:ascii="Arial" w:hAnsi="Arial" w:cs="Arial"/>
          <w:sz w:val="22"/>
          <w:szCs w:val="22"/>
          <w:lang w:eastAsia="en-IN"/>
        </w:rPr>
        <w:t>t</w:t>
      </w:r>
      <w:r w:rsidRPr="00771D71">
        <w:rPr>
          <w:rFonts w:ascii="Arial" w:hAnsi="Arial" w:cs="Arial"/>
          <w:sz w:val="22"/>
          <w:szCs w:val="22"/>
          <w:lang w:eastAsia="en-IN"/>
        </w:rPr>
        <w:t>.</w:t>
      </w:r>
      <w:r w:rsidRPr="00771D71">
        <w:rPr>
          <w:rFonts w:ascii="Arial" w:hAnsi="Arial" w:cs="Arial"/>
          <w:sz w:val="22"/>
        </w:rPr>
        <w:t xml:space="preserve"> i.e. 38,117 sq. m</w:t>
      </w:r>
      <w:r w:rsidR="00E414D6">
        <w:rPr>
          <w:rFonts w:ascii="Arial" w:hAnsi="Arial" w:cs="Arial"/>
          <w:sz w:val="22"/>
        </w:rPr>
        <w:t>t</w:t>
      </w:r>
      <w:r w:rsidRPr="00771D71">
        <w:rPr>
          <w:rFonts w:ascii="Arial" w:hAnsi="Arial" w:cs="Arial"/>
          <w:sz w:val="22"/>
        </w:rPr>
        <w:t>. Initially the plant shall be developed on 27,348 sq. m</w:t>
      </w:r>
      <w:r w:rsidR="00E414D6">
        <w:rPr>
          <w:rFonts w:ascii="Arial" w:hAnsi="Arial" w:cs="Arial"/>
          <w:sz w:val="22"/>
        </w:rPr>
        <w:t>t</w:t>
      </w:r>
      <w:r w:rsidRPr="00771D71">
        <w:rPr>
          <w:rFonts w:ascii="Arial" w:hAnsi="Arial" w:cs="Arial"/>
          <w:sz w:val="22"/>
        </w:rPr>
        <w:t>. of land</w:t>
      </w:r>
      <w:r w:rsidR="00213760">
        <w:rPr>
          <w:rFonts w:ascii="Arial" w:hAnsi="Arial" w:cs="Arial"/>
          <w:sz w:val="22"/>
        </w:rPr>
        <w:t xml:space="preserve"> (Plot 1)</w:t>
      </w:r>
      <w:r w:rsidRPr="00771D71">
        <w:rPr>
          <w:rFonts w:ascii="Arial" w:hAnsi="Arial" w:cs="Arial"/>
          <w:sz w:val="22"/>
        </w:rPr>
        <w:t>. 10,769 sq. m</w:t>
      </w:r>
      <w:r w:rsidR="00E414D6">
        <w:rPr>
          <w:rFonts w:ascii="Arial" w:hAnsi="Arial" w:cs="Arial"/>
          <w:sz w:val="22"/>
        </w:rPr>
        <w:t>t.</w:t>
      </w:r>
      <w:r>
        <w:rPr>
          <w:rFonts w:ascii="Arial" w:hAnsi="Arial" w:cs="Arial"/>
          <w:sz w:val="22"/>
        </w:rPr>
        <w:t xml:space="preserve"> of land</w:t>
      </w:r>
      <w:r w:rsidRPr="00771D71">
        <w:rPr>
          <w:rFonts w:ascii="Arial" w:hAnsi="Arial" w:cs="Arial"/>
          <w:sz w:val="22"/>
        </w:rPr>
        <w:t xml:space="preserve"> is left for future development</w:t>
      </w:r>
      <w:r w:rsidR="00213760">
        <w:rPr>
          <w:rFonts w:ascii="Arial" w:hAnsi="Arial" w:cs="Arial"/>
          <w:sz w:val="22"/>
        </w:rPr>
        <w:t xml:space="preserve"> (Plot 2)</w:t>
      </w:r>
      <w:r w:rsidRPr="00771D71">
        <w:rPr>
          <w:rFonts w:ascii="Arial" w:hAnsi="Arial" w:cs="Arial"/>
          <w:sz w:val="22"/>
        </w:rPr>
        <w:t xml:space="preserve">. </w:t>
      </w:r>
      <w:r w:rsidR="00C807BC" w:rsidRPr="00771D71">
        <w:rPr>
          <w:rFonts w:ascii="Arial" w:hAnsi="Arial" w:cs="Arial"/>
          <w:sz w:val="22"/>
        </w:rPr>
        <w:t xml:space="preserve">No </w:t>
      </w:r>
      <w:r w:rsidR="00B313BA" w:rsidRPr="00771D71">
        <w:rPr>
          <w:rFonts w:ascii="Arial" w:hAnsi="Arial" w:cs="Arial"/>
          <w:sz w:val="22"/>
        </w:rPr>
        <w:t>further land would be required</w:t>
      </w:r>
      <w:r w:rsidR="00C807BC" w:rsidRPr="00771D71">
        <w:rPr>
          <w:rFonts w:ascii="Arial" w:hAnsi="Arial" w:cs="Arial"/>
          <w:sz w:val="22"/>
        </w:rPr>
        <w:t xml:space="preserve"> to be purchased</w:t>
      </w:r>
      <w:r w:rsidR="00B313BA" w:rsidRPr="00771D71">
        <w:rPr>
          <w:rFonts w:ascii="Arial" w:hAnsi="Arial" w:cs="Arial"/>
          <w:sz w:val="22"/>
        </w:rPr>
        <w:t xml:space="preserve"> for capacity expansion</w:t>
      </w:r>
      <w:r w:rsidR="005B408B" w:rsidRPr="00771D71">
        <w:rPr>
          <w:rFonts w:ascii="Arial" w:hAnsi="Arial" w:cs="Arial"/>
          <w:sz w:val="22"/>
        </w:rPr>
        <w:t>.</w:t>
      </w:r>
      <w:r w:rsidR="00213760">
        <w:rPr>
          <w:rFonts w:ascii="Arial" w:hAnsi="Arial" w:cs="Arial"/>
          <w:sz w:val="22"/>
        </w:rPr>
        <w:t xml:space="preserve"> Total covered area of plant on Plot 1 shall be 11,702 </w:t>
      </w:r>
      <w:r w:rsidR="00213760" w:rsidRPr="00771D71">
        <w:rPr>
          <w:rFonts w:ascii="Arial" w:hAnsi="Arial" w:cs="Arial"/>
          <w:sz w:val="22"/>
          <w:szCs w:val="22"/>
          <w:lang w:eastAsia="en-IN"/>
        </w:rPr>
        <w:t>sq. m</w:t>
      </w:r>
      <w:r w:rsidR="00E414D6">
        <w:rPr>
          <w:rFonts w:ascii="Arial" w:hAnsi="Arial" w:cs="Arial"/>
          <w:sz w:val="22"/>
          <w:szCs w:val="22"/>
          <w:lang w:eastAsia="en-IN"/>
        </w:rPr>
        <w:t>t</w:t>
      </w:r>
      <w:r w:rsidR="00213760" w:rsidRPr="00771D71">
        <w:rPr>
          <w:rFonts w:ascii="Arial" w:hAnsi="Arial" w:cs="Arial"/>
          <w:sz w:val="22"/>
          <w:szCs w:val="22"/>
          <w:lang w:eastAsia="en-IN"/>
        </w:rPr>
        <w:t>.</w:t>
      </w:r>
    </w:p>
    <w:p w14:paraId="171172A8" w14:textId="0900D194" w:rsidR="00D845E4" w:rsidRPr="00D845E4" w:rsidRDefault="00F13CD6" w:rsidP="004543FD">
      <w:pPr>
        <w:pStyle w:val="ListParagraph"/>
        <w:spacing w:before="240" w:line="360" w:lineRule="auto"/>
        <w:ind w:left="709" w:right="283"/>
        <w:jc w:val="both"/>
        <w:rPr>
          <w:rFonts w:ascii="Arial" w:hAnsi="Arial" w:cs="Arial"/>
          <w:b/>
          <w:sz w:val="22"/>
        </w:rPr>
      </w:pPr>
      <w:r>
        <w:rPr>
          <w:rFonts w:ascii="Arial" w:hAnsi="Arial" w:cs="Arial"/>
          <w:sz w:val="22"/>
          <w:szCs w:val="22"/>
        </w:rPr>
        <w:t>Currently, the land is lying vacant, demarcation has not been done and cannot be used for industrial purposes.</w:t>
      </w:r>
    </w:p>
    <w:p w14:paraId="7030E1F1" w14:textId="6C56B188" w:rsidR="00163C57" w:rsidRDefault="00BE3567" w:rsidP="004543FD">
      <w:pPr>
        <w:pStyle w:val="ListParagraph"/>
        <w:numPr>
          <w:ilvl w:val="0"/>
          <w:numId w:val="31"/>
        </w:numPr>
        <w:spacing w:before="240" w:line="360" w:lineRule="auto"/>
        <w:ind w:left="709" w:right="28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0D0833" w:rsidRPr="00FB2F14">
        <w:rPr>
          <w:rFonts w:ascii="Arial" w:hAnsi="Arial" w:cs="Arial"/>
          <w:sz w:val="22"/>
        </w:rPr>
        <w:t>2</w:t>
      </w:r>
      <w:r w:rsidR="00AF5025" w:rsidRPr="00FB2F14">
        <w:rPr>
          <w:rFonts w:ascii="Arial" w:hAnsi="Arial" w:cs="Arial"/>
          <w:sz w:val="22"/>
        </w:rPr>
        <w:t>9</w:t>
      </w:r>
      <w:r w:rsidR="000D0833" w:rsidRPr="00FB2F14">
        <w:rPr>
          <w:rFonts w:ascii="Arial" w:hAnsi="Arial" w:cs="Arial"/>
          <w:sz w:val="22"/>
          <w:vertAlign w:val="superscript"/>
        </w:rPr>
        <w:t>th</w:t>
      </w:r>
      <w:r w:rsidR="000D0833" w:rsidRPr="00FB2F14">
        <w:rPr>
          <w:rFonts w:ascii="Arial" w:hAnsi="Arial" w:cs="Arial"/>
          <w:sz w:val="22"/>
        </w:rPr>
        <w:t xml:space="preserve"> </w:t>
      </w:r>
      <w:r w:rsidR="00AF5025" w:rsidRPr="00FB2F14">
        <w:rPr>
          <w:rFonts w:ascii="Arial" w:hAnsi="Arial" w:cs="Arial"/>
          <w:sz w:val="22"/>
        </w:rPr>
        <w:t xml:space="preserve">October </w:t>
      </w:r>
      <w:r w:rsidR="000D0833" w:rsidRPr="00FB2F14">
        <w:rPr>
          <w:rFonts w:ascii="Arial" w:hAnsi="Arial" w:cs="Arial"/>
          <w:sz w:val="22"/>
        </w:rPr>
        <w:t>2024</w:t>
      </w:r>
      <w:r w:rsidR="00657048" w:rsidRPr="00FB2F14">
        <w:rPr>
          <w:rFonts w:ascii="Arial" w:hAnsi="Arial" w:cs="Arial"/>
          <w:sz w:val="22"/>
          <w:szCs w:val="22"/>
          <w:lang w:eastAsia="en-IN"/>
        </w:rPr>
        <w:t>,</w:t>
      </w:r>
      <w:r w:rsidR="00102FF1" w:rsidRPr="00FB2F1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6CC02035" w:rsidR="00823EAA" w:rsidRPr="00823EAA" w:rsidRDefault="00FB2F14" w:rsidP="00766335">
      <w:pPr>
        <w:pStyle w:val="NormalWeb"/>
        <w:spacing w:after="0" w:afterAutospacing="0"/>
        <w:ind w:left="709" w:right="425"/>
      </w:pPr>
      <w:r>
        <w:rPr>
          <w:noProof/>
        </w:rPr>
        <w:lastRenderedPageBreak/>
        <w:drawing>
          <wp:inline distT="0" distB="0" distL="0" distR="0" wp14:anchorId="491C7129" wp14:editId="1138AC06">
            <wp:extent cx="5753100" cy="2387600"/>
            <wp:effectExtent l="19050" t="19050" r="19050" b="25400"/>
            <wp:docPr id="1905677956" name="Picture 29" descr="A roa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77956" name="Picture 29" descr="A road with grass and water&#10;&#10;Description automatically generated"/>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2387600"/>
                    </a:xfrm>
                    <a:prstGeom prst="rect">
                      <a:avLst/>
                    </a:prstGeom>
                    <a:noFill/>
                    <a:ln>
                      <a:solidFill>
                        <a:schemeClr val="tx1"/>
                      </a:solidFill>
                    </a:ln>
                  </pic:spPr>
                </pic:pic>
              </a:graphicData>
            </a:graphic>
          </wp:inline>
        </w:drawing>
      </w:r>
    </w:p>
    <w:p w14:paraId="0435B1E9" w14:textId="4777D162" w:rsidR="00823EAA" w:rsidRDefault="00FB2F14" w:rsidP="00766335">
      <w:pPr>
        <w:pStyle w:val="NormalWeb"/>
        <w:tabs>
          <w:tab w:val="left" w:pos="709"/>
        </w:tabs>
        <w:ind w:left="709" w:right="283"/>
      </w:pPr>
      <w:r>
        <w:rPr>
          <w:noProof/>
        </w:rPr>
        <w:drawing>
          <wp:inline distT="0" distB="0" distL="0" distR="0" wp14:anchorId="5AA878B0" wp14:editId="0474FFD6">
            <wp:extent cx="5753100" cy="2581275"/>
            <wp:effectExtent l="19050" t="19050" r="19050" b="28575"/>
            <wp:docPr id="479919533" name="Picture 10" descr="A path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9533" name="Picture 10" descr="A path through a grassy area&#10;&#10;Description automatically generated"/>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43" cy="2581653"/>
                    </a:xfrm>
                    <a:prstGeom prst="rect">
                      <a:avLst/>
                    </a:prstGeom>
                    <a:noFill/>
                    <a:ln>
                      <a:solidFill>
                        <a:schemeClr val="tx1"/>
                      </a:solidFill>
                    </a:ln>
                  </pic:spPr>
                </pic:pic>
              </a:graphicData>
            </a:graphic>
          </wp:inline>
        </w:drawing>
      </w:r>
    </w:p>
    <w:p w14:paraId="68B9CF78" w14:textId="640D29E9" w:rsidR="00EF0D83" w:rsidRDefault="00FB2F14" w:rsidP="00AC26A1">
      <w:pPr>
        <w:pStyle w:val="NormalWeb"/>
        <w:tabs>
          <w:tab w:val="left" w:pos="709"/>
        </w:tabs>
        <w:ind w:left="709" w:right="-291"/>
      </w:pPr>
      <w:r>
        <w:rPr>
          <w:noProof/>
        </w:rPr>
        <w:drawing>
          <wp:inline distT="0" distB="0" distL="0" distR="0" wp14:anchorId="50CA7D2F" wp14:editId="17875D35">
            <wp:extent cx="5753100" cy="2619375"/>
            <wp:effectExtent l="19050" t="19050" r="19050" b="28575"/>
            <wp:docPr id="1578841505" name="Picture 9" descr="A sign in the grass by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41505" name="Picture 9" descr="A sign in the grass by a river&#10;&#10;Description automatically generated"/>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19" cy="2619748"/>
                    </a:xfrm>
                    <a:prstGeom prst="rect">
                      <a:avLst/>
                    </a:prstGeom>
                    <a:noFill/>
                    <a:ln>
                      <a:solidFill>
                        <a:schemeClr val="tx1"/>
                      </a:solidFill>
                    </a:ln>
                  </pic:spPr>
                </pic:pic>
              </a:graphicData>
            </a:graphic>
          </wp:inline>
        </w:drawing>
      </w:r>
    </w:p>
    <w:p w14:paraId="5C1C1965" w14:textId="65ED505D" w:rsidR="00EF0D83" w:rsidRDefault="003504D3" w:rsidP="008A1F4B">
      <w:pPr>
        <w:pStyle w:val="NormalWeb"/>
        <w:tabs>
          <w:tab w:val="left" w:pos="709"/>
        </w:tabs>
        <w:ind w:left="709"/>
      </w:pPr>
      <w:r>
        <w:rPr>
          <w:noProof/>
        </w:rPr>
        <w:lastRenderedPageBreak/>
        <w:drawing>
          <wp:inline distT="0" distB="0" distL="0" distR="0" wp14:anchorId="5C30F98B" wp14:editId="5518BC4E">
            <wp:extent cx="5753100" cy="2800350"/>
            <wp:effectExtent l="19050" t="19050" r="19050" b="19050"/>
            <wp:docPr id="21963340" name="Picture 18" descr="A sign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3340" name="Picture 18" descr="A sign in front of a body of water&#10;&#10;Description automatically generated"/>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351" cy="2800472"/>
                    </a:xfrm>
                    <a:prstGeom prst="rect">
                      <a:avLst/>
                    </a:prstGeom>
                    <a:noFill/>
                    <a:ln>
                      <a:solidFill>
                        <a:schemeClr val="tx1"/>
                      </a:solidFill>
                    </a:ln>
                  </pic:spPr>
                </pic:pic>
              </a:graphicData>
            </a:graphic>
          </wp:inline>
        </w:drawing>
      </w:r>
    </w:p>
    <w:p w14:paraId="44A54606" w14:textId="137C34B1" w:rsidR="00F13CD6" w:rsidRDefault="00AC26A1" w:rsidP="00F13CD6">
      <w:pPr>
        <w:pStyle w:val="NormalWeb"/>
        <w:ind w:right="283" w:firstLine="709"/>
      </w:pPr>
      <w:r>
        <w:rPr>
          <w:noProof/>
        </w:rPr>
        <w:drawing>
          <wp:inline distT="0" distB="0" distL="0" distR="0" wp14:anchorId="77F02F40" wp14:editId="00429B5E">
            <wp:extent cx="5753100" cy="2533650"/>
            <wp:effectExtent l="19050" t="19050" r="19050" b="19050"/>
            <wp:docPr id="554257241" name="Picture 27" descr="A road next to a mar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57241" name="Picture 27" descr="A road next to a marsh&#10;&#10;Description automatically generated"/>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4104" cy="2534092"/>
                    </a:xfrm>
                    <a:prstGeom prst="rect">
                      <a:avLst/>
                    </a:prstGeom>
                    <a:noFill/>
                    <a:ln>
                      <a:solidFill>
                        <a:schemeClr val="tx1"/>
                      </a:solidFill>
                    </a:ln>
                  </pic:spPr>
                </pic:pic>
              </a:graphicData>
            </a:graphic>
          </wp:inline>
        </w:drawing>
      </w:r>
    </w:p>
    <w:p w14:paraId="01BC7A90" w14:textId="690374D0" w:rsidR="0008567E" w:rsidRPr="00213B6E" w:rsidRDefault="00AC26A1" w:rsidP="00697EE2">
      <w:pPr>
        <w:pStyle w:val="NormalWeb"/>
        <w:ind w:left="709"/>
      </w:pPr>
      <w:r>
        <w:rPr>
          <w:noProof/>
        </w:rPr>
        <w:drawing>
          <wp:inline distT="0" distB="0" distL="0" distR="0" wp14:anchorId="440276D6" wp14:editId="164F0E23">
            <wp:extent cx="5753100" cy="2419350"/>
            <wp:effectExtent l="19050" t="19050" r="19050" b="19050"/>
            <wp:docPr id="4446937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53918" cy="2419694"/>
                    </a:xfrm>
                    <a:prstGeom prst="rect">
                      <a:avLst/>
                    </a:prstGeom>
                    <a:noFill/>
                    <a:ln>
                      <a:solidFill>
                        <a:schemeClr val="tx1"/>
                      </a:solidFill>
                    </a:ln>
                  </pic:spPr>
                </pic:pic>
              </a:graphicData>
            </a:graphic>
          </wp:inline>
        </w:drawing>
      </w:r>
    </w:p>
    <w:p w14:paraId="15843012" w14:textId="77777777" w:rsidR="00F13CD6" w:rsidRPr="00F13CD6" w:rsidRDefault="00F13CD6" w:rsidP="00F13CD6">
      <w:pPr>
        <w:pStyle w:val="ListParagraph"/>
        <w:spacing w:before="240" w:line="360" w:lineRule="auto"/>
        <w:ind w:left="709" w:right="-291"/>
        <w:jc w:val="both"/>
        <w:rPr>
          <w:rFonts w:ascii="Arial" w:hAnsi="Arial" w:cs="Arial"/>
          <w:sz w:val="22"/>
          <w:szCs w:val="22"/>
          <w:lang w:eastAsia="en-IN"/>
        </w:rPr>
      </w:pPr>
    </w:p>
    <w:p w14:paraId="2FD5853A" w14:textId="1EFE1BFB"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67F62CD2" w:rsidR="00E23637" w:rsidRPr="00AC26A1" w:rsidRDefault="000419ED"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rPr>
        <w:t xml:space="preserve">According to the </w:t>
      </w:r>
      <w:r w:rsidR="00CA4D93">
        <w:rPr>
          <w:rFonts w:ascii="Arial" w:hAnsi="Arial" w:cs="Arial"/>
          <w:sz w:val="22"/>
        </w:rPr>
        <w:t>site/</w:t>
      </w:r>
      <w:r>
        <w:rPr>
          <w:rFonts w:ascii="Arial" w:hAnsi="Arial" w:cs="Arial"/>
          <w:sz w:val="22"/>
        </w:rPr>
        <w:t>layout plan, the p</w:t>
      </w:r>
      <w:r w:rsidRPr="00E414D6">
        <w:rPr>
          <w:rFonts w:ascii="Arial" w:hAnsi="Arial" w:cs="Arial"/>
          <w:sz w:val="22"/>
        </w:rPr>
        <w:t xml:space="preserve">lant would be spreading over an area of </w:t>
      </w:r>
      <w:r w:rsidR="00B27F1C" w:rsidRPr="00E414D6">
        <w:rPr>
          <w:rFonts w:ascii="Arial" w:hAnsi="Arial" w:cs="Arial"/>
          <w:sz w:val="22"/>
          <w:szCs w:val="22"/>
          <w:lang w:eastAsia="en-IN"/>
        </w:rPr>
        <w:t>27</w:t>
      </w:r>
      <w:r w:rsidRPr="00E414D6">
        <w:rPr>
          <w:rFonts w:ascii="Arial" w:hAnsi="Arial" w:cs="Arial"/>
          <w:sz w:val="22"/>
          <w:szCs w:val="22"/>
          <w:lang w:eastAsia="en-IN"/>
        </w:rPr>
        <w:t>,</w:t>
      </w:r>
      <w:r w:rsidR="00B27F1C" w:rsidRPr="00E414D6">
        <w:rPr>
          <w:rFonts w:ascii="Arial" w:hAnsi="Arial" w:cs="Arial"/>
          <w:sz w:val="22"/>
          <w:szCs w:val="22"/>
          <w:lang w:eastAsia="en-IN"/>
        </w:rPr>
        <w:t>348</w:t>
      </w:r>
      <w:r w:rsidRPr="00E414D6">
        <w:rPr>
          <w:rFonts w:ascii="Arial" w:hAnsi="Arial" w:cs="Arial"/>
          <w:sz w:val="22"/>
          <w:szCs w:val="22"/>
          <w:lang w:eastAsia="en-IN"/>
        </w:rPr>
        <w:t xml:space="preserve"> sq. mt.</w:t>
      </w:r>
      <w:r w:rsidR="00B27F1C" w:rsidRPr="00E414D6">
        <w:rPr>
          <w:rFonts w:ascii="Arial" w:hAnsi="Arial" w:cs="Arial"/>
          <w:sz w:val="22"/>
          <w:szCs w:val="22"/>
          <w:lang w:eastAsia="en-IN"/>
        </w:rPr>
        <w:t xml:space="preserve"> and covered area would be </w:t>
      </w:r>
      <w:r w:rsidR="00E414D6" w:rsidRPr="00E414D6">
        <w:rPr>
          <w:rFonts w:ascii="Arial" w:hAnsi="Arial" w:cs="Arial"/>
          <w:sz w:val="22"/>
          <w:szCs w:val="22"/>
          <w:lang w:eastAsia="en-IN"/>
        </w:rPr>
        <w:t>11,702</w:t>
      </w:r>
      <w:r w:rsidR="00B27F1C" w:rsidRPr="00E414D6">
        <w:rPr>
          <w:rFonts w:ascii="Arial" w:hAnsi="Arial" w:cs="Arial"/>
          <w:sz w:val="22"/>
          <w:szCs w:val="22"/>
          <w:lang w:eastAsia="en-IN"/>
        </w:rPr>
        <w:t xml:space="preserve"> sq. mt.</w:t>
      </w:r>
      <w:r w:rsidR="00B27F1C" w:rsidRPr="00B27F1C">
        <w:rPr>
          <w:rFonts w:ascii="Arial" w:hAnsi="Arial" w:cs="Arial"/>
          <w:color w:val="FF0000"/>
          <w:sz w:val="22"/>
          <w:szCs w:val="22"/>
          <w:lang w:eastAsia="en-IN"/>
        </w:rPr>
        <w:t xml:space="preserve"> </w:t>
      </w:r>
      <w:r w:rsidRPr="009E2234">
        <w:rPr>
          <w:rFonts w:ascii="Arial" w:hAnsi="Arial" w:cs="Arial"/>
          <w:sz w:val="22"/>
          <w:szCs w:val="22"/>
          <w:lang w:eastAsia="en-IN"/>
        </w:rPr>
        <w:t xml:space="preserve"> The Company has estimated the total civil works cost at INR </w:t>
      </w:r>
      <w:r w:rsidR="00B27F1C">
        <w:rPr>
          <w:rFonts w:ascii="Arial" w:hAnsi="Arial" w:cs="Arial"/>
          <w:sz w:val="22"/>
          <w:szCs w:val="22"/>
          <w:lang w:eastAsia="en-IN"/>
        </w:rPr>
        <w:t>3</w:t>
      </w:r>
      <w:r w:rsidR="00AF5025">
        <w:rPr>
          <w:rFonts w:ascii="Arial" w:hAnsi="Arial" w:cs="Arial"/>
          <w:sz w:val="22"/>
          <w:szCs w:val="22"/>
          <w:lang w:eastAsia="en-IN"/>
        </w:rPr>
        <w:t>5</w:t>
      </w:r>
      <w:r w:rsidRPr="009E2234">
        <w:rPr>
          <w:rFonts w:ascii="Arial" w:hAnsi="Arial" w:cs="Arial"/>
          <w:sz w:val="22"/>
          <w:szCs w:val="22"/>
          <w:lang w:eastAsia="en-IN"/>
        </w:rPr>
        <w:t xml:space="preserve"> </w:t>
      </w:r>
      <w:r w:rsidR="00B27F1C">
        <w:rPr>
          <w:rFonts w:ascii="Arial" w:hAnsi="Arial" w:cs="Arial"/>
          <w:sz w:val="22"/>
          <w:szCs w:val="22"/>
          <w:lang w:eastAsia="en-IN"/>
        </w:rPr>
        <w:t xml:space="preserve">Cr as shown in the table below: </w:t>
      </w:r>
      <w:r w:rsidRPr="00AC26A1">
        <w:rPr>
          <w:rFonts w:ascii="Arial" w:hAnsi="Arial" w:cs="Arial"/>
          <w:sz w:val="22"/>
          <w:szCs w:val="22"/>
          <w:lang w:eastAsia="en-IN"/>
        </w:rPr>
        <w:t xml:space="preserve"> </w:t>
      </w:r>
    </w:p>
    <w:tbl>
      <w:tblPr>
        <w:tblW w:w="905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956"/>
        <w:gridCol w:w="1134"/>
        <w:gridCol w:w="974"/>
        <w:gridCol w:w="1135"/>
      </w:tblGrid>
      <w:tr w:rsidR="00B27F1C" w:rsidRPr="00AF5025" w14:paraId="682E3B82" w14:textId="77777777" w:rsidTr="00B27F1C">
        <w:trPr>
          <w:trHeight w:val="786"/>
        </w:trPr>
        <w:tc>
          <w:tcPr>
            <w:tcW w:w="851" w:type="dxa"/>
            <w:shd w:val="clear" w:color="auto" w:fill="002060"/>
            <w:vAlign w:val="center"/>
          </w:tcPr>
          <w:p w14:paraId="7DEFB75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4956" w:type="dxa"/>
            <w:shd w:val="clear" w:color="auto" w:fill="002060"/>
            <w:vAlign w:val="center"/>
          </w:tcPr>
          <w:p w14:paraId="7059588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1134" w:type="dxa"/>
            <w:shd w:val="clear" w:color="auto" w:fill="002060"/>
            <w:vAlign w:val="center"/>
          </w:tcPr>
          <w:p w14:paraId="2EA5F74E" w14:textId="03E43827" w:rsidR="00B27F1C" w:rsidRPr="00AF5025" w:rsidRDefault="00B27F1C" w:rsidP="00B27F1C">
            <w:pPr>
              <w:pStyle w:val="Default"/>
              <w:ind w:right="-103"/>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 xml:space="preserve">Size </w:t>
            </w:r>
            <w:r w:rsidRPr="00AF5025">
              <w:rPr>
                <w:rFonts w:asciiTheme="minorHAnsi" w:hAnsiTheme="minorHAnsi" w:cstheme="minorHAnsi"/>
                <w:b/>
                <w:bCs/>
                <w:color w:val="FFFFFF" w:themeColor="background1"/>
                <w:sz w:val="22"/>
                <w:szCs w:val="22"/>
              </w:rPr>
              <w:br/>
              <w:t>(Sq. Mt.)</w:t>
            </w:r>
          </w:p>
        </w:tc>
        <w:tc>
          <w:tcPr>
            <w:tcW w:w="974" w:type="dxa"/>
            <w:shd w:val="clear" w:color="auto" w:fill="002060"/>
            <w:vAlign w:val="center"/>
          </w:tcPr>
          <w:p w14:paraId="300D3118" w14:textId="62A189C3"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Rate</w:t>
            </w:r>
            <w:r w:rsidRPr="00AF5025">
              <w:rPr>
                <w:rFonts w:asciiTheme="minorHAnsi" w:hAnsiTheme="minorHAnsi" w:cstheme="minorHAnsi"/>
                <w:b/>
                <w:bCs/>
                <w:color w:val="FFFFFF" w:themeColor="background1"/>
                <w:sz w:val="22"/>
                <w:szCs w:val="22"/>
              </w:rPr>
              <w:br/>
              <w:t>per Sq. Mt.</w:t>
            </w:r>
          </w:p>
        </w:tc>
        <w:tc>
          <w:tcPr>
            <w:tcW w:w="1135" w:type="dxa"/>
            <w:shd w:val="clear" w:color="auto" w:fill="002060"/>
            <w:vAlign w:val="center"/>
          </w:tcPr>
          <w:p w14:paraId="052143AF" w14:textId="38D7146D"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B27F1C" w:rsidRPr="00AF5025" w14:paraId="5725ABE8" w14:textId="77777777" w:rsidTr="00B27F1C">
        <w:trPr>
          <w:trHeight w:val="396"/>
        </w:trPr>
        <w:tc>
          <w:tcPr>
            <w:tcW w:w="851" w:type="dxa"/>
            <w:shd w:val="clear" w:color="auto" w:fill="auto"/>
            <w:vAlign w:val="center"/>
          </w:tcPr>
          <w:p w14:paraId="50ADC72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4956" w:type="dxa"/>
            <w:shd w:val="clear" w:color="auto" w:fill="auto"/>
            <w:vAlign w:val="center"/>
          </w:tcPr>
          <w:p w14:paraId="35BD6C8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Recycling Plant, G + 4, (2000 x 5 M²)</w:t>
            </w:r>
          </w:p>
        </w:tc>
        <w:tc>
          <w:tcPr>
            <w:tcW w:w="1134" w:type="dxa"/>
            <w:shd w:val="clear" w:color="auto" w:fill="auto"/>
            <w:vAlign w:val="center"/>
          </w:tcPr>
          <w:p w14:paraId="3EFA00BD" w14:textId="2E376594"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10,000</w:t>
            </w:r>
          </w:p>
        </w:tc>
        <w:tc>
          <w:tcPr>
            <w:tcW w:w="974" w:type="dxa"/>
            <w:shd w:val="clear" w:color="auto" w:fill="auto"/>
            <w:vAlign w:val="center"/>
          </w:tcPr>
          <w:p w14:paraId="17FB3040" w14:textId="2AC83ED2"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1A76B5B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w:t>
            </w:r>
          </w:p>
        </w:tc>
      </w:tr>
      <w:tr w:rsidR="00B27F1C" w:rsidRPr="00AF5025" w14:paraId="2B32A2D1" w14:textId="77777777" w:rsidTr="00B27F1C">
        <w:trPr>
          <w:trHeight w:val="388"/>
        </w:trPr>
        <w:tc>
          <w:tcPr>
            <w:tcW w:w="851" w:type="dxa"/>
            <w:shd w:val="clear" w:color="auto" w:fill="auto"/>
            <w:vAlign w:val="center"/>
          </w:tcPr>
          <w:p w14:paraId="5B40C43D"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4956" w:type="dxa"/>
            <w:shd w:val="clear" w:color="auto" w:fill="auto"/>
            <w:vAlign w:val="center"/>
          </w:tcPr>
          <w:p w14:paraId="5EB533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 Polymerization Plant G+4, (730x 5)  M²</w:t>
            </w:r>
          </w:p>
        </w:tc>
        <w:tc>
          <w:tcPr>
            <w:tcW w:w="1134" w:type="dxa"/>
            <w:shd w:val="clear" w:color="auto" w:fill="auto"/>
            <w:vAlign w:val="center"/>
          </w:tcPr>
          <w:p w14:paraId="688B38D3" w14:textId="1E40994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3,650</w:t>
            </w:r>
          </w:p>
        </w:tc>
        <w:tc>
          <w:tcPr>
            <w:tcW w:w="974" w:type="dxa"/>
            <w:shd w:val="clear" w:color="auto" w:fill="auto"/>
            <w:vAlign w:val="center"/>
          </w:tcPr>
          <w:p w14:paraId="400FE878" w14:textId="5F1ECD4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3D561A1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6.20</w:t>
            </w:r>
          </w:p>
        </w:tc>
      </w:tr>
      <w:tr w:rsidR="00B27F1C" w:rsidRPr="00AF5025" w14:paraId="41D752D8" w14:textId="77777777" w:rsidTr="00B27F1C">
        <w:trPr>
          <w:trHeight w:val="396"/>
        </w:trPr>
        <w:tc>
          <w:tcPr>
            <w:tcW w:w="851" w:type="dxa"/>
            <w:shd w:val="clear" w:color="auto" w:fill="auto"/>
            <w:vAlign w:val="center"/>
          </w:tcPr>
          <w:p w14:paraId="509CFEF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w:t>
            </w:r>
          </w:p>
        </w:tc>
        <w:tc>
          <w:tcPr>
            <w:tcW w:w="4956" w:type="dxa"/>
            <w:shd w:val="clear" w:color="auto" w:fill="auto"/>
            <w:vAlign w:val="center"/>
          </w:tcPr>
          <w:p w14:paraId="31ED6D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Utility and HTM Heater Shade and ETP (1500 + 400 +600) + Tanks</w:t>
            </w:r>
          </w:p>
        </w:tc>
        <w:tc>
          <w:tcPr>
            <w:tcW w:w="1134" w:type="dxa"/>
            <w:shd w:val="clear" w:color="auto" w:fill="auto"/>
            <w:vAlign w:val="center"/>
          </w:tcPr>
          <w:p w14:paraId="7C9423B6" w14:textId="2F455A0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2,500</w:t>
            </w:r>
          </w:p>
        </w:tc>
        <w:tc>
          <w:tcPr>
            <w:tcW w:w="974" w:type="dxa"/>
            <w:shd w:val="clear" w:color="auto" w:fill="auto"/>
            <w:vAlign w:val="center"/>
          </w:tcPr>
          <w:p w14:paraId="5A2AF5FA" w14:textId="3BB56E6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3D2B5136"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3.00</w:t>
            </w:r>
          </w:p>
        </w:tc>
      </w:tr>
      <w:tr w:rsidR="00B27F1C" w:rsidRPr="00AF5025" w14:paraId="490503A9" w14:textId="77777777" w:rsidTr="00B27F1C">
        <w:trPr>
          <w:trHeight w:val="591"/>
        </w:trPr>
        <w:tc>
          <w:tcPr>
            <w:tcW w:w="851" w:type="dxa"/>
            <w:shd w:val="clear" w:color="auto" w:fill="auto"/>
            <w:vAlign w:val="center"/>
          </w:tcPr>
          <w:p w14:paraId="7C91F438"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4956" w:type="dxa"/>
            <w:shd w:val="clear" w:color="auto" w:fill="auto"/>
            <w:vAlign w:val="center"/>
          </w:tcPr>
          <w:p w14:paraId="0652FAB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Tank farm Area + Storage Tank Foundations</w:t>
            </w:r>
          </w:p>
          <w:p w14:paraId="3867EC9B" w14:textId="47EB7816"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(45 x 32 ), 6 Tanks</w:t>
            </w:r>
          </w:p>
        </w:tc>
        <w:tc>
          <w:tcPr>
            <w:tcW w:w="1134" w:type="dxa"/>
            <w:shd w:val="clear" w:color="auto" w:fill="auto"/>
            <w:vAlign w:val="center"/>
          </w:tcPr>
          <w:p w14:paraId="05ECD8C5" w14:textId="129C074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1,395</w:t>
            </w:r>
          </w:p>
        </w:tc>
        <w:tc>
          <w:tcPr>
            <w:tcW w:w="974" w:type="dxa"/>
            <w:shd w:val="clear" w:color="auto" w:fill="auto"/>
            <w:vAlign w:val="center"/>
          </w:tcPr>
          <w:p w14:paraId="6A44A49A" w14:textId="3A59A1A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66B9A2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1.67</w:t>
            </w:r>
          </w:p>
        </w:tc>
      </w:tr>
      <w:tr w:rsidR="00B27F1C" w:rsidRPr="00AF5025" w14:paraId="4E3561E7" w14:textId="77777777" w:rsidTr="00B27F1C">
        <w:trPr>
          <w:trHeight w:val="193"/>
        </w:trPr>
        <w:tc>
          <w:tcPr>
            <w:tcW w:w="851" w:type="dxa"/>
            <w:shd w:val="clear" w:color="auto" w:fill="auto"/>
            <w:vAlign w:val="center"/>
          </w:tcPr>
          <w:p w14:paraId="606A4727"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4956" w:type="dxa"/>
            <w:shd w:val="clear" w:color="auto" w:fill="auto"/>
            <w:vAlign w:val="center"/>
          </w:tcPr>
          <w:p w14:paraId="68389E6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Raw Material Storage</w:t>
            </w:r>
          </w:p>
        </w:tc>
        <w:tc>
          <w:tcPr>
            <w:tcW w:w="1134" w:type="dxa"/>
            <w:shd w:val="clear" w:color="auto" w:fill="auto"/>
            <w:vAlign w:val="center"/>
          </w:tcPr>
          <w:p w14:paraId="5F228DB8" w14:textId="06CFF9E0"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2,000</w:t>
            </w:r>
          </w:p>
        </w:tc>
        <w:tc>
          <w:tcPr>
            <w:tcW w:w="974" w:type="dxa"/>
            <w:shd w:val="clear" w:color="auto" w:fill="auto"/>
            <w:vAlign w:val="center"/>
          </w:tcPr>
          <w:p w14:paraId="4BA3A8AE" w14:textId="1B9ACED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08AF71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2.40</w:t>
            </w:r>
          </w:p>
        </w:tc>
      </w:tr>
      <w:tr w:rsidR="00B27F1C" w:rsidRPr="00AF5025" w14:paraId="306E9757" w14:textId="77777777" w:rsidTr="00B27F1C">
        <w:trPr>
          <w:trHeight w:val="193"/>
        </w:trPr>
        <w:tc>
          <w:tcPr>
            <w:tcW w:w="851" w:type="dxa"/>
            <w:shd w:val="clear" w:color="auto" w:fill="auto"/>
            <w:vAlign w:val="center"/>
          </w:tcPr>
          <w:p w14:paraId="70F9B82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4956" w:type="dxa"/>
            <w:shd w:val="clear" w:color="auto" w:fill="auto"/>
            <w:vAlign w:val="center"/>
          </w:tcPr>
          <w:p w14:paraId="3719A254"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Electrical Transformer, HT Panel Room etc.</w:t>
            </w:r>
          </w:p>
        </w:tc>
        <w:tc>
          <w:tcPr>
            <w:tcW w:w="1134" w:type="dxa"/>
            <w:shd w:val="clear" w:color="auto" w:fill="auto"/>
            <w:vAlign w:val="center"/>
          </w:tcPr>
          <w:p w14:paraId="6D755059" w14:textId="73B1B9F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1,800</w:t>
            </w:r>
          </w:p>
        </w:tc>
        <w:tc>
          <w:tcPr>
            <w:tcW w:w="974" w:type="dxa"/>
            <w:shd w:val="clear" w:color="auto" w:fill="auto"/>
            <w:vAlign w:val="center"/>
          </w:tcPr>
          <w:p w14:paraId="48984C62" w14:textId="1CFE0C2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15B734B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2.16</w:t>
            </w:r>
          </w:p>
        </w:tc>
      </w:tr>
      <w:tr w:rsidR="00B27F1C" w:rsidRPr="00AF5025" w14:paraId="4881EAFD" w14:textId="77777777" w:rsidTr="00B27F1C">
        <w:trPr>
          <w:trHeight w:val="202"/>
        </w:trPr>
        <w:tc>
          <w:tcPr>
            <w:tcW w:w="851" w:type="dxa"/>
            <w:shd w:val="clear" w:color="auto" w:fill="auto"/>
            <w:vAlign w:val="center"/>
          </w:tcPr>
          <w:p w14:paraId="1DB0C14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7</w:t>
            </w:r>
          </w:p>
        </w:tc>
        <w:tc>
          <w:tcPr>
            <w:tcW w:w="4956" w:type="dxa"/>
            <w:shd w:val="clear" w:color="auto" w:fill="auto"/>
            <w:vAlign w:val="center"/>
          </w:tcPr>
          <w:p w14:paraId="20F4282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Office Admin Block G+2 (400 x3)</w:t>
            </w:r>
          </w:p>
        </w:tc>
        <w:tc>
          <w:tcPr>
            <w:tcW w:w="1134" w:type="dxa"/>
            <w:shd w:val="clear" w:color="auto" w:fill="auto"/>
            <w:vAlign w:val="center"/>
          </w:tcPr>
          <w:p w14:paraId="51B5F63A" w14:textId="0439719D"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w:t>
            </w:r>
          </w:p>
        </w:tc>
        <w:tc>
          <w:tcPr>
            <w:tcW w:w="974" w:type="dxa"/>
            <w:shd w:val="clear" w:color="auto" w:fill="auto"/>
            <w:vAlign w:val="center"/>
          </w:tcPr>
          <w:p w14:paraId="4CB3EB88" w14:textId="5924621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2D5F9FC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1.44</w:t>
            </w:r>
          </w:p>
        </w:tc>
      </w:tr>
      <w:tr w:rsidR="00B27F1C" w:rsidRPr="00AF5025" w14:paraId="6AAFABC6" w14:textId="77777777" w:rsidTr="00B27F1C">
        <w:trPr>
          <w:trHeight w:val="193"/>
        </w:trPr>
        <w:tc>
          <w:tcPr>
            <w:tcW w:w="851" w:type="dxa"/>
            <w:shd w:val="clear" w:color="auto" w:fill="auto"/>
            <w:vAlign w:val="center"/>
          </w:tcPr>
          <w:p w14:paraId="3B20C74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8</w:t>
            </w:r>
          </w:p>
        </w:tc>
        <w:tc>
          <w:tcPr>
            <w:tcW w:w="4956" w:type="dxa"/>
            <w:shd w:val="clear" w:color="auto" w:fill="auto"/>
            <w:vAlign w:val="center"/>
          </w:tcPr>
          <w:p w14:paraId="7388A5D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Misc Others</w:t>
            </w:r>
          </w:p>
        </w:tc>
        <w:tc>
          <w:tcPr>
            <w:tcW w:w="1134" w:type="dxa"/>
            <w:shd w:val="clear" w:color="auto" w:fill="auto"/>
            <w:vAlign w:val="center"/>
          </w:tcPr>
          <w:p w14:paraId="5C4ED670" w14:textId="77777777" w:rsidR="00B27F1C" w:rsidRPr="00AF5025" w:rsidRDefault="00B27F1C" w:rsidP="00B27F1C">
            <w:pPr>
              <w:pStyle w:val="Default"/>
              <w:jc w:val="center"/>
              <w:rPr>
                <w:rFonts w:asciiTheme="minorHAnsi" w:hAnsiTheme="minorHAnsi" w:cstheme="minorHAnsi"/>
                <w:sz w:val="22"/>
                <w:szCs w:val="22"/>
              </w:rPr>
            </w:pPr>
          </w:p>
        </w:tc>
        <w:tc>
          <w:tcPr>
            <w:tcW w:w="974" w:type="dxa"/>
            <w:shd w:val="clear" w:color="auto" w:fill="auto"/>
            <w:vAlign w:val="center"/>
          </w:tcPr>
          <w:p w14:paraId="57855C7B" w14:textId="77777777" w:rsidR="00B27F1C" w:rsidRPr="00AF5025" w:rsidRDefault="00B27F1C" w:rsidP="00B27F1C">
            <w:pPr>
              <w:pStyle w:val="Default"/>
              <w:jc w:val="center"/>
              <w:rPr>
                <w:rFonts w:asciiTheme="minorHAnsi" w:hAnsiTheme="minorHAnsi" w:cstheme="minorHAnsi"/>
                <w:sz w:val="22"/>
                <w:szCs w:val="22"/>
              </w:rPr>
            </w:pPr>
          </w:p>
        </w:tc>
        <w:tc>
          <w:tcPr>
            <w:tcW w:w="1135" w:type="dxa"/>
            <w:shd w:val="clear" w:color="auto" w:fill="auto"/>
            <w:vAlign w:val="center"/>
          </w:tcPr>
          <w:p w14:paraId="3239B3B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1.13</w:t>
            </w:r>
          </w:p>
        </w:tc>
      </w:tr>
      <w:tr w:rsidR="00B27F1C" w:rsidRPr="00AF5025" w14:paraId="4A013872" w14:textId="77777777" w:rsidTr="00B27F1C">
        <w:trPr>
          <w:trHeight w:val="193"/>
        </w:trPr>
        <w:tc>
          <w:tcPr>
            <w:tcW w:w="851" w:type="dxa"/>
            <w:shd w:val="clear" w:color="auto" w:fill="auto"/>
            <w:vAlign w:val="center"/>
          </w:tcPr>
          <w:p w14:paraId="705DAB49" w14:textId="77777777" w:rsidR="00B27F1C" w:rsidRPr="00AF5025" w:rsidRDefault="00B27F1C" w:rsidP="00B27F1C">
            <w:pPr>
              <w:pStyle w:val="Default"/>
              <w:jc w:val="center"/>
              <w:rPr>
                <w:rFonts w:asciiTheme="minorHAnsi" w:hAnsiTheme="minorHAnsi" w:cstheme="minorHAnsi"/>
                <w:sz w:val="22"/>
                <w:szCs w:val="22"/>
              </w:rPr>
            </w:pPr>
          </w:p>
        </w:tc>
        <w:tc>
          <w:tcPr>
            <w:tcW w:w="4956" w:type="dxa"/>
            <w:shd w:val="clear" w:color="auto" w:fill="auto"/>
            <w:vAlign w:val="center"/>
          </w:tcPr>
          <w:p w14:paraId="5480FFFC"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1134" w:type="dxa"/>
            <w:shd w:val="clear" w:color="auto" w:fill="auto"/>
            <w:vAlign w:val="center"/>
          </w:tcPr>
          <w:p w14:paraId="73E9591C"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974" w:type="dxa"/>
            <w:shd w:val="clear" w:color="auto" w:fill="auto"/>
            <w:vAlign w:val="center"/>
          </w:tcPr>
          <w:p w14:paraId="5A0C7CF5"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1135" w:type="dxa"/>
            <w:shd w:val="clear" w:color="auto" w:fill="auto"/>
            <w:vAlign w:val="center"/>
          </w:tcPr>
          <w:p w14:paraId="2C22B186"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35.00</w:t>
            </w:r>
          </w:p>
        </w:tc>
      </w:tr>
    </w:tbl>
    <w:p w14:paraId="3A0124A7" w14:textId="77777777" w:rsidR="00766335" w:rsidRDefault="00766335" w:rsidP="004543FD">
      <w:pPr>
        <w:spacing w:before="240" w:line="360" w:lineRule="auto"/>
        <w:ind w:left="709" w:right="283"/>
        <w:jc w:val="both"/>
        <w:rPr>
          <w:rFonts w:ascii="Arial" w:hAnsi="Arial" w:cs="Arial"/>
          <w:sz w:val="22"/>
        </w:rPr>
      </w:pPr>
      <w:r>
        <w:rPr>
          <w:rFonts w:ascii="Arial" w:hAnsi="Arial" w:cs="Arial"/>
          <w:sz w:val="22"/>
        </w:rPr>
        <w:t>As</w:t>
      </w:r>
      <w:r w:rsidR="004A5E2A" w:rsidRPr="00B27F1C">
        <w:rPr>
          <w:rFonts w:ascii="Arial" w:hAnsi="Arial" w:cs="Arial"/>
          <w:sz w:val="22"/>
        </w:rPr>
        <w:t xml:space="preserve"> a TEV consultant, the estimated Building &amp; Civil works cost has been verified independently by </w:t>
      </w:r>
      <w:r w:rsidR="004A5E2A" w:rsidRPr="00E414D6">
        <w:rPr>
          <w:rFonts w:ascii="Arial" w:hAnsi="Arial" w:cs="Arial"/>
          <w:sz w:val="22"/>
        </w:rPr>
        <w:t xml:space="preserve">us, which we found </w:t>
      </w:r>
      <w:r w:rsidR="00B27F1C" w:rsidRPr="00E414D6">
        <w:rPr>
          <w:rFonts w:ascii="Arial" w:hAnsi="Arial" w:cs="Arial"/>
          <w:sz w:val="22"/>
        </w:rPr>
        <w:t>reasonable &amp; in the permissible range.</w:t>
      </w:r>
      <w:r w:rsidR="00E746C0">
        <w:rPr>
          <w:rFonts w:ascii="Arial" w:hAnsi="Arial" w:cs="Arial"/>
          <w:sz w:val="22"/>
        </w:rPr>
        <w:t xml:space="preserve"> </w:t>
      </w:r>
      <w:r w:rsidR="00E746C0" w:rsidRPr="00E746C0">
        <w:rPr>
          <w:rFonts w:ascii="Arial" w:hAnsi="Arial" w:cs="Arial"/>
          <w:sz w:val="22"/>
        </w:rPr>
        <w:t xml:space="preserve">Building construction cost depends upon type of building </w:t>
      </w:r>
      <w:r w:rsidRPr="00E746C0">
        <w:rPr>
          <w:rFonts w:ascii="Arial" w:hAnsi="Arial" w:cs="Arial"/>
          <w:sz w:val="22"/>
        </w:rPr>
        <w:t>structure</w:t>
      </w:r>
      <w:r w:rsidR="00E746C0" w:rsidRPr="00E746C0">
        <w:rPr>
          <w:rFonts w:ascii="Arial" w:hAnsi="Arial" w:cs="Arial"/>
          <w:sz w:val="22"/>
        </w:rPr>
        <w:t xml:space="preserve">, floor height, type of flooring, finishing and other external factors. </w:t>
      </w:r>
    </w:p>
    <w:p w14:paraId="5822ADFB" w14:textId="54A2459E" w:rsidR="00AC26A1" w:rsidRDefault="00E746C0" w:rsidP="00766335">
      <w:pPr>
        <w:spacing w:before="240" w:line="360" w:lineRule="auto"/>
        <w:ind w:left="709" w:right="283"/>
        <w:jc w:val="both"/>
        <w:rPr>
          <w:rFonts w:ascii="Arial" w:hAnsi="Arial" w:cs="Arial"/>
          <w:sz w:val="22"/>
          <w:szCs w:val="22"/>
        </w:rPr>
      </w:pPr>
      <w:r w:rsidRPr="00E746C0">
        <w:rPr>
          <w:rFonts w:ascii="Arial" w:hAnsi="Arial" w:cs="Arial"/>
          <w:sz w:val="22"/>
        </w:rPr>
        <w:t xml:space="preserve">The basic construction cost </w:t>
      </w:r>
      <w:r>
        <w:rPr>
          <w:rFonts w:ascii="Arial" w:hAnsi="Arial" w:cs="Arial"/>
          <w:sz w:val="22"/>
        </w:rPr>
        <w:t>INR</w:t>
      </w:r>
      <w:r w:rsidRPr="00E746C0">
        <w:rPr>
          <w:rFonts w:ascii="Arial" w:hAnsi="Arial" w:cs="Arial"/>
          <w:sz w:val="22"/>
        </w:rPr>
        <w:t xml:space="preserve"> 17,000/- &amp; </w:t>
      </w:r>
      <w:r>
        <w:rPr>
          <w:rFonts w:ascii="Arial" w:hAnsi="Arial" w:cs="Arial"/>
          <w:sz w:val="22"/>
        </w:rPr>
        <w:t>INR</w:t>
      </w:r>
      <w:r w:rsidRPr="00E746C0">
        <w:rPr>
          <w:rFonts w:ascii="Arial" w:hAnsi="Arial" w:cs="Arial"/>
          <w:sz w:val="22"/>
        </w:rPr>
        <w:t xml:space="preserve"> 12,000/- per sq</w:t>
      </w:r>
      <w:r>
        <w:rPr>
          <w:rFonts w:ascii="Arial" w:hAnsi="Arial" w:cs="Arial"/>
          <w:sz w:val="22"/>
        </w:rPr>
        <w:t>. mt.</w:t>
      </w:r>
      <w:r w:rsidRPr="00E746C0">
        <w:rPr>
          <w:rFonts w:ascii="Arial" w:hAnsi="Arial" w:cs="Arial"/>
          <w:sz w:val="22"/>
        </w:rPr>
        <w:t xml:space="preserve"> is taken by the </w:t>
      </w:r>
      <w:r>
        <w:rPr>
          <w:rFonts w:ascii="Arial" w:hAnsi="Arial" w:cs="Arial"/>
          <w:sz w:val="22"/>
        </w:rPr>
        <w:t>client</w:t>
      </w:r>
      <w:r w:rsidRPr="00E746C0">
        <w:rPr>
          <w:rFonts w:ascii="Arial" w:hAnsi="Arial" w:cs="Arial"/>
          <w:sz w:val="22"/>
        </w:rPr>
        <w:t xml:space="preserve"> which is within the construction defined by the CPWD </w:t>
      </w:r>
      <w:r w:rsidR="00766335" w:rsidRPr="00E746C0">
        <w:rPr>
          <w:rFonts w:ascii="Arial" w:hAnsi="Arial" w:cs="Arial"/>
          <w:sz w:val="22"/>
        </w:rPr>
        <w:t>Plinth</w:t>
      </w:r>
      <w:r w:rsidRPr="00E746C0">
        <w:rPr>
          <w:rFonts w:ascii="Arial" w:hAnsi="Arial" w:cs="Arial"/>
          <w:sz w:val="22"/>
        </w:rPr>
        <w:t xml:space="preserve"> Area Rates 2023 &amp; other industrial </w:t>
      </w:r>
      <w:r w:rsidR="00766335" w:rsidRPr="00E746C0">
        <w:rPr>
          <w:rFonts w:ascii="Arial" w:hAnsi="Arial" w:cs="Arial"/>
          <w:sz w:val="22"/>
        </w:rPr>
        <w:t>benchmark</w:t>
      </w:r>
      <w:r w:rsidRPr="00E746C0">
        <w:rPr>
          <w:rFonts w:ascii="Arial" w:hAnsi="Arial" w:cs="Arial"/>
          <w:sz w:val="22"/>
        </w:rPr>
        <w:t>.</w:t>
      </w:r>
      <w:r w:rsidR="00766335">
        <w:rPr>
          <w:rFonts w:ascii="Arial" w:hAnsi="Arial" w:cs="Arial"/>
          <w:sz w:val="22"/>
        </w:rPr>
        <w:t xml:space="preserve"> </w:t>
      </w:r>
      <w:r w:rsidR="00E414D6" w:rsidRPr="00766335">
        <w:rPr>
          <w:rFonts w:ascii="Arial" w:hAnsi="Arial" w:cs="Arial"/>
          <w:sz w:val="22"/>
          <w:szCs w:val="22"/>
        </w:rPr>
        <w:t>During the site visit, we found that land is lying vacant, was waterlogged and land demarcation has not been done. Construction &amp; civil works shall commence once CLU is approved</w:t>
      </w:r>
      <w:r w:rsidR="009E2234" w:rsidRPr="00766335">
        <w:rPr>
          <w:rFonts w:ascii="Arial" w:hAnsi="Arial" w:cs="Arial"/>
          <w:sz w:val="22"/>
          <w:szCs w:val="22"/>
        </w:rPr>
        <w:t>.</w:t>
      </w:r>
    </w:p>
    <w:p w14:paraId="5991160D" w14:textId="3162170F" w:rsidR="003E45EE" w:rsidRPr="003E45EE" w:rsidRDefault="003E45EE" w:rsidP="004543FD">
      <w:pPr>
        <w:pStyle w:val="ListParagraph"/>
        <w:numPr>
          <w:ilvl w:val="0"/>
          <w:numId w:val="31"/>
        </w:numPr>
        <w:spacing w:before="240" w:line="360" w:lineRule="auto"/>
        <w:ind w:left="709" w:right="28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1DF51D66" w14:textId="5096DAAE" w:rsidR="001A5A8F" w:rsidRDefault="005B4059" w:rsidP="004543FD">
      <w:pPr>
        <w:pStyle w:val="ListParagraph"/>
        <w:spacing w:before="240" w:after="240" w:line="360" w:lineRule="auto"/>
        <w:ind w:left="709" w:right="283"/>
        <w:jc w:val="both"/>
        <w:rPr>
          <w:rFonts w:ascii="Arial" w:eastAsia="Calibri" w:hAnsi="Arial" w:cs="Arial"/>
          <w:color w:val="000000"/>
          <w:sz w:val="22"/>
          <w:szCs w:val="22"/>
        </w:rPr>
      </w:pPr>
      <w:r>
        <w:rPr>
          <w:rFonts w:ascii="Arial" w:eastAsia="Calibri" w:hAnsi="Arial" w:cs="Arial"/>
          <w:color w:val="000000"/>
          <w:sz w:val="22"/>
          <w:szCs w:val="22"/>
        </w:rPr>
        <w:t>The broad heads under which major equipment, plant &amp; machinery cost is expected to be incurred is shown in the table below:</w:t>
      </w:r>
    </w:p>
    <w:tbl>
      <w:tblPr>
        <w:tblW w:w="905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7"/>
        <w:gridCol w:w="5553"/>
        <w:gridCol w:w="2396"/>
      </w:tblGrid>
      <w:tr w:rsidR="005B4059" w:rsidRPr="00AF5025" w14:paraId="58D8560C" w14:textId="77777777" w:rsidTr="00766335">
        <w:trPr>
          <w:trHeight w:val="336"/>
        </w:trPr>
        <w:tc>
          <w:tcPr>
            <w:tcW w:w="1109" w:type="dxa"/>
            <w:gridSpan w:val="2"/>
            <w:shd w:val="clear" w:color="auto" w:fill="002060"/>
            <w:vAlign w:val="center"/>
          </w:tcPr>
          <w:p w14:paraId="5132D1CF"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5553" w:type="dxa"/>
            <w:shd w:val="clear" w:color="auto" w:fill="002060"/>
            <w:vAlign w:val="center"/>
          </w:tcPr>
          <w:p w14:paraId="25A7C1E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2396" w:type="dxa"/>
            <w:shd w:val="clear" w:color="auto" w:fill="002060"/>
            <w:vAlign w:val="center"/>
          </w:tcPr>
          <w:p w14:paraId="10DBBC6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5B4059" w:rsidRPr="00AF5025" w14:paraId="3B982997" w14:textId="77777777" w:rsidTr="00766335">
        <w:trPr>
          <w:trHeight w:val="354"/>
        </w:trPr>
        <w:tc>
          <w:tcPr>
            <w:tcW w:w="992" w:type="dxa"/>
            <w:shd w:val="clear" w:color="auto" w:fill="auto"/>
            <w:vAlign w:val="center"/>
          </w:tcPr>
          <w:p w14:paraId="7E69E9E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5670" w:type="dxa"/>
            <w:gridSpan w:val="2"/>
            <w:shd w:val="clear" w:color="auto" w:fill="auto"/>
            <w:vAlign w:val="center"/>
          </w:tcPr>
          <w:p w14:paraId="403EC05F" w14:textId="59A8960F"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Recycle plant</w:t>
            </w:r>
          </w:p>
        </w:tc>
        <w:tc>
          <w:tcPr>
            <w:tcW w:w="2396" w:type="dxa"/>
            <w:shd w:val="clear" w:color="auto" w:fill="auto"/>
            <w:vAlign w:val="center"/>
          </w:tcPr>
          <w:p w14:paraId="2BC4E529" w14:textId="1C195472"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145.00</w:t>
            </w:r>
          </w:p>
        </w:tc>
      </w:tr>
      <w:tr w:rsidR="005B4059" w:rsidRPr="00AF5025" w14:paraId="310E9898" w14:textId="77777777" w:rsidTr="00766335">
        <w:trPr>
          <w:trHeight w:val="347"/>
        </w:trPr>
        <w:tc>
          <w:tcPr>
            <w:tcW w:w="992" w:type="dxa"/>
            <w:shd w:val="clear" w:color="auto" w:fill="auto"/>
            <w:vAlign w:val="center"/>
          </w:tcPr>
          <w:p w14:paraId="57805B93"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5670" w:type="dxa"/>
            <w:gridSpan w:val="2"/>
            <w:shd w:val="clear" w:color="auto" w:fill="auto"/>
            <w:vAlign w:val="center"/>
          </w:tcPr>
          <w:p w14:paraId="7245E872" w14:textId="63E3E9BE"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Polymerization Plant</w:t>
            </w:r>
          </w:p>
        </w:tc>
        <w:tc>
          <w:tcPr>
            <w:tcW w:w="2396" w:type="dxa"/>
            <w:shd w:val="clear" w:color="auto" w:fill="auto"/>
            <w:vAlign w:val="center"/>
          </w:tcPr>
          <w:p w14:paraId="495A878A" w14:textId="772AC454"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47.00</w:t>
            </w:r>
          </w:p>
        </w:tc>
      </w:tr>
      <w:tr w:rsidR="005B4059" w:rsidRPr="00AF5025" w14:paraId="126447E9" w14:textId="77777777" w:rsidTr="00766335">
        <w:trPr>
          <w:trHeight w:val="354"/>
        </w:trPr>
        <w:tc>
          <w:tcPr>
            <w:tcW w:w="992" w:type="dxa"/>
            <w:shd w:val="clear" w:color="auto" w:fill="auto"/>
            <w:vAlign w:val="center"/>
          </w:tcPr>
          <w:p w14:paraId="1800C26F"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lastRenderedPageBreak/>
              <w:t>3</w:t>
            </w:r>
          </w:p>
        </w:tc>
        <w:tc>
          <w:tcPr>
            <w:tcW w:w="5670" w:type="dxa"/>
            <w:gridSpan w:val="2"/>
            <w:shd w:val="clear" w:color="auto" w:fill="auto"/>
            <w:vAlign w:val="center"/>
          </w:tcPr>
          <w:p w14:paraId="702FCD2D" w14:textId="061B149D"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Misc. Fixed Assets</w:t>
            </w:r>
          </w:p>
        </w:tc>
        <w:tc>
          <w:tcPr>
            <w:tcW w:w="2396" w:type="dxa"/>
            <w:shd w:val="clear" w:color="auto" w:fill="auto"/>
            <w:vAlign w:val="center"/>
          </w:tcPr>
          <w:p w14:paraId="4FFF5B74" w14:textId="204777D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3.50</w:t>
            </w:r>
          </w:p>
        </w:tc>
      </w:tr>
      <w:tr w:rsidR="005B4059" w:rsidRPr="00AF5025" w14:paraId="1985054E" w14:textId="77777777" w:rsidTr="00766335">
        <w:trPr>
          <w:trHeight w:val="529"/>
        </w:trPr>
        <w:tc>
          <w:tcPr>
            <w:tcW w:w="992" w:type="dxa"/>
            <w:shd w:val="clear" w:color="auto" w:fill="auto"/>
            <w:vAlign w:val="center"/>
          </w:tcPr>
          <w:p w14:paraId="2C277629"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5670" w:type="dxa"/>
            <w:gridSpan w:val="2"/>
            <w:shd w:val="clear" w:color="auto" w:fill="auto"/>
            <w:vAlign w:val="center"/>
          </w:tcPr>
          <w:p w14:paraId="165EF231" w14:textId="2B6481C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Power &amp; Water lines</w:t>
            </w:r>
          </w:p>
        </w:tc>
        <w:tc>
          <w:tcPr>
            <w:tcW w:w="2396" w:type="dxa"/>
            <w:shd w:val="clear" w:color="auto" w:fill="auto"/>
            <w:vAlign w:val="center"/>
          </w:tcPr>
          <w:p w14:paraId="3857C09C" w14:textId="69965B63"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7B150547" w14:textId="77777777" w:rsidTr="00766335">
        <w:trPr>
          <w:trHeight w:val="172"/>
        </w:trPr>
        <w:tc>
          <w:tcPr>
            <w:tcW w:w="992" w:type="dxa"/>
            <w:shd w:val="clear" w:color="auto" w:fill="auto"/>
            <w:vAlign w:val="center"/>
          </w:tcPr>
          <w:p w14:paraId="1F2932A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5670" w:type="dxa"/>
            <w:gridSpan w:val="2"/>
            <w:shd w:val="clear" w:color="auto" w:fill="auto"/>
            <w:vAlign w:val="center"/>
          </w:tcPr>
          <w:p w14:paraId="0A8884FD" w14:textId="5A0208A4"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E</w:t>
            </w:r>
            <w:r w:rsidR="00C524C4">
              <w:rPr>
                <w:rFonts w:asciiTheme="minorHAnsi" w:hAnsiTheme="minorHAnsi" w:cstheme="minorHAnsi"/>
                <w:bCs/>
                <w:sz w:val="22"/>
                <w:szCs w:val="22"/>
              </w:rPr>
              <w:t>r</w:t>
            </w:r>
            <w:r w:rsidRPr="00AF5025">
              <w:rPr>
                <w:rFonts w:asciiTheme="minorHAnsi" w:hAnsiTheme="minorHAnsi" w:cstheme="minorHAnsi"/>
                <w:bCs/>
                <w:sz w:val="22"/>
                <w:szCs w:val="22"/>
              </w:rPr>
              <w:t>ection &amp; Commissioning</w:t>
            </w:r>
          </w:p>
        </w:tc>
        <w:tc>
          <w:tcPr>
            <w:tcW w:w="2396" w:type="dxa"/>
            <w:shd w:val="clear" w:color="auto" w:fill="auto"/>
            <w:vAlign w:val="center"/>
          </w:tcPr>
          <w:p w14:paraId="66FFB6CF" w14:textId="5695CEB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12E0BF7E" w14:textId="77777777" w:rsidTr="00766335">
        <w:trPr>
          <w:trHeight w:val="172"/>
        </w:trPr>
        <w:tc>
          <w:tcPr>
            <w:tcW w:w="992" w:type="dxa"/>
            <w:shd w:val="clear" w:color="auto" w:fill="auto"/>
            <w:vAlign w:val="center"/>
          </w:tcPr>
          <w:p w14:paraId="70786C1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5670" w:type="dxa"/>
            <w:gridSpan w:val="2"/>
            <w:shd w:val="clear" w:color="auto" w:fill="auto"/>
            <w:vAlign w:val="center"/>
          </w:tcPr>
          <w:p w14:paraId="56D71BB3" w14:textId="70F03E1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Contingencies</w:t>
            </w:r>
          </w:p>
        </w:tc>
        <w:tc>
          <w:tcPr>
            <w:tcW w:w="2396" w:type="dxa"/>
            <w:shd w:val="clear" w:color="auto" w:fill="auto"/>
            <w:vAlign w:val="center"/>
          </w:tcPr>
          <w:p w14:paraId="4AA0B8DC" w14:textId="4F84520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w:t>
            </w:r>
          </w:p>
        </w:tc>
      </w:tr>
      <w:tr w:rsidR="005B4059" w:rsidRPr="00AF5025" w14:paraId="0B34F7DB" w14:textId="77777777" w:rsidTr="00766335">
        <w:trPr>
          <w:trHeight w:val="172"/>
        </w:trPr>
        <w:tc>
          <w:tcPr>
            <w:tcW w:w="992" w:type="dxa"/>
            <w:shd w:val="clear" w:color="auto" w:fill="002060"/>
            <w:vAlign w:val="center"/>
          </w:tcPr>
          <w:p w14:paraId="45441E6B" w14:textId="77777777" w:rsidR="005B4059" w:rsidRPr="00AF5025" w:rsidRDefault="005B4059" w:rsidP="00A202DB">
            <w:pPr>
              <w:pStyle w:val="Default"/>
              <w:jc w:val="center"/>
              <w:rPr>
                <w:rFonts w:asciiTheme="minorHAnsi" w:hAnsiTheme="minorHAnsi" w:cstheme="minorHAnsi"/>
                <w:sz w:val="22"/>
                <w:szCs w:val="22"/>
              </w:rPr>
            </w:pPr>
          </w:p>
        </w:tc>
        <w:tc>
          <w:tcPr>
            <w:tcW w:w="5670" w:type="dxa"/>
            <w:gridSpan w:val="2"/>
            <w:shd w:val="clear" w:color="auto" w:fill="002060"/>
            <w:vAlign w:val="center"/>
          </w:tcPr>
          <w:p w14:paraId="614FCE1A" w14:textId="77777777" w:rsidR="005B4059" w:rsidRPr="00AF5025" w:rsidRDefault="005B4059" w:rsidP="00766335">
            <w:pPr>
              <w:pStyle w:val="Default"/>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2396" w:type="dxa"/>
            <w:shd w:val="clear" w:color="auto" w:fill="002060"/>
            <w:vAlign w:val="center"/>
          </w:tcPr>
          <w:p w14:paraId="7502E5C0" w14:textId="3CCDEF31" w:rsidR="005B4059" w:rsidRPr="00AF5025" w:rsidRDefault="005B4059" w:rsidP="00A202DB">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237.50</w:t>
            </w:r>
          </w:p>
        </w:tc>
      </w:tr>
    </w:tbl>
    <w:p w14:paraId="7ED69648" w14:textId="77777777" w:rsidR="00766335" w:rsidRDefault="00766335" w:rsidP="00766335">
      <w:pPr>
        <w:pStyle w:val="ListParagraph"/>
        <w:numPr>
          <w:ilvl w:val="1"/>
          <w:numId w:val="21"/>
        </w:numPr>
        <w:spacing w:before="240" w:line="360" w:lineRule="auto"/>
        <w:ind w:left="1134" w:right="-291" w:hanging="425"/>
        <w:jc w:val="both"/>
        <w:rPr>
          <w:rFonts w:ascii="Arial" w:eastAsia="Calibri" w:hAnsi="Arial" w:cs="Arial"/>
          <w:b/>
          <w:bCs/>
          <w:color w:val="000000"/>
          <w:sz w:val="22"/>
          <w:szCs w:val="22"/>
        </w:rPr>
      </w:pPr>
      <w:r w:rsidRPr="005B4059">
        <w:rPr>
          <w:rFonts w:ascii="Arial" w:eastAsia="Calibri" w:hAnsi="Arial" w:cs="Arial"/>
          <w:b/>
          <w:bCs/>
          <w:color w:val="000000"/>
          <w:sz w:val="22"/>
          <w:szCs w:val="22"/>
        </w:rPr>
        <w:t>MAIN PLANT MACHINERIES WITH UTILITIES - RECYCLE PLANT</w:t>
      </w:r>
      <w:r>
        <w:rPr>
          <w:rFonts w:ascii="Arial" w:eastAsia="Calibri" w:hAnsi="Arial" w:cs="Arial"/>
          <w:b/>
          <w:bCs/>
          <w:color w:val="000000"/>
          <w:sz w:val="22"/>
          <w:szCs w:val="22"/>
        </w:rPr>
        <w:t>:</w:t>
      </w:r>
    </w:p>
    <w:p w14:paraId="21DA56DE" w14:textId="3F895639" w:rsidR="00AA4F2E" w:rsidRPr="00F13CD6" w:rsidRDefault="005B193A" w:rsidP="00F13CD6">
      <w:pPr>
        <w:pStyle w:val="ListParagraph"/>
        <w:spacing w:before="240" w:line="360" w:lineRule="auto"/>
        <w:ind w:left="1134" w:right="283"/>
        <w:jc w:val="both"/>
        <w:rPr>
          <w:rFonts w:ascii="Arial" w:eastAsia="Calibri" w:hAnsi="Arial" w:cs="Arial"/>
          <w:b/>
          <w:bCs/>
          <w:color w:val="000000"/>
          <w:sz w:val="22"/>
          <w:szCs w:val="22"/>
        </w:rPr>
      </w:pPr>
      <w:r w:rsidRPr="00766335">
        <w:rPr>
          <w:rFonts w:ascii="Arial" w:eastAsia="Calibri" w:hAnsi="Arial" w:cs="Arial"/>
          <w:color w:val="000000"/>
          <w:sz w:val="22"/>
          <w:szCs w:val="22"/>
        </w:rPr>
        <w:t xml:space="preserve">The company’s management has finalized the vendors </w:t>
      </w:r>
      <w:r w:rsidR="001A5A8F" w:rsidRPr="00766335">
        <w:rPr>
          <w:rFonts w:ascii="Arial" w:eastAsia="Calibri" w:hAnsi="Arial" w:cs="Arial"/>
          <w:color w:val="000000"/>
          <w:sz w:val="22"/>
          <w:szCs w:val="22"/>
        </w:rPr>
        <w:t>for some of</w:t>
      </w:r>
      <w:r w:rsidRPr="00766335">
        <w:rPr>
          <w:rFonts w:ascii="Arial" w:eastAsia="Calibri" w:hAnsi="Arial" w:cs="Arial"/>
          <w:color w:val="000000"/>
          <w:sz w:val="22"/>
          <w:szCs w:val="22"/>
        </w:rPr>
        <w:t xml:space="preserve"> these equipment, and the final negotiation with these vendors is in process as per information provided by the client. Below table shows the details of </w:t>
      </w:r>
      <w:r w:rsidR="005B4059" w:rsidRPr="00766335">
        <w:rPr>
          <w:rFonts w:ascii="Arial" w:eastAsia="Calibri" w:hAnsi="Arial" w:cs="Arial"/>
          <w:color w:val="000000"/>
          <w:sz w:val="22"/>
          <w:szCs w:val="22"/>
        </w:rPr>
        <w:t>Main Plant Machineries with Utilities - Recycle plant</w:t>
      </w:r>
      <w:r w:rsidRPr="00766335">
        <w:rPr>
          <w:rFonts w:ascii="Arial" w:eastAsia="Calibri" w:hAnsi="Arial" w:cs="Arial"/>
          <w:color w:val="000000"/>
          <w:sz w:val="22"/>
          <w:szCs w:val="22"/>
        </w:rPr>
        <w:t xml:space="preserve"> along with expected cost and suppliers as per quotation of the respective vendor’s shared by the client</w:t>
      </w:r>
      <w:r w:rsidR="00D36175" w:rsidRPr="00766335">
        <w:rPr>
          <w:rFonts w:ascii="Arial" w:eastAsia="Calibri" w:hAnsi="Arial" w:cs="Arial"/>
          <w:color w:val="000000"/>
          <w:sz w:val="22"/>
          <w:szCs w:val="22"/>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939"/>
        <w:gridCol w:w="1134"/>
        <w:gridCol w:w="1843"/>
        <w:gridCol w:w="3797"/>
      </w:tblGrid>
      <w:tr w:rsidR="005B193A" w:rsidRPr="00975696" w14:paraId="53CE1C38" w14:textId="77777777" w:rsidTr="00975696">
        <w:trPr>
          <w:trHeight w:val="395"/>
        </w:trPr>
        <w:tc>
          <w:tcPr>
            <w:tcW w:w="5000" w:type="pct"/>
            <w:gridSpan w:val="5"/>
            <w:shd w:val="clear" w:color="auto" w:fill="002060"/>
            <w:noWrap/>
            <w:vAlign w:val="center"/>
          </w:tcPr>
          <w:p w14:paraId="6A5ED995" w14:textId="026530A3" w:rsidR="005B193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w:t>
            </w:r>
            <w:r w:rsidR="00CA4D93" w:rsidRPr="00975696">
              <w:rPr>
                <w:rFonts w:asciiTheme="minorHAnsi" w:hAnsiTheme="minorHAnsi" w:cstheme="minorHAnsi"/>
                <w:b/>
                <w:bCs/>
                <w:color w:val="FFFFFF" w:themeColor="background1"/>
                <w:sz w:val="22"/>
                <w:szCs w:val="22"/>
              </w:rPr>
              <w:t>of</w:t>
            </w:r>
            <w:r w:rsidRPr="00975696">
              <w:rPr>
                <w:rFonts w:asciiTheme="minorHAnsi" w:hAnsiTheme="minorHAnsi" w:cstheme="minorHAnsi"/>
                <w:b/>
                <w:bCs/>
                <w:color w:val="FFFFFF" w:themeColor="background1"/>
                <w:sz w:val="22"/>
                <w:szCs w:val="22"/>
              </w:rPr>
              <w:t xml:space="preserve"> </w:t>
            </w:r>
            <w:r w:rsidR="005B4059" w:rsidRPr="00975696">
              <w:rPr>
                <w:rFonts w:asciiTheme="minorHAnsi" w:hAnsiTheme="minorHAnsi" w:cstheme="minorHAnsi"/>
                <w:b/>
                <w:bCs/>
                <w:color w:val="FFFFFF" w:themeColor="background1"/>
                <w:sz w:val="22"/>
                <w:szCs w:val="22"/>
              </w:rPr>
              <w:t>Main Plant Machineries with Utilities - Recycle plant</w:t>
            </w:r>
          </w:p>
        </w:tc>
      </w:tr>
      <w:tr w:rsidR="00DF052C" w:rsidRPr="00975696" w14:paraId="5CCA3068" w14:textId="77777777" w:rsidTr="00766335">
        <w:trPr>
          <w:trHeight w:val="416"/>
        </w:trPr>
        <w:tc>
          <w:tcPr>
            <w:tcW w:w="466" w:type="pct"/>
            <w:shd w:val="clear" w:color="auto" w:fill="DBE5F1" w:themeFill="accent1" w:themeFillTint="33"/>
            <w:noWrap/>
            <w:vAlign w:val="center"/>
            <w:hideMark/>
          </w:tcPr>
          <w:p w14:paraId="251D6A2F" w14:textId="13164D41" w:rsidR="005B193A" w:rsidRPr="00975696" w:rsidRDefault="00E26986"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009" w:type="pct"/>
            <w:shd w:val="clear" w:color="auto" w:fill="DBE5F1" w:themeFill="accent1" w:themeFillTint="33"/>
            <w:noWrap/>
            <w:vAlign w:val="center"/>
            <w:hideMark/>
          </w:tcPr>
          <w:p w14:paraId="747F5EBE" w14:textId="2FBA2A9D" w:rsidR="005B193A" w:rsidRPr="00975696" w:rsidRDefault="00E26986"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590" w:type="pct"/>
            <w:shd w:val="clear" w:color="auto" w:fill="DBE5F1" w:themeFill="accent1" w:themeFillTint="33"/>
            <w:noWrap/>
            <w:vAlign w:val="center"/>
            <w:hideMark/>
          </w:tcPr>
          <w:p w14:paraId="55629EC6" w14:textId="123E7877"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959" w:type="pct"/>
            <w:shd w:val="clear" w:color="auto" w:fill="DBE5F1" w:themeFill="accent1" w:themeFillTint="33"/>
            <w:vAlign w:val="center"/>
          </w:tcPr>
          <w:p w14:paraId="43720698" w14:textId="059CB38B"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976" w:type="pct"/>
            <w:shd w:val="clear" w:color="auto" w:fill="DBE5F1" w:themeFill="accent1" w:themeFillTint="33"/>
            <w:vAlign w:val="center"/>
          </w:tcPr>
          <w:p w14:paraId="0873C7F1" w14:textId="7750CAB6"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5C077ED0" w14:textId="77777777" w:rsidTr="00766335">
        <w:trPr>
          <w:trHeight w:val="422"/>
        </w:trPr>
        <w:tc>
          <w:tcPr>
            <w:tcW w:w="466" w:type="pct"/>
            <w:shd w:val="clear" w:color="auto" w:fill="auto"/>
            <w:noWrap/>
            <w:vAlign w:val="center"/>
            <w:hideMark/>
          </w:tcPr>
          <w:p w14:paraId="53AFE70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3F3BA2" w14:textId="4B3B9BBC"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7ADF76E3" w14:textId="2788C0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9E0D5C7" w14:textId="6ABDE047"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45,36,000</w:t>
            </w:r>
          </w:p>
        </w:tc>
        <w:tc>
          <w:tcPr>
            <w:tcW w:w="1976" w:type="pct"/>
            <w:vAlign w:val="center"/>
          </w:tcPr>
          <w:p w14:paraId="7176221C" w14:textId="086C230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0AE5F0D" w14:textId="77777777" w:rsidTr="00766335">
        <w:trPr>
          <w:trHeight w:val="423"/>
        </w:trPr>
        <w:tc>
          <w:tcPr>
            <w:tcW w:w="466" w:type="pct"/>
            <w:shd w:val="clear" w:color="auto" w:fill="auto"/>
            <w:noWrap/>
            <w:vAlign w:val="center"/>
          </w:tcPr>
          <w:p w14:paraId="38BC428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952441D" w14:textId="4A82F59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540BD00B" w14:textId="54AC3A7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2</w:t>
            </w:r>
          </w:p>
        </w:tc>
        <w:tc>
          <w:tcPr>
            <w:tcW w:w="959" w:type="pct"/>
            <w:vAlign w:val="center"/>
          </w:tcPr>
          <w:p w14:paraId="64392916" w14:textId="0DFAF2A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54,000</w:t>
            </w:r>
          </w:p>
        </w:tc>
        <w:tc>
          <w:tcPr>
            <w:tcW w:w="1976" w:type="pct"/>
            <w:vAlign w:val="center"/>
          </w:tcPr>
          <w:p w14:paraId="7FEA0AD4" w14:textId="2537AA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F2A6A41" w14:textId="77777777" w:rsidTr="00766335">
        <w:trPr>
          <w:trHeight w:val="600"/>
        </w:trPr>
        <w:tc>
          <w:tcPr>
            <w:tcW w:w="466" w:type="pct"/>
            <w:shd w:val="clear" w:color="auto" w:fill="auto"/>
            <w:noWrap/>
            <w:vAlign w:val="center"/>
          </w:tcPr>
          <w:p w14:paraId="1D9F0A5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95CA67C" w14:textId="5EB3F94F" w:rsidR="00AA4F2E" w:rsidRPr="00975696" w:rsidRDefault="00C524C4" w:rsidP="00766335">
            <w:pPr>
              <w:rPr>
                <w:rFonts w:asciiTheme="minorHAnsi" w:hAnsiTheme="minorHAnsi" w:cstheme="minorHAnsi"/>
                <w:color w:val="000000"/>
                <w:sz w:val="22"/>
                <w:szCs w:val="22"/>
                <w:highlight w:val="yellow"/>
              </w:rPr>
            </w:pPr>
            <w:proofErr w:type="spellStart"/>
            <w:r w:rsidRPr="00C524C4">
              <w:rPr>
                <w:rFonts w:asciiTheme="minorHAnsi" w:hAnsiTheme="minorHAnsi" w:cstheme="minorHAnsi"/>
                <w:sz w:val="22"/>
                <w:szCs w:val="22"/>
              </w:rPr>
              <w:t>Thermopack</w:t>
            </w:r>
            <w:proofErr w:type="spellEnd"/>
            <w:r w:rsidRPr="00C524C4">
              <w:rPr>
                <w:rFonts w:asciiTheme="minorHAnsi" w:hAnsiTheme="minorHAnsi" w:cstheme="minorHAnsi"/>
                <w:sz w:val="22"/>
                <w:szCs w:val="22"/>
              </w:rPr>
              <w:t xml:space="preserve"> ( Hot Oil Heater)</w:t>
            </w:r>
          </w:p>
        </w:tc>
        <w:tc>
          <w:tcPr>
            <w:tcW w:w="590" w:type="pct"/>
            <w:shd w:val="clear" w:color="auto" w:fill="auto"/>
            <w:noWrap/>
            <w:vAlign w:val="center"/>
          </w:tcPr>
          <w:p w14:paraId="726BDF0D" w14:textId="63671B5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F58E73E" w14:textId="61BB2715"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14,71,00,375</w:t>
            </w:r>
          </w:p>
        </w:tc>
        <w:tc>
          <w:tcPr>
            <w:tcW w:w="1976" w:type="pct"/>
            <w:vAlign w:val="center"/>
          </w:tcPr>
          <w:p w14:paraId="00ABF032" w14:textId="68519EFA" w:rsidR="00AA4F2E" w:rsidRPr="00975696" w:rsidRDefault="00AA4F2E" w:rsidP="00AA4F2E">
            <w:pPr>
              <w:jc w:val="center"/>
              <w:rPr>
                <w:rFonts w:asciiTheme="minorHAnsi" w:hAnsiTheme="minorHAnsi" w:cstheme="minorHAnsi"/>
                <w:bCs/>
                <w:color w:val="000000"/>
                <w:sz w:val="22"/>
                <w:szCs w:val="22"/>
              </w:rPr>
            </w:pPr>
            <w:proofErr w:type="spellStart"/>
            <w:r w:rsidRPr="00975696">
              <w:rPr>
                <w:rFonts w:asciiTheme="minorHAnsi" w:hAnsiTheme="minorHAnsi" w:cstheme="minorHAnsi"/>
                <w:sz w:val="22"/>
                <w:szCs w:val="22"/>
              </w:rPr>
              <w:t>Heatex</w:t>
            </w:r>
            <w:proofErr w:type="spellEnd"/>
            <w:r w:rsidRPr="00975696">
              <w:rPr>
                <w:rFonts w:asciiTheme="minorHAnsi" w:hAnsiTheme="minorHAnsi" w:cstheme="minorHAnsi"/>
                <w:sz w:val="22"/>
                <w:szCs w:val="22"/>
              </w:rPr>
              <w:t xml:space="preserve"> Industries Limited</w:t>
            </w:r>
          </w:p>
        </w:tc>
      </w:tr>
      <w:tr w:rsidR="00AA4F2E" w:rsidRPr="00975696" w14:paraId="02887473" w14:textId="77777777" w:rsidTr="00766335">
        <w:trPr>
          <w:trHeight w:val="600"/>
        </w:trPr>
        <w:tc>
          <w:tcPr>
            <w:tcW w:w="466" w:type="pct"/>
            <w:shd w:val="clear" w:color="auto" w:fill="auto"/>
            <w:noWrap/>
            <w:vAlign w:val="center"/>
          </w:tcPr>
          <w:p w14:paraId="793B336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F2EE787" w14:textId="4D46AB4B"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75751768" w14:textId="2B90937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0FEA3E" w14:textId="50F80A1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63,42,500</w:t>
            </w:r>
          </w:p>
        </w:tc>
        <w:tc>
          <w:tcPr>
            <w:tcW w:w="1976" w:type="pct"/>
            <w:vAlign w:val="center"/>
          </w:tcPr>
          <w:p w14:paraId="059A10F0" w14:textId="01F3CCF5" w:rsidR="00AA4F2E" w:rsidRPr="00975696" w:rsidRDefault="00AA4F2E" w:rsidP="00AA4F2E">
            <w:pPr>
              <w:jc w:val="center"/>
              <w:rPr>
                <w:rFonts w:asciiTheme="minorHAnsi" w:hAnsiTheme="minorHAnsi" w:cstheme="minorHAnsi"/>
                <w:bCs/>
                <w:color w:val="000000"/>
                <w:sz w:val="22"/>
                <w:szCs w:val="22"/>
              </w:rPr>
            </w:pPr>
            <w:proofErr w:type="spellStart"/>
            <w:r w:rsidRPr="00975696">
              <w:rPr>
                <w:rFonts w:asciiTheme="minorHAnsi" w:hAnsiTheme="minorHAnsi" w:cstheme="minorHAnsi"/>
                <w:sz w:val="22"/>
                <w:szCs w:val="22"/>
              </w:rPr>
              <w:t>Nextjen</w:t>
            </w:r>
            <w:proofErr w:type="spellEnd"/>
            <w:r w:rsidRPr="00975696">
              <w:rPr>
                <w:rFonts w:asciiTheme="minorHAnsi" w:hAnsiTheme="minorHAnsi" w:cstheme="minorHAnsi"/>
                <w:sz w:val="22"/>
                <w:szCs w:val="22"/>
              </w:rPr>
              <w:t xml:space="preserve"> Cooling Towers Pvt Ltd, Baroda</w:t>
            </w:r>
          </w:p>
        </w:tc>
      </w:tr>
      <w:tr w:rsidR="00AA4F2E" w:rsidRPr="00975696" w14:paraId="0DED1B48" w14:textId="77777777" w:rsidTr="00766335">
        <w:trPr>
          <w:trHeight w:val="600"/>
        </w:trPr>
        <w:tc>
          <w:tcPr>
            <w:tcW w:w="466" w:type="pct"/>
            <w:shd w:val="clear" w:color="auto" w:fill="auto"/>
            <w:noWrap/>
            <w:vAlign w:val="center"/>
          </w:tcPr>
          <w:p w14:paraId="47E8082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B8E096E" w14:textId="722130BE"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030C8719" w14:textId="4C63111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2A77E29" w14:textId="0763580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22,12,500</w:t>
            </w:r>
          </w:p>
        </w:tc>
        <w:tc>
          <w:tcPr>
            <w:tcW w:w="1976" w:type="pct"/>
            <w:vAlign w:val="center"/>
          </w:tcPr>
          <w:p w14:paraId="3E9FA797" w14:textId="09A56794" w:rsidR="00AA4F2E" w:rsidRPr="00975696" w:rsidRDefault="00AA4F2E" w:rsidP="00AA4F2E">
            <w:pPr>
              <w:jc w:val="center"/>
              <w:rPr>
                <w:rFonts w:asciiTheme="minorHAnsi" w:hAnsiTheme="minorHAnsi" w:cstheme="minorHAnsi"/>
                <w:bCs/>
                <w:color w:val="000000"/>
                <w:sz w:val="22"/>
                <w:szCs w:val="22"/>
              </w:rPr>
            </w:pPr>
            <w:proofErr w:type="spellStart"/>
            <w:r w:rsidRPr="00975696">
              <w:rPr>
                <w:rFonts w:asciiTheme="minorHAnsi" w:hAnsiTheme="minorHAnsi" w:cstheme="minorHAnsi"/>
                <w:sz w:val="22"/>
                <w:szCs w:val="22"/>
              </w:rPr>
              <w:t>Nextjen</w:t>
            </w:r>
            <w:proofErr w:type="spellEnd"/>
            <w:r w:rsidRPr="00975696">
              <w:rPr>
                <w:rFonts w:asciiTheme="minorHAnsi" w:hAnsiTheme="minorHAnsi" w:cstheme="minorHAnsi"/>
                <w:sz w:val="22"/>
                <w:szCs w:val="22"/>
              </w:rPr>
              <w:t xml:space="preserve"> Cooling Towers Pvt Ltd, Baroda</w:t>
            </w:r>
          </w:p>
        </w:tc>
      </w:tr>
      <w:tr w:rsidR="00AA4F2E" w:rsidRPr="00975696" w14:paraId="4FD20CA9" w14:textId="77777777" w:rsidTr="00766335">
        <w:trPr>
          <w:trHeight w:val="600"/>
        </w:trPr>
        <w:tc>
          <w:tcPr>
            <w:tcW w:w="466" w:type="pct"/>
            <w:shd w:val="clear" w:color="auto" w:fill="auto"/>
            <w:noWrap/>
            <w:vAlign w:val="center"/>
          </w:tcPr>
          <w:p w14:paraId="5C3C615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E10D5" w14:textId="0AB8692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00887BE5" w14:textId="1C7405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F05C2BB" w14:textId="7448DA5A"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1,32,19,540</w:t>
            </w:r>
          </w:p>
        </w:tc>
        <w:tc>
          <w:tcPr>
            <w:tcW w:w="1976" w:type="pct"/>
            <w:vAlign w:val="center"/>
          </w:tcPr>
          <w:p w14:paraId="6B0C3ECC" w14:textId="30241B46"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35117ECA" w14:textId="77777777" w:rsidTr="00766335">
        <w:trPr>
          <w:trHeight w:val="600"/>
        </w:trPr>
        <w:tc>
          <w:tcPr>
            <w:tcW w:w="466" w:type="pct"/>
            <w:shd w:val="clear" w:color="auto" w:fill="auto"/>
            <w:noWrap/>
            <w:vAlign w:val="center"/>
          </w:tcPr>
          <w:p w14:paraId="6DC0D17E"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931B281" w14:textId="7BDB494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2299CFB7" w14:textId="48A44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1C25296" w14:textId="1F24B640"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92,67,720</w:t>
            </w:r>
          </w:p>
        </w:tc>
        <w:tc>
          <w:tcPr>
            <w:tcW w:w="1976" w:type="pct"/>
            <w:vAlign w:val="center"/>
          </w:tcPr>
          <w:p w14:paraId="16E6F353" w14:textId="7F8DDBB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4BD121E3" w14:textId="77777777" w:rsidTr="00766335">
        <w:trPr>
          <w:trHeight w:val="600"/>
        </w:trPr>
        <w:tc>
          <w:tcPr>
            <w:tcW w:w="466" w:type="pct"/>
            <w:shd w:val="clear" w:color="auto" w:fill="auto"/>
            <w:noWrap/>
            <w:vAlign w:val="center"/>
          </w:tcPr>
          <w:p w14:paraId="7B39C85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2C8DF2B" w14:textId="05564BC4"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1F265BCD" w14:textId="0AD017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D9C7F99" w14:textId="1D2BAE2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18,88,000</w:t>
            </w:r>
          </w:p>
        </w:tc>
        <w:tc>
          <w:tcPr>
            <w:tcW w:w="1976" w:type="pct"/>
            <w:vAlign w:val="center"/>
          </w:tcPr>
          <w:p w14:paraId="17D7C5EF" w14:textId="48C4490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585D877" w14:textId="77777777" w:rsidTr="00766335">
        <w:trPr>
          <w:trHeight w:val="600"/>
        </w:trPr>
        <w:tc>
          <w:tcPr>
            <w:tcW w:w="466" w:type="pct"/>
            <w:shd w:val="clear" w:color="auto" w:fill="auto"/>
            <w:noWrap/>
            <w:vAlign w:val="center"/>
          </w:tcPr>
          <w:p w14:paraId="43B994B2"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18A4017" w14:textId="1138C90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6FC97A82" w14:textId="4B921EF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F6DCA5C" w14:textId="53C2EAC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w:t>
            </w:r>
          </w:p>
        </w:tc>
        <w:tc>
          <w:tcPr>
            <w:tcW w:w="1976" w:type="pct"/>
            <w:vAlign w:val="center"/>
          </w:tcPr>
          <w:p w14:paraId="51F8EC16" w14:textId="0872C7E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F782097" w14:textId="77777777" w:rsidTr="00766335">
        <w:trPr>
          <w:trHeight w:val="600"/>
        </w:trPr>
        <w:tc>
          <w:tcPr>
            <w:tcW w:w="466" w:type="pct"/>
            <w:shd w:val="clear" w:color="auto" w:fill="auto"/>
            <w:noWrap/>
            <w:vAlign w:val="center"/>
          </w:tcPr>
          <w:p w14:paraId="0C99864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8C12D6D" w14:textId="6512E6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Chiller</w:t>
            </w:r>
            <w:r w:rsidR="00C524C4">
              <w:rPr>
                <w:rFonts w:asciiTheme="minorHAnsi" w:hAnsiTheme="minorHAnsi" w:cstheme="minorHAnsi"/>
                <w:sz w:val="22"/>
                <w:szCs w:val="22"/>
              </w:rPr>
              <w:t xml:space="preserve"> </w:t>
            </w:r>
            <w:r w:rsidR="00C524C4" w:rsidRPr="00C524C4">
              <w:rPr>
                <w:rFonts w:asciiTheme="minorHAnsi" w:hAnsiTheme="minorHAnsi" w:cstheme="minorHAnsi"/>
                <w:sz w:val="22"/>
                <w:szCs w:val="22"/>
              </w:rPr>
              <w:t>(VAM Type)</w:t>
            </w:r>
          </w:p>
        </w:tc>
        <w:tc>
          <w:tcPr>
            <w:tcW w:w="590" w:type="pct"/>
            <w:shd w:val="clear" w:color="auto" w:fill="auto"/>
            <w:noWrap/>
            <w:vAlign w:val="center"/>
          </w:tcPr>
          <w:p w14:paraId="25F8B46C" w14:textId="5A5201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12E5698" w14:textId="6DC6890B"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2,51,07,898</w:t>
            </w:r>
          </w:p>
        </w:tc>
        <w:tc>
          <w:tcPr>
            <w:tcW w:w="1976" w:type="pct"/>
            <w:vAlign w:val="center"/>
          </w:tcPr>
          <w:p w14:paraId="79BCEA5E" w14:textId="76B2AE6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Broad Air Conditioning India Pvt. Ltd</w:t>
            </w:r>
          </w:p>
        </w:tc>
      </w:tr>
      <w:tr w:rsidR="00AA4F2E" w:rsidRPr="00975696" w14:paraId="1C695CEF" w14:textId="77777777" w:rsidTr="00766335">
        <w:trPr>
          <w:trHeight w:val="600"/>
        </w:trPr>
        <w:tc>
          <w:tcPr>
            <w:tcW w:w="466" w:type="pct"/>
            <w:shd w:val="clear" w:color="auto" w:fill="auto"/>
            <w:noWrap/>
            <w:vAlign w:val="center"/>
          </w:tcPr>
          <w:p w14:paraId="1E87383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4847D62" w14:textId="2A46B06B" w:rsidR="00AA4F2E" w:rsidRPr="00975696" w:rsidRDefault="00C524C4" w:rsidP="00766335">
            <w:pPr>
              <w:rPr>
                <w:rFonts w:asciiTheme="minorHAnsi" w:hAnsiTheme="minorHAnsi" w:cstheme="minorHAnsi"/>
                <w:color w:val="000000"/>
                <w:sz w:val="22"/>
                <w:szCs w:val="22"/>
              </w:rPr>
            </w:pPr>
            <w:r w:rsidRPr="00975696">
              <w:rPr>
                <w:rFonts w:asciiTheme="minorHAnsi" w:hAnsiTheme="minorHAnsi" w:cstheme="minorHAnsi"/>
                <w:sz w:val="22"/>
                <w:szCs w:val="22"/>
              </w:rPr>
              <w:t>Softener</w:t>
            </w:r>
            <w:r w:rsidR="00AA4F2E" w:rsidRPr="00975696">
              <w:rPr>
                <w:rFonts w:asciiTheme="minorHAnsi" w:hAnsiTheme="minorHAnsi" w:cstheme="minorHAnsi"/>
                <w:sz w:val="22"/>
                <w:szCs w:val="22"/>
              </w:rPr>
              <w:t xml:space="preserve"> Plant</w:t>
            </w:r>
          </w:p>
        </w:tc>
        <w:tc>
          <w:tcPr>
            <w:tcW w:w="590" w:type="pct"/>
            <w:shd w:val="clear" w:color="auto" w:fill="auto"/>
            <w:noWrap/>
            <w:vAlign w:val="center"/>
          </w:tcPr>
          <w:p w14:paraId="29CAE58E" w14:textId="1D45509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7D540F7" w14:textId="13E0FA0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53,10,000</w:t>
            </w:r>
          </w:p>
        </w:tc>
        <w:tc>
          <w:tcPr>
            <w:tcW w:w="1976" w:type="pct"/>
            <w:vAlign w:val="center"/>
          </w:tcPr>
          <w:p w14:paraId="7B2A2F66" w14:textId="45A3D38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18FD0744" w14:textId="77777777" w:rsidTr="00766335">
        <w:trPr>
          <w:trHeight w:val="600"/>
        </w:trPr>
        <w:tc>
          <w:tcPr>
            <w:tcW w:w="466" w:type="pct"/>
            <w:shd w:val="clear" w:color="auto" w:fill="auto"/>
            <w:noWrap/>
            <w:vAlign w:val="center"/>
          </w:tcPr>
          <w:p w14:paraId="48D722A9"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0598A29" w14:textId="06BEA9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Effluent Treatment Plant</w:t>
            </w:r>
          </w:p>
        </w:tc>
        <w:tc>
          <w:tcPr>
            <w:tcW w:w="590" w:type="pct"/>
            <w:shd w:val="clear" w:color="auto" w:fill="auto"/>
            <w:noWrap/>
            <w:vAlign w:val="center"/>
          </w:tcPr>
          <w:p w14:paraId="0615F56E" w14:textId="3C1742D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37528B9" w14:textId="152C7BC6"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10A8060E" w14:textId="0FD1A8D3"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6681D115" w14:textId="77777777" w:rsidTr="00766335">
        <w:trPr>
          <w:trHeight w:val="600"/>
        </w:trPr>
        <w:tc>
          <w:tcPr>
            <w:tcW w:w="466" w:type="pct"/>
            <w:shd w:val="clear" w:color="auto" w:fill="auto"/>
            <w:noWrap/>
            <w:vAlign w:val="center"/>
          </w:tcPr>
          <w:p w14:paraId="1EC6C5EB"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AA37B79" w14:textId="09A08D8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 M Plant</w:t>
            </w:r>
          </w:p>
        </w:tc>
        <w:tc>
          <w:tcPr>
            <w:tcW w:w="590" w:type="pct"/>
            <w:shd w:val="clear" w:color="auto" w:fill="auto"/>
            <w:noWrap/>
            <w:vAlign w:val="center"/>
          </w:tcPr>
          <w:p w14:paraId="7CC4B1A6" w14:textId="67CAAD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0E029FD" w14:textId="02D1955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52B78BFA" w14:textId="19C8E380"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5890E2AF" w14:textId="77777777" w:rsidTr="00766335">
        <w:trPr>
          <w:trHeight w:val="600"/>
        </w:trPr>
        <w:tc>
          <w:tcPr>
            <w:tcW w:w="466" w:type="pct"/>
            <w:shd w:val="clear" w:color="auto" w:fill="auto"/>
            <w:noWrap/>
            <w:vAlign w:val="center"/>
          </w:tcPr>
          <w:p w14:paraId="1D3EF59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1397E" w14:textId="39640FB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Nitrogen Plant</w:t>
            </w:r>
          </w:p>
        </w:tc>
        <w:tc>
          <w:tcPr>
            <w:tcW w:w="590" w:type="pct"/>
            <w:shd w:val="clear" w:color="auto" w:fill="auto"/>
            <w:noWrap/>
            <w:vAlign w:val="center"/>
          </w:tcPr>
          <w:p w14:paraId="13E745C2" w14:textId="01DCFE6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A6BD2AF" w14:textId="0878E27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21,65,900</w:t>
            </w:r>
          </w:p>
        </w:tc>
        <w:tc>
          <w:tcPr>
            <w:tcW w:w="1976" w:type="pct"/>
            <w:vAlign w:val="center"/>
          </w:tcPr>
          <w:p w14:paraId="057E47B0" w14:textId="1F47206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R. K. Engineering</w:t>
            </w:r>
          </w:p>
        </w:tc>
      </w:tr>
      <w:tr w:rsidR="00AA4F2E" w:rsidRPr="00975696" w14:paraId="7D46EB62" w14:textId="77777777" w:rsidTr="00766335">
        <w:trPr>
          <w:trHeight w:val="600"/>
        </w:trPr>
        <w:tc>
          <w:tcPr>
            <w:tcW w:w="466" w:type="pct"/>
            <w:shd w:val="clear" w:color="auto" w:fill="auto"/>
            <w:noWrap/>
            <w:vAlign w:val="center"/>
          </w:tcPr>
          <w:p w14:paraId="2E9CFC85"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79045B2" w14:textId="08CE830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MVR Piller Comp</w:t>
            </w:r>
          </w:p>
        </w:tc>
        <w:tc>
          <w:tcPr>
            <w:tcW w:w="590" w:type="pct"/>
            <w:shd w:val="clear" w:color="auto" w:fill="auto"/>
            <w:noWrap/>
            <w:vAlign w:val="center"/>
          </w:tcPr>
          <w:p w14:paraId="54CEA42A" w14:textId="002E95D0" w:rsidR="00AA4F2E" w:rsidRPr="00975696" w:rsidRDefault="00DF1290"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959" w:type="pct"/>
            <w:vAlign w:val="center"/>
          </w:tcPr>
          <w:p w14:paraId="167CCBAF" w14:textId="07FA0FB7" w:rsidR="00AA4F2E" w:rsidRPr="00AF5025" w:rsidRDefault="00DF1290" w:rsidP="00AA4F2E">
            <w:pPr>
              <w:jc w:val="center"/>
              <w:rPr>
                <w:rFonts w:asciiTheme="minorHAnsi" w:eastAsia="MS Mincho" w:hAnsiTheme="minorHAnsi" w:cstheme="minorHAnsi"/>
                <w:sz w:val="22"/>
                <w:szCs w:val="22"/>
                <w:highlight w:val="yellow"/>
              </w:rPr>
            </w:pPr>
            <w:r w:rsidRPr="00DF1290">
              <w:rPr>
                <w:rFonts w:ascii="Calibri" w:hAnsi="Calibri" w:cs="Calibri"/>
                <w:color w:val="000000"/>
                <w:sz w:val="22"/>
                <w:szCs w:val="22"/>
              </w:rPr>
              <w:t>9</w:t>
            </w:r>
            <w:r>
              <w:rPr>
                <w:rFonts w:ascii="Calibri" w:hAnsi="Calibri" w:cs="Calibri"/>
                <w:color w:val="000000"/>
                <w:sz w:val="22"/>
                <w:szCs w:val="22"/>
              </w:rPr>
              <w:t>,</w:t>
            </w:r>
            <w:r w:rsidRPr="00DF1290">
              <w:rPr>
                <w:rFonts w:ascii="Calibri" w:hAnsi="Calibri" w:cs="Calibri"/>
                <w:color w:val="000000"/>
                <w:sz w:val="22"/>
                <w:szCs w:val="22"/>
              </w:rPr>
              <w:t>29</w:t>
            </w:r>
            <w:r>
              <w:rPr>
                <w:rFonts w:ascii="Calibri" w:hAnsi="Calibri" w:cs="Calibri"/>
                <w:color w:val="000000"/>
                <w:sz w:val="22"/>
                <w:szCs w:val="22"/>
              </w:rPr>
              <w:t>,</w:t>
            </w:r>
            <w:r w:rsidRPr="00DF1290">
              <w:rPr>
                <w:rFonts w:ascii="Calibri" w:hAnsi="Calibri" w:cs="Calibri"/>
                <w:color w:val="000000"/>
                <w:sz w:val="22"/>
                <w:szCs w:val="22"/>
              </w:rPr>
              <w:t>06</w:t>
            </w:r>
            <w:r>
              <w:rPr>
                <w:rFonts w:ascii="Calibri" w:hAnsi="Calibri" w:cs="Calibri"/>
                <w:color w:val="000000"/>
                <w:sz w:val="22"/>
                <w:szCs w:val="22"/>
              </w:rPr>
              <w:t>,</w:t>
            </w:r>
            <w:r w:rsidRPr="00DF1290">
              <w:rPr>
                <w:rFonts w:ascii="Calibri" w:hAnsi="Calibri" w:cs="Calibri"/>
                <w:color w:val="000000"/>
                <w:sz w:val="22"/>
                <w:szCs w:val="22"/>
              </w:rPr>
              <w:t>014</w:t>
            </w:r>
          </w:p>
        </w:tc>
        <w:tc>
          <w:tcPr>
            <w:tcW w:w="1976" w:type="pct"/>
            <w:vAlign w:val="center"/>
          </w:tcPr>
          <w:p w14:paraId="4C9EA5AE" w14:textId="06B390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 xml:space="preserve">Piller Blower &amp; Compressors </w:t>
            </w:r>
            <w:proofErr w:type="spellStart"/>
            <w:r w:rsidRPr="00975696">
              <w:rPr>
                <w:rFonts w:asciiTheme="minorHAnsi" w:hAnsiTheme="minorHAnsi" w:cstheme="minorHAnsi"/>
                <w:sz w:val="22"/>
                <w:szCs w:val="22"/>
              </w:rPr>
              <w:t>Gmbh</w:t>
            </w:r>
            <w:proofErr w:type="spellEnd"/>
          </w:p>
        </w:tc>
      </w:tr>
      <w:tr w:rsidR="00AA4F2E" w:rsidRPr="00975696" w14:paraId="735FA966" w14:textId="77777777" w:rsidTr="00766335">
        <w:trPr>
          <w:trHeight w:val="600"/>
        </w:trPr>
        <w:tc>
          <w:tcPr>
            <w:tcW w:w="466" w:type="pct"/>
            <w:shd w:val="clear" w:color="auto" w:fill="auto"/>
            <w:noWrap/>
            <w:vAlign w:val="center"/>
          </w:tcPr>
          <w:p w14:paraId="495532C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48B03DE" w14:textId="3518568D"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 xml:space="preserve">MVR </w:t>
            </w:r>
            <w:proofErr w:type="spellStart"/>
            <w:r w:rsidRPr="00975696">
              <w:rPr>
                <w:rFonts w:asciiTheme="minorHAnsi" w:hAnsiTheme="minorHAnsi" w:cstheme="minorHAnsi"/>
                <w:sz w:val="22"/>
                <w:szCs w:val="22"/>
              </w:rPr>
              <w:t>Chemprocess</w:t>
            </w:r>
            <w:proofErr w:type="spellEnd"/>
          </w:p>
        </w:tc>
        <w:tc>
          <w:tcPr>
            <w:tcW w:w="590" w:type="pct"/>
            <w:shd w:val="clear" w:color="auto" w:fill="auto"/>
            <w:noWrap/>
            <w:vAlign w:val="center"/>
          </w:tcPr>
          <w:p w14:paraId="44203F3A" w14:textId="622A2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4267D46" w14:textId="791C085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24,15,16,000</w:t>
            </w:r>
          </w:p>
        </w:tc>
        <w:tc>
          <w:tcPr>
            <w:tcW w:w="1976" w:type="pct"/>
            <w:vAlign w:val="center"/>
          </w:tcPr>
          <w:p w14:paraId="73A09ACD" w14:textId="61062C4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Chem Process systems P. Ltd</w:t>
            </w:r>
          </w:p>
        </w:tc>
      </w:tr>
      <w:tr w:rsidR="00AA4F2E" w:rsidRPr="00975696" w14:paraId="2AAE70CD" w14:textId="77777777" w:rsidTr="00766335">
        <w:trPr>
          <w:trHeight w:val="600"/>
        </w:trPr>
        <w:tc>
          <w:tcPr>
            <w:tcW w:w="466" w:type="pct"/>
            <w:shd w:val="clear" w:color="auto" w:fill="auto"/>
            <w:noWrap/>
            <w:vAlign w:val="center"/>
          </w:tcPr>
          <w:p w14:paraId="369EBD0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2C60ECF" w14:textId="373F8715" w:rsidR="00AA4F2E" w:rsidRPr="00975696" w:rsidRDefault="007962D2" w:rsidP="00766335">
            <w:pPr>
              <w:rPr>
                <w:rFonts w:asciiTheme="minorHAnsi" w:eastAsia="MS Mincho" w:hAnsiTheme="minorHAnsi" w:cstheme="minorHAnsi"/>
                <w:sz w:val="22"/>
                <w:szCs w:val="22"/>
              </w:rPr>
            </w:pPr>
            <w:r w:rsidRPr="007962D2">
              <w:rPr>
                <w:rFonts w:asciiTheme="minorHAnsi" w:hAnsiTheme="minorHAnsi" w:cstheme="minorHAnsi"/>
                <w:sz w:val="22"/>
                <w:szCs w:val="22"/>
              </w:rPr>
              <w:t>De-polymerization Reactors, and  Holding tanks with Agitators</w:t>
            </w:r>
          </w:p>
        </w:tc>
        <w:tc>
          <w:tcPr>
            <w:tcW w:w="590" w:type="pct"/>
            <w:shd w:val="clear" w:color="auto" w:fill="auto"/>
            <w:noWrap/>
            <w:vAlign w:val="center"/>
          </w:tcPr>
          <w:p w14:paraId="0332D233" w14:textId="654B8121"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Lot</w:t>
            </w:r>
          </w:p>
        </w:tc>
        <w:tc>
          <w:tcPr>
            <w:tcW w:w="959" w:type="pct"/>
            <w:vAlign w:val="center"/>
          </w:tcPr>
          <w:p w14:paraId="4FB6AE71" w14:textId="18BAD50F" w:rsidR="00AA4F2E" w:rsidRPr="00AF5025" w:rsidRDefault="00AA4F2E" w:rsidP="00AA4F2E">
            <w:pPr>
              <w:jc w:val="center"/>
              <w:rPr>
                <w:rFonts w:asciiTheme="minorHAnsi" w:hAnsiTheme="minorHAnsi" w:cstheme="minorHAnsi"/>
                <w:color w:val="000000"/>
                <w:sz w:val="22"/>
                <w:szCs w:val="22"/>
                <w:highlight w:val="yellow"/>
              </w:rPr>
            </w:pPr>
            <w:r>
              <w:rPr>
                <w:rFonts w:ascii="Calibri" w:hAnsi="Calibri" w:cs="Calibri"/>
                <w:color w:val="000000"/>
                <w:sz w:val="22"/>
                <w:szCs w:val="22"/>
              </w:rPr>
              <w:t>10,75,53,661</w:t>
            </w:r>
          </w:p>
        </w:tc>
        <w:tc>
          <w:tcPr>
            <w:tcW w:w="1976" w:type="pct"/>
            <w:vAlign w:val="center"/>
          </w:tcPr>
          <w:p w14:paraId="2E4F1391" w14:textId="300EFEF7"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Technofab</w:t>
            </w:r>
            <w:proofErr w:type="spellEnd"/>
            <w:r w:rsidRPr="00975696">
              <w:rPr>
                <w:rFonts w:asciiTheme="minorHAnsi" w:hAnsiTheme="minorHAnsi" w:cstheme="minorHAnsi"/>
                <w:sz w:val="22"/>
                <w:szCs w:val="22"/>
              </w:rPr>
              <w:t xml:space="preserve"> Engineering Services</w:t>
            </w:r>
          </w:p>
        </w:tc>
      </w:tr>
      <w:tr w:rsidR="00AA4F2E" w:rsidRPr="00975696" w14:paraId="5FD83F17" w14:textId="77777777" w:rsidTr="00766335">
        <w:trPr>
          <w:trHeight w:val="600"/>
        </w:trPr>
        <w:tc>
          <w:tcPr>
            <w:tcW w:w="466" w:type="pct"/>
            <w:shd w:val="clear" w:color="auto" w:fill="auto"/>
            <w:noWrap/>
            <w:vAlign w:val="center"/>
          </w:tcPr>
          <w:p w14:paraId="7B533FF6"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3C9C6DD" w14:textId="23A62467" w:rsidR="00AA4F2E" w:rsidRPr="00975696" w:rsidRDefault="00C524C4" w:rsidP="00766335">
            <w:pPr>
              <w:rPr>
                <w:rFonts w:asciiTheme="minorHAnsi" w:eastAsia="MS Mincho" w:hAnsiTheme="minorHAnsi" w:cstheme="minorHAnsi"/>
                <w:sz w:val="22"/>
                <w:szCs w:val="22"/>
              </w:rPr>
            </w:pPr>
            <w:r w:rsidRPr="00C524C4">
              <w:rPr>
                <w:rFonts w:asciiTheme="minorHAnsi" w:hAnsiTheme="minorHAnsi" w:cstheme="minorHAnsi"/>
                <w:sz w:val="22"/>
                <w:szCs w:val="22"/>
              </w:rPr>
              <w:t>Re- Polymerization Plant Reactors  with Agitators and Vacuum System</w:t>
            </w:r>
          </w:p>
        </w:tc>
        <w:tc>
          <w:tcPr>
            <w:tcW w:w="590" w:type="pct"/>
            <w:shd w:val="clear" w:color="auto" w:fill="auto"/>
            <w:noWrap/>
            <w:vAlign w:val="center"/>
          </w:tcPr>
          <w:p w14:paraId="2EDEE7ED" w14:textId="4236B548"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38742832" w14:textId="702E323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17,25,16,000</w:t>
            </w:r>
          </w:p>
        </w:tc>
        <w:tc>
          <w:tcPr>
            <w:tcW w:w="1976" w:type="pct"/>
            <w:vAlign w:val="center"/>
          </w:tcPr>
          <w:p w14:paraId="5B36C960" w14:textId="071750E7"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Zhicheng</w:t>
            </w:r>
            <w:proofErr w:type="spellEnd"/>
            <w:r w:rsidRPr="00975696">
              <w:rPr>
                <w:rFonts w:asciiTheme="minorHAnsi" w:hAnsiTheme="minorHAnsi" w:cstheme="minorHAnsi"/>
                <w:sz w:val="22"/>
                <w:szCs w:val="22"/>
              </w:rPr>
              <w:t xml:space="preserve"> Chemical Ltd</w:t>
            </w:r>
          </w:p>
        </w:tc>
      </w:tr>
      <w:tr w:rsidR="00AA4F2E" w:rsidRPr="00975696" w14:paraId="6192DDB5" w14:textId="77777777" w:rsidTr="00766335">
        <w:trPr>
          <w:trHeight w:val="600"/>
        </w:trPr>
        <w:tc>
          <w:tcPr>
            <w:tcW w:w="466" w:type="pct"/>
            <w:shd w:val="clear" w:color="auto" w:fill="auto"/>
            <w:noWrap/>
            <w:vAlign w:val="center"/>
          </w:tcPr>
          <w:p w14:paraId="05F93FA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60CC662" w14:textId="3CFC231A"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Engineering Services</w:t>
            </w:r>
          </w:p>
        </w:tc>
        <w:tc>
          <w:tcPr>
            <w:tcW w:w="590" w:type="pct"/>
            <w:shd w:val="clear" w:color="auto" w:fill="auto"/>
            <w:noWrap/>
            <w:vAlign w:val="center"/>
          </w:tcPr>
          <w:p w14:paraId="73238513" w14:textId="6FED94C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4B52430" w14:textId="19E61A17"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2,45,44,000</w:t>
            </w:r>
          </w:p>
        </w:tc>
        <w:tc>
          <w:tcPr>
            <w:tcW w:w="1976" w:type="pct"/>
            <w:vAlign w:val="center"/>
          </w:tcPr>
          <w:p w14:paraId="243A09B3" w14:textId="791D6C7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Shiva Engineering Services</w:t>
            </w:r>
          </w:p>
        </w:tc>
      </w:tr>
      <w:tr w:rsidR="00AA4F2E" w:rsidRPr="00975696" w14:paraId="53391D73" w14:textId="77777777" w:rsidTr="00766335">
        <w:trPr>
          <w:trHeight w:val="600"/>
        </w:trPr>
        <w:tc>
          <w:tcPr>
            <w:tcW w:w="466" w:type="pct"/>
            <w:shd w:val="clear" w:color="auto" w:fill="auto"/>
            <w:noWrap/>
            <w:vAlign w:val="center"/>
          </w:tcPr>
          <w:p w14:paraId="5A50661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96A1597" w14:textId="12AE90A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XB-JF800 Milling Shredder</w:t>
            </w:r>
          </w:p>
        </w:tc>
        <w:tc>
          <w:tcPr>
            <w:tcW w:w="590" w:type="pct"/>
            <w:shd w:val="clear" w:color="auto" w:fill="auto"/>
            <w:noWrap/>
            <w:vAlign w:val="center"/>
          </w:tcPr>
          <w:p w14:paraId="55CB1E64" w14:textId="5F2CF59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C59C8AE" w14:textId="76F6836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1,34,90,350</w:t>
            </w:r>
          </w:p>
        </w:tc>
        <w:tc>
          <w:tcPr>
            <w:tcW w:w="1976" w:type="pct"/>
            <w:vAlign w:val="center"/>
          </w:tcPr>
          <w:p w14:paraId="4B7499B2" w14:textId="507BF25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 xml:space="preserve">Zhangjiagang </w:t>
            </w:r>
            <w:proofErr w:type="spellStart"/>
            <w:r w:rsidRPr="00975696">
              <w:rPr>
                <w:rFonts w:asciiTheme="minorHAnsi" w:hAnsiTheme="minorHAnsi" w:cstheme="minorHAnsi"/>
                <w:sz w:val="22"/>
                <w:szCs w:val="22"/>
              </w:rPr>
              <w:t>Xinbei</w:t>
            </w:r>
            <w:proofErr w:type="spellEnd"/>
            <w:r w:rsidRPr="00975696">
              <w:rPr>
                <w:rFonts w:asciiTheme="minorHAnsi" w:hAnsiTheme="minorHAnsi" w:cstheme="minorHAnsi"/>
                <w:sz w:val="22"/>
                <w:szCs w:val="22"/>
              </w:rPr>
              <w:t xml:space="preserve"> Machinery Co. Ltd</w:t>
            </w:r>
          </w:p>
        </w:tc>
      </w:tr>
      <w:tr w:rsidR="00AA4F2E" w:rsidRPr="00975696" w14:paraId="48E00BDC" w14:textId="77777777" w:rsidTr="00766335">
        <w:trPr>
          <w:trHeight w:val="600"/>
        </w:trPr>
        <w:tc>
          <w:tcPr>
            <w:tcW w:w="466" w:type="pct"/>
            <w:shd w:val="clear" w:color="auto" w:fill="auto"/>
            <w:noWrap/>
            <w:vAlign w:val="center"/>
          </w:tcPr>
          <w:p w14:paraId="512BB22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45F2352" w14:textId="12B3A4C7" w:rsidR="00AA4F2E" w:rsidRPr="00975696" w:rsidRDefault="00C524C4" w:rsidP="00766335">
            <w:pPr>
              <w:rPr>
                <w:rFonts w:asciiTheme="minorHAnsi" w:eastAsia="MS Mincho" w:hAnsiTheme="minorHAnsi" w:cstheme="minorHAnsi"/>
                <w:sz w:val="22"/>
                <w:szCs w:val="22"/>
              </w:rPr>
            </w:pPr>
            <w:r>
              <w:rPr>
                <w:rFonts w:asciiTheme="minorHAnsi" w:hAnsiTheme="minorHAnsi" w:cstheme="minorHAnsi"/>
                <w:sz w:val="22"/>
                <w:szCs w:val="22"/>
              </w:rPr>
              <w:t xml:space="preserve">Plug </w:t>
            </w:r>
            <w:r w:rsidR="00AA4F2E" w:rsidRPr="00975696">
              <w:rPr>
                <w:rFonts w:asciiTheme="minorHAnsi" w:hAnsiTheme="minorHAnsi" w:cstheme="minorHAnsi"/>
                <w:sz w:val="22"/>
                <w:szCs w:val="22"/>
              </w:rPr>
              <w:t>Valve</w:t>
            </w:r>
            <w:r>
              <w:rPr>
                <w:rFonts w:asciiTheme="minorHAnsi" w:hAnsiTheme="minorHAnsi" w:cstheme="minorHAnsi"/>
                <w:sz w:val="22"/>
                <w:szCs w:val="22"/>
              </w:rPr>
              <w:t>s</w:t>
            </w:r>
          </w:p>
        </w:tc>
        <w:tc>
          <w:tcPr>
            <w:tcW w:w="590" w:type="pct"/>
            <w:shd w:val="clear" w:color="auto" w:fill="auto"/>
            <w:noWrap/>
            <w:vAlign w:val="center"/>
          </w:tcPr>
          <w:p w14:paraId="20DAB265" w14:textId="458485D0"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00FA899D" w14:textId="5D401D4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1,39,28,285</w:t>
            </w:r>
          </w:p>
        </w:tc>
        <w:tc>
          <w:tcPr>
            <w:tcW w:w="1976" w:type="pct"/>
            <w:vAlign w:val="center"/>
          </w:tcPr>
          <w:p w14:paraId="267DF300" w14:textId="1F5483B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Valves Industries, Mumbai</w:t>
            </w:r>
          </w:p>
        </w:tc>
      </w:tr>
      <w:tr w:rsidR="00AA4F2E" w:rsidRPr="00975696" w14:paraId="0F667473" w14:textId="77777777" w:rsidTr="00766335">
        <w:trPr>
          <w:trHeight w:val="600"/>
        </w:trPr>
        <w:tc>
          <w:tcPr>
            <w:tcW w:w="466" w:type="pct"/>
            <w:shd w:val="clear" w:color="auto" w:fill="auto"/>
            <w:noWrap/>
            <w:vAlign w:val="center"/>
          </w:tcPr>
          <w:p w14:paraId="5633D97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2B7B69" w14:textId="34F36F5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w:t>
            </w:r>
          </w:p>
        </w:tc>
        <w:tc>
          <w:tcPr>
            <w:tcW w:w="590" w:type="pct"/>
            <w:shd w:val="clear" w:color="auto" w:fill="auto"/>
            <w:noWrap/>
            <w:vAlign w:val="center"/>
          </w:tcPr>
          <w:p w14:paraId="052A2D4F" w14:textId="7562F3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E18F216" w14:textId="2C0A50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66,72,917</w:t>
            </w:r>
          </w:p>
        </w:tc>
        <w:tc>
          <w:tcPr>
            <w:tcW w:w="1976" w:type="pct"/>
            <w:vAlign w:val="center"/>
          </w:tcPr>
          <w:p w14:paraId="5E0C0D48" w14:textId="2DDA285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National Engineering Corporation</w:t>
            </w:r>
          </w:p>
        </w:tc>
      </w:tr>
      <w:tr w:rsidR="00AA4F2E" w:rsidRPr="00975696" w14:paraId="156AACBD" w14:textId="77777777" w:rsidTr="00766335">
        <w:trPr>
          <w:trHeight w:val="600"/>
        </w:trPr>
        <w:tc>
          <w:tcPr>
            <w:tcW w:w="466" w:type="pct"/>
            <w:shd w:val="clear" w:color="auto" w:fill="auto"/>
            <w:noWrap/>
            <w:vAlign w:val="center"/>
          </w:tcPr>
          <w:p w14:paraId="66999E8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E62A663" w14:textId="366D475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BHS Rotary Pressure Filter</w:t>
            </w:r>
          </w:p>
        </w:tc>
        <w:tc>
          <w:tcPr>
            <w:tcW w:w="590" w:type="pct"/>
            <w:shd w:val="clear" w:color="auto" w:fill="auto"/>
            <w:noWrap/>
            <w:vAlign w:val="center"/>
          </w:tcPr>
          <w:p w14:paraId="1995F08B" w14:textId="07647A3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39D066" w14:textId="682B555F"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33,59,63,700</w:t>
            </w:r>
          </w:p>
        </w:tc>
        <w:tc>
          <w:tcPr>
            <w:tcW w:w="1976" w:type="pct"/>
            <w:vAlign w:val="center"/>
          </w:tcPr>
          <w:p w14:paraId="4CFCB2F8" w14:textId="7FBA3AB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 xml:space="preserve">BHS </w:t>
            </w:r>
            <w:proofErr w:type="spellStart"/>
            <w:r w:rsidRPr="00975696">
              <w:rPr>
                <w:rFonts w:asciiTheme="minorHAnsi" w:hAnsiTheme="minorHAnsi" w:cstheme="minorHAnsi"/>
                <w:sz w:val="22"/>
                <w:szCs w:val="22"/>
              </w:rPr>
              <w:t>Sonthofen</w:t>
            </w:r>
            <w:proofErr w:type="spellEnd"/>
            <w:r w:rsidRPr="00975696">
              <w:rPr>
                <w:rFonts w:asciiTheme="minorHAnsi" w:hAnsiTheme="minorHAnsi" w:cstheme="minorHAnsi"/>
                <w:sz w:val="22"/>
                <w:szCs w:val="22"/>
              </w:rPr>
              <w:t xml:space="preserve"> </w:t>
            </w:r>
            <w:proofErr w:type="spellStart"/>
            <w:r w:rsidRPr="00975696">
              <w:rPr>
                <w:rFonts w:asciiTheme="minorHAnsi" w:hAnsiTheme="minorHAnsi" w:cstheme="minorHAnsi"/>
                <w:sz w:val="22"/>
                <w:szCs w:val="22"/>
              </w:rPr>
              <w:t>Gmbh</w:t>
            </w:r>
            <w:proofErr w:type="spellEnd"/>
            <w:r w:rsidRPr="00975696">
              <w:rPr>
                <w:rFonts w:asciiTheme="minorHAnsi" w:hAnsiTheme="minorHAnsi" w:cstheme="minorHAnsi"/>
                <w:sz w:val="22"/>
                <w:szCs w:val="22"/>
              </w:rPr>
              <w:t>, Germany</w:t>
            </w:r>
          </w:p>
        </w:tc>
      </w:tr>
      <w:tr w:rsidR="00AA4F2E" w:rsidRPr="00975696" w14:paraId="107211FD" w14:textId="77777777" w:rsidTr="00766335">
        <w:trPr>
          <w:trHeight w:val="600"/>
        </w:trPr>
        <w:tc>
          <w:tcPr>
            <w:tcW w:w="466" w:type="pct"/>
            <w:shd w:val="clear" w:color="auto" w:fill="auto"/>
            <w:noWrap/>
            <w:vAlign w:val="center"/>
          </w:tcPr>
          <w:p w14:paraId="38717D9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4EAF246" w14:textId="5933E4F9"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Valves</w:t>
            </w:r>
          </w:p>
        </w:tc>
        <w:tc>
          <w:tcPr>
            <w:tcW w:w="590" w:type="pct"/>
            <w:shd w:val="clear" w:color="auto" w:fill="auto"/>
            <w:noWrap/>
            <w:vAlign w:val="center"/>
          </w:tcPr>
          <w:p w14:paraId="745D5605" w14:textId="704FD7E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BBA01EA" w14:textId="31098F2C"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82,12,564</w:t>
            </w:r>
          </w:p>
        </w:tc>
        <w:tc>
          <w:tcPr>
            <w:tcW w:w="1976" w:type="pct"/>
            <w:vAlign w:val="center"/>
          </w:tcPr>
          <w:p w14:paraId="69E850D6" w14:textId="0EC95F84"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Shanghai Cando Machinery &amp; Equipment Co Ltd</w:t>
            </w:r>
          </w:p>
        </w:tc>
      </w:tr>
      <w:tr w:rsidR="00AA4F2E" w:rsidRPr="00975696" w14:paraId="53741469" w14:textId="77777777" w:rsidTr="00766335">
        <w:trPr>
          <w:trHeight w:val="600"/>
        </w:trPr>
        <w:tc>
          <w:tcPr>
            <w:tcW w:w="466" w:type="pct"/>
            <w:shd w:val="clear" w:color="auto" w:fill="auto"/>
            <w:noWrap/>
            <w:vAlign w:val="center"/>
          </w:tcPr>
          <w:p w14:paraId="0328CE2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F78C32B" w14:textId="651AEA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TOV System Package</w:t>
            </w:r>
          </w:p>
        </w:tc>
        <w:tc>
          <w:tcPr>
            <w:tcW w:w="590" w:type="pct"/>
            <w:shd w:val="clear" w:color="auto" w:fill="auto"/>
            <w:noWrap/>
            <w:vAlign w:val="center"/>
          </w:tcPr>
          <w:p w14:paraId="66E43A23" w14:textId="32D8E27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C9748AC" w14:textId="12115B9B"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55,76,680</w:t>
            </w:r>
          </w:p>
        </w:tc>
        <w:tc>
          <w:tcPr>
            <w:tcW w:w="1976" w:type="pct"/>
            <w:vAlign w:val="center"/>
          </w:tcPr>
          <w:p w14:paraId="32CBE745" w14:textId="74168957"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Mansco</w:t>
            </w:r>
            <w:proofErr w:type="spellEnd"/>
            <w:r w:rsidRPr="00975696">
              <w:rPr>
                <w:rFonts w:asciiTheme="minorHAnsi" w:hAnsiTheme="minorHAnsi" w:cstheme="minorHAnsi"/>
                <w:sz w:val="22"/>
                <w:szCs w:val="22"/>
              </w:rPr>
              <w:t xml:space="preserve"> Products, USA</w:t>
            </w:r>
          </w:p>
        </w:tc>
      </w:tr>
      <w:tr w:rsidR="00AA4F2E" w:rsidRPr="00975696" w14:paraId="74433274" w14:textId="77777777" w:rsidTr="00766335">
        <w:trPr>
          <w:trHeight w:val="600"/>
        </w:trPr>
        <w:tc>
          <w:tcPr>
            <w:tcW w:w="466" w:type="pct"/>
            <w:shd w:val="clear" w:color="auto" w:fill="auto"/>
            <w:noWrap/>
            <w:vAlign w:val="center"/>
          </w:tcPr>
          <w:p w14:paraId="273FF1E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B2F60F6" w14:textId="421761FB" w:rsidR="00AA4F2E" w:rsidRPr="00975696" w:rsidRDefault="00DF1290" w:rsidP="00766335">
            <w:pPr>
              <w:rPr>
                <w:rFonts w:asciiTheme="minorHAnsi" w:eastAsia="MS Mincho" w:hAnsiTheme="minorHAnsi" w:cstheme="minorHAnsi"/>
                <w:sz w:val="22"/>
                <w:szCs w:val="22"/>
              </w:rPr>
            </w:pPr>
            <w:r w:rsidRPr="00975696">
              <w:rPr>
                <w:rFonts w:asciiTheme="minorHAnsi" w:hAnsiTheme="minorHAnsi" w:cstheme="minorHAnsi"/>
                <w:sz w:val="22"/>
                <w:szCs w:val="22"/>
              </w:rPr>
              <w:t>Crystalli</w:t>
            </w:r>
            <w:r>
              <w:rPr>
                <w:rFonts w:asciiTheme="minorHAnsi" w:hAnsiTheme="minorHAnsi" w:cstheme="minorHAnsi"/>
                <w:sz w:val="22"/>
                <w:szCs w:val="22"/>
              </w:rPr>
              <w:t>z</w:t>
            </w:r>
            <w:r w:rsidRPr="00975696">
              <w:rPr>
                <w:rFonts w:asciiTheme="minorHAnsi" w:hAnsiTheme="minorHAnsi" w:cstheme="minorHAnsi"/>
                <w:sz w:val="22"/>
                <w:szCs w:val="22"/>
              </w:rPr>
              <w:t>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43A7B2DB" w14:textId="4BB4BFB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3</w:t>
            </w:r>
          </w:p>
        </w:tc>
        <w:tc>
          <w:tcPr>
            <w:tcW w:w="959" w:type="pct"/>
            <w:vAlign w:val="center"/>
          </w:tcPr>
          <w:p w14:paraId="13854E35" w14:textId="3312A73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1,73,46,000</w:t>
            </w:r>
          </w:p>
        </w:tc>
        <w:tc>
          <w:tcPr>
            <w:tcW w:w="1976" w:type="pct"/>
            <w:vAlign w:val="center"/>
          </w:tcPr>
          <w:p w14:paraId="7C160823" w14:textId="500196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6B9A7741" w14:textId="77777777" w:rsidTr="00766335">
        <w:trPr>
          <w:trHeight w:val="600"/>
        </w:trPr>
        <w:tc>
          <w:tcPr>
            <w:tcW w:w="466" w:type="pct"/>
            <w:shd w:val="clear" w:color="auto" w:fill="auto"/>
            <w:noWrap/>
            <w:vAlign w:val="center"/>
          </w:tcPr>
          <w:p w14:paraId="50F3833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FD2D7F" w14:textId="412BADAB"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13C71F2E" w14:textId="0290DF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18</w:t>
            </w:r>
          </w:p>
        </w:tc>
        <w:tc>
          <w:tcPr>
            <w:tcW w:w="959" w:type="pct"/>
            <w:vAlign w:val="center"/>
          </w:tcPr>
          <w:p w14:paraId="5903EA79" w14:textId="17953530"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4,35,42,000</w:t>
            </w:r>
          </w:p>
        </w:tc>
        <w:tc>
          <w:tcPr>
            <w:tcW w:w="1976" w:type="pct"/>
            <w:vAlign w:val="center"/>
          </w:tcPr>
          <w:p w14:paraId="0646F7BB" w14:textId="0C50BF4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8221C3E" w14:textId="77777777" w:rsidTr="00766335">
        <w:trPr>
          <w:trHeight w:val="600"/>
        </w:trPr>
        <w:tc>
          <w:tcPr>
            <w:tcW w:w="466" w:type="pct"/>
            <w:shd w:val="clear" w:color="auto" w:fill="auto"/>
            <w:noWrap/>
            <w:vAlign w:val="center"/>
          </w:tcPr>
          <w:p w14:paraId="1FDDECE7"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FD6302A" w14:textId="3966D828"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7702715A" w14:textId="1EDEAE0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6</w:t>
            </w:r>
          </w:p>
        </w:tc>
        <w:tc>
          <w:tcPr>
            <w:tcW w:w="959" w:type="pct"/>
            <w:vAlign w:val="center"/>
          </w:tcPr>
          <w:p w14:paraId="33C38F72" w14:textId="1ED3B94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1,09,74,000</w:t>
            </w:r>
          </w:p>
        </w:tc>
        <w:tc>
          <w:tcPr>
            <w:tcW w:w="1976" w:type="pct"/>
            <w:vAlign w:val="center"/>
          </w:tcPr>
          <w:p w14:paraId="7062C4BB" w14:textId="0B83E04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FDD082F" w14:textId="77777777" w:rsidTr="00766335">
        <w:trPr>
          <w:trHeight w:val="600"/>
        </w:trPr>
        <w:tc>
          <w:tcPr>
            <w:tcW w:w="466" w:type="pct"/>
            <w:shd w:val="clear" w:color="auto" w:fill="auto"/>
            <w:noWrap/>
            <w:vAlign w:val="center"/>
          </w:tcPr>
          <w:p w14:paraId="6FA235F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3CFDFEFB" w14:textId="570028B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 xml:space="preserve">100 M2 </w:t>
            </w:r>
            <w:proofErr w:type="spellStart"/>
            <w:r w:rsidRPr="00AA4F2E">
              <w:rPr>
                <w:rFonts w:asciiTheme="minorHAnsi" w:eastAsia="MS Mincho" w:hAnsiTheme="minorHAnsi" w:cstheme="minorHAnsi"/>
                <w:sz w:val="22"/>
                <w:szCs w:val="22"/>
              </w:rPr>
              <w:t>Sharplex</w:t>
            </w:r>
            <w:proofErr w:type="spellEnd"/>
            <w:r w:rsidRPr="00AA4F2E">
              <w:rPr>
                <w:rFonts w:asciiTheme="minorHAnsi" w:eastAsia="MS Mincho" w:hAnsiTheme="minorHAnsi" w:cstheme="minorHAnsi"/>
                <w:sz w:val="22"/>
                <w:szCs w:val="22"/>
              </w:rPr>
              <w:t xml:space="preserve"> Vertex Pressure Leaf Filter</w:t>
            </w:r>
          </w:p>
        </w:tc>
        <w:tc>
          <w:tcPr>
            <w:tcW w:w="590" w:type="pct"/>
            <w:shd w:val="clear" w:color="auto" w:fill="auto"/>
            <w:noWrap/>
            <w:vAlign w:val="center"/>
          </w:tcPr>
          <w:p w14:paraId="772BB587" w14:textId="0C749E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62DFEDC8" w14:textId="1738B28A"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6,37,06,500</w:t>
            </w:r>
          </w:p>
        </w:tc>
        <w:tc>
          <w:tcPr>
            <w:tcW w:w="1976" w:type="pct"/>
            <w:vAlign w:val="center"/>
          </w:tcPr>
          <w:p w14:paraId="43B207AB" w14:textId="00050FDA"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Sharplex</w:t>
            </w:r>
            <w:proofErr w:type="spellEnd"/>
            <w:r w:rsidRPr="00975696">
              <w:rPr>
                <w:rFonts w:asciiTheme="minorHAnsi" w:hAnsiTheme="minorHAnsi" w:cstheme="minorHAnsi"/>
                <w:sz w:val="22"/>
                <w:szCs w:val="22"/>
              </w:rPr>
              <w:t xml:space="preserve"> Filters (India) </w:t>
            </w:r>
            <w:proofErr w:type="spellStart"/>
            <w:r w:rsidRPr="00975696">
              <w:rPr>
                <w:rFonts w:asciiTheme="minorHAnsi" w:hAnsiTheme="minorHAnsi" w:cstheme="minorHAnsi"/>
                <w:sz w:val="22"/>
                <w:szCs w:val="22"/>
              </w:rPr>
              <w:t>Pvt.</w:t>
            </w:r>
            <w:proofErr w:type="spellEnd"/>
            <w:r w:rsidRPr="00975696">
              <w:rPr>
                <w:rFonts w:asciiTheme="minorHAnsi" w:hAnsiTheme="minorHAnsi" w:cstheme="minorHAnsi"/>
                <w:sz w:val="22"/>
                <w:szCs w:val="22"/>
              </w:rPr>
              <w:t xml:space="preserve"> Ltd</w:t>
            </w:r>
          </w:p>
        </w:tc>
      </w:tr>
      <w:tr w:rsidR="00AA4F2E" w:rsidRPr="00975696" w14:paraId="41BED58C" w14:textId="77777777" w:rsidTr="00766335">
        <w:trPr>
          <w:trHeight w:val="600"/>
        </w:trPr>
        <w:tc>
          <w:tcPr>
            <w:tcW w:w="466" w:type="pct"/>
            <w:shd w:val="clear" w:color="auto" w:fill="auto"/>
            <w:noWrap/>
            <w:vAlign w:val="center"/>
          </w:tcPr>
          <w:p w14:paraId="24BAAAE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3B8B48" w14:textId="287F9BE6"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Spare set of filter leaves for 100 M2 VPLF</w:t>
            </w:r>
          </w:p>
        </w:tc>
        <w:tc>
          <w:tcPr>
            <w:tcW w:w="590" w:type="pct"/>
            <w:shd w:val="clear" w:color="auto" w:fill="auto"/>
            <w:noWrap/>
            <w:vAlign w:val="center"/>
          </w:tcPr>
          <w:p w14:paraId="0F5B0C72" w14:textId="5DD6EBA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2F9293D" w14:textId="4F0E378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21,78,000</w:t>
            </w:r>
          </w:p>
        </w:tc>
        <w:tc>
          <w:tcPr>
            <w:tcW w:w="1976" w:type="pct"/>
            <w:vAlign w:val="center"/>
          </w:tcPr>
          <w:p w14:paraId="1BAFC900" w14:textId="25208200"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Sharplex</w:t>
            </w:r>
            <w:proofErr w:type="spellEnd"/>
            <w:r w:rsidRPr="00975696">
              <w:rPr>
                <w:rFonts w:asciiTheme="minorHAnsi" w:hAnsiTheme="minorHAnsi" w:cstheme="minorHAnsi"/>
                <w:sz w:val="22"/>
                <w:szCs w:val="22"/>
              </w:rPr>
              <w:t xml:space="preserve"> Filters (India) </w:t>
            </w:r>
            <w:proofErr w:type="spellStart"/>
            <w:r w:rsidRPr="00975696">
              <w:rPr>
                <w:rFonts w:asciiTheme="minorHAnsi" w:hAnsiTheme="minorHAnsi" w:cstheme="minorHAnsi"/>
                <w:sz w:val="22"/>
                <w:szCs w:val="22"/>
              </w:rPr>
              <w:t>Pvt.</w:t>
            </w:r>
            <w:proofErr w:type="spellEnd"/>
            <w:r w:rsidRPr="00975696">
              <w:rPr>
                <w:rFonts w:asciiTheme="minorHAnsi" w:hAnsiTheme="minorHAnsi" w:cstheme="minorHAnsi"/>
                <w:sz w:val="22"/>
                <w:szCs w:val="22"/>
              </w:rPr>
              <w:t xml:space="preserve"> Ltd</w:t>
            </w:r>
          </w:p>
        </w:tc>
      </w:tr>
      <w:tr w:rsidR="00AA4F2E" w:rsidRPr="00975696" w14:paraId="282B6817" w14:textId="77777777" w:rsidTr="00766335">
        <w:trPr>
          <w:trHeight w:val="600"/>
        </w:trPr>
        <w:tc>
          <w:tcPr>
            <w:tcW w:w="466" w:type="pct"/>
            <w:shd w:val="clear" w:color="auto" w:fill="auto"/>
            <w:noWrap/>
            <w:vAlign w:val="center"/>
          </w:tcPr>
          <w:p w14:paraId="51133FD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A83F43D" w14:textId="6E5791F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 xml:space="preserve">100M2 </w:t>
            </w:r>
            <w:proofErr w:type="spellStart"/>
            <w:r w:rsidRPr="00AA4F2E">
              <w:rPr>
                <w:rFonts w:asciiTheme="minorHAnsi" w:eastAsia="MS Mincho" w:hAnsiTheme="minorHAnsi" w:cstheme="minorHAnsi"/>
                <w:sz w:val="22"/>
                <w:szCs w:val="22"/>
              </w:rPr>
              <w:t>Sherplex</w:t>
            </w:r>
            <w:proofErr w:type="spellEnd"/>
            <w:r w:rsidRPr="00AA4F2E">
              <w:rPr>
                <w:rFonts w:asciiTheme="minorHAnsi" w:eastAsia="MS Mincho" w:hAnsiTheme="minorHAnsi" w:cstheme="minorHAnsi"/>
                <w:sz w:val="22"/>
                <w:szCs w:val="22"/>
              </w:rPr>
              <w:t xml:space="preserve"> Pulsejet Candle Filter</w:t>
            </w:r>
          </w:p>
        </w:tc>
        <w:tc>
          <w:tcPr>
            <w:tcW w:w="590" w:type="pct"/>
            <w:shd w:val="clear" w:color="auto" w:fill="auto"/>
            <w:noWrap/>
            <w:vAlign w:val="center"/>
          </w:tcPr>
          <w:p w14:paraId="633DB4A8" w14:textId="5D229E3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51486B78" w14:textId="1C480BA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10,78,11,000</w:t>
            </w:r>
          </w:p>
        </w:tc>
        <w:tc>
          <w:tcPr>
            <w:tcW w:w="1976" w:type="pct"/>
            <w:vAlign w:val="center"/>
          </w:tcPr>
          <w:p w14:paraId="624FBDA6" w14:textId="778E9ED0"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Sharplex</w:t>
            </w:r>
            <w:proofErr w:type="spellEnd"/>
            <w:r w:rsidRPr="00975696">
              <w:rPr>
                <w:rFonts w:asciiTheme="minorHAnsi" w:hAnsiTheme="minorHAnsi" w:cstheme="minorHAnsi"/>
                <w:sz w:val="22"/>
                <w:szCs w:val="22"/>
              </w:rPr>
              <w:t xml:space="preserve"> Filters (India) </w:t>
            </w:r>
            <w:proofErr w:type="spellStart"/>
            <w:r w:rsidRPr="00975696">
              <w:rPr>
                <w:rFonts w:asciiTheme="minorHAnsi" w:hAnsiTheme="minorHAnsi" w:cstheme="minorHAnsi"/>
                <w:sz w:val="22"/>
                <w:szCs w:val="22"/>
              </w:rPr>
              <w:t>Pvt.</w:t>
            </w:r>
            <w:proofErr w:type="spellEnd"/>
            <w:r w:rsidRPr="00975696">
              <w:rPr>
                <w:rFonts w:asciiTheme="minorHAnsi" w:hAnsiTheme="minorHAnsi" w:cstheme="minorHAnsi"/>
                <w:sz w:val="22"/>
                <w:szCs w:val="22"/>
              </w:rPr>
              <w:t xml:space="preserve"> Ltd</w:t>
            </w:r>
          </w:p>
        </w:tc>
      </w:tr>
      <w:tr w:rsidR="00AA4F2E" w:rsidRPr="00975696" w14:paraId="1230510E" w14:textId="77777777" w:rsidTr="00766335">
        <w:trPr>
          <w:trHeight w:val="600"/>
        </w:trPr>
        <w:tc>
          <w:tcPr>
            <w:tcW w:w="466" w:type="pct"/>
            <w:shd w:val="clear" w:color="auto" w:fill="auto"/>
            <w:noWrap/>
            <w:vAlign w:val="center"/>
          </w:tcPr>
          <w:p w14:paraId="24450B9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DA02B6" w14:textId="46D9CDFA"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Extra Cloth</w:t>
            </w:r>
          </w:p>
        </w:tc>
        <w:tc>
          <w:tcPr>
            <w:tcW w:w="590" w:type="pct"/>
            <w:shd w:val="clear" w:color="auto" w:fill="auto"/>
            <w:noWrap/>
            <w:vAlign w:val="center"/>
          </w:tcPr>
          <w:p w14:paraId="51A6C0B4" w14:textId="503FF6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53BA943" w14:textId="35951911"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4,35,600</w:t>
            </w:r>
          </w:p>
        </w:tc>
        <w:tc>
          <w:tcPr>
            <w:tcW w:w="1976" w:type="pct"/>
            <w:vAlign w:val="center"/>
          </w:tcPr>
          <w:p w14:paraId="5CD92A15" w14:textId="1590CE6F" w:rsidR="00AA4F2E" w:rsidRPr="00975696" w:rsidRDefault="00AA4F2E" w:rsidP="00AA4F2E">
            <w:pPr>
              <w:jc w:val="center"/>
              <w:rPr>
                <w:rFonts w:asciiTheme="minorHAnsi" w:eastAsia="MS Mincho" w:hAnsiTheme="minorHAnsi" w:cstheme="minorHAnsi"/>
                <w:sz w:val="22"/>
                <w:szCs w:val="22"/>
              </w:rPr>
            </w:pPr>
            <w:proofErr w:type="spellStart"/>
            <w:r w:rsidRPr="00975696">
              <w:rPr>
                <w:rFonts w:asciiTheme="minorHAnsi" w:hAnsiTheme="minorHAnsi" w:cstheme="minorHAnsi"/>
                <w:sz w:val="22"/>
                <w:szCs w:val="22"/>
              </w:rPr>
              <w:t>Sharplex</w:t>
            </w:r>
            <w:proofErr w:type="spellEnd"/>
            <w:r w:rsidRPr="00975696">
              <w:rPr>
                <w:rFonts w:asciiTheme="minorHAnsi" w:hAnsiTheme="minorHAnsi" w:cstheme="minorHAnsi"/>
                <w:sz w:val="22"/>
                <w:szCs w:val="22"/>
              </w:rPr>
              <w:t xml:space="preserve"> Filters (India) </w:t>
            </w:r>
            <w:proofErr w:type="spellStart"/>
            <w:r w:rsidRPr="00975696">
              <w:rPr>
                <w:rFonts w:asciiTheme="minorHAnsi" w:hAnsiTheme="minorHAnsi" w:cstheme="minorHAnsi"/>
                <w:sz w:val="22"/>
                <w:szCs w:val="22"/>
              </w:rPr>
              <w:t>Pvt.</w:t>
            </w:r>
            <w:proofErr w:type="spellEnd"/>
            <w:r w:rsidRPr="00975696">
              <w:rPr>
                <w:rFonts w:asciiTheme="minorHAnsi" w:hAnsiTheme="minorHAnsi" w:cstheme="minorHAnsi"/>
                <w:sz w:val="22"/>
                <w:szCs w:val="22"/>
              </w:rPr>
              <w:t xml:space="preserve"> Ltd</w:t>
            </w:r>
          </w:p>
        </w:tc>
      </w:tr>
      <w:tr w:rsidR="00AA4F2E" w:rsidRPr="00975696" w14:paraId="4BEF0D3E" w14:textId="77777777" w:rsidTr="00766335">
        <w:trPr>
          <w:trHeight w:val="600"/>
        </w:trPr>
        <w:tc>
          <w:tcPr>
            <w:tcW w:w="466" w:type="pct"/>
            <w:shd w:val="clear" w:color="auto" w:fill="auto"/>
            <w:noWrap/>
            <w:vAlign w:val="center"/>
          </w:tcPr>
          <w:p w14:paraId="62A24F5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CB955B" w14:textId="5D79FEC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Pumps</w:t>
            </w:r>
          </w:p>
        </w:tc>
        <w:tc>
          <w:tcPr>
            <w:tcW w:w="590" w:type="pct"/>
            <w:shd w:val="clear" w:color="auto" w:fill="auto"/>
            <w:noWrap/>
            <w:vAlign w:val="center"/>
          </w:tcPr>
          <w:p w14:paraId="282D6D1F" w14:textId="37D63E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71C0066A" w14:textId="0218FF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44,80,630</w:t>
            </w:r>
          </w:p>
        </w:tc>
        <w:tc>
          <w:tcPr>
            <w:tcW w:w="1976" w:type="pct"/>
            <w:vAlign w:val="center"/>
          </w:tcPr>
          <w:p w14:paraId="6EC30DA3" w14:textId="59D436A6"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Rushabh Enterprises</w:t>
            </w:r>
          </w:p>
        </w:tc>
      </w:tr>
      <w:tr w:rsidR="00CA269A" w:rsidRPr="00975696" w14:paraId="0CE538E1" w14:textId="77777777" w:rsidTr="00766335">
        <w:trPr>
          <w:trHeight w:val="275"/>
        </w:trPr>
        <w:tc>
          <w:tcPr>
            <w:tcW w:w="2065" w:type="pct"/>
            <w:gridSpan w:val="3"/>
            <w:shd w:val="clear" w:color="auto" w:fill="002060"/>
            <w:noWrap/>
            <w:vAlign w:val="center"/>
          </w:tcPr>
          <w:p w14:paraId="33DA7087" w14:textId="4D17C6CD" w:rsidR="00CA269A" w:rsidRPr="00975696" w:rsidRDefault="00E26986" w:rsidP="00975696">
            <w:pPr>
              <w:jc w:val="cente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935" w:type="pct"/>
            <w:gridSpan w:val="2"/>
            <w:shd w:val="clear" w:color="auto" w:fill="002060"/>
            <w:vAlign w:val="center"/>
          </w:tcPr>
          <w:p w14:paraId="68407C16" w14:textId="25C53010" w:rsidR="00CA269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AA4F2E" w:rsidRPr="00AA4F2E">
              <w:rPr>
                <w:rFonts w:asciiTheme="minorHAnsi" w:hAnsiTheme="minorHAnsi" w:cstheme="minorHAnsi"/>
                <w:b/>
                <w:bCs/>
                <w:color w:val="FFFFFF" w:themeColor="background1"/>
                <w:sz w:val="22"/>
                <w:szCs w:val="22"/>
              </w:rPr>
              <w:t>1,50,05,05,421</w:t>
            </w:r>
          </w:p>
        </w:tc>
      </w:tr>
    </w:tbl>
    <w:p w14:paraId="467C9C74" w14:textId="7D132A18" w:rsidR="00C75E30" w:rsidRPr="00975696" w:rsidRDefault="004778F0" w:rsidP="00975696">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4D6F7F6" w14:textId="0735C010" w:rsidR="003A494A" w:rsidRPr="00766335" w:rsidRDefault="00D845E4" w:rsidP="00766335">
      <w:pPr>
        <w:pStyle w:val="ListParagraph"/>
        <w:spacing w:before="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T</w:t>
      </w:r>
      <w:r w:rsidR="00ED2173">
        <w:rPr>
          <w:rFonts w:ascii="Arial" w:eastAsia="Calibri" w:hAnsi="Arial" w:cs="Arial"/>
          <w:color w:val="000000"/>
          <w:sz w:val="22"/>
          <w:szCs w:val="22"/>
        </w:rPr>
        <w:t xml:space="preserve">he total estimated cost </w:t>
      </w:r>
      <w:r w:rsidR="00ED2173" w:rsidRPr="00F13CD6">
        <w:rPr>
          <w:rFonts w:ascii="Arial" w:eastAsia="Calibri" w:hAnsi="Arial" w:cs="Arial"/>
          <w:color w:val="000000"/>
          <w:sz w:val="22"/>
          <w:szCs w:val="22"/>
        </w:rPr>
        <w:t>for Ma</w:t>
      </w:r>
      <w:r w:rsidR="00620B26" w:rsidRPr="00F13CD6">
        <w:rPr>
          <w:rFonts w:ascii="Arial" w:eastAsia="Calibri" w:hAnsi="Arial" w:cs="Arial"/>
          <w:color w:val="000000"/>
          <w:sz w:val="22"/>
          <w:szCs w:val="22"/>
        </w:rPr>
        <w:t>jor</w:t>
      </w:r>
      <w:r w:rsidR="00ED2173" w:rsidRPr="00766335">
        <w:rPr>
          <w:rFonts w:ascii="Arial" w:eastAsia="Calibri" w:hAnsi="Arial" w:cs="Arial"/>
          <w:color w:val="000000"/>
          <w:sz w:val="22"/>
          <w:szCs w:val="22"/>
        </w:rPr>
        <w:t xml:space="preserve"> Plant Machineries with Utilities - Recycle plant </w:t>
      </w:r>
      <w:r w:rsidR="00ED2173">
        <w:rPr>
          <w:rFonts w:ascii="Arial" w:eastAsia="Calibri" w:hAnsi="Arial" w:cs="Arial"/>
          <w:color w:val="000000"/>
          <w:sz w:val="22"/>
          <w:szCs w:val="22"/>
        </w:rPr>
        <w:t>is</w:t>
      </w:r>
      <w:r w:rsidR="00ED2173" w:rsidRPr="00766335">
        <w:rPr>
          <w:rFonts w:ascii="Arial" w:eastAsia="Calibri" w:hAnsi="Arial" w:cs="Arial"/>
          <w:color w:val="000000"/>
          <w:sz w:val="22"/>
          <w:szCs w:val="22"/>
        </w:rPr>
        <w:t xml:space="preserve"> ~INR 1</w:t>
      </w:r>
      <w:r w:rsidR="00ED2173">
        <w:rPr>
          <w:rFonts w:ascii="Arial" w:eastAsia="Calibri" w:hAnsi="Arial" w:cs="Arial"/>
          <w:color w:val="000000"/>
          <w:sz w:val="22"/>
          <w:szCs w:val="22"/>
        </w:rPr>
        <w:t>50</w:t>
      </w:r>
      <w:r w:rsidR="00ED2173" w:rsidRPr="00766335">
        <w:rPr>
          <w:rFonts w:ascii="Arial" w:eastAsia="Calibri" w:hAnsi="Arial" w:cs="Arial"/>
          <w:color w:val="000000"/>
          <w:sz w:val="22"/>
          <w:szCs w:val="22"/>
        </w:rPr>
        <w:t xml:space="preserve"> Cr including the applicable GST, customs, freight and all other incidental expenses</w:t>
      </w:r>
      <w:r w:rsidR="00ED2173">
        <w:rPr>
          <w:rFonts w:ascii="Arial" w:eastAsia="Calibri" w:hAnsi="Arial" w:cs="Arial"/>
          <w:color w:val="000000"/>
          <w:sz w:val="22"/>
          <w:szCs w:val="22"/>
        </w:rPr>
        <w:t>. However, t</w:t>
      </w:r>
      <w:r w:rsidR="0017245A" w:rsidRPr="00766335">
        <w:rPr>
          <w:rFonts w:ascii="Arial" w:eastAsia="Calibri" w:hAnsi="Arial" w:cs="Arial"/>
          <w:color w:val="000000"/>
          <w:sz w:val="22"/>
          <w:szCs w:val="22"/>
        </w:rPr>
        <w:t>he</w:t>
      </w:r>
      <w:r w:rsidR="00C75E30" w:rsidRPr="00766335">
        <w:rPr>
          <w:rFonts w:ascii="Arial" w:eastAsia="Calibri" w:hAnsi="Arial" w:cs="Arial"/>
          <w:color w:val="000000"/>
          <w:sz w:val="22"/>
          <w:szCs w:val="22"/>
        </w:rPr>
        <w:t xml:space="preserve"> Company has</w:t>
      </w:r>
      <w:r w:rsidR="0017245A" w:rsidRPr="00766335">
        <w:rPr>
          <w:rFonts w:ascii="Arial" w:eastAsia="Calibri" w:hAnsi="Arial" w:cs="Arial"/>
          <w:color w:val="000000"/>
          <w:sz w:val="22"/>
          <w:szCs w:val="22"/>
        </w:rPr>
        <w:t xml:space="preserve"> </w:t>
      </w:r>
      <w:r w:rsidR="00ED2173">
        <w:rPr>
          <w:rFonts w:ascii="Arial" w:eastAsia="Calibri" w:hAnsi="Arial" w:cs="Arial"/>
          <w:color w:val="000000"/>
          <w:sz w:val="22"/>
          <w:szCs w:val="22"/>
        </w:rPr>
        <w:t>considered</w:t>
      </w:r>
      <w:r w:rsidR="0017245A" w:rsidRPr="00766335">
        <w:rPr>
          <w:rFonts w:ascii="Arial" w:eastAsia="Calibri" w:hAnsi="Arial" w:cs="Arial"/>
          <w:color w:val="000000"/>
          <w:sz w:val="22"/>
          <w:szCs w:val="22"/>
        </w:rPr>
        <w:t xml:space="preserve"> cost for </w:t>
      </w:r>
      <w:r w:rsidR="00C75E30" w:rsidRPr="00766335">
        <w:rPr>
          <w:rFonts w:ascii="Arial" w:eastAsia="Calibri" w:hAnsi="Arial" w:cs="Arial"/>
          <w:color w:val="000000"/>
          <w:sz w:val="22"/>
          <w:szCs w:val="22"/>
        </w:rPr>
        <w:t>Main Plant Machineries with Utilities - Recycle plant at</w:t>
      </w:r>
      <w:r w:rsidR="0017245A" w:rsidRPr="00766335">
        <w:rPr>
          <w:rFonts w:ascii="Arial" w:eastAsia="Calibri" w:hAnsi="Arial" w:cs="Arial"/>
          <w:color w:val="000000"/>
          <w:sz w:val="22"/>
          <w:szCs w:val="22"/>
        </w:rPr>
        <w:t xml:space="preserve"> ~INR </w:t>
      </w:r>
      <w:r w:rsidR="00C75E30" w:rsidRPr="00766335">
        <w:rPr>
          <w:rFonts w:ascii="Arial" w:eastAsia="Calibri" w:hAnsi="Arial" w:cs="Arial"/>
          <w:color w:val="000000"/>
          <w:sz w:val="22"/>
          <w:szCs w:val="22"/>
        </w:rPr>
        <w:t xml:space="preserve">145 Cr </w:t>
      </w:r>
      <w:r w:rsidR="00AA4F2E" w:rsidRPr="00766335">
        <w:rPr>
          <w:rFonts w:ascii="Arial" w:eastAsia="Calibri" w:hAnsi="Arial" w:cs="Arial"/>
          <w:color w:val="000000"/>
          <w:sz w:val="22"/>
          <w:szCs w:val="22"/>
        </w:rPr>
        <w:t>as final negotiation with the vendors is still in process</w:t>
      </w:r>
      <w:r w:rsidR="0006534E" w:rsidRPr="00766335">
        <w:rPr>
          <w:rFonts w:ascii="Arial" w:eastAsia="Calibri" w:hAnsi="Arial" w:cs="Arial"/>
          <w:color w:val="000000"/>
          <w:sz w:val="22"/>
          <w:szCs w:val="22"/>
        </w:rPr>
        <w:t xml:space="preserve">. </w:t>
      </w:r>
      <w:r w:rsidR="00C70E6A" w:rsidRPr="00766335">
        <w:rPr>
          <w:rFonts w:ascii="Arial" w:eastAsia="Calibri" w:hAnsi="Arial" w:cs="Arial"/>
          <w:color w:val="000000"/>
          <w:sz w:val="22"/>
          <w:szCs w:val="22"/>
        </w:rPr>
        <w:t xml:space="preserve">The estimated cost of the </w:t>
      </w:r>
      <w:r w:rsidR="00C75E30" w:rsidRPr="00766335">
        <w:rPr>
          <w:rFonts w:ascii="Arial" w:eastAsia="Calibri" w:hAnsi="Arial" w:cs="Arial"/>
          <w:color w:val="000000"/>
          <w:sz w:val="22"/>
          <w:szCs w:val="22"/>
        </w:rPr>
        <w:t>Recycle Plant</w:t>
      </w:r>
      <w:r w:rsidR="00C70E6A" w:rsidRPr="00766335">
        <w:rPr>
          <w:rFonts w:ascii="Arial" w:eastAsia="Calibri" w:hAnsi="Arial" w:cs="Arial"/>
          <w:color w:val="000000"/>
          <w:sz w:val="22"/>
          <w:szCs w:val="22"/>
        </w:rPr>
        <w:t xml:space="preserve"> has been provided to us by the client as per </w:t>
      </w:r>
      <w:r w:rsidR="0006534E" w:rsidRPr="00766335">
        <w:rPr>
          <w:rFonts w:ascii="Arial" w:eastAsia="Calibri" w:hAnsi="Arial" w:cs="Arial"/>
          <w:color w:val="000000"/>
          <w:sz w:val="22"/>
          <w:szCs w:val="22"/>
        </w:rPr>
        <w:t xml:space="preserve">the quotations received by the </w:t>
      </w:r>
      <w:r w:rsidR="00620B26" w:rsidRPr="00F13CD6">
        <w:rPr>
          <w:rFonts w:ascii="Arial" w:eastAsia="Calibri" w:hAnsi="Arial" w:cs="Arial"/>
          <w:color w:val="000000"/>
          <w:sz w:val="22"/>
          <w:szCs w:val="22"/>
        </w:rPr>
        <w:t>Company</w:t>
      </w:r>
      <w:r w:rsidR="00C70E6A" w:rsidRPr="00F13CD6">
        <w:rPr>
          <w:rFonts w:ascii="Arial" w:eastAsia="Calibri" w:hAnsi="Arial" w:cs="Arial"/>
          <w:color w:val="000000"/>
          <w:sz w:val="22"/>
          <w:szCs w:val="22"/>
        </w:rPr>
        <w:t>.</w:t>
      </w:r>
      <w:r w:rsidR="00213B6E" w:rsidRPr="00766335">
        <w:rPr>
          <w:rFonts w:ascii="Arial" w:eastAsia="Calibri" w:hAnsi="Arial" w:cs="Arial"/>
          <w:color w:val="000000"/>
          <w:sz w:val="22"/>
          <w:szCs w:val="22"/>
        </w:rPr>
        <w:t xml:space="preserve"> </w:t>
      </w:r>
    </w:p>
    <w:p w14:paraId="5827A331" w14:textId="65043E38" w:rsidR="00C75E30" w:rsidRPr="00461DFD" w:rsidRDefault="00C75E30" w:rsidP="00766335">
      <w:pPr>
        <w:pStyle w:val="ListParagraph"/>
        <w:numPr>
          <w:ilvl w:val="1"/>
          <w:numId w:val="21"/>
        </w:numPr>
        <w:spacing w:before="240" w:line="360" w:lineRule="auto"/>
        <w:ind w:left="1134" w:right="-291" w:hanging="425"/>
        <w:jc w:val="both"/>
        <w:rPr>
          <w:rFonts w:ascii="Arial" w:hAnsi="Arial" w:cs="Arial"/>
          <w:sz w:val="22"/>
        </w:rPr>
      </w:pPr>
      <w:r w:rsidRPr="00C75E30">
        <w:rPr>
          <w:rFonts w:ascii="Arial" w:hAnsi="Arial" w:cs="Arial"/>
          <w:b/>
          <w:bCs/>
          <w:sz w:val="22"/>
        </w:rPr>
        <w:t xml:space="preserve">Main Plant Machineries with Utilities - </w:t>
      </w:r>
      <w:r w:rsidR="00461DFD" w:rsidRPr="00461DFD">
        <w:rPr>
          <w:rFonts w:ascii="Arial" w:hAnsi="Arial" w:cs="Arial"/>
          <w:b/>
          <w:bCs/>
          <w:sz w:val="22"/>
        </w:rPr>
        <w:t>Polymerization Plant</w:t>
      </w:r>
    </w:p>
    <w:p w14:paraId="450073E3" w14:textId="06640B2B" w:rsidR="00461DFD" w:rsidRDefault="009A220B" w:rsidP="00766335">
      <w:pPr>
        <w:pStyle w:val="ListParagraph"/>
        <w:spacing w:before="240" w:after="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 xml:space="preserve">Expect for the main plant, </w:t>
      </w:r>
      <w:r w:rsidR="00461DFD" w:rsidRPr="005B4059">
        <w:rPr>
          <w:rFonts w:ascii="Arial" w:eastAsia="Calibri" w:hAnsi="Arial" w:cs="Arial"/>
          <w:color w:val="000000"/>
          <w:sz w:val="22"/>
          <w:szCs w:val="22"/>
        </w:rPr>
        <w:t xml:space="preserve">company’s management </w:t>
      </w:r>
      <w:r w:rsidR="00AA4F2E">
        <w:rPr>
          <w:rFonts w:ascii="Arial" w:eastAsia="Calibri" w:hAnsi="Arial" w:cs="Arial"/>
          <w:color w:val="000000"/>
          <w:sz w:val="22"/>
          <w:szCs w:val="22"/>
        </w:rPr>
        <w:t>is yet to finalize</w:t>
      </w:r>
      <w:r w:rsidR="00461DFD" w:rsidRPr="005B4059">
        <w:rPr>
          <w:rFonts w:ascii="Arial" w:eastAsia="Calibri" w:hAnsi="Arial" w:cs="Arial"/>
          <w:color w:val="000000"/>
          <w:sz w:val="22"/>
          <w:szCs w:val="22"/>
        </w:rPr>
        <w:t xml:space="preserve"> the vendors for </w:t>
      </w:r>
      <w:r>
        <w:rPr>
          <w:rFonts w:ascii="Arial" w:eastAsia="Calibri" w:hAnsi="Arial" w:cs="Arial"/>
          <w:color w:val="000000"/>
          <w:sz w:val="22"/>
          <w:szCs w:val="22"/>
        </w:rPr>
        <w:t>rest of the equipment</w:t>
      </w:r>
      <w:r w:rsidR="00AA4F2E">
        <w:rPr>
          <w:rFonts w:ascii="Arial" w:eastAsia="Calibri" w:hAnsi="Arial" w:cs="Arial"/>
          <w:color w:val="000000"/>
          <w:sz w:val="22"/>
          <w:szCs w:val="22"/>
        </w:rPr>
        <w:t>.</w:t>
      </w:r>
      <w:r w:rsidR="00461DFD" w:rsidRPr="005B4059">
        <w:rPr>
          <w:rFonts w:ascii="Arial" w:eastAsia="Calibri" w:hAnsi="Arial" w:cs="Arial"/>
          <w:color w:val="000000"/>
          <w:sz w:val="22"/>
          <w:szCs w:val="22"/>
        </w:rPr>
        <w:t xml:space="preserve"> Below table shows the details of </w:t>
      </w:r>
      <w:r w:rsidR="00461DFD">
        <w:rPr>
          <w:rFonts w:ascii="Arial" w:eastAsia="Calibri" w:hAnsi="Arial" w:cs="Arial"/>
          <w:color w:val="000000"/>
          <w:sz w:val="22"/>
          <w:szCs w:val="22"/>
        </w:rPr>
        <w:t>M</w:t>
      </w:r>
      <w:r w:rsidR="00461DFD" w:rsidRPr="005B4059">
        <w:rPr>
          <w:rFonts w:ascii="Arial" w:eastAsia="Calibri" w:hAnsi="Arial" w:cs="Arial"/>
          <w:color w:val="000000"/>
          <w:sz w:val="22"/>
          <w:szCs w:val="22"/>
        </w:rPr>
        <w:t xml:space="preserve">ain Plant Machineries with Utilities - </w:t>
      </w:r>
      <w:r w:rsidR="00461DFD" w:rsidRPr="00461DFD">
        <w:rPr>
          <w:rFonts w:ascii="Arial" w:eastAsia="Calibri" w:hAnsi="Arial" w:cs="Arial"/>
          <w:color w:val="000000"/>
          <w:sz w:val="22"/>
          <w:szCs w:val="22"/>
        </w:rPr>
        <w:t>Polymerization Plant</w:t>
      </w:r>
      <w:r w:rsidR="00461DFD" w:rsidRPr="005B4059">
        <w:rPr>
          <w:rFonts w:ascii="Arial" w:eastAsia="Calibri" w:hAnsi="Arial" w:cs="Arial"/>
          <w:color w:val="000000"/>
          <w:sz w:val="22"/>
          <w:szCs w:val="22"/>
        </w:rPr>
        <w:t xml:space="preserve"> along with expected cost </w:t>
      </w:r>
      <w:r w:rsidR="00AA4F2E">
        <w:rPr>
          <w:rFonts w:ascii="Arial" w:eastAsia="Calibri" w:hAnsi="Arial" w:cs="Arial"/>
          <w:color w:val="000000"/>
          <w:sz w:val="22"/>
          <w:szCs w:val="22"/>
        </w:rPr>
        <w:t>estimated</w:t>
      </w:r>
      <w:r w:rsidR="00461DFD" w:rsidRPr="005B4059">
        <w:rPr>
          <w:rFonts w:ascii="Arial" w:eastAsia="Calibri" w:hAnsi="Arial" w:cs="Arial"/>
          <w:color w:val="000000"/>
          <w:sz w:val="22"/>
          <w:szCs w:val="22"/>
        </w:rPr>
        <w:t xml:space="preserve"> by the client</w:t>
      </w:r>
      <w:r w:rsidR="00461DFD">
        <w:rPr>
          <w:rFonts w:ascii="Arial" w:eastAsia="Calibri" w:hAnsi="Arial" w:cs="Arial"/>
          <w:color w:val="000000"/>
          <w:sz w:val="22"/>
          <w:szCs w:val="22"/>
        </w:rPr>
        <w:t>.</w:t>
      </w: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02"/>
        <w:gridCol w:w="751"/>
        <w:gridCol w:w="2017"/>
        <w:gridCol w:w="2127"/>
      </w:tblGrid>
      <w:tr w:rsidR="00461DFD" w:rsidRPr="00975696" w14:paraId="4F348DBB" w14:textId="77777777" w:rsidTr="00766335">
        <w:trPr>
          <w:trHeight w:val="395"/>
          <w:tblHeader/>
        </w:trPr>
        <w:tc>
          <w:tcPr>
            <w:tcW w:w="5000" w:type="pct"/>
            <w:gridSpan w:val="5"/>
            <w:shd w:val="clear" w:color="auto" w:fill="002060"/>
            <w:noWrap/>
            <w:vAlign w:val="center"/>
          </w:tcPr>
          <w:p w14:paraId="580B93DE" w14:textId="69307ADD"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of Main Plant Machineries with Utilities - Polymerization </w:t>
            </w:r>
            <w:r w:rsidR="00975696">
              <w:rPr>
                <w:rFonts w:asciiTheme="minorHAnsi" w:hAnsiTheme="minorHAnsi" w:cstheme="minorHAnsi"/>
                <w:b/>
                <w:bCs/>
                <w:color w:val="FFFFFF" w:themeColor="background1"/>
                <w:sz w:val="22"/>
                <w:szCs w:val="22"/>
              </w:rPr>
              <w:t>P</w:t>
            </w:r>
            <w:r w:rsidRPr="00975696">
              <w:rPr>
                <w:rFonts w:asciiTheme="minorHAnsi" w:hAnsiTheme="minorHAnsi" w:cstheme="minorHAnsi"/>
                <w:b/>
                <w:bCs/>
                <w:color w:val="FFFFFF" w:themeColor="background1"/>
                <w:sz w:val="22"/>
                <w:szCs w:val="22"/>
              </w:rPr>
              <w:t>lant</w:t>
            </w:r>
          </w:p>
        </w:tc>
      </w:tr>
      <w:tr w:rsidR="00461DFD" w:rsidRPr="00975696" w14:paraId="6D453271" w14:textId="77777777" w:rsidTr="00766335">
        <w:trPr>
          <w:trHeight w:val="416"/>
          <w:tblHeader/>
        </w:trPr>
        <w:tc>
          <w:tcPr>
            <w:tcW w:w="492" w:type="pct"/>
            <w:shd w:val="clear" w:color="auto" w:fill="DBE5F1" w:themeFill="accent1" w:themeFillTint="33"/>
            <w:noWrap/>
            <w:vAlign w:val="center"/>
            <w:hideMark/>
          </w:tcPr>
          <w:p w14:paraId="2E2E0FDC" w14:textId="77777777" w:rsidR="00461DFD" w:rsidRPr="00975696" w:rsidRDefault="00461DFD"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678" w:type="pct"/>
            <w:shd w:val="clear" w:color="auto" w:fill="DBE5F1" w:themeFill="accent1" w:themeFillTint="33"/>
            <w:noWrap/>
            <w:vAlign w:val="center"/>
            <w:hideMark/>
          </w:tcPr>
          <w:p w14:paraId="382324FE" w14:textId="77777777" w:rsidR="00461DFD" w:rsidRPr="00975696" w:rsidRDefault="00461DFD"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434" w:type="pct"/>
            <w:shd w:val="clear" w:color="auto" w:fill="DBE5F1" w:themeFill="accent1" w:themeFillTint="33"/>
            <w:noWrap/>
            <w:vAlign w:val="center"/>
            <w:hideMark/>
          </w:tcPr>
          <w:p w14:paraId="374EF559"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1166" w:type="pct"/>
            <w:shd w:val="clear" w:color="auto" w:fill="DBE5F1" w:themeFill="accent1" w:themeFillTint="33"/>
            <w:vAlign w:val="center"/>
          </w:tcPr>
          <w:p w14:paraId="6B271F56" w14:textId="37AC0C60"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230" w:type="pct"/>
            <w:shd w:val="clear" w:color="auto" w:fill="DBE5F1" w:themeFill="accent1" w:themeFillTint="33"/>
            <w:vAlign w:val="center"/>
          </w:tcPr>
          <w:p w14:paraId="56EA156F"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365DDBF4" w14:textId="77777777" w:rsidTr="00766335">
        <w:trPr>
          <w:trHeight w:val="422"/>
          <w:tblHeader/>
        </w:trPr>
        <w:tc>
          <w:tcPr>
            <w:tcW w:w="492" w:type="pct"/>
            <w:shd w:val="clear" w:color="auto" w:fill="auto"/>
            <w:noWrap/>
            <w:vAlign w:val="center"/>
            <w:hideMark/>
          </w:tcPr>
          <w:p w14:paraId="12AD0134" w14:textId="77777777" w:rsidR="00AA4F2E" w:rsidRPr="00975696" w:rsidRDefault="00AA4F2E">
            <w:pPr>
              <w:pStyle w:val="ListParagraph"/>
              <w:numPr>
                <w:ilvl w:val="3"/>
                <w:numId w:val="58"/>
              </w:numPr>
              <w:ind w:right="3012"/>
              <w:rPr>
                <w:rFonts w:asciiTheme="minorHAnsi" w:hAnsiTheme="minorHAnsi" w:cstheme="minorHAnsi"/>
                <w:color w:val="000000"/>
                <w:sz w:val="22"/>
                <w:szCs w:val="22"/>
              </w:rPr>
            </w:pPr>
          </w:p>
        </w:tc>
        <w:tc>
          <w:tcPr>
            <w:tcW w:w="1678" w:type="pct"/>
            <w:shd w:val="clear" w:color="auto" w:fill="auto"/>
            <w:noWrap/>
            <w:vAlign w:val="center"/>
          </w:tcPr>
          <w:p w14:paraId="1213EDF4" w14:textId="309FB5E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 xml:space="preserve">Jacketed 3way plug valve </w:t>
            </w:r>
            <w:proofErr w:type="spellStart"/>
            <w:r w:rsidRPr="00975696">
              <w:rPr>
                <w:rFonts w:asciiTheme="minorHAnsi" w:hAnsiTheme="minorHAnsi" w:cstheme="minorHAnsi"/>
                <w:sz w:val="22"/>
                <w:szCs w:val="22"/>
              </w:rPr>
              <w:t>pnumatic</w:t>
            </w:r>
            <w:proofErr w:type="spellEnd"/>
            <w:r w:rsidRPr="00975696">
              <w:rPr>
                <w:rFonts w:asciiTheme="minorHAnsi" w:hAnsiTheme="minorHAnsi" w:cstheme="minorHAnsi"/>
                <w:sz w:val="22"/>
                <w:szCs w:val="22"/>
              </w:rPr>
              <w:t xml:space="preserve"> actuated</w:t>
            </w:r>
          </w:p>
        </w:tc>
        <w:tc>
          <w:tcPr>
            <w:tcW w:w="434" w:type="pct"/>
            <w:shd w:val="clear" w:color="auto" w:fill="auto"/>
            <w:noWrap/>
            <w:vAlign w:val="center"/>
          </w:tcPr>
          <w:p w14:paraId="219C56C0" w14:textId="2D1CE1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5B8C491" w14:textId="2B14F69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1,56,940</w:t>
            </w:r>
          </w:p>
        </w:tc>
        <w:tc>
          <w:tcPr>
            <w:tcW w:w="1230" w:type="pct"/>
            <w:vAlign w:val="center"/>
          </w:tcPr>
          <w:p w14:paraId="1C59A6BA" w14:textId="1CD6296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B90B7EB" w14:textId="77777777" w:rsidTr="00766335">
        <w:trPr>
          <w:trHeight w:val="277"/>
          <w:tblHeader/>
        </w:trPr>
        <w:tc>
          <w:tcPr>
            <w:tcW w:w="492" w:type="pct"/>
            <w:shd w:val="clear" w:color="auto" w:fill="auto"/>
            <w:noWrap/>
            <w:vAlign w:val="center"/>
          </w:tcPr>
          <w:p w14:paraId="49CBE3D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DEFFABB" w14:textId="53084D9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Design-Supply of Structure Packed &amp; try Column</w:t>
            </w:r>
          </w:p>
        </w:tc>
        <w:tc>
          <w:tcPr>
            <w:tcW w:w="434" w:type="pct"/>
            <w:shd w:val="clear" w:color="auto" w:fill="auto"/>
            <w:noWrap/>
            <w:vAlign w:val="center"/>
          </w:tcPr>
          <w:p w14:paraId="6A72B30B" w14:textId="3B3646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D4BA867" w14:textId="34708C4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14,16,000</w:t>
            </w:r>
          </w:p>
        </w:tc>
        <w:tc>
          <w:tcPr>
            <w:tcW w:w="1230" w:type="pct"/>
            <w:vAlign w:val="center"/>
          </w:tcPr>
          <w:p w14:paraId="6A885779" w14:textId="57407C9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1474670" w14:textId="77777777" w:rsidTr="00766335">
        <w:trPr>
          <w:trHeight w:val="600"/>
          <w:tblHeader/>
        </w:trPr>
        <w:tc>
          <w:tcPr>
            <w:tcW w:w="492" w:type="pct"/>
            <w:shd w:val="clear" w:color="auto" w:fill="auto"/>
            <w:noWrap/>
            <w:vAlign w:val="center"/>
          </w:tcPr>
          <w:p w14:paraId="49EC689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D7662B9" w14:textId="5CC2737B" w:rsidR="00AA4F2E" w:rsidRPr="00975696" w:rsidRDefault="00AA4F2E" w:rsidP="00766335">
            <w:pPr>
              <w:rPr>
                <w:rFonts w:asciiTheme="minorHAnsi" w:hAnsiTheme="minorHAnsi" w:cstheme="minorHAnsi"/>
                <w:color w:val="000000"/>
                <w:sz w:val="22"/>
                <w:szCs w:val="22"/>
                <w:highlight w:val="yellow"/>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11B60736" w14:textId="561E9C6B"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F3F5858" w14:textId="4D5C3B5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13,45,200</w:t>
            </w:r>
          </w:p>
        </w:tc>
        <w:tc>
          <w:tcPr>
            <w:tcW w:w="1230" w:type="pct"/>
            <w:vAlign w:val="center"/>
          </w:tcPr>
          <w:p w14:paraId="0C2CE484" w14:textId="39C75A4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6BF1774" w14:textId="77777777" w:rsidTr="00766335">
        <w:trPr>
          <w:trHeight w:val="600"/>
          <w:tblHeader/>
        </w:trPr>
        <w:tc>
          <w:tcPr>
            <w:tcW w:w="492" w:type="pct"/>
            <w:shd w:val="clear" w:color="auto" w:fill="auto"/>
            <w:noWrap/>
            <w:vAlign w:val="center"/>
          </w:tcPr>
          <w:p w14:paraId="1666102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4867D5C" w14:textId="665DA1B7"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1684206B" w14:textId="6E4944B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DC7539" w14:textId="170812B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8,04,760</w:t>
            </w:r>
          </w:p>
        </w:tc>
        <w:tc>
          <w:tcPr>
            <w:tcW w:w="1230" w:type="pct"/>
            <w:vAlign w:val="center"/>
          </w:tcPr>
          <w:p w14:paraId="5589E911" w14:textId="2FDEF710"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5F6F546" w14:textId="77777777" w:rsidTr="00766335">
        <w:trPr>
          <w:trHeight w:val="600"/>
          <w:tblHeader/>
        </w:trPr>
        <w:tc>
          <w:tcPr>
            <w:tcW w:w="492" w:type="pct"/>
            <w:shd w:val="clear" w:color="auto" w:fill="auto"/>
            <w:noWrap/>
            <w:vAlign w:val="center"/>
          </w:tcPr>
          <w:p w14:paraId="0BF394A9"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9AD0DE" w14:textId="2BC25E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 xml:space="preserve">Maag make </w:t>
            </w:r>
            <w:proofErr w:type="spellStart"/>
            <w:r w:rsidRPr="00975696">
              <w:rPr>
                <w:rFonts w:asciiTheme="minorHAnsi" w:hAnsiTheme="minorHAnsi" w:cstheme="minorHAnsi"/>
                <w:sz w:val="22"/>
                <w:szCs w:val="22"/>
              </w:rPr>
              <w:t>Prepoly</w:t>
            </w:r>
            <w:proofErr w:type="spellEnd"/>
            <w:r w:rsidRPr="00975696">
              <w:rPr>
                <w:rFonts w:asciiTheme="minorHAnsi" w:hAnsiTheme="minorHAnsi" w:cstheme="minorHAnsi"/>
                <w:sz w:val="22"/>
                <w:szCs w:val="22"/>
              </w:rPr>
              <w:t xml:space="preserve"> &amp; Polymer Gear Pump</w:t>
            </w:r>
          </w:p>
        </w:tc>
        <w:tc>
          <w:tcPr>
            <w:tcW w:w="434" w:type="pct"/>
            <w:shd w:val="clear" w:color="auto" w:fill="auto"/>
            <w:noWrap/>
            <w:vAlign w:val="center"/>
          </w:tcPr>
          <w:p w14:paraId="404B9456" w14:textId="3F09506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869038" w14:textId="5C69838E"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62,79,000</w:t>
            </w:r>
          </w:p>
        </w:tc>
        <w:tc>
          <w:tcPr>
            <w:tcW w:w="1230" w:type="pct"/>
            <w:vAlign w:val="center"/>
          </w:tcPr>
          <w:p w14:paraId="7B577A2C" w14:textId="2C6F41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1A8C40C7" w14:textId="77777777" w:rsidTr="00766335">
        <w:trPr>
          <w:trHeight w:val="600"/>
          <w:tblHeader/>
        </w:trPr>
        <w:tc>
          <w:tcPr>
            <w:tcW w:w="492" w:type="pct"/>
            <w:shd w:val="clear" w:color="auto" w:fill="auto"/>
            <w:noWrap/>
            <w:vAlign w:val="center"/>
          </w:tcPr>
          <w:p w14:paraId="4E2C720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1FF441" w14:textId="015C1267"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Details Engineering and Stress Analysis Pipe -</w:t>
            </w:r>
          </w:p>
        </w:tc>
        <w:tc>
          <w:tcPr>
            <w:tcW w:w="434" w:type="pct"/>
            <w:shd w:val="clear" w:color="auto" w:fill="auto"/>
            <w:noWrap/>
            <w:vAlign w:val="center"/>
          </w:tcPr>
          <w:p w14:paraId="56EA1670" w14:textId="3AF3ECB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D6BA2B2" w14:textId="3DD1C76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21,53,500</w:t>
            </w:r>
          </w:p>
        </w:tc>
        <w:tc>
          <w:tcPr>
            <w:tcW w:w="1230" w:type="pct"/>
            <w:vAlign w:val="center"/>
          </w:tcPr>
          <w:p w14:paraId="554D88F7" w14:textId="433530AD"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3B6699E" w14:textId="77777777" w:rsidTr="00766335">
        <w:trPr>
          <w:trHeight w:val="600"/>
          <w:tblHeader/>
        </w:trPr>
        <w:tc>
          <w:tcPr>
            <w:tcW w:w="492" w:type="pct"/>
            <w:shd w:val="clear" w:color="auto" w:fill="auto"/>
            <w:noWrap/>
            <w:vAlign w:val="center"/>
          </w:tcPr>
          <w:p w14:paraId="119DCBF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A77D80" w14:textId="33DB843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Process and Dosing Centrifugal Pump</w:t>
            </w:r>
          </w:p>
        </w:tc>
        <w:tc>
          <w:tcPr>
            <w:tcW w:w="434" w:type="pct"/>
            <w:shd w:val="clear" w:color="auto" w:fill="auto"/>
            <w:noWrap/>
            <w:vAlign w:val="center"/>
          </w:tcPr>
          <w:p w14:paraId="4D869A79" w14:textId="51F09B0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FE10147" w14:textId="62122A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38,05,000</w:t>
            </w:r>
          </w:p>
        </w:tc>
        <w:tc>
          <w:tcPr>
            <w:tcW w:w="1230" w:type="pct"/>
            <w:vAlign w:val="center"/>
          </w:tcPr>
          <w:p w14:paraId="35FADB28" w14:textId="127AB3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69D529" w14:textId="77777777" w:rsidTr="00766335">
        <w:trPr>
          <w:trHeight w:val="600"/>
          <w:tblHeader/>
        </w:trPr>
        <w:tc>
          <w:tcPr>
            <w:tcW w:w="492" w:type="pct"/>
            <w:shd w:val="clear" w:color="auto" w:fill="auto"/>
            <w:noWrap/>
            <w:vAlign w:val="center"/>
          </w:tcPr>
          <w:p w14:paraId="37FEB54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7E422F" w14:textId="6DE5A57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Polymer Jacket Valves</w:t>
            </w:r>
          </w:p>
        </w:tc>
        <w:tc>
          <w:tcPr>
            <w:tcW w:w="434" w:type="pct"/>
            <w:shd w:val="clear" w:color="auto" w:fill="auto"/>
            <w:noWrap/>
            <w:vAlign w:val="center"/>
          </w:tcPr>
          <w:p w14:paraId="23BDDE8A" w14:textId="09743F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0F2954" w14:textId="21E4C03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64,91,000</w:t>
            </w:r>
          </w:p>
        </w:tc>
        <w:tc>
          <w:tcPr>
            <w:tcW w:w="1230" w:type="pct"/>
            <w:vAlign w:val="center"/>
          </w:tcPr>
          <w:p w14:paraId="4EB14326" w14:textId="08499A74"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0E0D96" w14:textId="77777777" w:rsidTr="00766335">
        <w:trPr>
          <w:trHeight w:val="600"/>
          <w:tblHeader/>
        </w:trPr>
        <w:tc>
          <w:tcPr>
            <w:tcW w:w="492" w:type="pct"/>
            <w:shd w:val="clear" w:color="auto" w:fill="auto"/>
            <w:noWrap/>
            <w:vAlign w:val="center"/>
          </w:tcPr>
          <w:p w14:paraId="54233CE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6E3DD1B" w14:textId="6D928D86"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 xml:space="preserve">CS Bellow Seal </w:t>
            </w:r>
            <w:proofErr w:type="spellStart"/>
            <w:r w:rsidRPr="00975696">
              <w:rPr>
                <w:rFonts w:asciiTheme="minorHAnsi" w:hAnsiTheme="minorHAnsi" w:cstheme="minorHAnsi"/>
                <w:sz w:val="22"/>
                <w:szCs w:val="22"/>
              </w:rPr>
              <w:t>Globle</w:t>
            </w:r>
            <w:proofErr w:type="spellEnd"/>
            <w:r w:rsidRPr="00975696">
              <w:rPr>
                <w:rFonts w:asciiTheme="minorHAnsi" w:hAnsiTheme="minorHAnsi" w:cstheme="minorHAnsi"/>
                <w:sz w:val="22"/>
                <w:szCs w:val="22"/>
              </w:rPr>
              <w:t xml:space="preserve"> Valves for</w:t>
            </w:r>
            <w:r w:rsidR="00DF1290">
              <w:rPr>
                <w:rFonts w:asciiTheme="minorHAnsi" w:hAnsiTheme="minorHAnsi" w:cstheme="minorHAnsi"/>
                <w:sz w:val="22"/>
                <w:szCs w:val="22"/>
              </w:rPr>
              <w:t xml:space="preserve"> Hot Oil</w:t>
            </w:r>
          </w:p>
        </w:tc>
        <w:tc>
          <w:tcPr>
            <w:tcW w:w="434" w:type="pct"/>
            <w:shd w:val="clear" w:color="auto" w:fill="auto"/>
            <w:noWrap/>
            <w:vAlign w:val="center"/>
          </w:tcPr>
          <w:p w14:paraId="4EA637CA" w14:textId="438D6BF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9B71833" w14:textId="7ED0E96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65,20,000</w:t>
            </w:r>
          </w:p>
        </w:tc>
        <w:tc>
          <w:tcPr>
            <w:tcW w:w="1230" w:type="pct"/>
            <w:vAlign w:val="center"/>
          </w:tcPr>
          <w:p w14:paraId="602831DE" w14:textId="2CF0AFF3"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59934E6" w14:textId="77777777" w:rsidTr="00766335">
        <w:trPr>
          <w:trHeight w:val="600"/>
          <w:tblHeader/>
        </w:trPr>
        <w:tc>
          <w:tcPr>
            <w:tcW w:w="492" w:type="pct"/>
            <w:shd w:val="clear" w:color="auto" w:fill="auto"/>
            <w:noWrap/>
            <w:vAlign w:val="center"/>
          </w:tcPr>
          <w:p w14:paraId="132BD13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306EF46" w14:textId="2F96D28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Dow Reboiler &amp; Column Condenser</w:t>
            </w:r>
          </w:p>
        </w:tc>
        <w:tc>
          <w:tcPr>
            <w:tcW w:w="434" w:type="pct"/>
            <w:shd w:val="clear" w:color="auto" w:fill="auto"/>
            <w:noWrap/>
            <w:vAlign w:val="center"/>
          </w:tcPr>
          <w:p w14:paraId="0C1614CE" w14:textId="49C8B1A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28DFCA" w14:textId="4CB82D0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17,11,000</w:t>
            </w:r>
          </w:p>
        </w:tc>
        <w:tc>
          <w:tcPr>
            <w:tcW w:w="1230" w:type="pct"/>
            <w:vAlign w:val="center"/>
          </w:tcPr>
          <w:p w14:paraId="291E2C60" w14:textId="289ABBD8"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BCEFA3C" w14:textId="77777777" w:rsidTr="00766335">
        <w:trPr>
          <w:trHeight w:val="600"/>
          <w:tblHeader/>
        </w:trPr>
        <w:tc>
          <w:tcPr>
            <w:tcW w:w="492" w:type="pct"/>
            <w:shd w:val="clear" w:color="auto" w:fill="auto"/>
            <w:noWrap/>
            <w:vAlign w:val="center"/>
          </w:tcPr>
          <w:p w14:paraId="618EFCBF"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831722" w14:textId="50A3F1C1"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CS MS Tank Mat &amp; Fab Charges</w:t>
            </w:r>
          </w:p>
        </w:tc>
        <w:tc>
          <w:tcPr>
            <w:tcW w:w="434" w:type="pct"/>
            <w:shd w:val="clear" w:color="auto" w:fill="auto"/>
            <w:noWrap/>
            <w:vAlign w:val="center"/>
          </w:tcPr>
          <w:p w14:paraId="511B54D5" w14:textId="15A066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0925549" w14:textId="58BF24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1,01,34,000</w:t>
            </w:r>
          </w:p>
        </w:tc>
        <w:tc>
          <w:tcPr>
            <w:tcW w:w="1230" w:type="pct"/>
            <w:vAlign w:val="center"/>
          </w:tcPr>
          <w:p w14:paraId="28DE8632" w14:textId="517C093A"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D5A4D55" w14:textId="77777777" w:rsidTr="00766335">
        <w:trPr>
          <w:trHeight w:val="600"/>
          <w:tblHeader/>
        </w:trPr>
        <w:tc>
          <w:tcPr>
            <w:tcW w:w="492" w:type="pct"/>
            <w:shd w:val="clear" w:color="auto" w:fill="auto"/>
            <w:noWrap/>
            <w:vAlign w:val="center"/>
          </w:tcPr>
          <w:p w14:paraId="4E62DA5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5F0FE6" w14:textId="37D876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Chips Bagging M/c with Conveyor</w:t>
            </w:r>
          </w:p>
        </w:tc>
        <w:tc>
          <w:tcPr>
            <w:tcW w:w="434" w:type="pct"/>
            <w:shd w:val="clear" w:color="auto" w:fill="auto"/>
            <w:noWrap/>
            <w:vAlign w:val="center"/>
          </w:tcPr>
          <w:p w14:paraId="76F1D1A7" w14:textId="4AE48D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604F179" w14:textId="1CBBD7A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22,42,000</w:t>
            </w:r>
          </w:p>
        </w:tc>
        <w:tc>
          <w:tcPr>
            <w:tcW w:w="1230" w:type="pct"/>
            <w:vAlign w:val="center"/>
          </w:tcPr>
          <w:p w14:paraId="76B087E5" w14:textId="1E7AD562"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5539C3F" w14:textId="77777777" w:rsidTr="00766335">
        <w:trPr>
          <w:trHeight w:val="600"/>
          <w:tblHeader/>
        </w:trPr>
        <w:tc>
          <w:tcPr>
            <w:tcW w:w="492" w:type="pct"/>
            <w:shd w:val="clear" w:color="auto" w:fill="auto"/>
            <w:noWrap/>
            <w:vAlign w:val="center"/>
          </w:tcPr>
          <w:p w14:paraId="3C559A8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1544F8" w14:textId="18F6A16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3A03AC78" w14:textId="5E7B954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9FC5149" w14:textId="4688D21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1FC72142" w14:textId="0DAC01D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5A4CD7A3" w14:textId="77777777" w:rsidTr="00766335">
        <w:trPr>
          <w:trHeight w:val="600"/>
          <w:tblHeader/>
        </w:trPr>
        <w:tc>
          <w:tcPr>
            <w:tcW w:w="492" w:type="pct"/>
            <w:shd w:val="clear" w:color="auto" w:fill="auto"/>
            <w:noWrap/>
            <w:vAlign w:val="center"/>
          </w:tcPr>
          <w:p w14:paraId="639DEA5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34C495" w14:textId="09F15A8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4F6656F4" w14:textId="2C29EA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422ABC7" w14:textId="648F1DA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124C2AA" w14:textId="1ACF31F5"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DBBE0C2" w14:textId="77777777" w:rsidTr="00766335">
        <w:trPr>
          <w:trHeight w:val="600"/>
          <w:tblHeader/>
        </w:trPr>
        <w:tc>
          <w:tcPr>
            <w:tcW w:w="492" w:type="pct"/>
            <w:shd w:val="clear" w:color="auto" w:fill="auto"/>
            <w:noWrap/>
            <w:vAlign w:val="center"/>
          </w:tcPr>
          <w:p w14:paraId="50F966E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AEE5C5B" w14:textId="475B9E1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7559C2C2" w14:textId="533C4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F91730F" w14:textId="6F89364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59F7AD30" w14:textId="64449FE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525C53" w14:textId="77777777" w:rsidTr="00766335">
        <w:trPr>
          <w:trHeight w:val="600"/>
          <w:tblHeader/>
        </w:trPr>
        <w:tc>
          <w:tcPr>
            <w:tcW w:w="492" w:type="pct"/>
            <w:shd w:val="clear" w:color="auto" w:fill="auto"/>
            <w:noWrap/>
            <w:vAlign w:val="center"/>
          </w:tcPr>
          <w:p w14:paraId="7BAA2F8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EEC2C2" w14:textId="7DF4782A"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CS Strainers &amp; Process SS Strainers</w:t>
            </w:r>
          </w:p>
        </w:tc>
        <w:tc>
          <w:tcPr>
            <w:tcW w:w="434" w:type="pct"/>
            <w:shd w:val="clear" w:color="auto" w:fill="auto"/>
            <w:noWrap/>
            <w:vAlign w:val="center"/>
          </w:tcPr>
          <w:p w14:paraId="44B26F9B" w14:textId="40C7DA3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C707311" w14:textId="38796F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36,58,000</w:t>
            </w:r>
          </w:p>
        </w:tc>
        <w:tc>
          <w:tcPr>
            <w:tcW w:w="1230" w:type="pct"/>
            <w:vAlign w:val="center"/>
          </w:tcPr>
          <w:p w14:paraId="50FAF9EA" w14:textId="37B67147"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FAC6D2E" w14:textId="77777777" w:rsidTr="00766335">
        <w:trPr>
          <w:trHeight w:val="600"/>
          <w:tblHeader/>
        </w:trPr>
        <w:tc>
          <w:tcPr>
            <w:tcW w:w="492" w:type="pct"/>
            <w:shd w:val="clear" w:color="auto" w:fill="auto"/>
            <w:noWrap/>
            <w:vAlign w:val="center"/>
          </w:tcPr>
          <w:p w14:paraId="3DACBF9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73E9265" w14:textId="25C4F3D6"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DM Water Band Filter System Conveyor type</w:t>
            </w:r>
          </w:p>
        </w:tc>
        <w:tc>
          <w:tcPr>
            <w:tcW w:w="434" w:type="pct"/>
            <w:shd w:val="clear" w:color="auto" w:fill="auto"/>
            <w:noWrap/>
            <w:vAlign w:val="center"/>
          </w:tcPr>
          <w:p w14:paraId="2682E94F" w14:textId="27BBEE2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73D5385" w14:textId="7CA346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3,91,000</w:t>
            </w:r>
          </w:p>
        </w:tc>
        <w:tc>
          <w:tcPr>
            <w:tcW w:w="1230" w:type="pct"/>
            <w:vAlign w:val="center"/>
          </w:tcPr>
          <w:p w14:paraId="56B9C44C" w14:textId="2A32A534"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F7C3AD" w14:textId="77777777" w:rsidTr="00766335">
        <w:trPr>
          <w:trHeight w:val="600"/>
          <w:tblHeader/>
        </w:trPr>
        <w:tc>
          <w:tcPr>
            <w:tcW w:w="492" w:type="pct"/>
            <w:shd w:val="clear" w:color="auto" w:fill="auto"/>
            <w:noWrap/>
            <w:vAlign w:val="center"/>
          </w:tcPr>
          <w:p w14:paraId="04E541D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AF366" w14:textId="1ECFB70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 Leser</w:t>
            </w:r>
          </w:p>
        </w:tc>
        <w:tc>
          <w:tcPr>
            <w:tcW w:w="434" w:type="pct"/>
            <w:shd w:val="clear" w:color="auto" w:fill="auto"/>
            <w:noWrap/>
            <w:vAlign w:val="center"/>
          </w:tcPr>
          <w:p w14:paraId="26F86F4A" w14:textId="5280B24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3D23E8E" w14:textId="6E92677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53B68ACD" w14:textId="73F8802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B283CC" w14:textId="77777777" w:rsidTr="00766335">
        <w:trPr>
          <w:trHeight w:val="600"/>
          <w:tblHeader/>
        </w:trPr>
        <w:tc>
          <w:tcPr>
            <w:tcW w:w="492" w:type="pct"/>
            <w:shd w:val="clear" w:color="auto" w:fill="auto"/>
            <w:noWrap/>
            <w:vAlign w:val="center"/>
          </w:tcPr>
          <w:p w14:paraId="681A783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82FB45" w14:textId="0199545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MS Stru Mat Stripper Col P.F., HTM Pump Tank P.F.</w:t>
            </w:r>
          </w:p>
        </w:tc>
        <w:tc>
          <w:tcPr>
            <w:tcW w:w="434" w:type="pct"/>
            <w:shd w:val="clear" w:color="auto" w:fill="auto"/>
            <w:noWrap/>
            <w:vAlign w:val="center"/>
          </w:tcPr>
          <w:p w14:paraId="6DEE7ABA" w14:textId="16E5546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70E72AA7" w14:textId="4C83F85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31,08,000</w:t>
            </w:r>
          </w:p>
        </w:tc>
        <w:tc>
          <w:tcPr>
            <w:tcW w:w="1230" w:type="pct"/>
            <w:vAlign w:val="center"/>
          </w:tcPr>
          <w:p w14:paraId="6F5C36E3" w14:textId="38DB0B5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08E481A" w14:textId="77777777" w:rsidTr="00766335">
        <w:trPr>
          <w:trHeight w:val="600"/>
          <w:tblHeader/>
        </w:trPr>
        <w:tc>
          <w:tcPr>
            <w:tcW w:w="492" w:type="pct"/>
            <w:shd w:val="clear" w:color="auto" w:fill="auto"/>
            <w:noWrap/>
            <w:vAlign w:val="center"/>
          </w:tcPr>
          <w:p w14:paraId="3E77012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73F90D" w14:textId="7DDA35C8"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5A26574A" w14:textId="309EC45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BEF9D8F" w14:textId="4CDDF7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83,02,000</w:t>
            </w:r>
          </w:p>
        </w:tc>
        <w:tc>
          <w:tcPr>
            <w:tcW w:w="1230" w:type="pct"/>
            <w:vAlign w:val="center"/>
          </w:tcPr>
          <w:p w14:paraId="027C2B1A" w14:textId="464EC599"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C77D4F" w14:textId="77777777" w:rsidTr="00766335">
        <w:trPr>
          <w:trHeight w:val="600"/>
          <w:tblHeader/>
        </w:trPr>
        <w:tc>
          <w:tcPr>
            <w:tcW w:w="492" w:type="pct"/>
            <w:shd w:val="clear" w:color="auto" w:fill="auto"/>
            <w:noWrap/>
            <w:vAlign w:val="center"/>
          </w:tcPr>
          <w:p w14:paraId="1D710E7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4520A3" w14:textId="7A78BDE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1801B72D" w14:textId="3E8F3D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14DD0866" w14:textId="7D75026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6,60,000</w:t>
            </w:r>
          </w:p>
        </w:tc>
        <w:tc>
          <w:tcPr>
            <w:tcW w:w="1230" w:type="pct"/>
            <w:vAlign w:val="center"/>
          </w:tcPr>
          <w:p w14:paraId="7E97FCBB" w14:textId="1C1B427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51F1560" w14:textId="77777777" w:rsidTr="00766335">
        <w:trPr>
          <w:trHeight w:val="600"/>
          <w:tblHeader/>
        </w:trPr>
        <w:tc>
          <w:tcPr>
            <w:tcW w:w="492" w:type="pct"/>
            <w:shd w:val="clear" w:color="auto" w:fill="auto"/>
            <w:noWrap/>
            <w:vAlign w:val="center"/>
          </w:tcPr>
          <w:p w14:paraId="2B1EFE6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13039E" w14:textId="46440A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 xml:space="preserve">Jacketed 3way plug valve </w:t>
            </w:r>
            <w:proofErr w:type="spellStart"/>
            <w:r w:rsidRPr="00975696">
              <w:rPr>
                <w:rFonts w:asciiTheme="minorHAnsi" w:hAnsiTheme="minorHAnsi" w:cstheme="minorHAnsi"/>
                <w:sz w:val="22"/>
                <w:szCs w:val="22"/>
              </w:rPr>
              <w:t>pnumatic</w:t>
            </w:r>
            <w:proofErr w:type="spellEnd"/>
            <w:r w:rsidRPr="00975696">
              <w:rPr>
                <w:rFonts w:asciiTheme="minorHAnsi" w:hAnsiTheme="minorHAnsi" w:cstheme="minorHAnsi"/>
                <w:sz w:val="22"/>
                <w:szCs w:val="22"/>
              </w:rPr>
              <w:t xml:space="preserve"> actuated</w:t>
            </w:r>
          </w:p>
        </w:tc>
        <w:tc>
          <w:tcPr>
            <w:tcW w:w="434" w:type="pct"/>
            <w:shd w:val="clear" w:color="auto" w:fill="auto"/>
            <w:noWrap/>
            <w:vAlign w:val="center"/>
          </w:tcPr>
          <w:p w14:paraId="777EBFCD" w14:textId="7843A5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49121E5" w14:textId="2E3D7A81"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1,56,940</w:t>
            </w:r>
          </w:p>
        </w:tc>
        <w:tc>
          <w:tcPr>
            <w:tcW w:w="1230" w:type="pct"/>
            <w:vAlign w:val="center"/>
          </w:tcPr>
          <w:p w14:paraId="5ECE22EF" w14:textId="5CD2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0FBF09" w14:textId="77777777" w:rsidTr="00766335">
        <w:trPr>
          <w:trHeight w:val="600"/>
          <w:tblHeader/>
        </w:trPr>
        <w:tc>
          <w:tcPr>
            <w:tcW w:w="492" w:type="pct"/>
            <w:shd w:val="clear" w:color="auto" w:fill="auto"/>
            <w:noWrap/>
            <w:vAlign w:val="center"/>
          </w:tcPr>
          <w:p w14:paraId="3483C29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DCCF5F8" w14:textId="079168A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7B050022" w14:textId="5866D94C"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9E31EC7" w14:textId="7718B74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13,45,200</w:t>
            </w:r>
          </w:p>
        </w:tc>
        <w:tc>
          <w:tcPr>
            <w:tcW w:w="1230" w:type="pct"/>
            <w:vAlign w:val="center"/>
          </w:tcPr>
          <w:p w14:paraId="692066AC" w14:textId="5C60B190"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A30E0CB" w14:textId="77777777" w:rsidTr="00766335">
        <w:trPr>
          <w:trHeight w:val="600"/>
          <w:tblHeader/>
        </w:trPr>
        <w:tc>
          <w:tcPr>
            <w:tcW w:w="492" w:type="pct"/>
            <w:shd w:val="clear" w:color="auto" w:fill="auto"/>
            <w:noWrap/>
            <w:vAlign w:val="center"/>
          </w:tcPr>
          <w:p w14:paraId="46207AF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71AF0A8" w14:textId="33D355E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0F8F5871" w14:textId="46B7CF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940A0C0" w14:textId="59B8C04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8,04,760</w:t>
            </w:r>
          </w:p>
        </w:tc>
        <w:tc>
          <w:tcPr>
            <w:tcW w:w="1230" w:type="pct"/>
            <w:vAlign w:val="center"/>
          </w:tcPr>
          <w:p w14:paraId="0F6393FC" w14:textId="0488C9E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0BC33EA" w14:textId="77777777" w:rsidTr="00766335">
        <w:trPr>
          <w:trHeight w:val="301"/>
          <w:tblHeader/>
        </w:trPr>
        <w:tc>
          <w:tcPr>
            <w:tcW w:w="492" w:type="pct"/>
            <w:shd w:val="clear" w:color="auto" w:fill="auto"/>
            <w:noWrap/>
            <w:vAlign w:val="center"/>
          </w:tcPr>
          <w:p w14:paraId="402CB911"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EC49B9E" w14:textId="1FB5468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Monomer Pump</w:t>
            </w:r>
          </w:p>
        </w:tc>
        <w:tc>
          <w:tcPr>
            <w:tcW w:w="434" w:type="pct"/>
            <w:shd w:val="clear" w:color="auto" w:fill="auto"/>
            <w:noWrap/>
            <w:vAlign w:val="center"/>
          </w:tcPr>
          <w:p w14:paraId="2792B918" w14:textId="58E11AE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2D38624" w14:textId="723BC40E"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38,46,800</w:t>
            </w:r>
          </w:p>
        </w:tc>
        <w:tc>
          <w:tcPr>
            <w:tcW w:w="1230" w:type="pct"/>
            <w:vAlign w:val="center"/>
          </w:tcPr>
          <w:p w14:paraId="47CDE44D" w14:textId="1C163E4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667387" w14:textId="77777777" w:rsidTr="00766335">
        <w:trPr>
          <w:trHeight w:val="600"/>
          <w:tblHeader/>
        </w:trPr>
        <w:tc>
          <w:tcPr>
            <w:tcW w:w="492" w:type="pct"/>
            <w:shd w:val="clear" w:color="auto" w:fill="auto"/>
            <w:noWrap/>
            <w:vAlign w:val="center"/>
          </w:tcPr>
          <w:p w14:paraId="0F207EF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B36CDF" w14:textId="79DD47E4"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Under Water Strand Palletizing System</w:t>
            </w:r>
          </w:p>
        </w:tc>
        <w:tc>
          <w:tcPr>
            <w:tcW w:w="434" w:type="pct"/>
            <w:shd w:val="clear" w:color="auto" w:fill="auto"/>
            <w:noWrap/>
            <w:vAlign w:val="center"/>
          </w:tcPr>
          <w:p w14:paraId="3A64881F" w14:textId="46D8D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DC6D053" w14:textId="7F10F5C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2,14,17,000</w:t>
            </w:r>
          </w:p>
        </w:tc>
        <w:tc>
          <w:tcPr>
            <w:tcW w:w="1230" w:type="pct"/>
            <w:vAlign w:val="center"/>
          </w:tcPr>
          <w:p w14:paraId="0F32C96F" w14:textId="1C5F0FB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D9293D" w14:textId="77777777" w:rsidTr="00766335">
        <w:trPr>
          <w:trHeight w:val="600"/>
          <w:tblHeader/>
        </w:trPr>
        <w:tc>
          <w:tcPr>
            <w:tcW w:w="492" w:type="pct"/>
            <w:shd w:val="clear" w:color="auto" w:fill="auto"/>
            <w:noWrap/>
            <w:vAlign w:val="center"/>
          </w:tcPr>
          <w:p w14:paraId="376AD17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7F2B0C1" w14:textId="48B249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Duplex CPF System</w:t>
            </w:r>
          </w:p>
        </w:tc>
        <w:tc>
          <w:tcPr>
            <w:tcW w:w="434" w:type="pct"/>
            <w:shd w:val="clear" w:color="auto" w:fill="auto"/>
            <w:noWrap/>
            <w:vAlign w:val="center"/>
          </w:tcPr>
          <w:p w14:paraId="54738C84" w14:textId="6192F9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FE28AD4" w14:textId="337AF09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69,70,000</w:t>
            </w:r>
          </w:p>
        </w:tc>
        <w:tc>
          <w:tcPr>
            <w:tcW w:w="1230" w:type="pct"/>
            <w:vAlign w:val="center"/>
          </w:tcPr>
          <w:p w14:paraId="60F4CFEA" w14:textId="3E779EF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5659EA" w14:textId="77777777" w:rsidTr="00766335">
        <w:trPr>
          <w:trHeight w:val="600"/>
          <w:tblHeader/>
        </w:trPr>
        <w:tc>
          <w:tcPr>
            <w:tcW w:w="492" w:type="pct"/>
            <w:shd w:val="clear" w:color="auto" w:fill="auto"/>
            <w:noWrap/>
            <w:vAlign w:val="center"/>
          </w:tcPr>
          <w:p w14:paraId="680FCBD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0C10A2" w14:textId="460ED9F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Process and Dosing Centrifugal Pump f</w:t>
            </w:r>
          </w:p>
        </w:tc>
        <w:tc>
          <w:tcPr>
            <w:tcW w:w="434" w:type="pct"/>
            <w:shd w:val="clear" w:color="auto" w:fill="auto"/>
            <w:noWrap/>
            <w:vAlign w:val="center"/>
          </w:tcPr>
          <w:p w14:paraId="06E6F7AA" w14:textId="54B894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B7DBF1" w14:textId="50A21B3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38,05,000</w:t>
            </w:r>
          </w:p>
        </w:tc>
        <w:tc>
          <w:tcPr>
            <w:tcW w:w="1230" w:type="pct"/>
            <w:vAlign w:val="center"/>
          </w:tcPr>
          <w:p w14:paraId="597DACAD" w14:textId="0E1A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FF3B50" w14:textId="77777777" w:rsidTr="00766335">
        <w:trPr>
          <w:trHeight w:val="289"/>
          <w:tblHeader/>
        </w:trPr>
        <w:tc>
          <w:tcPr>
            <w:tcW w:w="492" w:type="pct"/>
            <w:shd w:val="clear" w:color="auto" w:fill="auto"/>
            <w:noWrap/>
            <w:vAlign w:val="center"/>
          </w:tcPr>
          <w:p w14:paraId="1CC4438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5F132B" w14:textId="3488F6D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PHE f</w:t>
            </w:r>
          </w:p>
        </w:tc>
        <w:tc>
          <w:tcPr>
            <w:tcW w:w="434" w:type="pct"/>
            <w:shd w:val="clear" w:color="auto" w:fill="auto"/>
            <w:noWrap/>
            <w:vAlign w:val="center"/>
          </w:tcPr>
          <w:p w14:paraId="4A6F27E5" w14:textId="645FC2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55A5CC7" w14:textId="3DBF38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20,65,000</w:t>
            </w:r>
          </w:p>
        </w:tc>
        <w:tc>
          <w:tcPr>
            <w:tcW w:w="1230" w:type="pct"/>
            <w:vAlign w:val="center"/>
          </w:tcPr>
          <w:p w14:paraId="16A5F6F1" w14:textId="32C99585"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3241800" w14:textId="77777777" w:rsidTr="00766335">
        <w:trPr>
          <w:trHeight w:val="600"/>
          <w:tblHeader/>
        </w:trPr>
        <w:tc>
          <w:tcPr>
            <w:tcW w:w="492" w:type="pct"/>
            <w:shd w:val="clear" w:color="auto" w:fill="auto"/>
            <w:noWrap/>
            <w:vAlign w:val="center"/>
          </w:tcPr>
          <w:p w14:paraId="15935C0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13D7A96" w14:textId="6BE81510"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Details Study &amp; Hydraulic Bal HTM Net</w:t>
            </w:r>
          </w:p>
        </w:tc>
        <w:tc>
          <w:tcPr>
            <w:tcW w:w="434" w:type="pct"/>
            <w:shd w:val="clear" w:color="auto" w:fill="auto"/>
            <w:noWrap/>
            <w:vAlign w:val="center"/>
          </w:tcPr>
          <w:p w14:paraId="3E94BFBB" w14:textId="28A92D2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B8C50B5" w14:textId="73F61C9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2,95,000</w:t>
            </w:r>
          </w:p>
        </w:tc>
        <w:tc>
          <w:tcPr>
            <w:tcW w:w="1230" w:type="pct"/>
            <w:vAlign w:val="center"/>
          </w:tcPr>
          <w:p w14:paraId="01011F8D" w14:textId="7A79CC4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041497" w14:textId="77777777" w:rsidTr="00766335">
        <w:trPr>
          <w:trHeight w:val="600"/>
          <w:tblHeader/>
        </w:trPr>
        <w:tc>
          <w:tcPr>
            <w:tcW w:w="492" w:type="pct"/>
            <w:shd w:val="clear" w:color="auto" w:fill="auto"/>
            <w:noWrap/>
            <w:vAlign w:val="center"/>
          </w:tcPr>
          <w:p w14:paraId="3AB97F2F"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951027A" w14:textId="5D14F5B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33D90718" w14:textId="08B0AAF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7F1F877" w14:textId="7E56F8A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08D5B16B" w14:textId="65A1E57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87E90D" w14:textId="77777777" w:rsidTr="00766335">
        <w:trPr>
          <w:trHeight w:val="600"/>
          <w:tblHeader/>
        </w:trPr>
        <w:tc>
          <w:tcPr>
            <w:tcW w:w="492" w:type="pct"/>
            <w:shd w:val="clear" w:color="auto" w:fill="auto"/>
            <w:noWrap/>
            <w:vAlign w:val="center"/>
          </w:tcPr>
          <w:p w14:paraId="7C96999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88FA45A" w14:textId="698ECC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Cooler Fin Tube 40 NB</w:t>
            </w:r>
          </w:p>
        </w:tc>
        <w:tc>
          <w:tcPr>
            <w:tcW w:w="434" w:type="pct"/>
            <w:shd w:val="clear" w:color="auto" w:fill="auto"/>
            <w:noWrap/>
            <w:vAlign w:val="center"/>
          </w:tcPr>
          <w:p w14:paraId="79A0F0D3" w14:textId="00E25E0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43D094" w14:textId="0442160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72,000</w:t>
            </w:r>
          </w:p>
        </w:tc>
        <w:tc>
          <w:tcPr>
            <w:tcW w:w="1230" w:type="pct"/>
            <w:vAlign w:val="center"/>
          </w:tcPr>
          <w:p w14:paraId="7AA59667" w14:textId="0EEC4B3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0292B" w14:textId="77777777" w:rsidTr="00766335">
        <w:trPr>
          <w:trHeight w:val="600"/>
          <w:tblHeader/>
        </w:trPr>
        <w:tc>
          <w:tcPr>
            <w:tcW w:w="492" w:type="pct"/>
            <w:shd w:val="clear" w:color="auto" w:fill="auto"/>
            <w:noWrap/>
            <w:vAlign w:val="center"/>
          </w:tcPr>
          <w:p w14:paraId="22046679"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DC0621" w14:textId="5B412C1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SS Ball Valve Flanged Peak &amp; CS Non Return</w:t>
            </w:r>
            <w:r w:rsidR="00DF1290">
              <w:rPr>
                <w:rFonts w:asciiTheme="minorHAnsi" w:hAnsiTheme="minorHAnsi" w:cstheme="minorHAnsi"/>
                <w:sz w:val="22"/>
                <w:szCs w:val="22"/>
              </w:rPr>
              <w:t xml:space="preserve"> Valve</w:t>
            </w:r>
          </w:p>
        </w:tc>
        <w:tc>
          <w:tcPr>
            <w:tcW w:w="434" w:type="pct"/>
            <w:shd w:val="clear" w:color="auto" w:fill="auto"/>
            <w:noWrap/>
            <w:vAlign w:val="center"/>
          </w:tcPr>
          <w:p w14:paraId="1CE3CF1F" w14:textId="7353D2E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A8D9567" w14:textId="0BB811E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54,80,000</w:t>
            </w:r>
          </w:p>
        </w:tc>
        <w:tc>
          <w:tcPr>
            <w:tcW w:w="1230" w:type="pct"/>
            <w:vAlign w:val="center"/>
          </w:tcPr>
          <w:p w14:paraId="54A972A6" w14:textId="0A23E04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C2541A" w14:textId="77777777" w:rsidTr="00766335">
        <w:trPr>
          <w:trHeight w:val="371"/>
          <w:tblHeader/>
        </w:trPr>
        <w:tc>
          <w:tcPr>
            <w:tcW w:w="492" w:type="pct"/>
            <w:shd w:val="clear" w:color="auto" w:fill="auto"/>
            <w:noWrap/>
            <w:vAlign w:val="center"/>
          </w:tcPr>
          <w:p w14:paraId="3258087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48F599" w14:textId="6396744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w:t>
            </w:r>
          </w:p>
        </w:tc>
        <w:tc>
          <w:tcPr>
            <w:tcW w:w="434" w:type="pct"/>
            <w:shd w:val="clear" w:color="auto" w:fill="auto"/>
            <w:noWrap/>
            <w:vAlign w:val="center"/>
          </w:tcPr>
          <w:p w14:paraId="6802D5E8" w14:textId="4A6855F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FD511B4" w14:textId="154B104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3C14F9DC" w14:textId="1D5F290F"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6FCC8" w14:textId="77777777" w:rsidTr="00766335">
        <w:trPr>
          <w:trHeight w:val="432"/>
          <w:tblHeader/>
        </w:trPr>
        <w:tc>
          <w:tcPr>
            <w:tcW w:w="492" w:type="pct"/>
            <w:shd w:val="clear" w:color="auto" w:fill="auto"/>
            <w:noWrap/>
            <w:vAlign w:val="center"/>
          </w:tcPr>
          <w:p w14:paraId="3921217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70EB384" w14:textId="7BBD274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CS &amp; SS piping Mat for OSBL</w:t>
            </w:r>
          </w:p>
        </w:tc>
        <w:tc>
          <w:tcPr>
            <w:tcW w:w="434" w:type="pct"/>
            <w:shd w:val="clear" w:color="auto" w:fill="auto"/>
            <w:noWrap/>
            <w:vAlign w:val="center"/>
          </w:tcPr>
          <w:p w14:paraId="1A09B981" w14:textId="6F24E21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21E4895" w14:textId="74E3B7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22,88,000</w:t>
            </w:r>
          </w:p>
        </w:tc>
        <w:tc>
          <w:tcPr>
            <w:tcW w:w="1230" w:type="pct"/>
            <w:vAlign w:val="center"/>
          </w:tcPr>
          <w:p w14:paraId="5ED330E0" w14:textId="0FB74E9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F4156E" w14:textId="77777777" w:rsidTr="00766335">
        <w:trPr>
          <w:trHeight w:val="600"/>
          <w:tblHeader/>
        </w:trPr>
        <w:tc>
          <w:tcPr>
            <w:tcW w:w="492" w:type="pct"/>
            <w:shd w:val="clear" w:color="auto" w:fill="auto"/>
            <w:noWrap/>
            <w:vAlign w:val="center"/>
          </w:tcPr>
          <w:p w14:paraId="0DEE32E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622ED1C" w14:textId="5F044CA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04EEF8F5" w14:textId="7501EF8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ED181CE" w14:textId="2D8E172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266D9B85" w14:textId="064E171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64879A" w14:textId="77777777" w:rsidTr="00766335">
        <w:trPr>
          <w:trHeight w:val="600"/>
          <w:tblHeader/>
        </w:trPr>
        <w:tc>
          <w:tcPr>
            <w:tcW w:w="492" w:type="pct"/>
            <w:shd w:val="clear" w:color="auto" w:fill="auto"/>
            <w:noWrap/>
            <w:vAlign w:val="center"/>
          </w:tcPr>
          <w:p w14:paraId="0FE70E2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E17BFCC" w14:textId="2656D18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Steel Structure for </w:t>
            </w:r>
            <w:r w:rsidR="00DF1290" w:rsidRPr="00975696">
              <w:rPr>
                <w:rFonts w:asciiTheme="minorHAnsi" w:hAnsiTheme="minorHAnsi" w:cstheme="minorHAnsi"/>
                <w:sz w:val="22"/>
                <w:szCs w:val="22"/>
              </w:rPr>
              <w:t>Utility</w:t>
            </w:r>
            <w:r w:rsidRPr="00975696">
              <w:rPr>
                <w:rFonts w:asciiTheme="minorHAnsi" w:hAnsiTheme="minorHAnsi" w:cstheme="minorHAnsi"/>
                <w:sz w:val="22"/>
                <w:szCs w:val="22"/>
              </w:rPr>
              <w:t xml:space="preserve"> Pipe Rack &amp; Staircase</w:t>
            </w:r>
          </w:p>
        </w:tc>
        <w:tc>
          <w:tcPr>
            <w:tcW w:w="434" w:type="pct"/>
            <w:shd w:val="clear" w:color="auto" w:fill="auto"/>
            <w:noWrap/>
            <w:vAlign w:val="center"/>
          </w:tcPr>
          <w:p w14:paraId="6025BAB7" w14:textId="664E2AC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278F4DF" w14:textId="3ACC60E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70,00,000</w:t>
            </w:r>
          </w:p>
        </w:tc>
        <w:tc>
          <w:tcPr>
            <w:tcW w:w="1230" w:type="pct"/>
            <w:vAlign w:val="center"/>
          </w:tcPr>
          <w:p w14:paraId="1556C231" w14:textId="29493F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5400F7" w14:textId="77777777" w:rsidTr="00766335">
        <w:trPr>
          <w:trHeight w:val="600"/>
          <w:tblHeader/>
        </w:trPr>
        <w:tc>
          <w:tcPr>
            <w:tcW w:w="492" w:type="pct"/>
            <w:shd w:val="clear" w:color="auto" w:fill="auto"/>
            <w:noWrap/>
            <w:vAlign w:val="center"/>
          </w:tcPr>
          <w:p w14:paraId="77B2E27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4A66F3C" w14:textId="4DADF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20060446" w14:textId="5FCB614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1DEC31B" w14:textId="13C684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79EF95D5" w14:textId="7A1458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7226D" w14:textId="77777777" w:rsidTr="00766335">
        <w:trPr>
          <w:trHeight w:val="422"/>
          <w:tblHeader/>
        </w:trPr>
        <w:tc>
          <w:tcPr>
            <w:tcW w:w="492" w:type="pct"/>
            <w:shd w:val="clear" w:color="auto" w:fill="auto"/>
            <w:noWrap/>
            <w:vAlign w:val="center"/>
          </w:tcPr>
          <w:p w14:paraId="6CB5F5D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BA551E3" w14:textId="1D35FEA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Ball Valve Flanged PTFE</w:t>
            </w:r>
          </w:p>
        </w:tc>
        <w:tc>
          <w:tcPr>
            <w:tcW w:w="434" w:type="pct"/>
            <w:shd w:val="clear" w:color="auto" w:fill="auto"/>
            <w:noWrap/>
            <w:vAlign w:val="center"/>
          </w:tcPr>
          <w:p w14:paraId="30433307" w14:textId="185F532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D096AE9" w14:textId="19B366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29,58,000</w:t>
            </w:r>
          </w:p>
        </w:tc>
        <w:tc>
          <w:tcPr>
            <w:tcW w:w="1230" w:type="pct"/>
            <w:vAlign w:val="center"/>
          </w:tcPr>
          <w:p w14:paraId="0D573E8B" w14:textId="1B1C82B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65B9FBA" w14:textId="77777777" w:rsidTr="00766335">
        <w:trPr>
          <w:trHeight w:val="600"/>
          <w:tblHeader/>
        </w:trPr>
        <w:tc>
          <w:tcPr>
            <w:tcW w:w="492" w:type="pct"/>
            <w:shd w:val="clear" w:color="auto" w:fill="auto"/>
            <w:noWrap/>
            <w:vAlign w:val="center"/>
          </w:tcPr>
          <w:p w14:paraId="17C097D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28D4687" w14:textId="5EE9FC4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w:t>
            </w:r>
            <w:r w:rsidR="00DF1290">
              <w:rPr>
                <w:rFonts w:asciiTheme="minorHAnsi" w:hAnsiTheme="minorHAnsi" w:cstheme="minorHAnsi"/>
                <w:sz w:val="22"/>
                <w:szCs w:val="22"/>
              </w:rPr>
              <w:t>Reactors</w:t>
            </w:r>
            <w:r w:rsidRPr="00975696">
              <w:rPr>
                <w:rFonts w:asciiTheme="minorHAnsi" w:hAnsiTheme="minorHAnsi" w:cstheme="minorHAnsi"/>
                <w:sz w:val="22"/>
                <w:szCs w:val="22"/>
              </w:rPr>
              <w:t xml:space="preserve"> &amp; Process</w:t>
            </w:r>
          </w:p>
        </w:tc>
        <w:tc>
          <w:tcPr>
            <w:tcW w:w="434" w:type="pct"/>
            <w:shd w:val="clear" w:color="auto" w:fill="auto"/>
            <w:noWrap/>
            <w:vAlign w:val="center"/>
          </w:tcPr>
          <w:p w14:paraId="10D790D2" w14:textId="1C05FD2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DB91B8" w14:textId="0510C82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5A7219FB" w14:textId="2FCE8A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5FDBD33" w14:textId="77777777" w:rsidTr="00766335">
        <w:trPr>
          <w:trHeight w:val="508"/>
          <w:tblHeader/>
        </w:trPr>
        <w:tc>
          <w:tcPr>
            <w:tcW w:w="492" w:type="pct"/>
            <w:shd w:val="clear" w:color="auto" w:fill="auto"/>
            <w:noWrap/>
            <w:vAlign w:val="center"/>
          </w:tcPr>
          <w:p w14:paraId="640B91D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AE6B4D5" w14:textId="6FDA7B9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Flame </w:t>
            </w:r>
            <w:proofErr w:type="spellStart"/>
            <w:r w:rsidRPr="00975696">
              <w:rPr>
                <w:rFonts w:asciiTheme="minorHAnsi" w:hAnsiTheme="minorHAnsi" w:cstheme="minorHAnsi"/>
                <w:sz w:val="22"/>
                <w:szCs w:val="22"/>
              </w:rPr>
              <w:t>ArresterSS</w:t>
            </w:r>
            <w:proofErr w:type="spellEnd"/>
            <w:r w:rsidRPr="00975696">
              <w:rPr>
                <w:rFonts w:asciiTheme="minorHAnsi" w:hAnsiTheme="minorHAnsi" w:cstheme="minorHAnsi"/>
                <w:sz w:val="22"/>
                <w:szCs w:val="22"/>
              </w:rPr>
              <w:t xml:space="preserve"> 304</w:t>
            </w:r>
          </w:p>
        </w:tc>
        <w:tc>
          <w:tcPr>
            <w:tcW w:w="434" w:type="pct"/>
            <w:shd w:val="clear" w:color="auto" w:fill="auto"/>
            <w:noWrap/>
            <w:vAlign w:val="center"/>
          </w:tcPr>
          <w:p w14:paraId="6FB40D0B" w14:textId="2CCC751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654BA4" w14:textId="4BA4071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6E13BB1A" w14:textId="3B97C57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F1A5AA0" w14:textId="77777777" w:rsidTr="00766335">
        <w:trPr>
          <w:trHeight w:val="416"/>
          <w:tblHeader/>
        </w:trPr>
        <w:tc>
          <w:tcPr>
            <w:tcW w:w="492" w:type="pct"/>
            <w:shd w:val="clear" w:color="auto" w:fill="auto"/>
            <w:noWrap/>
            <w:vAlign w:val="center"/>
          </w:tcPr>
          <w:p w14:paraId="724FFE9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1E7592D" w14:textId="6EB173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Bellow Joint SS 304</w:t>
            </w:r>
          </w:p>
        </w:tc>
        <w:tc>
          <w:tcPr>
            <w:tcW w:w="434" w:type="pct"/>
            <w:shd w:val="clear" w:color="auto" w:fill="auto"/>
            <w:noWrap/>
            <w:vAlign w:val="center"/>
          </w:tcPr>
          <w:p w14:paraId="2354D74F" w14:textId="3AB3C8B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D4C1E1" w14:textId="55E4AF0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651E867D" w14:textId="487E74F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91C9D6" w14:textId="77777777" w:rsidTr="00766335">
        <w:trPr>
          <w:trHeight w:val="600"/>
          <w:tblHeader/>
        </w:trPr>
        <w:tc>
          <w:tcPr>
            <w:tcW w:w="492" w:type="pct"/>
            <w:shd w:val="clear" w:color="auto" w:fill="auto"/>
            <w:noWrap/>
            <w:vAlign w:val="center"/>
          </w:tcPr>
          <w:p w14:paraId="1113979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7AAA803" w14:textId="411B36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28FC4B1D" w14:textId="4D1A32FB"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71DA7112" w14:textId="680FA8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6430C210" w14:textId="0FCDC76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2AFAEA" w14:textId="77777777" w:rsidTr="00766335">
        <w:trPr>
          <w:trHeight w:val="600"/>
          <w:tblHeader/>
        </w:trPr>
        <w:tc>
          <w:tcPr>
            <w:tcW w:w="492" w:type="pct"/>
            <w:shd w:val="clear" w:color="auto" w:fill="auto"/>
            <w:noWrap/>
            <w:vAlign w:val="center"/>
          </w:tcPr>
          <w:p w14:paraId="1CF8F16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51F462" w14:textId="3BB605D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0418FFAA" w14:textId="277FC73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14C8BD" w14:textId="37A06F1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6,60,000</w:t>
            </w:r>
          </w:p>
        </w:tc>
        <w:tc>
          <w:tcPr>
            <w:tcW w:w="1230" w:type="pct"/>
            <w:vAlign w:val="center"/>
          </w:tcPr>
          <w:p w14:paraId="0E65EC68" w14:textId="6468364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F64A08" w14:textId="77777777" w:rsidTr="00766335">
        <w:trPr>
          <w:trHeight w:val="600"/>
          <w:tblHeader/>
        </w:trPr>
        <w:tc>
          <w:tcPr>
            <w:tcW w:w="492" w:type="pct"/>
            <w:shd w:val="clear" w:color="auto" w:fill="auto"/>
            <w:noWrap/>
            <w:vAlign w:val="center"/>
          </w:tcPr>
          <w:p w14:paraId="46E8D87F"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C652C8" w14:textId="20D2B93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6C62A9E8" w14:textId="6C094CC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01D0ED0" w14:textId="547AFD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83,02,000</w:t>
            </w:r>
          </w:p>
        </w:tc>
        <w:tc>
          <w:tcPr>
            <w:tcW w:w="1230" w:type="pct"/>
            <w:vAlign w:val="center"/>
          </w:tcPr>
          <w:p w14:paraId="15CDF9D6" w14:textId="5984F64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50259" w14:textId="77777777" w:rsidTr="00766335">
        <w:trPr>
          <w:trHeight w:val="430"/>
          <w:tblHeader/>
        </w:trPr>
        <w:tc>
          <w:tcPr>
            <w:tcW w:w="492" w:type="pct"/>
            <w:shd w:val="clear" w:color="auto" w:fill="auto"/>
            <w:noWrap/>
            <w:vAlign w:val="center"/>
          </w:tcPr>
          <w:p w14:paraId="1882CCB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F4E1C5" w14:textId="78602611" w:rsidR="00AA4F2E" w:rsidRPr="00975696" w:rsidRDefault="00766335" w:rsidP="00766335">
            <w:pPr>
              <w:rPr>
                <w:rFonts w:asciiTheme="minorHAnsi" w:hAnsiTheme="minorHAnsi" w:cstheme="minorHAnsi"/>
                <w:sz w:val="22"/>
                <w:szCs w:val="22"/>
              </w:rPr>
            </w:pPr>
            <w:r w:rsidRPr="00975696">
              <w:rPr>
                <w:rFonts w:asciiTheme="minorHAnsi" w:hAnsiTheme="minorHAnsi" w:cstheme="minorHAnsi"/>
                <w:sz w:val="22"/>
                <w:szCs w:val="22"/>
              </w:rPr>
              <w:t>Miscellaneous</w:t>
            </w:r>
            <w:r w:rsidR="00AA4F2E" w:rsidRPr="00975696">
              <w:rPr>
                <w:rFonts w:asciiTheme="minorHAnsi" w:hAnsiTheme="minorHAnsi" w:cstheme="minorHAnsi"/>
                <w:sz w:val="22"/>
                <w:szCs w:val="22"/>
              </w:rPr>
              <w:t xml:space="preserve"> Items of Mech</w:t>
            </w:r>
          </w:p>
        </w:tc>
        <w:tc>
          <w:tcPr>
            <w:tcW w:w="434" w:type="pct"/>
            <w:shd w:val="clear" w:color="auto" w:fill="auto"/>
            <w:noWrap/>
            <w:vAlign w:val="center"/>
          </w:tcPr>
          <w:p w14:paraId="0986397B" w14:textId="3BD2A3E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D57E159" w14:textId="559951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20,46,000</w:t>
            </w:r>
          </w:p>
        </w:tc>
        <w:tc>
          <w:tcPr>
            <w:tcW w:w="1230" w:type="pct"/>
            <w:vAlign w:val="center"/>
          </w:tcPr>
          <w:p w14:paraId="2F6CFFFB" w14:textId="5CEA074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10BC173" w14:textId="77777777" w:rsidTr="00766335">
        <w:trPr>
          <w:trHeight w:val="600"/>
          <w:tblHeader/>
        </w:trPr>
        <w:tc>
          <w:tcPr>
            <w:tcW w:w="492" w:type="pct"/>
            <w:shd w:val="clear" w:color="auto" w:fill="auto"/>
            <w:noWrap/>
            <w:vAlign w:val="center"/>
          </w:tcPr>
          <w:p w14:paraId="6C57D2B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03BB424" w14:textId="75DABED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0D7A6DB9" w14:textId="1AE62D9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CFFEDE" w14:textId="63970ED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15,00,000</w:t>
            </w:r>
          </w:p>
        </w:tc>
        <w:tc>
          <w:tcPr>
            <w:tcW w:w="1230" w:type="pct"/>
            <w:vAlign w:val="center"/>
          </w:tcPr>
          <w:p w14:paraId="42715662" w14:textId="589DB9D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3E4614" w14:textId="77777777" w:rsidTr="00766335">
        <w:trPr>
          <w:trHeight w:val="600"/>
          <w:tblHeader/>
        </w:trPr>
        <w:tc>
          <w:tcPr>
            <w:tcW w:w="492" w:type="pct"/>
            <w:shd w:val="clear" w:color="auto" w:fill="auto"/>
            <w:noWrap/>
            <w:vAlign w:val="center"/>
          </w:tcPr>
          <w:p w14:paraId="0B09161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A07A57" w14:textId="25BF537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05825897" w14:textId="0B6F791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8D4B6E" w14:textId="3D0FE90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B93AC1A" w14:textId="35EEF0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117B85" w14:textId="77777777" w:rsidTr="00766335">
        <w:trPr>
          <w:trHeight w:val="600"/>
          <w:tblHeader/>
        </w:trPr>
        <w:tc>
          <w:tcPr>
            <w:tcW w:w="492" w:type="pct"/>
            <w:shd w:val="clear" w:color="auto" w:fill="auto"/>
            <w:noWrap/>
            <w:vAlign w:val="center"/>
          </w:tcPr>
          <w:p w14:paraId="3F131EA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8B6E51" w14:textId="266CB17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0F13F31E" w14:textId="4E85E1B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B6289A3" w14:textId="0BDFDBA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5E46ED7B" w14:textId="41C568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686A3AC" w14:textId="77777777" w:rsidTr="00766335">
        <w:trPr>
          <w:trHeight w:val="420"/>
          <w:tblHeader/>
        </w:trPr>
        <w:tc>
          <w:tcPr>
            <w:tcW w:w="492" w:type="pct"/>
            <w:shd w:val="clear" w:color="auto" w:fill="auto"/>
            <w:noWrap/>
            <w:vAlign w:val="center"/>
          </w:tcPr>
          <w:p w14:paraId="53BC9679"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4E59526" w14:textId="25FB306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76978993" w14:textId="013017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E85C424" w14:textId="0FC3C68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5CC256BE" w14:textId="4D53C4B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1A8EA3" w14:textId="77777777" w:rsidTr="00766335">
        <w:trPr>
          <w:trHeight w:val="600"/>
          <w:tblHeader/>
        </w:trPr>
        <w:tc>
          <w:tcPr>
            <w:tcW w:w="492" w:type="pct"/>
            <w:shd w:val="clear" w:color="auto" w:fill="auto"/>
            <w:noWrap/>
            <w:vAlign w:val="center"/>
          </w:tcPr>
          <w:p w14:paraId="1641BF80"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35C45F2" w14:textId="64A3630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Hot Insulation Material Charges</w:t>
            </w:r>
          </w:p>
        </w:tc>
        <w:tc>
          <w:tcPr>
            <w:tcW w:w="434" w:type="pct"/>
            <w:shd w:val="clear" w:color="auto" w:fill="auto"/>
            <w:noWrap/>
            <w:vAlign w:val="center"/>
          </w:tcPr>
          <w:p w14:paraId="35F45AD0" w14:textId="2D0EA8E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A4CA7D0" w14:textId="30A96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79,62,000</w:t>
            </w:r>
          </w:p>
        </w:tc>
        <w:tc>
          <w:tcPr>
            <w:tcW w:w="1230" w:type="pct"/>
            <w:vAlign w:val="center"/>
          </w:tcPr>
          <w:p w14:paraId="69CED6FD" w14:textId="624946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D31EC3" w14:textId="77777777" w:rsidTr="00766335">
        <w:trPr>
          <w:trHeight w:val="600"/>
          <w:tblHeader/>
        </w:trPr>
        <w:tc>
          <w:tcPr>
            <w:tcW w:w="492" w:type="pct"/>
            <w:shd w:val="clear" w:color="auto" w:fill="auto"/>
            <w:noWrap/>
            <w:vAlign w:val="center"/>
          </w:tcPr>
          <w:p w14:paraId="78DEDE2D"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8FE51D2" w14:textId="6D0F998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6F95A74C" w14:textId="26C7C907"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5B400FC9" w14:textId="16E120F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43AA718E" w14:textId="302EE3F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7EF7D8" w14:textId="77777777" w:rsidTr="00766335">
        <w:trPr>
          <w:trHeight w:val="331"/>
          <w:tblHeader/>
        </w:trPr>
        <w:tc>
          <w:tcPr>
            <w:tcW w:w="492" w:type="pct"/>
            <w:shd w:val="clear" w:color="auto" w:fill="auto"/>
            <w:noWrap/>
            <w:vAlign w:val="center"/>
          </w:tcPr>
          <w:p w14:paraId="4A50184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C10661" w14:textId="55B9A699" w:rsidR="00AA4F2E" w:rsidRPr="00975696" w:rsidRDefault="00AA4F2E" w:rsidP="00766335">
            <w:pPr>
              <w:rPr>
                <w:rFonts w:asciiTheme="minorHAnsi" w:hAnsiTheme="minorHAnsi" w:cstheme="minorHAnsi"/>
                <w:sz w:val="22"/>
                <w:szCs w:val="22"/>
              </w:rPr>
            </w:pPr>
            <w:proofErr w:type="spellStart"/>
            <w:r w:rsidRPr="00975696">
              <w:rPr>
                <w:rFonts w:asciiTheme="minorHAnsi" w:hAnsiTheme="minorHAnsi" w:cstheme="minorHAnsi"/>
                <w:sz w:val="22"/>
                <w:szCs w:val="22"/>
              </w:rPr>
              <w:t>Dynisco</w:t>
            </w:r>
            <w:proofErr w:type="spellEnd"/>
            <w:r w:rsidRPr="00975696">
              <w:rPr>
                <w:rFonts w:asciiTheme="minorHAnsi" w:hAnsiTheme="minorHAnsi" w:cstheme="minorHAnsi"/>
                <w:sz w:val="22"/>
                <w:szCs w:val="22"/>
              </w:rPr>
              <w:t xml:space="preserve"> Adaptors</w:t>
            </w:r>
          </w:p>
        </w:tc>
        <w:tc>
          <w:tcPr>
            <w:tcW w:w="434" w:type="pct"/>
            <w:shd w:val="clear" w:color="auto" w:fill="auto"/>
            <w:noWrap/>
            <w:vAlign w:val="center"/>
          </w:tcPr>
          <w:p w14:paraId="711EB138" w14:textId="3D63BA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81A675" w14:textId="02C3363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25DBACC0" w14:textId="137A7B8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81137AE" w14:textId="77777777" w:rsidTr="00766335">
        <w:trPr>
          <w:trHeight w:val="422"/>
          <w:tblHeader/>
        </w:trPr>
        <w:tc>
          <w:tcPr>
            <w:tcW w:w="492" w:type="pct"/>
            <w:shd w:val="clear" w:color="auto" w:fill="auto"/>
            <w:noWrap/>
            <w:vAlign w:val="center"/>
          </w:tcPr>
          <w:p w14:paraId="5CF71F3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F7563AA" w14:textId="1602E9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Erection &amp; Lab Charge</w:t>
            </w:r>
          </w:p>
        </w:tc>
        <w:tc>
          <w:tcPr>
            <w:tcW w:w="434" w:type="pct"/>
            <w:shd w:val="clear" w:color="auto" w:fill="auto"/>
            <w:noWrap/>
            <w:vAlign w:val="center"/>
          </w:tcPr>
          <w:p w14:paraId="257D2CB4" w14:textId="35F3160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28B4DB" w14:textId="3869B19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40,00,000</w:t>
            </w:r>
          </w:p>
        </w:tc>
        <w:tc>
          <w:tcPr>
            <w:tcW w:w="1230" w:type="pct"/>
            <w:vAlign w:val="center"/>
          </w:tcPr>
          <w:p w14:paraId="0AAF09A2" w14:textId="5CE1852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58C791" w14:textId="77777777" w:rsidTr="00766335">
        <w:trPr>
          <w:trHeight w:val="600"/>
          <w:tblHeader/>
        </w:trPr>
        <w:tc>
          <w:tcPr>
            <w:tcW w:w="492" w:type="pct"/>
            <w:shd w:val="clear" w:color="auto" w:fill="auto"/>
            <w:noWrap/>
            <w:vAlign w:val="center"/>
          </w:tcPr>
          <w:p w14:paraId="47921861"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BE18FB" w14:textId="49CEE8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Steel Structure for 7-14 </w:t>
            </w:r>
            <w:proofErr w:type="spellStart"/>
            <w:r w:rsidRPr="00975696">
              <w:rPr>
                <w:rFonts w:asciiTheme="minorHAnsi" w:hAnsiTheme="minorHAnsi" w:cstheme="minorHAnsi"/>
                <w:sz w:val="22"/>
                <w:szCs w:val="22"/>
              </w:rPr>
              <w:t>Mtr</w:t>
            </w:r>
            <w:proofErr w:type="spellEnd"/>
            <w:r w:rsidRPr="00975696">
              <w:rPr>
                <w:rFonts w:asciiTheme="minorHAnsi" w:hAnsiTheme="minorHAnsi" w:cstheme="minorHAnsi"/>
                <w:sz w:val="22"/>
                <w:szCs w:val="22"/>
              </w:rPr>
              <w:t xml:space="preserve"> Platform/Ladder</w:t>
            </w:r>
          </w:p>
        </w:tc>
        <w:tc>
          <w:tcPr>
            <w:tcW w:w="434" w:type="pct"/>
            <w:shd w:val="clear" w:color="auto" w:fill="auto"/>
            <w:noWrap/>
            <w:vAlign w:val="center"/>
          </w:tcPr>
          <w:p w14:paraId="79D1238E" w14:textId="49A14F2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74DFEA3" w14:textId="7371C1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62E9D64" w14:textId="741AFC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E8BCAE" w14:textId="77777777" w:rsidTr="00766335">
        <w:trPr>
          <w:trHeight w:val="600"/>
          <w:tblHeader/>
        </w:trPr>
        <w:tc>
          <w:tcPr>
            <w:tcW w:w="492" w:type="pct"/>
            <w:shd w:val="clear" w:color="auto" w:fill="auto"/>
            <w:noWrap/>
            <w:vAlign w:val="center"/>
          </w:tcPr>
          <w:p w14:paraId="29ECCF0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CF3913" w14:textId="6E1A0B4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34CD7F92" w14:textId="4C667CF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AA3CCA5" w14:textId="69308BB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9,46,000</w:t>
            </w:r>
          </w:p>
        </w:tc>
        <w:tc>
          <w:tcPr>
            <w:tcW w:w="1230" w:type="pct"/>
            <w:vAlign w:val="center"/>
          </w:tcPr>
          <w:p w14:paraId="08EEB029" w14:textId="4A6265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111B16E" w14:textId="77777777" w:rsidTr="00766335">
        <w:trPr>
          <w:trHeight w:val="458"/>
          <w:tblHeader/>
        </w:trPr>
        <w:tc>
          <w:tcPr>
            <w:tcW w:w="492" w:type="pct"/>
            <w:shd w:val="clear" w:color="auto" w:fill="auto"/>
            <w:noWrap/>
            <w:vAlign w:val="center"/>
          </w:tcPr>
          <w:p w14:paraId="469B4A5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E807B85" w14:textId="11C5312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320F7DD3" w14:textId="12D5A60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5ADFB2" w14:textId="03C0FCF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1444738D" w14:textId="757E646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8D5985" w14:textId="77777777" w:rsidTr="00766335">
        <w:trPr>
          <w:trHeight w:val="422"/>
          <w:tblHeader/>
        </w:trPr>
        <w:tc>
          <w:tcPr>
            <w:tcW w:w="492" w:type="pct"/>
            <w:shd w:val="clear" w:color="auto" w:fill="auto"/>
            <w:noWrap/>
            <w:vAlign w:val="center"/>
          </w:tcPr>
          <w:p w14:paraId="3ED08E3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1EBE7B5" w14:textId="269242E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CS &amp; SS piping Mat for OSBL </w:t>
            </w:r>
          </w:p>
        </w:tc>
        <w:tc>
          <w:tcPr>
            <w:tcW w:w="434" w:type="pct"/>
            <w:shd w:val="clear" w:color="auto" w:fill="auto"/>
            <w:noWrap/>
            <w:vAlign w:val="center"/>
          </w:tcPr>
          <w:p w14:paraId="3224F8E6" w14:textId="294EB27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F6D69D8" w14:textId="26821F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22,88,000</w:t>
            </w:r>
          </w:p>
        </w:tc>
        <w:tc>
          <w:tcPr>
            <w:tcW w:w="1230" w:type="pct"/>
            <w:vAlign w:val="center"/>
          </w:tcPr>
          <w:p w14:paraId="33825897" w14:textId="0CDEF1E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11A7E2" w14:textId="77777777" w:rsidTr="00766335">
        <w:trPr>
          <w:trHeight w:val="600"/>
          <w:tblHeader/>
        </w:trPr>
        <w:tc>
          <w:tcPr>
            <w:tcW w:w="492" w:type="pct"/>
            <w:shd w:val="clear" w:color="auto" w:fill="auto"/>
            <w:noWrap/>
            <w:vAlign w:val="center"/>
          </w:tcPr>
          <w:p w14:paraId="0BB013C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F4095E" w14:textId="68F93DD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391844F3" w14:textId="4B2105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319E408" w14:textId="01B4F4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434E0B3B" w14:textId="2BC8080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2EDA8" w14:textId="77777777" w:rsidTr="00766335">
        <w:trPr>
          <w:trHeight w:val="600"/>
          <w:tblHeader/>
        </w:trPr>
        <w:tc>
          <w:tcPr>
            <w:tcW w:w="492" w:type="pct"/>
            <w:shd w:val="clear" w:color="auto" w:fill="auto"/>
            <w:noWrap/>
            <w:vAlign w:val="center"/>
          </w:tcPr>
          <w:p w14:paraId="54624D9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474E14" w14:textId="160BCB1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7C8B4641" w14:textId="4CDDC9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32886" w14:textId="545DE65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2806485D" w14:textId="33E84CE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2D8986E" w14:textId="77777777" w:rsidTr="00766335">
        <w:trPr>
          <w:trHeight w:val="600"/>
          <w:tblHeader/>
        </w:trPr>
        <w:tc>
          <w:tcPr>
            <w:tcW w:w="492" w:type="pct"/>
            <w:shd w:val="clear" w:color="auto" w:fill="auto"/>
            <w:noWrap/>
            <w:vAlign w:val="center"/>
          </w:tcPr>
          <w:p w14:paraId="3533FFA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6E3774C" w14:textId="541DF52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ES1 &amp; Process </w:t>
            </w:r>
          </w:p>
        </w:tc>
        <w:tc>
          <w:tcPr>
            <w:tcW w:w="434" w:type="pct"/>
            <w:shd w:val="clear" w:color="auto" w:fill="auto"/>
            <w:noWrap/>
            <w:vAlign w:val="center"/>
          </w:tcPr>
          <w:p w14:paraId="7F6458FA" w14:textId="738491E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7B65BC4" w14:textId="0DC93F3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39EB4C3D" w14:textId="01D02EC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9664F00" w14:textId="77777777" w:rsidTr="00766335">
        <w:trPr>
          <w:trHeight w:val="426"/>
          <w:tblHeader/>
        </w:trPr>
        <w:tc>
          <w:tcPr>
            <w:tcW w:w="492" w:type="pct"/>
            <w:shd w:val="clear" w:color="auto" w:fill="auto"/>
            <w:noWrap/>
            <w:vAlign w:val="center"/>
          </w:tcPr>
          <w:p w14:paraId="1A5C666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D0C72B" w14:textId="7C8A614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Flame </w:t>
            </w:r>
            <w:proofErr w:type="spellStart"/>
            <w:r w:rsidRPr="00975696">
              <w:rPr>
                <w:rFonts w:asciiTheme="minorHAnsi" w:hAnsiTheme="minorHAnsi" w:cstheme="minorHAnsi"/>
                <w:sz w:val="22"/>
                <w:szCs w:val="22"/>
              </w:rPr>
              <w:t>ArresterSS</w:t>
            </w:r>
            <w:proofErr w:type="spellEnd"/>
            <w:r w:rsidRPr="00975696">
              <w:rPr>
                <w:rFonts w:asciiTheme="minorHAnsi" w:hAnsiTheme="minorHAnsi" w:cstheme="minorHAnsi"/>
                <w:sz w:val="22"/>
                <w:szCs w:val="22"/>
              </w:rPr>
              <w:t xml:space="preserve"> 304</w:t>
            </w:r>
          </w:p>
        </w:tc>
        <w:tc>
          <w:tcPr>
            <w:tcW w:w="434" w:type="pct"/>
            <w:shd w:val="clear" w:color="auto" w:fill="auto"/>
            <w:noWrap/>
            <w:vAlign w:val="center"/>
          </w:tcPr>
          <w:p w14:paraId="1575A958" w14:textId="3FDEB6D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DEE5DF3" w14:textId="5538FB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1C9709F9" w14:textId="2A9E753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BCE2418" w14:textId="77777777" w:rsidTr="00766335">
        <w:trPr>
          <w:trHeight w:val="418"/>
          <w:tblHeader/>
        </w:trPr>
        <w:tc>
          <w:tcPr>
            <w:tcW w:w="492" w:type="pct"/>
            <w:shd w:val="clear" w:color="auto" w:fill="auto"/>
            <w:noWrap/>
            <w:vAlign w:val="center"/>
          </w:tcPr>
          <w:p w14:paraId="14F1A00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94C4AC" w14:textId="0623221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 Joint SS 304</w:t>
            </w:r>
          </w:p>
        </w:tc>
        <w:tc>
          <w:tcPr>
            <w:tcW w:w="434" w:type="pct"/>
            <w:shd w:val="clear" w:color="auto" w:fill="auto"/>
            <w:noWrap/>
            <w:vAlign w:val="center"/>
          </w:tcPr>
          <w:p w14:paraId="2A49C0B2" w14:textId="5E1A3C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A7227B5" w14:textId="0FC32E5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386A29B0" w14:textId="4811E0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01A04A5" w14:textId="77777777" w:rsidTr="00766335">
        <w:trPr>
          <w:trHeight w:val="372"/>
          <w:tblHeader/>
        </w:trPr>
        <w:tc>
          <w:tcPr>
            <w:tcW w:w="492" w:type="pct"/>
            <w:shd w:val="clear" w:color="auto" w:fill="auto"/>
            <w:noWrap/>
            <w:vAlign w:val="center"/>
          </w:tcPr>
          <w:p w14:paraId="0E4BA0C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0664005C" w14:textId="2176EEF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Mechanical Total</w:t>
            </w:r>
          </w:p>
        </w:tc>
        <w:tc>
          <w:tcPr>
            <w:tcW w:w="434" w:type="pct"/>
            <w:shd w:val="clear" w:color="auto" w:fill="auto"/>
            <w:noWrap/>
            <w:vAlign w:val="center"/>
          </w:tcPr>
          <w:p w14:paraId="456E8BE2" w14:textId="2F7E19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F93B5D" w14:textId="7FACC21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15,87,83,832</w:t>
            </w:r>
          </w:p>
        </w:tc>
        <w:tc>
          <w:tcPr>
            <w:tcW w:w="1230" w:type="pct"/>
            <w:vAlign w:val="center"/>
          </w:tcPr>
          <w:p w14:paraId="40672598" w14:textId="1D9F2AA3" w:rsidR="00AA4F2E" w:rsidRPr="00975696" w:rsidRDefault="00AA4F2E" w:rsidP="00AA4F2E">
            <w:pPr>
              <w:jc w:val="center"/>
              <w:rPr>
                <w:rFonts w:asciiTheme="minorHAnsi" w:hAnsiTheme="minorHAnsi" w:cstheme="minorHAnsi"/>
                <w:sz w:val="22"/>
                <w:szCs w:val="22"/>
              </w:rPr>
            </w:pPr>
          </w:p>
        </w:tc>
      </w:tr>
      <w:tr w:rsidR="00AA4F2E" w:rsidRPr="00975696" w14:paraId="7353A00F" w14:textId="77777777" w:rsidTr="00766335">
        <w:trPr>
          <w:trHeight w:val="600"/>
          <w:tblHeader/>
        </w:trPr>
        <w:tc>
          <w:tcPr>
            <w:tcW w:w="492" w:type="pct"/>
            <w:shd w:val="clear" w:color="auto" w:fill="auto"/>
            <w:noWrap/>
            <w:vAlign w:val="center"/>
          </w:tcPr>
          <w:p w14:paraId="1131124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96C339" w14:textId="219F2AE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Perforated Cable Tray</w:t>
            </w:r>
          </w:p>
        </w:tc>
        <w:tc>
          <w:tcPr>
            <w:tcW w:w="434" w:type="pct"/>
            <w:shd w:val="clear" w:color="auto" w:fill="auto"/>
            <w:noWrap/>
            <w:vAlign w:val="center"/>
          </w:tcPr>
          <w:p w14:paraId="0CCC399A" w14:textId="13B2D8A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1CA7EE6" w14:textId="3ECDE1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19,61,973</w:t>
            </w:r>
          </w:p>
        </w:tc>
        <w:tc>
          <w:tcPr>
            <w:tcW w:w="1230" w:type="pct"/>
            <w:vAlign w:val="center"/>
          </w:tcPr>
          <w:p w14:paraId="2072E8A4" w14:textId="69848E9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849B31" w14:textId="77777777" w:rsidTr="00766335">
        <w:trPr>
          <w:trHeight w:val="600"/>
          <w:tblHeader/>
        </w:trPr>
        <w:tc>
          <w:tcPr>
            <w:tcW w:w="492" w:type="pct"/>
            <w:shd w:val="clear" w:color="auto" w:fill="auto"/>
            <w:noWrap/>
            <w:vAlign w:val="center"/>
          </w:tcPr>
          <w:p w14:paraId="6A30606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CEF1A1F" w14:textId="7B3FA52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5BC9F4C5" w14:textId="4F2F30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DC01DC7" w14:textId="7AEF16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7E4350ED" w14:textId="1D5E1B8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2C13C41" w14:textId="77777777" w:rsidTr="00766335">
        <w:trPr>
          <w:trHeight w:val="600"/>
          <w:tblHeader/>
        </w:trPr>
        <w:tc>
          <w:tcPr>
            <w:tcW w:w="492" w:type="pct"/>
            <w:shd w:val="clear" w:color="auto" w:fill="auto"/>
            <w:noWrap/>
            <w:vAlign w:val="center"/>
          </w:tcPr>
          <w:p w14:paraId="354293D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62DC437" w14:textId="386F8C1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Instrument Material </w:t>
            </w:r>
            <w:proofErr w:type="spellStart"/>
            <w:r w:rsidRPr="00975696">
              <w:rPr>
                <w:rFonts w:asciiTheme="minorHAnsi" w:hAnsiTheme="minorHAnsi" w:cstheme="minorHAnsi"/>
                <w:sz w:val="22"/>
                <w:szCs w:val="22"/>
              </w:rPr>
              <w:t>Tak</w:t>
            </w:r>
            <w:r w:rsidR="0047034D">
              <w:rPr>
                <w:rFonts w:asciiTheme="minorHAnsi" w:hAnsiTheme="minorHAnsi" w:cstheme="minorHAnsi"/>
                <w:sz w:val="22"/>
                <w:szCs w:val="22"/>
              </w:rPr>
              <w:t>e</w:t>
            </w:r>
            <w:r w:rsidRPr="00975696">
              <w:rPr>
                <w:rFonts w:asciiTheme="minorHAnsi" w:hAnsiTheme="minorHAnsi" w:cstheme="minorHAnsi"/>
                <w:sz w:val="22"/>
                <w:szCs w:val="22"/>
              </w:rPr>
              <w:t>off</w:t>
            </w:r>
            <w:proofErr w:type="spellEnd"/>
            <w:r w:rsidRPr="00975696">
              <w:rPr>
                <w:rFonts w:asciiTheme="minorHAnsi" w:hAnsiTheme="minorHAnsi" w:cstheme="minorHAnsi"/>
                <w:sz w:val="22"/>
                <w:szCs w:val="22"/>
              </w:rPr>
              <w:t xml:space="preserve"> (MTO)</w:t>
            </w:r>
          </w:p>
        </w:tc>
        <w:tc>
          <w:tcPr>
            <w:tcW w:w="434" w:type="pct"/>
            <w:shd w:val="clear" w:color="auto" w:fill="auto"/>
            <w:noWrap/>
            <w:vAlign w:val="center"/>
          </w:tcPr>
          <w:p w14:paraId="34CD6585" w14:textId="6070EF8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6BC7C9A" w14:textId="49B29D0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13,17,622</w:t>
            </w:r>
          </w:p>
        </w:tc>
        <w:tc>
          <w:tcPr>
            <w:tcW w:w="1230" w:type="pct"/>
            <w:vAlign w:val="center"/>
          </w:tcPr>
          <w:p w14:paraId="4804FF41" w14:textId="0FA0A86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EA2F88" w14:textId="77777777" w:rsidTr="00766335">
        <w:trPr>
          <w:trHeight w:val="419"/>
          <w:tblHeader/>
        </w:trPr>
        <w:tc>
          <w:tcPr>
            <w:tcW w:w="492" w:type="pct"/>
            <w:shd w:val="clear" w:color="auto" w:fill="auto"/>
            <w:noWrap/>
            <w:vAlign w:val="center"/>
          </w:tcPr>
          <w:p w14:paraId="4A3142B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ED90354" w14:textId="643F32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Signal Cables</w:t>
            </w:r>
          </w:p>
        </w:tc>
        <w:tc>
          <w:tcPr>
            <w:tcW w:w="434" w:type="pct"/>
            <w:shd w:val="clear" w:color="auto" w:fill="auto"/>
            <w:noWrap/>
            <w:vAlign w:val="center"/>
          </w:tcPr>
          <w:p w14:paraId="46619BBC" w14:textId="67A22F4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9A05C8E" w14:textId="59174CA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50,00,000</w:t>
            </w:r>
          </w:p>
        </w:tc>
        <w:tc>
          <w:tcPr>
            <w:tcW w:w="1230" w:type="pct"/>
            <w:vAlign w:val="center"/>
          </w:tcPr>
          <w:p w14:paraId="080B8496" w14:textId="216887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C6655D4" w14:textId="77777777" w:rsidTr="00766335">
        <w:trPr>
          <w:trHeight w:val="411"/>
          <w:tblHeader/>
        </w:trPr>
        <w:tc>
          <w:tcPr>
            <w:tcW w:w="492" w:type="pct"/>
            <w:shd w:val="clear" w:color="auto" w:fill="auto"/>
            <w:noWrap/>
            <w:vAlign w:val="center"/>
          </w:tcPr>
          <w:p w14:paraId="7F2E415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8E2ECE" w14:textId="60050D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Flow Meter (</w:t>
            </w:r>
            <w:proofErr w:type="spellStart"/>
            <w:r w:rsidRPr="00975696">
              <w:rPr>
                <w:rFonts w:asciiTheme="minorHAnsi" w:hAnsiTheme="minorHAnsi" w:cstheme="minorHAnsi"/>
                <w:sz w:val="22"/>
                <w:szCs w:val="22"/>
              </w:rPr>
              <w:t>Vam+Process</w:t>
            </w:r>
            <w:proofErr w:type="spellEnd"/>
            <w:r w:rsidRPr="00975696">
              <w:rPr>
                <w:rFonts w:asciiTheme="minorHAnsi" w:hAnsiTheme="minorHAnsi" w:cstheme="minorHAnsi"/>
                <w:sz w:val="22"/>
                <w:szCs w:val="22"/>
              </w:rPr>
              <w:t>)</w:t>
            </w:r>
          </w:p>
        </w:tc>
        <w:tc>
          <w:tcPr>
            <w:tcW w:w="434" w:type="pct"/>
            <w:shd w:val="clear" w:color="auto" w:fill="auto"/>
            <w:noWrap/>
            <w:vAlign w:val="center"/>
          </w:tcPr>
          <w:p w14:paraId="65A65A4B" w14:textId="53FCFF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9E2D7B2" w14:textId="70BE3CC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16,27,810</w:t>
            </w:r>
          </w:p>
        </w:tc>
        <w:tc>
          <w:tcPr>
            <w:tcW w:w="1230" w:type="pct"/>
            <w:vAlign w:val="center"/>
          </w:tcPr>
          <w:p w14:paraId="4E79A972" w14:textId="0E95FBE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9DE022" w14:textId="77777777" w:rsidTr="00766335">
        <w:trPr>
          <w:trHeight w:val="600"/>
          <w:tblHeader/>
        </w:trPr>
        <w:tc>
          <w:tcPr>
            <w:tcW w:w="492" w:type="pct"/>
            <w:shd w:val="clear" w:color="auto" w:fill="auto"/>
            <w:noWrap/>
            <w:vAlign w:val="center"/>
          </w:tcPr>
          <w:p w14:paraId="6CF77091"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BA6609C" w14:textId="4D2EF36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Instrument Erection Incl. </w:t>
            </w:r>
            <w:proofErr w:type="spellStart"/>
            <w:r w:rsidRPr="00975696">
              <w:rPr>
                <w:rFonts w:asciiTheme="minorHAnsi" w:hAnsiTheme="minorHAnsi" w:cstheme="minorHAnsi"/>
                <w:sz w:val="22"/>
                <w:szCs w:val="22"/>
              </w:rPr>
              <w:t>Liffitng</w:t>
            </w:r>
            <w:proofErr w:type="spellEnd"/>
            <w:r w:rsidRPr="00975696">
              <w:rPr>
                <w:rFonts w:asciiTheme="minorHAnsi" w:hAnsiTheme="minorHAnsi" w:cstheme="minorHAnsi"/>
                <w:sz w:val="22"/>
                <w:szCs w:val="22"/>
              </w:rPr>
              <w:t xml:space="preserve"> &amp; Positioning</w:t>
            </w:r>
          </w:p>
        </w:tc>
        <w:tc>
          <w:tcPr>
            <w:tcW w:w="434" w:type="pct"/>
            <w:shd w:val="clear" w:color="auto" w:fill="auto"/>
            <w:noWrap/>
            <w:vAlign w:val="center"/>
          </w:tcPr>
          <w:p w14:paraId="68D53D47" w14:textId="2BE3A91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9CA954" w14:textId="23D667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27,81,764</w:t>
            </w:r>
          </w:p>
        </w:tc>
        <w:tc>
          <w:tcPr>
            <w:tcW w:w="1230" w:type="pct"/>
            <w:vAlign w:val="center"/>
          </w:tcPr>
          <w:p w14:paraId="3018E1DE" w14:textId="2AEE50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2A89BE" w14:textId="77777777" w:rsidTr="00766335">
        <w:trPr>
          <w:trHeight w:val="600"/>
          <w:tblHeader/>
        </w:trPr>
        <w:tc>
          <w:tcPr>
            <w:tcW w:w="492" w:type="pct"/>
            <w:shd w:val="clear" w:color="auto" w:fill="auto"/>
            <w:noWrap/>
            <w:vAlign w:val="center"/>
          </w:tcPr>
          <w:p w14:paraId="5FB179C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69958E7" w14:textId="6B7EFF6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Nucleonic Level Transmitter for CP Project</w:t>
            </w:r>
            <w:r w:rsidR="00AA4F2E" w:rsidRPr="00975696">
              <w:rPr>
                <w:rFonts w:asciiTheme="minorHAnsi" w:hAnsiTheme="minorHAnsi" w:cstheme="minorHAnsi"/>
                <w:sz w:val="22"/>
                <w:szCs w:val="22"/>
              </w:rPr>
              <w:t xml:space="preserve"> </w:t>
            </w:r>
          </w:p>
        </w:tc>
        <w:tc>
          <w:tcPr>
            <w:tcW w:w="434" w:type="pct"/>
            <w:shd w:val="clear" w:color="auto" w:fill="auto"/>
            <w:noWrap/>
            <w:vAlign w:val="center"/>
          </w:tcPr>
          <w:p w14:paraId="33F463B2" w14:textId="57DBE44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A16BF8" w14:textId="3261FA7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48,65,000</w:t>
            </w:r>
          </w:p>
        </w:tc>
        <w:tc>
          <w:tcPr>
            <w:tcW w:w="1230" w:type="pct"/>
            <w:vAlign w:val="center"/>
          </w:tcPr>
          <w:p w14:paraId="68B7EDCC" w14:textId="157359E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02C99" w14:textId="77777777" w:rsidTr="00766335">
        <w:trPr>
          <w:trHeight w:val="600"/>
          <w:tblHeader/>
        </w:trPr>
        <w:tc>
          <w:tcPr>
            <w:tcW w:w="492" w:type="pct"/>
            <w:shd w:val="clear" w:color="auto" w:fill="auto"/>
            <w:noWrap/>
            <w:vAlign w:val="center"/>
          </w:tcPr>
          <w:p w14:paraId="41F327A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45CFD2" w14:textId="2BA6F74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Monomer and Polymer Melt Pressure  Transmitter (</w:t>
            </w:r>
            <w:proofErr w:type="spellStart"/>
            <w:r w:rsidRPr="007962D2">
              <w:rPr>
                <w:rFonts w:asciiTheme="minorHAnsi" w:hAnsiTheme="minorHAnsi" w:cstheme="minorHAnsi"/>
                <w:sz w:val="22"/>
                <w:szCs w:val="22"/>
              </w:rPr>
              <w:t>Dynisco</w:t>
            </w:r>
            <w:proofErr w:type="spellEnd"/>
            <w:r w:rsidR="00AA4F2E" w:rsidRPr="00975696">
              <w:rPr>
                <w:rFonts w:asciiTheme="minorHAnsi" w:hAnsiTheme="minorHAnsi" w:cstheme="minorHAnsi"/>
                <w:sz w:val="22"/>
                <w:szCs w:val="22"/>
              </w:rPr>
              <w:t>)</w:t>
            </w:r>
          </w:p>
        </w:tc>
        <w:tc>
          <w:tcPr>
            <w:tcW w:w="434" w:type="pct"/>
            <w:shd w:val="clear" w:color="auto" w:fill="auto"/>
            <w:noWrap/>
            <w:vAlign w:val="center"/>
          </w:tcPr>
          <w:p w14:paraId="19427911" w14:textId="29D04A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62B497C" w14:textId="5C8CB0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29,97,200</w:t>
            </w:r>
          </w:p>
        </w:tc>
        <w:tc>
          <w:tcPr>
            <w:tcW w:w="1230" w:type="pct"/>
            <w:vAlign w:val="center"/>
          </w:tcPr>
          <w:p w14:paraId="65AED863" w14:textId="054BB80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962D7EB" w14:textId="77777777" w:rsidTr="00766335">
        <w:trPr>
          <w:trHeight w:val="600"/>
          <w:tblHeader/>
        </w:trPr>
        <w:tc>
          <w:tcPr>
            <w:tcW w:w="492" w:type="pct"/>
            <w:shd w:val="clear" w:color="auto" w:fill="auto"/>
            <w:noWrap/>
            <w:vAlign w:val="center"/>
          </w:tcPr>
          <w:p w14:paraId="24ABD33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D35CC4" w14:textId="4D34ECF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Temperature Element Head Mount </w:t>
            </w:r>
            <w:r w:rsidR="007D560B" w:rsidRPr="00975696">
              <w:rPr>
                <w:rFonts w:asciiTheme="minorHAnsi" w:hAnsiTheme="minorHAnsi" w:cstheme="minorHAnsi"/>
                <w:sz w:val="22"/>
                <w:szCs w:val="22"/>
              </w:rPr>
              <w:t>Transmitter</w:t>
            </w:r>
            <w:r w:rsidRPr="00975696">
              <w:rPr>
                <w:rFonts w:asciiTheme="minorHAnsi" w:hAnsiTheme="minorHAnsi" w:cstheme="minorHAnsi"/>
                <w:sz w:val="22"/>
                <w:szCs w:val="22"/>
              </w:rPr>
              <w:t xml:space="preserve"> and Thermowell</w:t>
            </w:r>
          </w:p>
        </w:tc>
        <w:tc>
          <w:tcPr>
            <w:tcW w:w="434" w:type="pct"/>
            <w:shd w:val="clear" w:color="auto" w:fill="auto"/>
            <w:noWrap/>
            <w:vAlign w:val="center"/>
          </w:tcPr>
          <w:p w14:paraId="3D9ABF58" w14:textId="36D4AB1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AB5B6C" w14:textId="2E76664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6CDF30DF" w14:textId="7344FCF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97FD23" w14:textId="77777777" w:rsidTr="00766335">
        <w:trPr>
          <w:trHeight w:val="600"/>
          <w:tblHeader/>
        </w:trPr>
        <w:tc>
          <w:tcPr>
            <w:tcW w:w="492" w:type="pct"/>
            <w:shd w:val="clear" w:color="auto" w:fill="auto"/>
            <w:noWrap/>
            <w:vAlign w:val="center"/>
          </w:tcPr>
          <w:p w14:paraId="7002246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BF2BE" w14:textId="0F3F0BE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Transmitters (GPT/FT/LT/DPT)</w:t>
            </w:r>
          </w:p>
        </w:tc>
        <w:tc>
          <w:tcPr>
            <w:tcW w:w="434" w:type="pct"/>
            <w:shd w:val="clear" w:color="auto" w:fill="auto"/>
            <w:noWrap/>
            <w:vAlign w:val="center"/>
          </w:tcPr>
          <w:p w14:paraId="1FDC1CCC" w14:textId="17B3A08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49734F" w14:textId="49C8EDE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1,26,62,580</w:t>
            </w:r>
          </w:p>
        </w:tc>
        <w:tc>
          <w:tcPr>
            <w:tcW w:w="1230" w:type="pct"/>
            <w:vAlign w:val="center"/>
          </w:tcPr>
          <w:p w14:paraId="4ED97630" w14:textId="38A9CE9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C290985" w14:textId="77777777" w:rsidTr="00567A65">
        <w:trPr>
          <w:trHeight w:val="279"/>
          <w:tblHeader/>
        </w:trPr>
        <w:tc>
          <w:tcPr>
            <w:tcW w:w="492" w:type="pct"/>
            <w:shd w:val="clear" w:color="auto" w:fill="auto"/>
            <w:noWrap/>
            <w:vAlign w:val="center"/>
          </w:tcPr>
          <w:p w14:paraId="6CD6D831"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930BDA6" w14:textId="3C5AE0E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System</w:t>
            </w:r>
          </w:p>
        </w:tc>
        <w:tc>
          <w:tcPr>
            <w:tcW w:w="434" w:type="pct"/>
            <w:shd w:val="clear" w:color="auto" w:fill="auto"/>
            <w:noWrap/>
            <w:vAlign w:val="center"/>
          </w:tcPr>
          <w:p w14:paraId="2DE847DF" w14:textId="6121ACA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31A0330" w14:textId="20816E0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54,85,900</w:t>
            </w:r>
          </w:p>
        </w:tc>
        <w:tc>
          <w:tcPr>
            <w:tcW w:w="1230" w:type="pct"/>
            <w:vAlign w:val="center"/>
          </w:tcPr>
          <w:p w14:paraId="57F925B9" w14:textId="2E7FAEF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244F8B1" w14:textId="77777777" w:rsidTr="00567A65">
        <w:trPr>
          <w:trHeight w:val="424"/>
          <w:tblHeader/>
        </w:trPr>
        <w:tc>
          <w:tcPr>
            <w:tcW w:w="492" w:type="pct"/>
            <w:shd w:val="clear" w:color="auto" w:fill="auto"/>
            <w:noWrap/>
            <w:vAlign w:val="center"/>
          </w:tcPr>
          <w:p w14:paraId="1D5EE89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D0DC850" w14:textId="20669CC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Adaptor MOC55304</w:t>
            </w:r>
          </w:p>
        </w:tc>
        <w:tc>
          <w:tcPr>
            <w:tcW w:w="434" w:type="pct"/>
            <w:shd w:val="clear" w:color="auto" w:fill="auto"/>
            <w:noWrap/>
            <w:vAlign w:val="center"/>
          </w:tcPr>
          <w:p w14:paraId="74CA8EA2" w14:textId="63E9BEE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9CEDA6F" w14:textId="56E4C2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1,77,000</w:t>
            </w:r>
          </w:p>
        </w:tc>
        <w:tc>
          <w:tcPr>
            <w:tcW w:w="1230" w:type="pct"/>
            <w:vAlign w:val="center"/>
          </w:tcPr>
          <w:p w14:paraId="2F9E9849" w14:textId="736916A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17306AC" w14:textId="77777777" w:rsidTr="00567A65">
        <w:trPr>
          <w:trHeight w:val="416"/>
          <w:tblHeader/>
        </w:trPr>
        <w:tc>
          <w:tcPr>
            <w:tcW w:w="492" w:type="pct"/>
            <w:shd w:val="clear" w:color="auto" w:fill="auto"/>
            <w:noWrap/>
            <w:vAlign w:val="center"/>
          </w:tcPr>
          <w:p w14:paraId="5B0585C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E9F749" w14:textId="210C1D5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Various Inverters</w:t>
            </w:r>
          </w:p>
        </w:tc>
        <w:tc>
          <w:tcPr>
            <w:tcW w:w="434" w:type="pct"/>
            <w:shd w:val="clear" w:color="auto" w:fill="auto"/>
            <w:noWrap/>
            <w:vAlign w:val="center"/>
          </w:tcPr>
          <w:p w14:paraId="13C09D1D" w14:textId="194CEF1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F582319" w14:textId="77E6102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33,33,500</w:t>
            </w:r>
          </w:p>
        </w:tc>
        <w:tc>
          <w:tcPr>
            <w:tcW w:w="1230" w:type="pct"/>
            <w:vAlign w:val="center"/>
          </w:tcPr>
          <w:p w14:paraId="53474D73" w14:textId="500F0E6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6E454E" w14:textId="77777777" w:rsidTr="00766335">
        <w:trPr>
          <w:trHeight w:val="600"/>
          <w:tblHeader/>
        </w:trPr>
        <w:tc>
          <w:tcPr>
            <w:tcW w:w="492" w:type="pct"/>
            <w:shd w:val="clear" w:color="auto" w:fill="auto"/>
            <w:noWrap/>
            <w:vAlign w:val="center"/>
          </w:tcPr>
          <w:p w14:paraId="64D3E2C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FAFD485" w14:textId="56AC7A2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On Off Ball &amp; Gate Valve for Cationic CP </w:t>
            </w:r>
            <w:proofErr w:type="spellStart"/>
            <w:r w:rsidRPr="00975696">
              <w:rPr>
                <w:rFonts w:asciiTheme="minorHAnsi" w:hAnsiTheme="minorHAnsi" w:cstheme="minorHAnsi"/>
                <w:sz w:val="22"/>
                <w:szCs w:val="22"/>
              </w:rPr>
              <w:t>Proj</w:t>
            </w:r>
            <w:proofErr w:type="spellEnd"/>
          </w:p>
        </w:tc>
        <w:tc>
          <w:tcPr>
            <w:tcW w:w="434" w:type="pct"/>
            <w:shd w:val="clear" w:color="auto" w:fill="auto"/>
            <w:noWrap/>
            <w:vAlign w:val="center"/>
          </w:tcPr>
          <w:p w14:paraId="0778BF32" w14:textId="377D43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E4BA294" w14:textId="34660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76A8D131" w14:textId="6CA90A9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42D42C2" w14:textId="77777777" w:rsidTr="00766335">
        <w:trPr>
          <w:trHeight w:val="600"/>
          <w:tblHeader/>
        </w:trPr>
        <w:tc>
          <w:tcPr>
            <w:tcW w:w="492" w:type="pct"/>
            <w:shd w:val="clear" w:color="auto" w:fill="auto"/>
            <w:noWrap/>
            <w:vAlign w:val="center"/>
          </w:tcPr>
          <w:p w14:paraId="3265889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35FF17" w14:textId="48A9F3B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Control Valve with Electro Pneumatic Po</w:t>
            </w:r>
          </w:p>
        </w:tc>
        <w:tc>
          <w:tcPr>
            <w:tcW w:w="434" w:type="pct"/>
            <w:shd w:val="clear" w:color="auto" w:fill="auto"/>
            <w:noWrap/>
            <w:vAlign w:val="center"/>
          </w:tcPr>
          <w:p w14:paraId="3E880752" w14:textId="5B8EF45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38DB946" w14:textId="30EA86D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53,69,000</w:t>
            </w:r>
          </w:p>
        </w:tc>
        <w:tc>
          <w:tcPr>
            <w:tcW w:w="1230" w:type="pct"/>
            <w:vAlign w:val="center"/>
          </w:tcPr>
          <w:p w14:paraId="6F0955CB" w14:textId="77A50DB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AA93C5" w14:textId="77777777" w:rsidTr="00567A65">
        <w:trPr>
          <w:trHeight w:val="326"/>
          <w:tblHeader/>
        </w:trPr>
        <w:tc>
          <w:tcPr>
            <w:tcW w:w="492" w:type="pct"/>
            <w:shd w:val="clear" w:color="auto" w:fill="auto"/>
            <w:noWrap/>
            <w:vAlign w:val="center"/>
          </w:tcPr>
          <w:p w14:paraId="6766E99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21CFD68" w14:textId="3042E52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UPS</w:t>
            </w:r>
          </w:p>
        </w:tc>
        <w:tc>
          <w:tcPr>
            <w:tcW w:w="434" w:type="pct"/>
            <w:shd w:val="clear" w:color="auto" w:fill="auto"/>
            <w:noWrap/>
            <w:vAlign w:val="center"/>
          </w:tcPr>
          <w:p w14:paraId="5D3262A9" w14:textId="1641BE5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0FFCC2D" w14:textId="5C221B2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27,51,600</w:t>
            </w:r>
          </w:p>
        </w:tc>
        <w:tc>
          <w:tcPr>
            <w:tcW w:w="1230" w:type="pct"/>
            <w:vAlign w:val="center"/>
          </w:tcPr>
          <w:p w14:paraId="2048D1EF" w14:textId="120C077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D0EFD1" w14:textId="77777777" w:rsidTr="00766335">
        <w:trPr>
          <w:trHeight w:val="600"/>
          <w:tblHeader/>
        </w:trPr>
        <w:tc>
          <w:tcPr>
            <w:tcW w:w="492" w:type="pct"/>
            <w:shd w:val="clear" w:color="auto" w:fill="auto"/>
            <w:noWrap/>
            <w:vAlign w:val="center"/>
          </w:tcPr>
          <w:p w14:paraId="3EF3AD2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46A10A" w14:textId="23783B4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219CB761" w14:textId="732F398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433C74D" w14:textId="671B39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21719E41" w14:textId="68E8A45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8AD6C77" w14:textId="77777777" w:rsidTr="00766335">
        <w:trPr>
          <w:trHeight w:val="600"/>
          <w:tblHeader/>
        </w:trPr>
        <w:tc>
          <w:tcPr>
            <w:tcW w:w="492" w:type="pct"/>
            <w:shd w:val="clear" w:color="auto" w:fill="auto"/>
            <w:noWrap/>
            <w:vAlign w:val="center"/>
          </w:tcPr>
          <w:p w14:paraId="508CF459"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86E8DA" w14:textId="1A6FA3D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Battery </w:t>
            </w:r>
            <w:proofErr w:type="spellStart"/>
            <w:r w:rsidRPr="00975696">
              <w:rPr>
                <w:rFonts w:asciiTheme="minorHAnsi" w:hAnsiTheme="minorHAnsi" w:cstheme="minorHAnsi"/>
                <w:sz w:val="22"/>
                <w:szCs w:val="22"/>
              </w:rPr>
              <w:t>BankFinisher</w:t>
            </w:r>
            <w:proofErr w:type="spellEnd"/>
            <w:r w:rsidRPr="00975696">
              <w:rPr>
                <w:rFonts w:asciiTheme="minorHAnsi" w:hAnsiTheme="minorHAnsi" w:cstheme="minorHAnsi"/>
                <w:sz w:val="22"/>
                <w:szCs w:val="22"/>
              </w:rPr>
              <w:t xml:space="preserve"> Agitator &amp; PGP</w:t>
            </w:r>
          </w:p>
        </w:tc>
        <w:tc>
          <w:tcPr>
            <w:tcW w:w="434" w:type="pct"/>
            <w:shd w:val="clear" w:color="auto" w:fill="auto"/>
            <w:noWrap/>
            <w:vAlign w:val="center"/>
          </w:tcPr>
          <w:p w14:paraId="349FC9F7" w14:textId="75BE3BB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113C93E" w14:textId="181F89F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8,00,000</w:t>
            </w:r>
          </w:p>
        </w:tc>
        <w:tc>
          <w:tcPr>
            <w:tcW w:w="1230" w:type="pct"/>
            <w:vAlign w:val="center"/>
          </w:tcPr>
          <w:p w14:paraId="1F1C386D" w14:textId="3FF56E7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AD20ABB" w14:textId="77777777" w:rsidTr="00567A65">
        <w:trPr>
          <w:trHeight w:val="321"/>
          <w:tblHeader/>
        </w:trPr>
        <w:tc>
          <w:tcPr>
            <w:tcW w:w="492" w:type="pct"/>
            <w:shd w:val="clear" w:color="auto" w:fill="auto"/>
            <w:noWrap/>
            <w:vAlign w:val="center"/>
          </w:tcPr>
          <w:p w14:paraId="5026D3E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9CAB2B" w14:textId="0CFC71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DCS System</w:t>
            </w:r>
          </w:p>
        </w:tc>
        <w:tc>
          <w:tcPr>
            <w:tcW w:w="434" w:type="pct"/>
            <w:shd w:val="clear" w:color="auto" w:fill="auto"/>
            <w:noWrap/>
            <w:vAlign w:val="center"/>
          </w:tcPr>
          <w:p w14:paraId="215F97CB" w14:textId="1E06CA4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4F144B" w14:textId="6787E0E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82,60,000</w:t>
            </w:r>
          </w:p>
        </w:tc>
        <w:tc>
          <w:tcPr>
            <w:tcW w:w="1230" w:type="pct"/>
            <w:vAlign w:val="center"/>
          </w:tcPr>
          <w:p w14:paraId="53CA815F" w14:textId="6DCADC8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191C3B" w14:textId="77777777" w:rsidTr="00766335">
        <w:trPr>
          <w:trHeight w:val="600"/>
          <w:tblHeader/>
        </w:trPr>
        <w:tc>
          <w:tcPr>
            <w:tcW w:w="492" w:type="pct"/>
            <w:shd w:val="clear" w:color="auto" w:fill="auto"/>
            <w:noWrap/>
            <w:vAlign w:val="center"/>
          </w:tcPr>
          <w:p w14:paraId="06F26D0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4D1E6D" w14:textId="62CBE40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Temperature Element Head Mount </w:t>
            </w:r>
            <w:proofErr w:type="spellStart"/>
            <w:r w:rsidRPr="00975696">
              <w:rPr>
                <w:rFonts w:asciiTheme="minorHAnsi" w:hAnsiTheme="minorHAnsi" w:cstheme="minorHAnsi"/>
                <w:sz w:val="22"/>
                <w:szCs w:val="22"/>
              </w:rPr>
              <w:t>Trasmitter</w:t>
            </w:r>
            <w:proofErr w:type="spellEnd"/>
            <w:r w:rsidRPr="00975696">
              <w:rPr>
                <w:rFonts w:asciiTheme="minorHAnsi" w:hAnsiTheme="minorHAnsi" w:cstheme="minorHAnsi"/>
                <w:sz w:val="22"/>
                <w:szCs w:val="22"/>
              </w:rPr>
              <w:t xml:space="preserve"> and Thermowell</w:t>
            </w:r>
          </w:p>
        </w:tc>
        <w:tc>
          <w:tcPr>
            <w:tcW w:w="434" w:type="pct"/>
            <w:shd w:val="clear" w:color="auto" w:fill="auto"/>
            <w:noWrap/>
            <w:vAlign w:val="center"/>
          </w:tcPr>
          <w:p w14:paraId="32950B9F" w14:textId="0589FE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EBAC4E" w14:textId="4F0504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5E3DE222" w14:textId="1A7A087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BFAAA15" w14:textId="77777777" w:rsidTr="00567A65">
        <w:trPr>
          <w:trHeight w:val="451"/>
          <w:tblHeader/>
        </w:trPr>
        <w:tc>
          <w:tcPr>
            <w:tcW w:w="492" w:type="pct"/>
            <w:shd w:val="clear" w:color="auto" w:fill="auto"/>
            <w:noWrap/>
            <w:vAlign w:val="center"/>
          </w:tcPr>
          <w:p w14:paraId="695CA9C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EAD0F3" w14:textId="0E8163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w:t>
            </w:r>
          </w:p>
        </w:tc>
        <w:tc>
          <w:tcPr>
            <w:tcW w:w="434" w:type="pct"/>
            <w:shd w:val="clear" w:color="auto" w:fill="auto"/>
            <w:noWrap/>
            <w:vAlign w:val="center"/>
          </w:tcPr>
          <w:p w14:paraId="255ECBF3" w14:textId="19F7200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0C302AB" w14:textId="4FE408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144A2859" w14:textId="08DFE4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5D3563E" w14:textId="77777777" w:rsidTr="00766335">
        <w:trPr>
          <w:trHeight w:val="600"/>
          <w:tblHeader/>
        </w:trPr>
        <w:tc>
          <w:tcPr>
            <w:tcW w:w="492" w:type="pct"/>
            <w:shd w:val="clear" w:color="auto" w:fill="auto"/>
            <w:noWrap/>
            <w:vAlign w:val="center"/>
          </w:tcPr>
          <w:p w14:paraId="5A5BD9F8"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0C5E021" w14:textId="65FB77D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12340E15" w14:textId="38942D8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20D0907" w14:textId="654885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792043BB" w14:textId="10583F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3DC65D7" w14:textId="77777777" w:rsidTr="00766335">
        <w:trPr>
          <w:trHeight w:val="600"/>
          <w:tblHeader/>
        </w:trPr>
        <w:tc>
          <w:tcPr>
            <w:tcW w:w="492" w:type="pct"/>
            <w:shd w:val="clear" w:color="auto" w:fill="auto"/>
            <w:noWrap/>
            <w:vAlign w:val="center"/>
          </w:tcPr>
          <w:p w14:paraId="77A0655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5D5648" w14:textId="7B328398" w:rsidR="00AA4F2E" w:rsidRPr="00975696" w:rsidRDefault="00AA4F2E" w:rsidP="00766335">
            <w:pPr>
              <w:rPr>
                <w:rFonts w:asciiTheme="minorHAnsi" w:hAnsiTheme="minorHAnsi" w:cstheme="minorHAnsi"/>
                <w:sz w:val="22"/>
                <w:szCs w:val="22"/>
              </w:rPr>
            </w:pPr>
            <w:proofErr w:type="spellStart"/>
            <w:r w:rsidRPr="00975696">
              <w:rPr>
                <w:rFonts w:asciiTheme="minorHAnsi" w:hAnsiTheme="minorHAnsi" w:cstheme="minorHAnsi"/>
                <w:sz w:val="22"/>
                <w:szCs w:val="22"/>
              </w:rPr>
              <w:t>Dynisco</w:t>
            </w:r>
            <w:proofErr w:type="spellEnd"/>
            <w:r w:rsidRPr="00975696">
              <w:rPr>
                <w:rFonts w:asciiTheme="minorHAnsi" w:hAnsiTheme="minorHAnsi" w:cstheme="minorHAnsi"/>
                <w:sz w:val="22"/>
                <w:szCs w:val="22"/>
              </w:rPr>
              <w:t xml:space="preserve"> Adaptors for Cationic CP </w:t>
            </w:r>
            <w:proofErr w:type="spellStart"/>
            <w:r w:rsidRPr="00975696">
              <w:rPr>
                <w:rFonts w:asciiTheme="minorHAnsi" w:hAnsiTheme="minorHAnsi" w:cstheme="minorHAnsi"/>
                <w:sz w:val="22"/>
                <w:szCs w:val="22"/>
              </w:rPr>
              <w:t>Proj</w:t>
            </w:r>
            <w:proofErr w:type="spellEnd"/>
          </w:p>
        </w:tc>
        <w:tc>
          <w:tcPr>
            <w:tcW w:w="434" w:type="pct"/>
            <w:shd w:val="clear" w:color="auto" w:fill="auto"/>
            <w:noWrap/>
            <w:vAlign w:val="center"/>
          </w:tcPr>
          <w:p w14:paraId="1AC3FCAC" w14:textId="27A308A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C11744" w14:textId="3566DC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69A6822A" w14:textId="2D495B6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72035F" w14:textId="77777777" w:rsidTr="00766335">
        <w:trPr>
          <w:trHeight w:val="600"/>
          <w:tblHeader/>
        </w:trPr>
        <w:tc>
          <w:tcPr>
            <w:tcW w:w="492" w:type="pct"/>
            <w:shd w:val="clear" w:color="auto" w:fill="auto"/>
            <w:noWrap/>
            <w:vAlign w:val="center"/>
          </w:tcPr>
          <w:p w14:paraId="293BC81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578E6A9" w14:textId="4620F4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3A35D157" w14:textId="348FD77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ACB878" w14:textId="2878E7E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262DA079" w14:textId="72437E4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91FACAF" w14:textId="77777777" w:rsidTr="00766335">
        <w:trPr>
          <w:trHeight w:val="600"/>
          <w:tblHeader/>
        </w:trPr>
        <w:tc>
          <w:tcPr>
            <w:tcW w:w="492" w:type="pct"/>
            <w:shd w:val="clear" w:color="auto" w:fill="auto"/>
            <w:noWrap/>
            <w:vAlign w:val="center"/>
          </w:tcPr>
          <w:p w14:paraId="13F81CF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7B23B1" w14:textId="416451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Eco Karl Fisher auto Titrator and </w:t>
            </w:r>
            <w:proofErr w:type="spellStart"/>
            <w:r w:rsidRPr="00975696">
              <w:rPr>
                <w:rFonts w:asciiTheme="minorHAnsi" w:hAnsiTheme="minorHAnsi" w:cstheme="minorHAnsi"/>
                <w:sz w:val="22"/>
                <w:szCs w:val="22"/>
              </w:rPr>
              <w:t>Dosimat</w:t>
            </w:r>
            <w:proofErr w:type="spellEnd"/>
          </w:p>
        </w:tc>
        <w:tc>
          <w:tcPr>
            <w:tcW w:w="434" w:type="pct"/>
            <w:shd w:val="clear" w:color="auto" w:fill="auto"/>
            <w:noWrap/>
            <w:vAlign w:val="center"/>
          </w:tcPr>
          <w:p w14:paraId="7F15047B" w14:textId="0D4ADB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59D1F3" w14:textId="4ECB079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11,42,000</w:t>
            </w:r>
          </w:p>
        </w:tc>
        <w:tc>
          <w:tcPr>
            <w:tcW w:w="1230" w:type="pct"/>
            <w:vAlign w:val="center"/>
          </w:tcPr>
          <w:p w14:paraId="64D84D70" w14:textId="0FC34E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4035B0" w14:textId="77777777" w:rsidTr="00766335">
        <w:trPr>
          <w:trHeight w:val="600"/>
          <w:tblHeader/>
        </w:trPr>
        <w:tc>
          <w:tcPr>
            <w:tcW w:w="492" w:type="pct"/>
            <w:shd w:val="clear" w:color="auto" w:fill="auto"/>
            <w:noWrap/>
            <w:vAlign w:val="center"/>
          </w:tcPr>
          <w:p w14:paraId="2F309E1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72E0DD4" w14:textId="5DF016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Equipment /Instruments for General Lab</w:t>
            </w:r>
          </w:p>
        </w:tc>
        <w:tc>
          <w:tcPr>
            <w:tcW w:w="434" w:type="pct"/>
            <w:shd w:val="clear" w:color="auto" w:fill="auto"/>
            <w:noWrap/>
            <w:vAlign w:val="center"/>
          </w:tcPr>
          <w:p w14:paraId="3CD57BAC" w14:textId="0BC1AF1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F6407C" w14:textId="2EFA7B8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2,89,758</w:t>
            </w:r>
          </w:p>
        </w:tc>
        <w:tc>
          <w:tcPr>
            <w:tcW w:w="1230" w:type="pct"/>
            <w:vAlign w:val="center"/>
          </w:tcPr>
          <w:p w14:paraId="5614CE6E" w14:textId="52B406E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6FF299" w14:textId="77777777" w:rsidTr="00766335">
        <w:trPr>
          <w:trHeight w:val="326"/>
          <w:tblHeader/>
        </w:trPr>
        <w:tc>
          <w:tcPr>
            <w:tcW w:w="492" w:type="pct"/>
            <w:shd w:val="clear" w:color="auto" w:fill="auto"/>
            <w:noWrap/>
            <w:vAlign w:val="center"/>
          </w:tcPr>
          <w:p w14:paraId="75589812"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2CEE38C" w14:textId="29A976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Instrument Total</w:t>
            </w:r>
          </w:p>
        </w:tc>
        <w:tc>
          <w:tcPr>
            <w:tcW w:w="434" w:type="pct"/>
            <w:shd w:val="clear" w:color="auto" w:fill="auto"/>
            <w:noWrap/>
            <w:vAlign w:val="center"/>
          </w:tcPr>
          <w:p w14:paraId="35FC5930" w14:textId="20665EB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F64C6C" w14:textId="0099B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6,82,26,367</w:t>
            </w:r>
          </w:p>
        </w:tc>
        <w:tc>
          <w:tcPr>
            <w:tcW w:w="1230" w:type="pct"/>
            <w:vAlign w:val="center"/>
          </w:tcPr>
          <w:p w14:paraId="7FDE97BC" w14:textId="7E336516" w:rsidR="00AA4F2E" w:rsidRPr="00975696" w:rsidRDefault="00AA4F2E" w:rsidP="00AA4F2E">
            <w:pPr>
              <w:jc w:val="center"/>
              <w:rPr>
                <w:rFonts w:asciiTheme="minorHAnsi" w:hAnsiTheme="minorHAnsi" w:cstheme="minorHAnsi"/>
                <w:sz w:val="22"/>
                <w:szCs w:val="22"/>
              </w:rPr>
            </w:pPr>
          </w:p>
        </w:tc>
      </w:tr>
      <w:tr w:rsidR="00AA4F2E" w:rsidRPr="00975696" w14:paraId="64A042E4" w14:textId="77777777" w:rsidTr="00567A65">
        <w:trPr>
          <w:trHeight w:val="419"/>
          <w:tblHeader/>
        </w:trPr>
        <w:tc>
          <w:tcPr>
            <w:tcW w:w="492" w:type="pct"/>
            <w:shd w:val="clear" w:color="auto" w:fill="auto"/>
            <w:noWrap/>
            <w:vAlign w:val="center"/>
          </w:tcPr>
          <w:p w14:paraId="76BA8F40"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1688E0" w14:textId="233C892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718DF8AD" w14:textId="124B90A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E89F610" w14:textId="3E400B8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DB1AF56" w14:textId="3A549C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7D1F50" w14:textId="77777777" w:rsidTr="00766335">
        <w:trPr>
          <w:trHeight w:val="600"/>
          <w:tblHeader/>
        </w:trPr>
        <w:tc>
          <w:tcPr>
            <w:tcW w:w="492" w:type="pct"/>
            <w:shd w:val="clear" w:color="auto" w:fill="auto"/>
            <w:noWrap/>
            <w:vAlign w:val="center"/>
          </w:tcPr>
          <w:p w14:paraId="73331E0F"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B15219C" w14:textId="3A071B7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B71066" w14:textId="77F852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FCF1C5" w14:textId="6076CA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2BD3EECE" w14:textId="45E5743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DD2A59" w14:textId="77777777" w:rsidTr="00766335">
        <w:trPr>
          <w:trHeight w:val="600"/>
          <w:tblHeader/>
        </w:trPr>
        <w:tc>
          <w:tcPr>
            <w:tcW w:w="492" w:type="pct"/>
            <w:shd w:val="clear" w:color="auto" w:fill="auto"/>
            <w:noWrap/>
            <w:vAlign w:val="center"/>
          </w:tcPr>
          <w:p w14:paraId="67272F0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42031" w14:textId="483AD37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MS Stru </w:t>
            </w:r>
            <w:proofErr w:type="spellStart"/>
            <w:r w:rsidRPr="00975696">
              <w:rPr>
                <w:rFonts w:asciiTheme="minorHAnsi" w:hAnsiTheme="minorHAnsi" w:cstheme="minorHAnsi"/>
                <w:sz w:val="22"/>
                <w:szCs w:val="22"/>
              </w:rPr>
              <w:t>Beam,Plate,H</w:t>
            </w:r>
            <w:proofErr w:type="spellEnd"/>
            <w:r w:rsidRPr="00975696">
              <w:rPr>
                <w:rFonts w:asciiTheme="minorHAnsi" w:hAnsiTheme="minorHAnsi" w:cstheme="minorHAnsi"/>
                <w:sz w:val="22"/>
                <w:szCs w:val="22"/>
              </w:rPr>
              <w:t xml:space="preserve"> Bolt for 850 TR Hot Vapour VAM</w:t>
            </w:r>
          </w:p>
        </w:tc>
        <w:tc>
          <w:tcPr>
            <w:tcW w:w="434" w:type="pct"/>
            <w:shd w:val="clear" w:color="auto" w:fill="auto"/>
            <w:noWrap/>
            <w:vAlign w:val="center"/>
          </w:tcPr>
          <w:p w14:paraId="0193F349" w14:textId="0C875BD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3E8F82F" w14:textId="3E77BAC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3B85F38D" w14:textId="0EA7C6D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1C35C94" w14:textId="77777777" w:rsidTr="00766335">
        <w:trPr>
          <w:trHeight w:val="600"/>
          <w:tblHeader/>
        </w:trPr>
        <w:tc>
          <w:tcPr>
            <w:tcW w:w="492" w:type="pct"/>
            <w:shd w:val="clear" w:color="auto" w:fill="auto"/>
            <w:noWrap/>
            <w:vAlign w:val="center"/>
          </w:tcPr>
          <w:p w14:paraId="6BAE6A7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6C0FB" w14:textId="22E84E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w:t>
            </w:r>
          </w:p>
        </w:tc>
        <w:tc>
          <w:tcPr>
            <w:tcW w:w="434" w:type="pct"/>
            <w:shd w:val="clear" w:color="auto" w:fill="auto"/>
            <w:noWrap/>
            <w:vAlign w:val="center"/>
          </w:tcPr>
          <w:p w14:paraId="589612C2" w14:textId="3FDAD6C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5A7173" w14:textId="0BD6C6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78BEFB80" w14:textId="5C67DF6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C562C82" w14:textId="77777777" w:rsidTr="00766335">
        <w:trPr>
          <w:trHeight w:val="600"/>
          <w:tblHeader/>
        </w:trPr>
        <w:tc>
          <w:tcPr>
            <w:tcW w:w="492" w:type="pct"/>
            <w:shd w:val="clear" w:color="auto" w:fill="auto"/>
            <w:noWrap/>
            <w:vAlign w:val="center"/>
          </w:tcPr>
          <w:p w14:paraId="4EC37600"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92CED8" w14:textId="451CF96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-Chilled Water PL&amp; Portable AHU Duct Cold Insulation</w:t>
            </w:r>
          </w:p>
        </w:tc>
        <w:tc>
          <w:tcPr>
            <w:tcW w:w="434" w:type="pct"/>
            <w:shd w:val="clear" w:color="auto" w:fill="auto"/>
            <w:noWrap/>
            <w:vAlign w:val="center"/>
          </w:tcPr>
          <w:p w14:paraId="0A15FD14" w14:textId="496DF5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9A9C1F" w14:textId="734EE6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13,10,000</w:t>
            </w:r>
          </w:p>
        </w:tc>
        <w:tc>
          <w:tcPr>
            <w:tcW w:w="1230" w:type="pct"/>
            <w:vAlign w:val="center"/>
          </w:tcPr>
          <w:p w14:paraId="2E63F90D" w14:textId="17F36A3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8D83E7" w14:textId="77777777" w:rsidTr="00766335">
        <w:trPr>
          <w:trHeight w:val="600"/>
          <w:tblHeader/>
        </w:trPr>
        <w:tc>
          <w:tcPr>
            <w:tcW w:w="492" w:type="pct"/>
            <w:shd w:val="clear" w:color="auto" w:fill="auto"/>
            <w:noWrap/>
            <w:vAlign w:val="center"/>
          </w:tcPr>
          <w:p w14:paraId="20F6475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31B1BA9" w14:textId="03990E3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Cooling Water Basket Filter 850 TR VAM for Cationic CP </w:t>
            </w:r>
            <w:proofErr w:type="spellStart"/>
            <w:r w:rsidRPr="00975696">
              <w:rPr>
                <w:rFonts w:asciiTheme="minorHAnsi" w:hAnsiTheme="minorHAnsi" w:cstheme="minorHAnsi"/>
                <w:sz w:val="22"/>
                <w:szCs w:val="22"/>
              </w:rPr>
              <w:t>Proj</w:t>
            </w:r>
            <w:proofErr w:type="spellEnd"/>
          </w:p>
        </w:tc>
        <w:tc>
          <w:tcPr>
            <w:tcW w:w="434" w:type="pct"/>
            <w:shd w:val="clear" w:color="auto" w:fill="auto"/>
            <w:noWrap/>
            <w:vAlign w:val="center"/>
          </w:tcPr>
          <w:p w14:paraId="6200FA6F" w14:textId="1A74952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945E92" w14:textId="7A4AAE3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08FCF69C" w14:textId="7E3795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F6C9EF" w14:textId="77777777" w:rsidTr="00766335">
        <w:trPr>
          <w:trHeight w:val="600"/>
          <w:tblHeader/>
        </w:trPr>
        <w:tc>
          <w:tcPr>
            <w:tcW w:w="492" w:type="pct"/>
            <w:shd w:val="clear" w:color="auto" w:fill="auto"/>
            <w:noWrap/>
            <w:vAlign w:val="center"/>
          </w:tcPr>
          <w:p w14:paraId="2F0A2ED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4B342DF" w14:textId="21C2D1A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Cooling Water Basket Filter 850 TR VAM for Cationic CP </w:t>
            </w:r>
            <w:proofErr w:type="spellStart"/>
            <w:r w:rsidRPr="00975696">
              <w:rPr>
                <w:rFonts w:asciiTheme="minorHAnsi" w:hAnsiTheme="minorHAnsi" w:cstheme="minorHAnsi"/>
                <w:sz w:val="22"/>
                <w:szCs w:val="22"/>
              </w:rPr>
              <w:t>Proj</w:t>
            </w:r>
            <w:proofErr w:type="spellEnd"/>
          </w:p>
        </w:tc>
        <w:tc>
          <w:tcPr>
            <w:tcW w:w="434" w:type="pct"/>
            <w:shd w:val="clear" w:color="auto" w:fill="auto"/>
            <w:noWrap/>
            <w:vAlign w:val="center"/>
          </w:tcPr>
          <w:p w14:paraId="5C194644" w14:textId="0589C79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0A99610" w14:textId="034E4B3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14EECB37" w14:textId="356DCEB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A1882F" w14:textId="77777777" w:rsidTr="00766335">
        <w:trPr>
          <w:trHeight w:val="600"/>
          <w:tblHeader/>
        </w:trPr>
        <w:tc>
          <w:tcPr>
            <w:tcW w:w="492" w:type="pct"/>
            <w:shd w:val="clear" w:color="auto" w:fill="auto"/>
            <w:noWrap/>
            <w:vAlign w:val="center"/>
          </w:tcPr>
          <w:p w14:paraId="41AD9E35"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9B1C90" w14:textId="49F2020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MS Stru </w:t>
            </w:r>
            <w:proofErr w:type="spellStart"/>
            <w:r w:rsidRPr="00975696">
              <w:rPr>
                <w:rFonts w:asciiTheme="minorHAnsi" w:hAnsiTheme="minorHAnsi" w:cstheme="minorHAnsi"/>
                <w:sz w:val="22"/>
                <w:szCs w:val="22"/>
              </w:rPr>
              <w:t>Beam,Plate,H</w:t>
            </w:r>
            <w:proofErr w:type="spellEnd"/>
            <w:r w:rsidRPr="00975696">
              <w:rPr>
                <w:rFonts w:asciiTheme="minorHAnsi" w:hAnsiTheme="minorHAnsi" w:cstheme="minorHAnsi"/>
                <w:sz w:val="22"/>
                <w:szCs w:val="22"/>
              </w:rPr>
              <w:t xml:space="preserve"> Bolt for 850 TR Hot Vapour VAM Found F</w:t>
            </w:r>
          </w:p>
        </w:tc>
        <w:tc>
          <w:tcPr>
            <w:tcW w:w="434" w:type="pct"/>
            <w:shd w:val="clear" w:color="auto" w:fill="auto"/>
            <w:noWrap/>
            <w:vAlign w:val="center"/>
          </w:tcPr>
          <w:p w14:paraId="25A39AD4" w14:textId="11BAB2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777AAE" w14:textId="72D7714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52AA1983" w14:textId="3227A2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12EF1FF" w14:textId="77777777" w:rsidTr="00766335">
        <w:trPr>
          <w:trHeight w:val="600"/>
          <w:tblHeader/>
        </w:trPr>
        <w:tc>
          <w:tcPr>
            <w:tcW w:w="492" w:type="pct"/>
            <w:shd w:val="clear" w:color="auto" w:fill="auto"/>
            <w:noWrap/>
            <w:vAlign w:val="center"/>
          </w:tcPr>
          <w:p w14:paraId="69F26BD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20A945" w14:textId="4E20D0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0A8772" w14:textId="42706FA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2FAEFE9" w14:textId="07296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4FD2B322" w14:textId="359F223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E8E1F34" w14:textId="77777777" w:rsidTr="00567A65">
        <w:trPr>
          <w:trHeight w:val="373"/>
          <w:tblHeader/>
        </w:trPr>
        <w:tc>
          <w:tcPr>
            <w:tcW w:w="492" w:type="pct"/>
            <w:shd w:val="clear" w:color="auto" w:fill="auto"/>
            <w:noWrap/>
            <w:vAlign w:val="center"/>
          </w:tcPr>
          <w:p w14:paraId="6106AAE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7D6ABD7" w14:textId="5A75B2F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618B4E17" w14:textId="6E78C6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3FB347" w14:textId="36B3E8C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11,26,000</w:t>
            </w:r>
          </w:p>
        </w:tc>
        <w:tc>
          <w:tcPr>
            <w:tcW w:w="1230" w:type="pct"/>
            <w:vAlign w:val="center"/>
          </w:tcPr>
          <w:p w14:paraId="7ECD8C59" w14:textId="667EF0B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6EE2AE" w14:textId="77777777" w:rsidTr="00766335">
        <w:trPr>
          <w:trHeight w:val="600"/>
          <w:tblHeader/>
        </w:trPr>
        <w:tc>
          <w:tcPr>
            <w:tcW w:w="492" w:type="pct"/>
            <w:shd w:val="clear" w:color="auto" w:fill="auto"/>
            <w:noWrap/>
            <w:vAlign w:val="center"/>
          </w:tcPr>
          <w:p w14:paraId="1D4FE4E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0C8786" w14:textId="32916D4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-Cooling Li</w:t>
            </w:r>
          </w:p>
        </w:tc>
        <w:tc>
          <w:tcPr>
            <w:tcW w:w="434" w:type="pct"/>
            <w:shd w:val="clear" w:color="auto" w:fill="auto"/>
            <w:noWrap/>
            <w:vAlign w:val="center"/>
          </w:tcPr>
          <w:p w14:paraId="04B7D5DB" w14:textId="2A75D5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B93F28D" w14:textId="067645B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15CCC359" w14:textId="2EE5BA2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81C7B2" w14:textId="77777777" w:rsidTr="00766335">
        <w:trPr>
          <w:trHeight w:val="343"/>
          <w:tblHeader/>
        </w:trPr>
        <w:tc>
          <w:tcPr>
            <w:tcW w:w="492" w:type="pct"/>
            <w:shd w:val="clear" w:color="auto" w:fill="auto"/>
            <w:noWrap/>
            <w:vAlign w:val="center"/>
          </w:tcPr>
          <w:p w14:paraId="17FB13A4" w14:textId="77777777" w:rsidR="00AA4F2E" w:rsidRPr="00975696" w:rsidRDefault="00AA4F2E" w:rsidP="00AA4F2E">
            <w:pPr>
              <w:pStyle w:val="ListParagraph"/>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62D39BF" w14:textId="101A218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Utility Total</w:t>
            </w:r>
          </w:p>
        </w:tc>
        <w:tc>
          <w:tcPr>
            <w:tcW w:w="434" w:type="pct"/>
            <w:shd w:val="clear" w:color="auto" w:fill="auto"/>
            <w:noWrap/>
            <w:vAlign w:val="center"/>
          </w:tcPr>
          <w:p w14:paraId="600D0C95" w14:textId="058800E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FA892CF" w14:textId="6A325ED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1,47,56,000</w:t>
            </w:r>
          </w:p>
        </w:tc>
        <w:tc>
          <w:tcPr>
            <w:tcW w:w="1230" w:type="pct"/>
            <w:vAlign w:val="center"/>
          </w:tcPr>
          <w:p w14:paraId="3114F182" w14:textId="14B9EDD6" w:rsidR="00AA4F2E" w:rsidRPr="00975696" w:rsidRDefault="00AA4F2E" w:rsidP="00AA4F2E">
            <w:pPr>
              <w:jc w:val="center"/>
              <w:rPr>
                <w:rFonts w:asciiTheme="minorHAnsi" w:hAnsiTheme="minorHAnsi" w:cstheme="minorHAnsi"/>
                <w:sz w:val="22"/>
                <w:szCs w:val="22"/>
              </w:rPr>
            </w:pPr>
          </w:p>
        </w:tc>
      </w:tr>
      <w:tr w:rsidR="00AA4F2E" w:rsidRPr="00975696" w14:paraId="157CB58A" w14:textId="77777777" w:rsidTr="00567A65">
        <w:trPr>
          <w:trHeight w:val="394"/>
          <w:tblHeader/>
        </w:trPr>
        <w:tc>
          <w:tcPr>
            <w:tcW w:w="492" w:type="pct"/>
            <w:shd w:val="clear" w:color="auto" w:fill="auto"/>
            <w:noWrap/>
            <w:vAlign w:val="center"/>
          </w:tcPr>
          <w:p w14:paraId="0CD6A560"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192FFB6" w14:textId="296DEDE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Earthing Pit</w:t>
            </w:r>
          </w:p>
        </w:tc>
        <w:tc>
          <w:tcPr>
            <w:tcW w:w="434" w:type="pct"/>
            <w:shd w:val="clear" w:color="auto" w:fill="auto"/>
            <w:noWrap/>
            <w:vAlign w:val="center"/>
          </w:tcPr>
          <w:p w14:paraId="1F68A690" w14:textId="4D981BE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CCA93B2" w14:textId="5DB7EA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1,49,901</w:t>
            </w:r>
          </w:p>
        </w:tc>
        <w:tc>
          <w:tcPr>
            <w:tcW w:w="1230" w:type="pct"/>
            <w:vAlign w:val="center"/>
          </w:tcPr>
          <w:p w14:paraId="5290BBAD" w14:textId="0B7622B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A329654" w14:textId="77777777" w:rsidTr="00567A65">
        <w:trPr>
          <w:trHeight w:val="414"/>
          <w:tblHeader/>
        </w:trPr>
        <w:tc>
          <w:tcPr>
            <w:tcW w:w="492" w:type="pct"/>
            <w:shd w:val="clear" w:color="auto" w:fill="auto"/>
            <w:noWrap/>
            <w:vAlign w:val="center"/>
          </w:tcPr>
          <w:p w14:paraId="6C4D32D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A55047" w14:textId="73B40C1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Miscellaneous Item Electrical</w:t>
            </w:r>
          </w:p>
        </w:tc>
        <w:tc>
          <w:tcPr>
            <w:tcW w:w="434" w:type="pct"/>
            <w:shd w:val="clear" w:color="auto" w:fill="auto"/>
            <w:noWrap/>
            <w:vAlign w:val="center"/>
          </w:tcPr>
          <w:p w14:paraId="2905A7B5" w14:textId="5F7423C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8FFA484" w14:textId="01CF4F5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9,19,068</w:t>
            </w:r>
          </w:p>
        </w:tc>
        <w:tc>
          <w:tcPr>
            <w:tcW w:w="1230" w:type="pct"/>
            <w:vAlign w:val="center"/>
          </w:tcPr>
          <w:p w14:paraId="62574D05" w14:textId="79ED3D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ACE2D" w14:textId="77777777" w:rsidTr="00567A65">
        <w:trPr>
          <w:trHeight w:val="421"/>
          <w:tblHeader/>
        </w:trPr>
        <w:tc>
          <w:tcPr>
            <w:tcW w:w="492" w:type="pct"/>
            <w:shd w:val="clear" w:color="auto" w:fill="auto"/>
            <w:noWrap/>
            <w:vAlign w:val="center"/>
          </w:tcPr>
          <w:p w14:paraId="222CA239"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58266C" w14:textId="092291E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41C6BC2D" w14:textId="058E14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02DD402" w14:textId="7F89B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12,40,180</w:t>
            </w:r>
          </w:p>
        </w:tc>
        <w:tc>
          <w:tcPr>
            <w:tcW w:w="1230" w:type="pct"/>
            <w:vAlign w:val="center"/>
          </w:tcPr>
          <w:p w14:paraId="792AF30A" w14:textId="1D53820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5772A97" w14:textId="77777777" w:rsidTr="00567A65">
        <w:trPr>
          <w:trHeight w:val="413"/>
          <w:tblHeader/>
        </w:trPr>
        <w:tc>
          <w:tcPr>
            <w:tcW w:w="492" w:type="pct"/>
            <w:shd w:val="clear" w:color="auto" w:fill="auto"/>
            <w:noWrap/>
            <w:vAlign w:val="center"/>
          </w:tcPr>
          <w:p w14:paraId="3C849334"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0FF94C" w14:textId="6153072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Glands Lugs</w:t>
            </w:r>
          </w:p>
        </w:tc>
        <w:tc>
          <w:tcPr>
            <w:tcW w:w="434" w:type="pct"/>
            <w:shd w:val="clear" w:color="auto" w:fill="auto"/>
            <w:noWrap/>
            <w:vAlign w:val="center"/>
          </w:tcPr>
          <w:p w14:paraId="10DBB66C" w14:textId="36BA8EA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F21098" w14:textId="0642FC1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3,30,400</w:t>
            </w:r>
          </w:p>
        </w:tc>
        <w:tc>
          <w:tcPr>
            <w:tcW w:w="1230" w:type="pct"/>
            <w:vAlign w:val="center"/>
          </w:tcPr>
          <w:p w14:paraId="7C737C5E" w14:textId="391F7C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65E7E81" w14:textId="77777777" w:rsidTr="00567A65">
        <w:trPr>
          <w:trHeight w:val="418"/>
          <w:tblHeader/>
        </w:trPr>
        <w:tc>
          <w:tcPr>
            <w:tcW w:w="492" w:type="pct"/>
            <w:shd w:val="clear" w:color="auto" w:fill="auto"/>
            <w:noWrap/>
            <w:vAlign w:val="center"/>
          </w:tcPr>
          <w:p w14:paraId="77A9DA3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255775" w14:textId="7429C6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w:t>
            </w:r>
          </w:p>
        </w:tc>
        <w:tc>
          <w:tcPr>
            <w:tcW w:w="434" w:type="pct"/>
            <w:shd w:val="clear" w:color="auto" w:fill="auto"/>
            <w:noWrap/>
            <w:vAlign w:val="center"/>
          </w:tcPr>
          <w:p w14:paraId="1598F780" w14:textId="2DFF63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85BB4BB" w14:textId="63BD14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8,01,024</w:t>
            </w:r>
          </w:p>
        </w:tc>
        <w:tc>
          <w:tcPr>
            <w:tcW w:w="1230" w:type="pct"/>
            <w:vAlign w:val="center"/>
          </w:tcPr>
          <w:p w14:paraId="61312B7F" w14:textId="080278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00DFB91" w14:textId="77777777" w:rsidTr="00567A65">
        <w:trPr>
          <w:trHeight w:val="396"/>
          <w:tblHeader/>
        </w:trPr>
        <w:tc>
          <w:tcPr>
            <w:tcW w:w="492" w:type="pct"/>
            <w:shd w:val="clear" w:color="auto" w:fill="auto"/>
            <w:noWrap/>
            <w:vAlign w:val="center"/>
          </w:tcPr>
          <w:p w14:paraId="6227ECC2"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B2BCC6" w14:textId="67BF55E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5400B9CA" w14:textId="399AEB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AE46DA0" w14:textId="0FAF60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17,83,500</w:t>
            </w:r>
          </w:p>
        </w:tc>
        <w:tc>
          <w:tcPr>
            <w:tcW w:w="1230" w:type="pct"/>
            <w:vAlign w:val="center"/>
          </w:tcPr>
          <w:p w14:paraId="684E5489" w14:textId="40944A1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08921BD" w14:textId="77777777" w:rsidTr="00567A65">
        <w:trPr>
          <w:trHeight w:val="417"/>
          <w:tblHeader/>
        </w:trPr>
        <w:tc>
          <w:tcPr>
            <w:tcW w:w="492" w:type="pct"/>
            <w:shd w:val="clear" w:color="auto" w:fill="auto"/>
            <w:noWrap/>
            <w:vAlign w:val="center"/>
          </w:tcPr>
          <w:p w14:paraId="53789D73"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53D3252" w14:textId="560E102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Switchgears</w:t>
            </w:r>
          </w:p>
        </w:tc>
        <w:tc>
          <w:tcPr>
            <w:tcW w:w="434" w:type="pct"/>
            <w:shd w:val="clear" w:color="auto" w:fill="auto"/>
            <w:noWrap/>
            <w:vAlign w:val="center"/>
          </w:tcPr>
          <w:p w14:paraId="27C0630F" w14:textId="074DEC9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A5062D" w14:textId="4BC55C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37,05,200</w:t>
            </w:r>
          </w:p>
        </w:tc>
        <w:tc>
          <w:tcPr>
            <w:tcW w:w="1230" w:type="pct"/>
            <w:vAlign w:val="center"/>
          </w:tcPr>
          <w:p w14:paraId="47EAAA03" w14:textId="13EA58B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5B0400" w14:textId="77777777" w:rsidTr="00567A65">
        <w:trPr>
          <w:trHeight w:val="422"/>
          <w:tblHeader/>
        </w:trPr>
        <w:tc>
          <w:tcPr>
            <w:tcW w:w="492" w:type="pct"/>
            <w:shd w:val="clear" w:color="auto" w:fill="auto"/>
            <w:noWrap/>
            <w:vAlign w:val="center"/>
          </w:tcPr>
          <w:p w14:paraId="77E011AB"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2CE4C" w14:textId="6D7B32F4"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Panel</w:t>
            </w:r>
          </w:p>
        </w:tc>
        <w:tc>
          <w:tcPr>
            <w:tcW w:w="434" w:type="pct"/>
            <w:shd w:val="clear" w:color="auto" w:fill="auto"/>
            <w:noWrap/>
            <w:vAlign w:val="center"/>
          </w:tcPr>
          <w:p w14:paraId="6E811924" w14:textId="537AD8D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AE6A9E" w14:textId="0E836A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29,50,000</w:t>
            </w:r>
          </w:p>
        </w:tc>
        <w:tc>
          <w:tcPr>
            <w:tcW w:w="1230" w:type="pct"/>
            <w:vAlign w:val="center"/>
          </w:tcPr>
          <w:p w14:paraId="633D2901" w14:textId="4E4449A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4229CF" w14:textId="77777777" w:rsidTr="00567A65">
        <w:trPr>
          <w:trHeight w:val="414"/>
          <w:tblHeader/>
        </w:trPr>
        <w:tc>
          <w:tcPr>
            <w:tcW w:w="492" w:type="pct"/>
            <w:shd w:val="clear" w:color="auto" w:fill="auto"/>
            <w:noWrap/>
            <w:vAlign w:val="center"/>
          </w:tcPr>
          <w:p w14:paraId="0AB5386A"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1E7C3" w14:textId="38CD4D9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Motors</w:t>
            </w:r>
          </w:p>
        </w:tc>
        <w:tc>
          <w:tcPr>
            <w:tcW w:w="434" w:type="pct"/>
            <w:shd w:val="clear" w:color="auto" w:fill="auto"/>
            <w:noWrap/>
            <w:vAlign w:val="center"/>
          </w:tcPr>
          <w:p w14:paraId="2C6518F4" w14:textId="2ADD847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7B1ECF" w14:textId="5F6559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43,07,000</w:t>
            </w:r>
          </w:p>
        </w:tc>
        <w:tc>
          <w:tcPr>
            <w:tcW w:w="1230" w:type="pct"/>
            <w:vAlign w:val="center"/>
          </w:tcPr>
          <w:p w14:paraId="3759C0B1" w14:textId="2CC9A0E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8E3FB0" w14:textId="77777777" w:rsidTr="00766335">
        <w:trPr>
          <w:trHeight w:val="600"/>
          <w:tblHeader/>
        </w:trPr>
        <w:tc>
          <w:tcPr>
            <w:tcW w:w="492" w:type="pct"/>
            <w:shd w:val="clear" w:color="auto" w:fill="auto"/>
            <w:noWrap/>
            <w:vAlign w:val="center"/>
          </w:tcPr>
          <w:p w14:paraId="4A4AA611"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D1B909" w14:textId="4E1D0FF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04B46677" w14:textId="0F30040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CB8EB1" w14:textId="35F58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772DDD43" w14:textId="61EFD8D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E22BDB3" w14:textId="77777777" w:rsidTr="00567A65">
        <w:trPr>
          <w:trHeight w:val="372"/>
          <w:tblHeader/>
        </w:trPr>
        <w:tc>
          <w:tcPr>
            <w:tcW w:w="492" w:type="pct"/>
            <w:shd w:val="clear" w:color="auto" w:fill="auto"/>
            <w:noWrap/>
            <w:vAlign w:val="center"/>
          </w:tcPr>
          <w:p w14:paraId="2D2E0F9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18E6BA" w14:textId="3DA062D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Hydraulic Lift 3.5 Ton</w:t>
            </w:r>
          </w:p>
        </w:tc>
        <w:tc>
          <w:tcPr>
            <w:tcW w:w="434" w:type="pct"/>
            <w:shd w:val="clear" w:color="auto" w:fill="auto"/>
            <w:noWrap/>
            <w:vAlign w:val="center"/>
          </w:tcPr>
          <w:p w14:paraId="6558435C" w14:textId="401753D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D1FCE" w14:textId="66591E7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20,35,500</w:t>
            </w:r>
          </w:p>
        </w:tc>
        <w:tc>
          <w:tcPr>
            <w:tcW w:w="1230" w:type="pct"/>
            <w:vAlign w:val="center"/>
          </w:tcPr>
          <w:p w14:paraId="2659CD39" w14:textId="495EB31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CBD329" w14:textId="77777777" w:rsidTr="00766335">
        <w:trPr>
          <w:trHeight w:val="600"/>
          <w:tblHeader/>
        </w:trPr>
        <w:tc>
          <w:tcPr>
            <w:tcW w:w="492" w:type="pct"/>
            <w:shd w:val="clear" w:color="auto" w:fill="auto"/>
            <w:noWrap/>
            <w:vAlign w:val="center"/>
          </w:tcPr>
          <w:p w14:paraId="75D46C7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1531043" w14:textId="4CFC540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1AA3C929" w14:textId="59F91E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868F640" w14:textId="7194590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0DBBAC40" w14:textId="5F759B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9939FE" w14:textId="77777777" w:rsidTr="00567A65">
        <w:trPr>
          <w:trHeight w:val="373"/>
          <w:tblHeader/>
        </w:trPr>
        <w:tc>
          <w:tcPr>
            <w:tcW w:w="492" w:type="pct"/>
            <w:shd w:val="clear" w:color="auto" w:fill="auto"/>
            <w:noWrap/>
            <w:vAlign w:val="center"/>
          </w:tcPr>
          <w:p w14:paraId="6D70C9C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F990C4" w14:textId="63276E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Cabel</w:t>
            </w:r>
          </w:p>
        </w:tc>
        <w:tc>
          <w:tcPr>
            <w:tcW w:w="434" w:type="pct"/>
            <w:shd w:val="clear" w:color="auto" w:fill="auto"/>
            <w:noWrap/>
            <w:vAlign w:val="center"/>
          </w:tcPr>
          <w:p w14:paraId="73336EF7" w14:textId="4514E15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34E9AD" w14:textId="2F4ADE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41,30,000</w:t>
            </w:r>
          </w:p>
        </w:tc>
        <w:tc>
          <w:tcPr>
            <w:tcW w:w="1230" w:type="pct"/>
            <w:vAlign w:val="center"/>
          </w:tcPr>
          <w:p w14:paraId="63F553B5" w14:textId="3DE8FCA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DBAEB30" w14:textId="77777777" w:rsidTr="00567A65">
        <w:trPr>
          <w:trHeight w:val="419"/>
          <w:tblHeader/>
        </w:trPr>
        <w:tc>
          <w:tcPr>
            <w:tcW w:w="492" w:type="pct"/>
            <w:shd w:val="clear" w:color="auto" w:fill="auto"/>
            <w:noWrap/>
            <w:vAlign w:val="center"/>
          </w:tcPr>
          <w:p w14:paraId="7252AD0C"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C59526" w14:textId="663593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7EF7D34E" w14:textId="4D154D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47244E3" w14:textId="24BC28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30,00,000</w:t>
            </w:r>
          </w:p>
        </w:tc>
        <w:tc>
          <w:tcPr>
            <w:tcW w:w="1230" w:type="pct"/>
            <w:vAlign w:val="center"/>
          </w:tcPr>
          <w:p w14:paraId="2EC95B28" w14:textId="2EF8DD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32EEFC5" w14:textId="77777777" w:rsidTr="00567A65">
        <w:trPr>
          <w:trHeight w:val="419"/>
          <w:tblHeader/>
        </w:trPr>
        <w:tc>
          <w:tcPr>
            <w:tcW w:w="492" w:type="pct"/>
            <w:shd w:val="clear" w:color="auto" w:fill="auto"/>
            <w:noWrap/>
            <w:vAlign w:val="center"/>
          </w:tcPr>
          <w:p w14:paraId="06DD9297"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4D71F6" w14:textId="616190D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1F19D2AB" w14:textId="4559559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B3BDF7" w14:textId="7902B78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568B9062" w14:textId="1C5D35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817C68" w14:textId="77777777" w:rsidTr="00766335">
        <w:trPr>
          <w:trHeight w:val="371"/>
          <w:tblHeader/>
        </w:trPr>
        <w:tc>
          <w:tcPr>
            <w:tcW w:w="492" w:type="pct"/>
            <w:shd w:val="clear" w:color="auto" w:fill="auto"/>
            <w:noWrap/>
            <w:vAlign w:val="center"/>
          </w:tcPr>
          <w:p w14:paraId="7AB12F2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7A6BF703" w14:textId="6C10396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Electrical Total</w:t>
            </w:r>
          </w:p>
        </w:tc>
        <w:tc>
          <w:tcPr>
            <w:tcW w:w="434" w:type="pct"/>
            <w:shd w:val="clear" w:color="auto" w:fill="auto"/>
            <w:noWrap/>
            <w:vAlign w:val="center"/>
          </w:tcPr>
          <w:p w14:paraId="1AF01F4F" w14:textId="0F35DC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EDDEDD" w14:textId="6965458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2,82,29,327</w:t>
            </w:r>
          </w:p>
        </w:tc>
        <w:tc>
          <w:tcPr>
            <w:tcW w:w="1230" w:type="pct"/>
            <w:vAlign w:val="center"/>
          </w:tcPr>
          <w:p w14:paraId="288B6A80" w14:textId="3BE5F380" w:rsidR="00AA4F2E" w:rsidRPr="00975696" w:rsidRDefault="00AA4F2E" w:rsidP="00AA4F2E">
            <w:pPr>
              <w:jc w:val="center"/>
              <w:rPr>
                <w:rFonts w:asciiTheme="minorHAnsi" w:hAnsiTheme="minorHAnsi" w:cstheme="minorHAnsi"/>
                <w:sz w:val="22"/>
                <w:szCs w:val="22"/>
              </w:rPr>
            </w:pPr>
          </w:p>
        </w:tc>
      </w:tr>
      <w:tr w:rsidR="00AA4F2E" w:rsidRPr="00975696" w14:paraId="6DFF9E03" w14:textId="77777777" w:rsidTr="00766335">
        <w:trPr>
          <w:trHeight w:val="600"/>
          <w:tblHeader/>
        </w:trPr>
        <w:tc>
          <w:tcPr>
            <w:tcW w:w="492" w:type="pct"/>
            <w:shd w:val="clear" w:color="auto" w:fill="auto"/>
            <w:noWrap/>
            <w:vAlign w:val="center"/>
          </w:tcPr>
          <w:p w14:paraId="0D8E5556"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6C7685" w14:textId="6D286491" w:rsidR="00AA4F2E" w:rsidRPr="00975696" w:rsidRDefault="00AA4F2E" w:rsidP="00766335">
            <w:pPr>
              <w:rPr>
                <w:rFonts w:asciiTheme="minorHAnsi" w:hAnsiTheme="minorHAnsi" w:cstheme="minorHAnsi"/>
                <w:sz w:val="22"/>
                <w:szCs w:val="22"/>
              </w:rPr>
            </w:pPr>
            <w:proofErr w:type="spellStart"/>
            <w:r w:rsidRPr="00975696">
              <w:rPr>
                <w:rFonts w:asciiTheme="minorHAnsi" w:hAnsiTheme="minorHAnsi" w:cstheme="minorHAnsi"/>
                <w:sz w:val="22"/>
                <w:szCs w:val="22"/>
              </w:rPr>
              <w:t>Ultransonic</w:t>
            </w:r>
            <w:proofErr w:type="spellEnd"/>
            <w:r w:rsidRPr="00975696">
              <w:rPr>
                <w:rFonts w:asciiTheme="minorHAnsi" w:hAnsiTheme="minorHAnsi" w:cstheme="minorHAnsi"/>
                <w:sz w:val="22"/>
                <w:szCs w:val="22"/>
              </w:rPr>
              <w:t xml:space="preserve"> Cleaning M/c 2set</w:t>
            </w:r>
          </w:p>
        </w:tc>
        <w:tc>
          <w:tcPr>
            <w:tcW w:w="434" w:type="pct"/>
            <w:shd w:val="clear" w:color="auto" w:fill="auto"/>
            <w:noWrap/>
            <w:vAlign w:val="center"/>
          </w:tcPr>
          <w:p w14:paraId="640BA195" w14:textId="20672E6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D42C618" w14:textId="3C15F7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15,20,000</w:t>
            </w:r>
          </w:p>
        </w:tc>
        <w:tc>
          <w:tcPr>
            <w:tcW w:w="1230" w:type="pct"/>
            <w:vAlign w:val="center"/>
          </w:tcPr>
          <w:p w14:paraId="75B64EF2" w14:textId="4E72E0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4693EB" w14:textId="77777777" w:rsidTr="00567A65">
        <w:trPr>
          <w:trHeight w:val="411"/>
          <w:tblHeader/>
        </w:trPr>
        <w:tc>
          <w:tcPr>
            <w:tcW w:w="492" w:type="pct"/>
            <w:shd w:val="clear" w:color="auto" w:fill="auto"/>
            <w:noWrap/>
            <w:vAlign w:val="center"/>
          </w:tcPr>
          <w:p w14:paraId="025DBBED"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0FF16B0" w14:textId="32D9FDC7" w:rsidR="00AA4F2E" w:rsidRPr="00975696" w:rsidRDefault="00AA4F2E" w:rsidP="00766335">
            <w:pPr>
              <w:rPr>
                <w:rFonts w:asciiTheme="minorHAnsi" w:hAnsiTheme="minorHAnsi" w:cstheme="minorHAnsi"/>
                <w:sz w:val="22"/>
                <w:szCs w:val="22"/>
              </w:rPr>
            </w:pPr>
            <w:proofErr w:type="spellStart"/>
            <w:r w:rsidRPr="00975696">
              <w:rPr>
                <w:rFonts w:asciiTheme="minorHAnsi" w:hAnsiTheme="minorHAnsi" w:cstheme="minorHAnsi"/>
                <w:sz w:val="22"/>
                <w:szCs w:val="22"/>
              </w:rPr>
              <w:t>Therminol</w:t>
            </w:r>
            <w:proofErr w:type="spellEnd"/>
          </w:p>
        </w:tc>
        <w:tc>
          <w:tcPr>
            <w:tcW w:w="434" w:type="pct"/>
            <w:shd w:val="clear" w:color="auto" w:fill="auto"/>
            <w:noWrap/>
            <w:vAlign w:val="center"/>
          </w:tcPr>
          <w:p w14:paraId="3516427F" w14:textId="316B112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201C37A" w14:textId="39FC79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3,27,24,468</w:t>
            </w:r>
          </w:p>
        </w:tc>
        <w:tc>
          <w:tcPr>
            <w:tcW w:w="1230" w:type="pct"/>
            <w:vAlign w:val="center"/>
          </w:tcPr>
          <w:p w14:paraId="08B4E1C9" w14:textId="332F3C8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184C4" w14:textId="77777777" w:rsidTr="00766335">
        <w:trPr>
          <w:trHeight w:val="600"/>
          <w:tblHeader/>
        </w:trPr>
        <w:tc>
          <w:tcPr>
            <w:tcW w:w="492" w:type="pct"/>
            <w:shd w:val="clear" w:color="auto" w:fill="auto"/>
            <w:noWrap/>
            <w:vAlign w:val="center"/>
          </w:tcPr>
          <w:p w14:paraId="14A5652E" w14:textId="77777777" w:rsidR="00AA4F2E" w:rsidRPr="00975696"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276224" w14:textId="6FE97F53" w:rsidR="00AA4F2E" w:rsidRPr="00975696" w:rsidRDefault="00AA4F2E" w:rsidP="00766335">
            <w:pPr>
              <w:rPr>
                <w:rFonts w:asciiTheme="minorHAnsi" w:hAnsiTheme="minorHAnsi" w:cstheme="minorHAnsi"/>
                <w:sz w:val="22"/>
                <w:szCs w:val="22"/>
              </w:rPr>
            </w:pPr>
            <w:proofErr w:type="spellStart"/>
            <w:r w:rsidRPr="00975696">
              <w:rPr>
                <w:rFonts w:asciiTheme="minorHAnsi" w:hAnsiTheme="minorHAnsi" w:cstheme="minorHAnsi"/>
                <w:sz w:val="22"/>
                <w:szCs w:val="22"/>
              </w:rPr>
              <w:t>Hypox</w:t>
            </w:r>
            <w:proofErr w:type="spellEnd"/>
            <w:r w:rsidRPr="00975696">
              <w:rPr>
                <w:rFonts w:asciiTheme="minorHAnsi" w:hAnsiTheme="minorHAnsi" w:cstheme="minorHAnsi"/>
                <w:sz w:val="22"/>
                <w:szCs w:val="22"/>
              </w:rPr>
              <w:t xml:space="preserve"> system for Filer candle cleaning</w:t>
            </w:r>
          </w:p>
        </w:tc>
        <w:tc>
          <w:tcPr>
            <w:tcW w:w="434" w:type="pct"/>
            <w:shd w:val="clear" w:color="auto" w:fill="auto"/>
            <w:noWrap/>
            <w:vAlign w:val="center"/>
          </w:tcPr>
          <w:p w14:paraId="09ECBD0C"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5A1D3127" w14:textId="2A2A7B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34,22,000</w:t>
            </w:r>
          </w:p>
        </w:tc>
        <w:tc>
          <w:tcPr>
            <w:tcW w:w="1230" w:type="pct"/>
            <w:vAlign w:val="center"/>
          </w:tcPr>
          <w:p w14:paraId="2CF37D0F" w14:textId="36311EB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81C46F9" w14:textId="77777777" w:rsidTr="005A1E0B">
        <w:trPr>
          <w:trHeight w:val="369"/>
          <w:tblHeader/>
        </w:trPr>
        <w:tc>
          <w:tcPr>
            <w:tcW w:w="492" w:type="pct"/>
            <w:shd w:val="clear" w:color="auto" w:fill="auto"/>
            <w:noWrap/>
            <w:vAlign w:val="center"/>
          </w:tcPr>
          <w:p w14:paraId="7F1EFE4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30E215E" w14:textId="6BC69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Process Total</w:t>
            </w:r>
          </w:p>
        </w:tc>
        <w:tc>
          <w:tcPr>
            <w:tcW w:w="434" w:type="pct"/>
            <w:shd w:val="clear" w:color="auto" w:fill="auto"/>
            <w:noWrap/>
            <w:vAlign w:val="center"/>
          </w:tcPr>
          <w:p w14:paraId="3022EDE3"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470CF608" w14:textId="4461D9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3,76,66,468</w:t>
            </w:r>
          </w:p>
        </w:tc>
        <w:tc>
          <w:tcPr>
            <w:tcW w:w="1230" w:type="pct"/>
            <w:vAlign w:val="center"/>
          </w:tcPr>
          <w:p w14:paraId="57475F35" w14:textId="7FBB3749" w:rsidR="00AA4F2E" w:rsidRPr="00975696" w:rsidRDefault="00AA4F2E" w:rsidP="00AA4F2E">
            <w:pPr>
              <w:jc w:val="center"/>
              <w:rPr>
                <w:rFonts w:asciiTheme="minorHAnsi" w:hAnsiTheme="minorHAnsi" w:cstheme="minorHAnsi"/>
                <w:sz w:val="22"/>
                <w:szCs w:val="22"/>
              </w:rPr>
            </w:pPr>
          </w:p>
        </w:tc>
      </w:tr>
      <w:tr w:rsidR="00AA4F2E" w:rsidRPr="00975696" w14:paraId="5BCED9EA" w14:textId="77777777" w:rsidTr="00766335">
        <w:trPr>
          <w:trHeight w:val="422"/>
          <w:tblHeader/>
        </w:trPr>
        <w:tc>
          <w:tcPr>
            <w:tcW w:w="492" w:type="pct"/>
            <w:shd w:val="clear" w:color="auto" w:fill="auto"/>
            <w:noWrap/>
            <w:vAlign w:val="center"/>
          </w:tcPr>
          <w:p w14:paraId="1FDBACA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497C4A1B" w14:textId="61641F28" w:rsidR="00AA4F2E" w:rsidRPr="00975696" w:rsidRDefault="00AA4F2E" w:rsidP="00766335">
            <w:pP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Grand Total</w:t>
            </w:r>
          </w:p>
        </w:tc>
        <w:tc>
          <w:tcPr>
            <w:tcW w:w="434" w:type="pct"/>
            <w:shd w:val="clear" w:color="auto" w:fill="auto"/>
            <w:noWrap/>
            <w:vAlign w:val="center"/>
          </w:tcPr>
          <w:p w14:paraId="4033BECE"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1C2BCC3D" w14:textId="78E0A350" w:rsidR="00AA4F2E" w:rsidRPr="00975696" w:rsidRDefault="00AA4F2E" w:rsidP="00AA4F2E">
            <w:pPr>
              <w:jc w:val="cente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30,76,61,994</w:t>
            </w:r>
          </w:p>
        </w:tc>
        <w:tc>
          <w:tcPr>
            <w:tcW w:w="1230" w:type="pct"/>
            <w:vAlign w:val="center"/>
          </w:tcPr>
          <w:p w14:paraId="57470D1C" w14:textId="4C44D7CA" w:rsidR="00AA4F2E" w:rsidRPr="00975696" w:rsidRDefault="00AA4F2E" w:rsidP="00AA4F2E">
            <w:pPr>
              <w:jc w:val="center"/>
              <w:rPr>
                <w:rFonts w:asciiTheme="minorHAnsi" w:hAnsiTheme="minorHAnsi" w:cstheme="minorHAnsi"/>
                <w:sz w:val="22"/>
                <w:szCs w:val="22"/>
              </w:rPr>
            </w:pPr>
          </w:p>
        </w:tc>
      </w:tr>
      <w:tr w:rsidR="00AA4F2E" w:rsidRPr="00975696" w14:paraId="287E8BA0" w14:textId="77777777" w:rsidTr="005A1E0B">
        <w:trPr>
          <w:trHeight w:val="408"/>
          <w:tblHeader/>
        </w:trPr>
        <w:tc>
          <w:tcPr>
            <w:tcW w:w="492" w:type="pct"/>
            <w:shd w:val="clear" w:color="auto" w:fill="auto"/>
            <w:noWrap/>
            <w:vAlign w:val="center"/>
          </w:tcPr>
          <w:p w14:paraId="16A1DDE0" w14:textId="77777777" w:rsidR="00AA4F2E" w:rsidRPr="00AA4F2E" w:rsidRDefault="00AA4F2E">
            <w:pPr>
              <w:pStyle w:val="ListParagraph"/>
              <w:numPr>
                <w:ilvl w:val="3"/>
                <w:numId w:val="58"/>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C9A2C1" w14:textId="4E0155B0" w:rsidR="00AA4F2E" w:rsidRPr="00AA4F2E" w:rsidRDefault="00AA4F2E" w:rsidP="00766335">
            <w:pPr>
              <w:rPr>
                <w:rFonts w:asciiTheme="minorHAnsi" w:hAnsiTheme="minorHAnsi" w:cstheme="minorHAnsi"/>
                <w:sz w:val="22"/>
                <w:szCs w:val="22"/>
              </w:rPr>
            </w:pPr>
            <w:r w:rsidRPr="00AA4F2E">
              <w:rPr>
                <w:rFonts w:asciiTheme="minorHAnsi" w:hAnsiTheme="minorHAnsi" w:cstheme="minorHAnsi"/>
                <w:sz w:val="22"/>
                <w:szCs w:val="22"/>
              </w:rPr>
              <w:t>Main Plant &amp; Machinery ( ZC)</w:t>
            </w:r>
          </w:p>
        </w:tc>
        <w:tc>
          <w:tcPr>
            <w:tcW w:w="434" w:type="pct"/>
            <w:shd w:val="clear" w:color="auto" w:fill="auto"/>
            <w:noWrap/>
            <w:vAlign w:val="center"/>
          </w:tcPr>
          <w:p w14:paraId="0475B1CA" w14:textId="77777777" w:rsidR="00AA4F2E" w:rsidRPr="00AA4F2E" w:rsidRDefault="00AA4F2E" w:rsidP="00AA4F2E">
            <w:pPr>
              <w:jc w:val="center"/>
              <w:rPr>
                <w:rFonts w:asciiTheme="minorHAnsi" w:hAnsiTheme="minorHAnsi" w:cstheme="minorHAnsi"/>
                <w:sz w:val="22"/>
                <w:szCs w:val="22"/>
              </w:rPr>
            </w:pPr>
          </w:p>
        </w:tc>
        <w:tc>
          <w:tcPr>
            <w:tcW w:w="1166" w:type="pct"/>
            <w:vAlign w:val="center"/>
          </w:tcPr>
          <w:p w14:paraId="32324689" w14:textId="62190B55" w:rsidR="00AA4F2E" w:rsidRPr="00AA4F2E" w:rsidRDefault="00AA4F2E" w:rsidP="00AA4F2E">
            <w:pPr>
              <w:jc w:val="center"/>
              <w:rPr>
                <w:rFonts w:asciiTheme="minorHAnsi" w:hAnsiTheme="minorHAnsi" w:cstheme="minorHAnsi"/>
                <w:color w:val="000000"/>
                <w:sz w:val="22"/>
                <w:szCs w:val="22"/>
              </w:rPr>
            </w:pPr>
            <w:r w:rsidRPr="00AA4F2E">
              <w:rPr>
                <w:rFonts w:asciiTheme="minorHAnsi" w:hAnsiTheme="minorHAnsi" w:cstheme="minorHAnsi"/>
                <w:color w:val="000000"/>
                <w:sz w:val="22"/>
                <w:szCs w:val="22"/>
              </w:rPr>
              <w:t>15,85,30,000</w:t>
            </w:r>
          </w:p>
        </w:tc>
        <w:tc>
          <w:tcPr>
            <w:tcW w:w="1230" w:type="pct"/>
            <w:vAlign w:val="center"/>
          </w:tcPr>
          <w:p w14:paraId="4DC8B96E" w14:textId="1B02448D" w:rsidR="00AA4F2E" w:rsidRPr="00975696" w:rsidRDefault="009A220B" w:rsidP="00AA4F2E">
            <w:pPr>
              <w:jc w:val="center"/>
              <w:rPr>
                <w:rFonts w:asciiTheme="minorHAnsi" w:hAnsiTheme="minorHAnsi" w:cstheme="minorHAnsi"/>
                <w:sz w:val="22"/>
                <w:szCs w:val="22"/>
                <w:highlight w:val="yellow"/>
              </w:rPr>
            </w:pPr>
            <w:proofErr w:type="spellStart"/>
            <w:r w:rsidRPr="009A220B">
              <w:rPr>
                <w:rFonts w:asciiTheme="minorHAnsi" w:hAnsiTheme="minorHAnsi" w:cstheme="minorHAnsi"/>
                <w:bCs/>
                <w:color w:val="000000"/>
                <w:sz w:val="22"/>
                <w:szCs w:val="22"/>
              </w:rPr>
              <w:t>Zhicheng</w:t>
            </w:r>
            <w:proofErr w:type="spellEnd"/>
            <w:r w:rsidRPr="009A220B">
              <w:rPr>
                <w:rFonts w:asciiTheme="minorHAnsi" w:hAnsiTheme="minorHAnsi" w:cstheme="minorHAnsi"/>
                <w:bCs/>
                <w:color w:val="000000"/>
                <w:sz w:val="22"/>
                <w:szCs w:val="22"/>
              </w:rPr>
              <w:t xml:space="preserve"> Chemical Limited, Hongkong</w:t>
            </w:r>
          </w:p>
        </w:tc>
      </w:tr>
      <w:tr w:rsidR="00461DFD" w:rsidRPr="00975696" w14:paraId="7AE4D2F2" w14:textId="77777777" w:rsidTr="00567A65">
        <w:trPr>
          <w:trHeight w:val="274"/>
          <w:tblHeader/>
        </w:trPr>
        <w:tc>
          <w:tcPr>
            <w:tcW w:w="2604" w:type="pct"/>
            <w:gridSpan w:val="3"/>
            <w:shd w:val="clear" w:color="auto" w:fill="002060"/>
            <w:noWrap/>
            <w:vAlign w:val="center"/>
          </w:tcPr>
          <w:p w14:paraId="121C7BB8" w14:textId="77777777" w:rsidR="00461DFD" w:rsidRPr="00975696" w:rsidRDefault="00461DFD" w:rsidP="00766335">
            <w:pP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396" w:type="pct"/>
            <w:gridSpan w:val="2"/>
            <w:shd w:val="clear" w:color="auto" w:fill="002060"/>
            <w:vAlign w:val="center"/>
          </w:tcPr>
          <w:p w14:paraId="69C30D5F" w14:textId="19846B72"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975696" w:rsidRPr="00975696">
              <w:rPr>
                <w:rFonts w:asciiTheme="minorHAnsi" w:hAnsiTheme="minorHAnsi" w:cstheme="minorHAnsi"/>
                <w:b/>
                <w:bCs/>
                <w:color w:val="FFFFFF" w:themeColor="background1"/>
                <w:sz w:val="22"/>
                <w:szCs w:val="22"/>
              </w:rPr>
              <w:t xml:space="preserve"> 4</w:t>
            </w:r>
            <w:r w:rsidR="00975696">
              <w:rPr>
                <w:rFonts w:asciiTheme="minorHAnsi" w:hAnsiTheme="minorHAnsi" w:cstheme="minorHAnsi"/>
                <w:b/>
                <w:bCs/>
                <w:color w:val="FFFFFF" w:themeColor="background1"/>
                <w:sz w:val="22"/>
                <w:szCs w:val="22"/>
              </w:rPr>
              <w:t>6</w:t>
            </w:r>
            <w:r w:rsidR="00975696" w:rsidRPr="00975696">
              <w:rPr>
                <w:rFonts w:asciiTheme="minorHAnsi" w:hAnsiTheme="minorHAnsi" w:cstheme="minorHAnsi"/>
                <w:b/>
                <w:bCs/>
                <w:color w:val="FFFFFF" w:themeColor="background1"/>
                <w:sz w:val="22"/>
                <w:szCs w:val="22"/>
              </w:rPr>
              <w:t>,61,91,994</w:t>
            </w:r>
          </w:p>
        </w:tc>
      </w:tr>
    </w:tbl>
    <w:p w14:paraId="01CBC99F" w14:textId="77777777" w:rsidR="00975696" w:rsidRPr="00975696" w:rsidRDefault="00975696" w:rsidP="00766335">
      <w:pPr>
        <w:pStyle w:val="ListParagraph"/>
        <w:spacing w:after="240" w:line="360" w:lineRule="auto"/>
        <w:ind w:left="709" w:right="28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020278FC" w14:textId="3D02E934" w:rsidR="00975696" w:rsidRDefault="00975696" w:rsidP="004543FD">
      <w:pPr>
        <w:pStyle w:val="ListParagraph"/>
        <w:spacing w:after="240" w:line="360" w:lineRule="auto"/>
        <w:ind w:left="1440" w:right="283"/>
        <w:jc w:val="both"/>
        <w:rPr>
          <w:rFonts w:ascii="Arial" w:hAnsi="Arial" w:cs="Arial"/>
          <w:sz w:val="22"/>
        </w:rPr>
      </w:pPr>
      <w:r>
        <w:rPr>
          <w:rFonts w:ascii="Arial" w:hAnsi="Arial" w:cs="Arial"/>
          <w:sz w:val="22"/>
        </w:rPr>
        <w:t xml:space="preserve">The Company has estimated cost for </w:t>
      </w:r>
      <w:r w:rsidRPr="00C75E30">
        <w:rPr>
          <w:rFonts w:ascii="Arial" w:hAnsi="Arial" w:cs="Arial"/>
          <w:sz w:val="22"/>
        </w:rPr>
        <w:t xml:space="preserve">Main Plant Machineries with Utilities - </w:t>
      </w:r>
      <w:r w:rsidRPr="00975696">
        <w:rPr>
          <w:rFonts w:ascii="Arial" w:hAnsi="Arial" w:cs="Arial"/>
          <w:sz w:val="22"/>
        </w:rPr>
        <w:t>Polymerization Plant</w:t>
      </w:r>
      <w:r>
        <w:rPr>
          <w:rFonts w:ascii="Arial" w:hAnsi="Arial" w:cs="Arial"/>
          <w:sz w:val="22"/>
        </w:rPr>
        <w:t xml:space="preserve"> </w:t>
      </w:r>
      <w:r w:rsidRPr="00213481">
        <w:rPr>
          <w:rFonts w:ascii="Arial" w:hAnsi="Arial" w:cs="Arial"/>
          <w:sz w:val="22"/>
        </w:rPr>
        <w:t xml:space="preserve">at ~INR </w:t>
      </w:r>
      <w:r w:rsidR="0045655A" w:rsidRPr="00213481">
        <w:rPr>
          <w:rFonts w:ascii="Arial" w:hAnsi="Arial" w:cs="Arial"/>
          <w:sz w:val="22"/>
        </w:rPr>
        <w:t>47</w:t>
      </w:r>
      <w:r w:rsidRPr="00213481">
        <w:rPr>
          <w:rFonts w:ascii="Arial" w:hAnsi="Arial" w:cs="Arial"/>
          <w:sz w:val="22"/>
        </w:rPr>
        <w:t xml:space="preserve"> Cr </w:t>
      </w:r>
      <w:r>
        <w:rPr>
          <w:rFonts w:ascii="Arial" w:hAnsi="Arial" w:cs="Arial"/>
          <w:sz w:val="22"/>
        </w:rPr>
        <w:t xml:space="preserve">including the applicable GST based on its past experience. </w:t>
      </w:r>
      <w:r w:rsidRPr="00AA4F2E">
        <w:rPr>
          <w:rFonts w:ascii="Arial" w:hAnsi="Arial" w:cs="Arial"/>
          <w:sz w:val="22"/>
        </w:rPr>
        <w:t xml:space="preserve">The estimated cost of the </w:t>
      </w:r>
      <w:r w:rsidR="0045655A" w:rsidRPr="00AA4F2E">
        <w:rPr>
          <w:rFonts w:ascii="Arial" w:hAnsi="Arial" w:cs="Arial"/>
          <w:sz w:val="22"/>
        </w:rPr>
        <w:t>Polymerization Plant</w:t>
      </w:r>
      <w:r w:rsidRPr="00AA4F2E">
        <w:rPr>
          <w:rFonts w:ascii="Arial" w:hAnsi="Arial" w:cs="Arial"/>
          <w:sz w:val="22"/>
        </w:rPr>
        <w:t xml:space="preserve"> has been provided to us by the client </w:t>
      </w:r>
      <w:r w:rsidR="00AA4F2E" w:rsidRPr="00AA4F2E">
        <w:rPr>
          <w:rFonts w:ascii="Arial" w:hAnsi="Arial" w:cs="Arial"/>
          <w:sz w:val="22"/>
        </w:rPr>
        <w:t>basis its</w:t>
      </w:r>
      <w:r w:rsidR="002312CB" w:rsidRPr="00AA4F2E">
        <w:rPr>
          <w:rFonts w:ascii="Arial" w:hAnsi="Arial" w:cs="Arial"/>
          <w:sz w:val="22"/>
        </w:rPr>
        <w:t xml:space="preserve"> past experience</w:t>
      </w:r>
      <w:r w:rsidR="00F857D0">
        <w:rPr>
          <w:rFonts w:ascii="Arial" w:hAnsi="Arial" w:cs="Arial"/>
          <w:sz w:val="22"/>
        </w:rPr>
        <w:t xml:space="preserve"> and</w:t>
      </w:r>
      <w:r w:rsidR="00620B26">
        <w:rPr>
          <w:rFonts w:ascii="Arial" w:hAnsi="Arial" w:cs="Arial"/>
          <w:sz w:val="22"/>
        </w:rPr>
        <w:t xml:space="preserve"> </w:t>
      </w:r>
      <w:r w:rsidR="00620B26" w:rsidRPr="00F857D0">
        <w:rPr>
          <w:rFonts w:ascii="Arial" w:hAnsi="Arial" w:cs="Arial"/>
          <w:sz w:val="22"/>
        </w:rPr>
        <w:t>we have relied on same in good faith</w:t>
      </w:r>
      <w:r w:rsidRPr="00F857D0">
        <w:rPr>
          <w:rFonts w:ascii="Arial" w:hAnsi="Arial" w:cs="Arial"/>
          <w:sz w:val="22"/>
        </w:rPr>
        <w:t xml:space="preserve">. </w:t>
      </w:r>
      <w:r w:rsidR="007E4CE0" w:rsidRPr="00F857D0">
        <w:rPr>
          <w:rFonts w:ascii="Arial" w:hAnsi="Arial" w:cs="Arial"/>
          <w:sz w:val="22"/>
        </w:rPr>
        <w:t xml:space="preserve">It is to be noted here that </w:t>
      </w:r>
      <w:r w:rsidR="00F857D0">
        <w:rPr>
          <w:rFonts w:ascii="Arial" w:hAnsi="Arial" w:cs="Arial"/>
          <w:sz w:val="22"/>
        </w:rPr>
        <w:t>C</w:t>
      </w:r>
      <w:r w:rsidR="007E4CE0" w:rsidRPr="00F857D0">
        <w:rPr>
          <w:rFonts w:ascii="Arial" w:hAnsi="Arial" w:cs="Arial"/>
          <w:sz w:val="22"/>
        </w:rPr>
        <w:t xml:space="preserve">ompany is in the process </w:t>
      </w:r>
      <w:r w:rsidR="00F857D0">
        <w:rPr>
          <w:rFonts w:ascii="Arial" w:hAnsi="Arial" w:cs="Arial"/>
          <w:sz w:val="22"/>
        </w:rPr>
        <w:t>of</w:t>
      </w:r>
      <w:r w:rsidR="007E4CE0" w:rsidRPr="00F857D0">
        <w:rPr>
          <w:rFonts w:ascii="Arial" w:hAnsi="Arial" w:cs="Arial"/>
          <w:sz w:val="22"/>
        </w:rPr>
        <w:t xml:space="preserve"> finaliz</w:t>
      </w:r>
      <w:r w:rsidR="00F857D0">
        <w:rPr>
          <w:rFonts w:ascii="Arial" w:hAnsi="Arial" w:cs="Arial"/>
          <w:sz w:val="22"/>
        </w:rPr>
        <w:t>ing</w:t>
      </w:r>
      <w:r w:rsidR="007E4CE0" w:rsidRPr="00F857D0">
        <w:rPr>
          <w:rFonts w:ascii="Arial" w:hAnsi="Arial" w:cs="Arial"/>
          <w:sz w:val="22"/>
        </w:rPr>
        <w:t xml:space="preserve"> the vendors based on the reasonable quotations</w:t>
      </w:r>
      <w:r w:rsidR="00F857D0">
        <w:rPr>
          <w:rFonts w:ascii="Arial" w:hAnsi="Arial" w:cs="Arial"/>
          <w:sz w:val="22"/>
        </w:rPr>
        <w:t xml:space="preserve"> to be </w:t>
      </w:r>
      <w:r w:rsidR="007E4CE0" w:rsidRPr="00F857D0">
        <w:rPr>
          <w:rFonts w:ascii="Arial" w:hAnsi="Arial" w:cs="Arial"/>
          <w:sz w:val="22"/>
        </w:rPr>
        <w:t>received by them, accordingly cost of the plant &amp; machinery may change.</w:t>
      </w:r>
    </w:p>
    <w:p w14:paraId="2E9C75EB" w14:textId="77777777" w:rsidR="00F857D0" w:rsidRDefault="00F857D0" w:rsidP="004543FD">
      <w:pPr>
        <w:pStyle w:val="ListParagraph"/>
        <w:spacing w:after="240" w:line="360" w:lineRule="auto"/>
        <w:ind w:left="1440" w:right="283"/>
        <w:jc w:val="both"/>
        <w:rPr>
          <w:rFonts w:ascii="Arial" w:hAnsi="Arial" w:cs="Arial"/>
          <w:sz w:val="22"/>
        </w:rPr>
      </w:pPr>
    </w:p>
    <w:p w14:paraId="14E23519" w14:textId="425AA5A7" w:rsidR="00C75E30" w:rsidRDefault="00BB60E1">
      <w:pPr>
        <w:pStyle w:val="ListParagraph"/>
        <w:numPr>
          <w:ilvl w:val="1"/>
          <w:numId w:val="58"/>
        </w:numPr>
        <w:spacing w:after="240" w:line="360" w:lineRule="auto"/>
        <w:ind w:right="283"/>
        <w:jc w:val="both"/>
        <w:rPr>
          <w:rFonts w:ascii="Arial" w:hAnsi="Arial" w:cs="Arial"/>
          <w:b/>
          <w:bCs/>
          <w:sz w:val="22"/>
        </w:rPr>
      </w:pPr>
      <w:r w:rsidRPr="00BB60E1">
        <w:rPr>
          <w:rFonts w:ascii="Arial" w:hAnsi="Arial" w:cs="Arial"/>
          <w:b/>
          <w:bCs/>
          <w:sz w:val="22"/>
        </w:rPr>
        <w:lastRenderedPageBreak/>
        <w:t>Misc. Fixed Assets</w:t>
      </w:r>
      <w:r>
        <w:rPr>
          <w:rFonts w:ascii="Arial" w:hAnsi="Arial" w:cs="Arial"/>
          <w:b/>
          <w:bCs/>
          <w:sz w:val="22"/>
        </w:rPr>
        <w:t xml:space="preserve">: </w:t>
      </w:r>
    </w:p>
    <w:p w14:paraId="35FFC6D5" w14:textId="63EDB9CF" w:rsidR="00BB60E1"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company has estimated </w:t>
      </w:r>
      <w:r>
        <w:rPr>
          <w:rFonts w:ascii="Arial" w:hAnsi="Arial" w:cs="Arial"/>
          <w:sz w:val="22"/>
        </w:rPr>
        <w:t xml:space="preserve">INR </w:t>
      </w:r>
      <w:r w:rsidRPr="00F85B13">
        <w:rPr>
          <w:rFonts w:ascii="Arial" w:hAnsi="Arial" w:cs="Arial"/>
          <w:sz w:val="22"/>
        </w:rPr>
        <w:t xml:space="preserve">3.50 </w:t>
      </w:r>
      <w:r>
        <w:rPr>
          <w:rFonts w:ascii="Arial" w:hAnsi="Arial" w:cs="Arial"/>
          <w:sz w:val="22"/>
        </w:rPr>
        <w:t xml:space="preserve">Cr </w:t>
      </w:r>
      <w:r w:rsidRPr="00F85B13">
        <w:rPr>
          <w:rFonts w:ascii="Arial" w:hAnsi="Arial" w:cs="Arial"/>
          <w:sz w:val="22"/>
        </w:rPr>
        <w:t xml:space="preserve">towards misc. expenditure incurred toward ocean freight, insurance, duties &amp; other statutory levies on the basis of import of its major machineries requirements, domestic levies and other expenditure which has been estimated as per management’s </w:t>
      </w:r>
      <w:r w:rsidR="00AF5025">
        <w:rPr>
          <w:rFonts w:ascii="Arial" w:hAnsi="Arial" w:cs="Arial"/>
          <w:sz w:val="22"/>
        </w:rPr>
        <w:t>past</w:t>
      </w:r>
      <w:r w:rsidRPr="00F85B13">
        <w:rPr>
          <w:rFonts w:ascii="Arial" w:hAnsi="Arial" w:cs="Arial"/>
          <w:sz w:val="22"/>
        </w:rPr>
        <w:t xml:space="preserve"> experience in the Industry. </w:t>
      </w:r>
    </w:p>
    <w:p w14:paraId="4CA14A9E" w14:textId="5D49F55A" w:rsidR="00F85B13" w:rsidRDefault="00F85B13">
      <w:pPr>
        <w:pStyle w:val="ListParagraph"/>
        <w:numPr>
          <w:ilvl w:val="1"/>
          <w:numId w:val="58"/>
        </w:numPr>
        <w:spacing w:after="240" w:line="360" w:lineRule="auto"/>
        <w:ind w:right="283"/>
        <w:jc w:val="both"/>
        <w:rPr>
          <w:rFonts w:ascii="Arial" w:hAnsi="Arial" w:cs="Arial"/>
          <w:b/>
          <w:bCs/>
          <w:sz w:val="22"/>
        </w:rPr>
      </w:pPr>
      <w:r w:rsidRPr="00F85B13">
        <w:rPr>
          <w:rFonts w:ascii="Arial" w:hAnsi="Arial" w:cs="Arial"/>
          <w:b/>
          <w:bCs/>
          <w:sz w:val="22"/>
        </w:rPr>
        <w:t xml:space="preserve">Power &amp; Water lines: </w:t>
      </w:r>
    </w:p>
    <w:p w14:paraId="66D151CD" w14:textId="5B258DDB"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manufacturing unit is required to lay the electric cables from existing GIDC substation located at Sua, Gujarat to plant, which is about 5.5 km away from the proposed plant. For laydown </w:t>
      </w:r>
      <w:r w:rsidR="00AF5025">
        <w:rPr>
          <w:rFonts w:ascii="Arial" w:hAnsi="Arial" w:cs="Arial"/>
          <w:sz w:val="22"/>
        </w:rPr>
        <w:t>of</w:t>
      </w:r>
      <w:r w:rsidRPr="00F85B13">
        <w:rPr>
          <w:rFonts w:ascii="Arial" w:hAnsi="Arial" w:cs="Arial"/>
          <w:sz w:val="22"/>
        </w:rPr>
        <w:t xml:space="preserve"> cables for </w:t>
      </w:r>
      <w:r w:rsidR="007D560B">
        <w:rPr>
          <w:rFonts w:ascii="Arial" w:hAnsi="Arial" w:cs="Arial"/>
          <w:sz w:val="22"/>
        </w:rPr>
        <w:t>11</w:t>
      </w:r>
      <w:r w:rsidRPr="00F85B13">
        <w:rPr>
          <w:rFonts w:ascii="Arial" w:hAnsi="Arial" w:cs="Arial"/>
          <w:sz w:val="22"/>
        </w:rPr>
        <w:t xml:space="preserve"> KV transmission for 3000K</w:t>
      </w:r>
      <w:r w:rsidR="007D560B">
        <w:rPr>
          <w:rFonts w:ascii="Arial" w:hAnsi="Arial" w:cs="Arial"/>
          <w:sz w:val="22"/>
        </w:rPr>
        <w:t>WA/hr</w:t>
      </w:r>
      <w:r w:rsidRPr="00F85B13">
        <w:rPr>
          <w:rFonts w:ascii="Arial" w:hAnsi="Arial" w:cs="Arial"/>
          <w:sz w:val="22"/>
        </w:rPr>
        <w:t xml:space="preserve"> </w:t>
      </w:r>
      <w:r w:rsidR="00AF5025">
        <w:rPr>
          <w:rFonts w:ascii="Arial" w:hAnsi="Arial" w:cs="Arial"/>
          <w:sz w:val="22"/>
        </w:rPr>
        <w:t xml:space="preserve">power load, </w:t>
      </w:r>
      <w:r w:rsidRPr="00F85B13">
        <w:rPr>
          <w:rFonts w:ascii="Arial" w:hAnsi="Arial" w:cs="Arial"/>
          <w:sz w:val="22"/>
        </w:rPr>
        <w:t xml:space="preserve">the following charges </w:t>
      </w:r>
      <w:r>
        <w:rPr>
          <w:rFonts w:ascii="Arial" w:hAnsi="Arial" w:cs="Arial"/>
          <w:sz w:val="22"/>
        </w:rPr>
        <w:t xml:space="preserve">have been </w:t>
      </w:r>
      <w:r w:rsidRPr="00F85B13">
        <w:rPr>
          <w:rFonts w:ascii="Arial" w:hAnsi="Arial" w:cs="Arial"/>
          <w:sz w:val="22"/>
        </w:rPr>
        <w:t>estimated</w:t>
      </w:r>
      <w:r>
        <w:rPr>
          <w:rFonts w:ascii="Arial" w:hAnsi="Arial" w:cs="Arial"/>
          <w:sz w:val="22"/>
        </w:rPr>
        <w:t xml:space="preserve"> by the Management</w:t>
      </w:r>
      <w:r w:rsidRPr="00F85B13">
        <w:rPr>
          <w:rFonts w:ascii="Arial" w:hAnsi="Arial" w:cs="Arial"/>
          <w:sz w:val="22"/>
        </w:rPr>
        <w:t>:</w:t>
      </w:r>
    </w:p>
    <w:p w14:paraId="57B28095" w14:textId="0F930F5C" w:rsidR="00F85B13" w:rsidRDefault="00F85B13">
      <w:pPr>
        <w:pStyle w:val="ListParagraph"/>
        <w:numPr>
          <w:ilvl w:val="0"/>
          <w:numId w:val="50"/>
        </w:numPr>
        <w:spacing w:line="360" w:lineRule="auto"/>
        <w:ind w:left="2154" w:right="283" w:hanging="357"/>
        <w:jc w:val="both"/>
        <w:rPr>
          <w:rFonts w:ascii="Arial" w:hAnsi="Arial" w:cs="Arial"/>
          <w:sz w:val="22"/>
        </w:rPr>
      </w:pPr>
      <w:r w:rsidRPr="00F85B13">
        <w:rPr>
          <w:rFonts w:ascii="Arial" w:hAnsi="Arial" w:cs="Arial"/>
          <w:sz w:val="22"/>
        </w:rPr>
        <w:t xml:space="preserve">Cable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450 per running meter x 4 number for 5,500 meters estimated at </w:t>
      </w:r>
      <w:r>
        <w:rPr>
          <w:rFonts w:ascii="Arial" w:hAnsi="Arial" w:cs="Arial"/>
          <w:sz w:val="22"/>
        </w:rPr>
        <w:t>INR</w:t>
      </w:r>
      <w:r w:rsidRPr="00F85B13">
        <w:rPr>
          <w:rFonts w:ascii="Arial" w:hAnsi="Arial" w:cs="Arial"/>
          <w:sz w:val="22"/>
        </w:rPr>
        <w:t xml:space="preserve"> 7.59 </w:t>
      </w:r>
      <w:r>
        <w:rPr>
          <w:rFonts w:ascii="Arial" w:hAnsi="Arial" w:cs="Arial"/>
          <w:sz w:val="22"/>
        </w:rPr>
        <w:t>Cr</w:t>
      </w:r>
    </w:p>
    <w:p w14:paraId="26F48CC0" w14:textId="17C0EDBA" w:rsidR="00F85B13" w:rsidRPr="00F85B13" w:rsidRDefault="00F85B13">
      <w:pPr>
        <w:pStyle w:val="ListParagraph"/>
        <w:numPr>
          <w:ilvl w:val="0"/>
          <w:numId w:val="50"/>
        </w:numPr>
        <w:spacing w:line="360" w:lineRule="auto"/>
        <w:ind w:left="2154" w:right="283" w:hanging="357"/>
        <w:jc w:val="both"/>
        <w:rPr>
          <w:rFonts w:ascii="Arial" w:hAnsi="Arial" w:cs="Arial"/>
          <w:sz w:val="22"/>
        </w:rPr>
      </w:pPr>
      <w:r w:rsidRPr="00F85B13">
        <w:rPr>
          <w:rFonts w:ascii="Arial" w:hAnsi="Arial" w:cs="Arial"/>
          <w:sz w:val="22"/>
        </w:rPr>
        <w:t xml:space="preserve">Cable laying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500 per running meter for 5.5 km is estimated at </w:t>
      </w:r>
      <w:r>
        <w:rPr>
          <w:rFonts w:ascii="Arial" w:hAnsi="Arial" w:cs="Arial"/>
          <w:sz w:val="22"/>
        </w:rPr>
        <w:t>INR</w:t>
      </w:r>
      <w:r w:rsidRPr="00F85B13">
        <w:rPr>
          <w:rFonts w:ascii="Arial" w:hAnsi="Arial" w:cs="Arial"/>
          <w:sz w:val="22"/>
        </w:rPr>
        <w:t xml:space="preserve"> 1.92 crores.</w:t>
      </w:r>
    </w:p>
    <w:p w14:paraId="0EC85F6B" w14:textId="334351FA" w:rsidR="00F85B13" w:rsidRPr="00F85B13" w:rsidRDefault="00F85B13">
      <w:pPr>
        <w:pStyle w:val="ListParagraph"/>
        <w:numPr>
          <w:ilvl w:val="0"/>
          <w:numId w:val="50"/>
        </w:numPr>
        <w:spacing w:line="360" w:lineRule="auto"/>
        <w:ind w:left="2154" w:right="283" w:hanging="357"/>
        <w:jc w:val="both"/>
        <w:rPr>
          <w:rFonts w:ascii="Arial" w:hAnsi="Arial" w:cs="Arial"/>
          <w:sz w:val="22"/>
        </w:rPr>
      </w:pPr>
      <w:r w:rsidRPr="00F85B13">
        <w:rPr>
          <w:rFonts w:ascii="Arial" w:hAnsi="Arial" w:cs="Arial"/>
          <w:sz w:val="22"/>
        </w:rPr>
        <w:t xml:space="preserve">Transformer plus bay at plant substation – Civil works estimated at </w:t>
      </w:r>
      <w:r>
        <w:rPr>
          <w:rFonts w:ascii="Arial" w:hAnsi="Arial" w:cs="Arial"/>
          <w:sz w:val="22"/>
        </w:rPr>
        <w:t>INR</w:t>
      </w:r>
      <w:r w:rsidRPr="00F85B13">
        <w:rPr>
          <w:rFonts w:ascii="Arial" w:hAnsi="Arial" w:cs="Arial"/>
          <w:sz w:val="22"/>
        </w:rPr>
        <w:t xml:space="preserve"> 2.50 </w:t>
      </w:r>
      <w:r>
        <w:rPr>
          <w:rFonts w:ascii="Arial" w:hAnsi="Arial" w:cs="Arial"/>
          <w:sz w:val="22"/>
        </w:rPr>
        <w:t>Cr</w:t>
      </w:r>
      <w:r w:rsidRPr="00F85B13">
        <w:rPr>
          <w:rFonts w:ascii="Arial" w:hAnsi="Arial" w:cs="Arial"/>
          <w:sz w:val="22"/>
        </w:rPr>
        <w:t xml:space="preserve">. </w:t>
      </w:r>
    </w:p>
    <w:p w14:paraId="38015228" w14:textId="7A3B9DC5" w:rsidR="00F85B13" w:rsidRPr="00F85B13" w:rsidRDefault="00F85B13">
      <w:pPr>
        <w:pStyle w:val="ListParagraph"/>
        <w:numPr>
          <w:ilvl w:val="0"/>
          <w:numId w:val="50"/>
        </w:numPr>
        <w:spacing w:after="240" w:line="360" w:lineRule="auto"/>
        <w:ind w:left="2154" w:right="283" w:hanging="357"/>
        <w:jc w:val="both"/>
        <w:rPr>
          <w:rFonts w:ascii="Arial" w:hAnsi="Arial" w:cs="Arial"/>
          <w:sz w:val="22"/>
        </w:rPr>
      </w:pPr>
      <w:r w:rsidRPr="00F85B13">
        <w:rPr>
          <w:rFonts w:ascii="Arial" w:hAnsi="Arial" w:cs="Arial"/>
          <w:sz w:val="22"/>
        </w:rPr>
        <w:t xml:space="preserve">Pro-rata charges and GETCO Charges for 3000 KVA is estimated at </w:t>
      </w:r>
      <w:r>
        <w:rPr>
          <w:rFonts w:ascii="Arial" w:hAnsi="Arial" w:cs="Arial"/>
          <w:sz w:val="22"/>
        </w:rPr>
        <w:t>INR</w:t>
      </w:r>
      <w:r w:rsidRPr="00F85B13">
        <w:rPr>
          <w:rFonts w:ascii="Arial" w:hAnsi="Arial" w:cs="Arial"/>
          <w:sz w:val="22"/>
        </w:rPr>
        <w:t xml:space="preserve"> 1.25 </w:t>
      </w:r>
      <w:r>
        <w:rPr>
          <w:rFonts w:ascii="Arial" w:hAnsi="Arial" w:cs="Arial"/>
          <w:sz w:val="22"/>
        </w:rPr>
        <w:t>Cr</w:t>
      </w:r>
    </w:p>
    <w:p w14:paraId="675D9634" w14:textId="7622E6B0"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Thus, the total estimated cost for power lines is estimated at </w:t>
      </w:r>
      <w:r>
        <w:rPr>
          <w:rFonts w:ascii="Arial" w:hAnsi="Arial" w:cs="Arial"/>
          <w:sz w:val="22"/>
        </w:rPr>
        <w:t xml:space="preserve">INR </w:t>
      </w:r>
      <w:r w:rsidRPr="00F85B13">
        <w:rPr>
          <w:rFonts w:ascii="Arial" w:hAnsi="Arial" w:cs="Arial"/>
          <w:sz w:val="22"/>
        </w:rPr>
        <w:t xml:space="preserve">13.50 </w:t>
      </w:r>
      <w:r>
        <w:rPr>
          <w:rFonts w:ascii="Arial" w:hAnsi="Arial" w:cs="Arial"/>
          <w:sz w:val="22"/>
        </w:rPr>
        <w:t xml:space="preserve">Cr </w:t>
      </w:r>
      <w:r w:rsidRPr="00F85B13">
        <w:rPr>
          <w:rFonts w:ascii="Arial" w:hAnsi="Arial" w:cs="Arial"/>
          <w:sz w:val="22"/>
        </w:rPr>
        <w:t>in other miscellaneous expenses.</w:t>
      </w:r>
      <w:r>
        <w:rPr>
          <w:rFonts w:ascii="Arial" w:hAnsi="Arial" w:cs="Arial"/>
          <w:sz w:val="22"/>
        </w:rPr>
        <w:t xml:space="preserve"> </w:t>
      </w:r>
      <w:r w:rsidRPr="00F85B13">
        <w:rPr>
          <w:rFonts w:ascii="Arial" w:hAnsi="Arial" w:cs="Arial"/>
          <w:sz w:val="22"/>
        </w:rPr>
        <w:t xml:space="preserve">Further, for water requirement for the project is estimated at 500 Kilolitres per day. The contribution charges, laying line and </w:t>
      </w:r>
      <w:r w:rsidR="00AA4F2E">
        <w:rPr>
          <w:rFonts w:ascii="Arial" w:hAnsi="Arial" w:cs="Arial"/>
          <w:sz w:val="22"/>
        </w:rPr>
        <w:t>Right of Use (</w:t>
      </w:r>
      <w:r w:rsidRPr="00F85B13">
        <w:rPr>
          <w:rFonts w:ascii="Arial" w:hAnsi="Arial" w:cs="Arial"/>
          <w:sz w:val="22"/>
        </w:rPr>
        <w:t>ROU</w:t>
      </w:r>
      <w:r w:rsidR="00AA4F2E">
        <w:rPr>
          <w:rFonts w:ascii="Arial" w:hAnsi="Arial" w:cs="Arial"/>
          <w:sz w:val="22"/>
        </w:rPr>
        <w:t>)</w:t>
      </w:r>
      <w:r w:rsidRPr="00F85B13">
        <w:rPr>
          <w:rFonts w:ascii="Arial" w:hAnsi="Arial" w:cs="Arial"/>
          <w:sz w:val="22"/>
        </w:rPr>
        <w:t xml:space="preserve"> charges </w:t>
      </w:r>
      <w:r>
        <w:rPr>
          <w:rFonts w:ascii="Arial" w:hAnsi="Arial" w:cs="Arial"/>
          <w:sz w:val="22"/>
        </w:rPr>
        <w:t>have been estimated at</w:t>
      </w:r>
      <w:r w:rsidRPr="00F85B13">
        <w:rPr>
          <w:rFonts w:ascii="Arial" w:hAnsi="Arial" w:cs="Arial"/>
          <w:sz w:val="22"/>
        </w:rPr>
        <w:t xml:space="preserve"> estimated at INR 2.50 Cr.</w:t>
      </w:r>
      <w:r>
        <w:rPr>
          <w:rFonts w:ascii="Arial" w:hAnsi="Arial" w:cs="Arial"/>
          <w:sz w:val="22"/>
        </w:rPr>
        <w:t xml:space="preserve"> </w:t>
      </w:r>
      <w:r w:rsidRPr="00F85B13">
        <w:rPr>
          <w:rFonts w:ascii="Arial" w:hAnsi="Arial" w:cs="Arial"/>
          <w:sz w:val="22"/>
        </w:rPr>
        <w:t>Thus, the total cost for power &amp; water lines has been estimated at INR 16.00 Cr.</w:t>
      </w:r>
    </w:p>
    <w:p w14:paraId="0F8A213D" w14:textId="42E87DD7" w:rsidR="00975696" w:rsidRDefault="00697A71">
      <w:pPr>
        <w:pStyle w:val="ListParagraph"/>
        <w:numPr>
          <w:ilvl w:val="1"/>
          <w:numId w:val="58"/>
        </w:numPr>
        <w:spacing w:after="240" w:line="360" w:lineRule="auto"/>
        <w:ind w:right="-291"/>
        <w:jc w:val="both"/>
        <w:rPr>
          <w:rFonts w:ascii="Arial" w:hAnsi="Arial" w:cs="Arial"/>
          <w:b/>
          <w:bCs/>
          <w:sz w:val="22"/>
        </w:rPr>
      </w:pPr>
      <w:r w:rsidRPr="00697A71">
        <w:rPr>
          <w:rFonts w:ascii="Arial" w:hAnsi="Arial" w:cs="Arial"/>
          <w:b/>
          <w:bCs/>
          <w:sz w:val="22"/>
        </w:rPr>
        <w:t>E</w:t>
      </w:r>
      <w:r w:rsidR="007D560B">
        <w:rPr>
          <w:rFonts w:ascii="Arial" w:hAnsi="Arial" w:cs="Arial"/>
          <w:b/>
          <w:bCs/>
          <w:sz w:val="22"/>
        </w:rPr>
        <w:t>r</w:t>
      </w:r>
      <w:r w:rsidRPr="00697A71">
        <w:rPr>
          <w:rFonts w:ascii="Arial" w:hAnsi="Arial" w:cs="Arial"/>
          <w:b/>
          <w:bCs/>
          <w:sz w:val="22"/>
        </w:rPr>
        <w:t>ection &amp; Commissioning</w:t>
      </w:r>
      <w:r>
        <w:rPr>
          <w:rFonts w:ascii="Arial" w:hAnsi="Arial" w:cs="Arial"/>
          <w:b/>
          <w:bCs/>
          <w:sz w:val="22"/>
        </w:rPr>
        <w:t xml:space="preserve">: </w:t>
      </w:r>
    </w:p>
    <w:p w14:paraId="531B6AED" w14:textId="0D61DC43" w:rsidR="00697A71"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company has estimated </w:t>
      </w:r>
      <w:r>
        <w:rPr>
          <w:rFonts w:ascii="Arial" w:hAnsi="Arial" w:cs="Arial"/>
          <w:sz w:val="22"/>
        </w:rPr>
        <w:t xml:space="preserve">INR </w:t>
      </w:r>
      <w:r w:rsidRPr="00697A71">
        <w:rPr>
          <w:rFonts w:ascii="Arial" w:hAnsi="Arial" w:cs="Arial"/>
          <w:sz w:val="22"/>
        </w:rPr>
        <w:t xml:space="preserve">16.00 </w:t>
      </w:r>
      <w:r>
        <w:rPr>
          <w:rFonts w:ascii="Arial" w:hAnsi="Arial" w:cs="Arial"/>
          <w:sz w:val="22"/>
        </w:rPr>
        <w:t xml:space="preserve">Cr </w:t>
      </w:r>
      <w:r w:rsidRPr="00697A71">
        <w:rPr>
          <w:rFonts w:ascii="Arial" w:hAnsi="Arial" w:cs="Arial"/>
          <w:sz w:val="22"/>
        </w:rPr>
        <w:t>towards erection &amp; commissioning expenses</w:t>
      </w:r>
      <w:r>
        <w:rPr>
          <w:rFonts w:ascii="Arial" w:hAnsi="Arial" w:cs="Arial"/>
          <w:sz w:val="22"/>
        </w:rPr>
        <w:t>.</w:t>
      </w:r>
    </w:p>
    <w:p w14:paraId="0A0C952D" w14:textId="77777777" w:rsidR="00697A71" w:rsidRDefault="00697A71">
      <w:pPr>
        <w:pStyle w:val="ListParagraph"/>
        <w:numPr>
          <w:ilvl w:val="1"/>
          <w:numId w:val="58"/>
        </w:numPr>
        <w:spacing w:after="240" w:line="360" w:lineRule="auto"/>
        <w:ind w:right="-291"/>
        <w:jc w:val="both"/>
        <w:rPr>
          <w:rFonts w:ascii="Arial" w:hAnsi="Arial" w:cs="Arial"/>
          <w:b/>
          <w:bCs/>
          <w:sz w:val="22"/>
        </w:rPr>
      </w:pPr>
      <w:r w:rsidRPr="00697A71">
        <w:rPr>
          <w:rFonts w:ascii="Arial" w:hAnsi="Arial" w:cs="Arial"/>
          <w:b/>
          <w:bCs/>
          <w:sz w:val="22"/>
        </w:rPr>
        <w:t>Contingencies:</w:t>
      </w:r>
    </w:p>
    <w:p w14:paraId="7C7EC681" w14:textId="29AFD551" w:rsidR="00975696"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w:t>
      </w:r>
      <w:r>
        <w:rPr>
          <w:rFonts w:ascii="Arial" w:hAnsi="Arial" w:cs="Arial"/>
          <w:sz w:val="22"/>
        </w:rPr>
        <w:t>C</w:t>
      </w:r>
      <w:r w:rsidRPr="00697A71">
        <w:rPr>
          <w:rFonts w:ascii="Arial" w:hAnsi="Arial" w:cs="Arial"/>
          <w:sz w:val="22"/>
        </w:rPr>
        <w:t xml:space="preserve">ompany has estimated contingencies of </w:t>
      </w:r>
      <w:r>
        <w:rPr>
          <w:rFonts w:ascii="Arial" w:hAnsi="Arial" w:cs="Arial"/>
          <w:sz w:val="22"/>
        </w:rPr>
        <w:t>INR</w:t>
      </w:r>
      <w:r w:rsidRPr="00697A71">
        <w:rPr>
          <w:rFonts w:ascii="Arial" w:hAnsi="Arial" w:cs="Arial"/>
          <w:sz w:val="22"/>
        </w:rPr>
        <w:t xml:space="preserve">10.00 </w:t>
      </w:r>
      <w:r>
        <w:rPr>
          <w:rFonts w:ascii="Arial" w:hAnsi="Arial" w:cs="Arial"/>
          <w:sz w:val="22"/>
        </w:rPr>
        <w:t xml:space="preserve">Cr </w:t>
      </w:r>
      <w:r w:rsidRPr="00697A71">
        <w:rPr>
          <w:rFonts w:ascii="Arial" w:hAnsi="Arial" w:cs="Arial"/>
          <w:sz w:val="22"/>
        </w:rPr>
        <w:t>on non-firmed costs</w:t>
      </w:r>
      <w:r>
        <w:rPr>
          <w:rFonts w:ascii="Arial" w:hAnsi="Arial" w:cs="Arial"/>
          <w:sz w:val="22"/>
        </w:rPr>
        <w:t>.</w:t>
      </w:r>
    </w:p>
    <w:p w14:paraId="4E49FA4D" w14:textId="48F2CD1F" w:rsidR="00C75E30" w:rsidRDefault="00C75E30" w:rsidP="004543FD">
      <w:pPr>
        <w:pStyle w:val="ListParagraph"/>
        <w:spacing w:after="240" w:line="360" w:lineRule="auto"/>
        <w:ind w:left="709" w:right="283"/>
        <w:jc w:val="both"/>
        <w:rPr>
          <w:rFonts w:ascii="Arial" w:hAnsi="Arial" w:cs="Arial"/>
          <w:sz w:val="22"/>
        </w:rPr>
      </w:pPr>
      <w:r>
        <w:rPr>
          <w:rFonts w:ascii="Arial" w:hAnsi="Arial" w:cs="Arial"/>
          <w:sz w:val="22"/>
        </w:rPr>
        <w:t>Thus, total estimated cost of Plant &amp; Machinery will be INR 237.50 Cr.</w:t>
      </w:r>
    </w:p>
    <w:p w14:paraId="2E7190D5" w14:textId="5C00995E" w:rsidR="00184D0A" w:rsidRPr="00CF6DBB" w:rsidRDefault="00184D0A" w:rsidP="004543FD">
      <w:pPr>
        <w:pStyle w:val="ListParagraph"/>
        <w:spacing w:after="240" w:line="360" w:lineRule="auto"/>
        <w:ind w:left="709" w:right="283"/>
        <w:jc w:val="both"/>
        <w:rPr>
          <w:rFonts w:ascii="Arial" w:hAnsi="Arial" w:cs="Arial"/>
          <w:sz w:val="22"/>
        </w:rPr>
      </w:pPr>
      <w:r w:rsidRPr="00CF6DBB">
        <w:rPr>
          <w:rFonts w:ascii="Arial" w:hAnsi="Arial" w:cs="Arial"/>
          <w:sz w:val="22"/>
        </w:rPr>
        <w:lastRenderedPageBreak/>
        <w:t>However, as a TEV consultant the cost of major plant &amp; machinery has been verified by us independently, which we found reasonable &amp; in the permissible range although the cost may change as per specifications &amp; brand.</w:t>
      </w:r>
      <w:r w:rsidR="00F857D0">
        <w:rPr>
          <w:rFonts w:ascii="Arial" w:hAnsi="Arial" w:cs="Arial"/>
          <w:sz w:val="22"/>
        </w:rPr>
        <w:t xml:space="preserve"> With respect to Polymerization Plant, i</w:t>
      </w:r>
      <w:r w:rsidR="00F857D0" w:rsidRPr="00F857D0">
        <w:rPr>
          <w:rFonts w:ascii="Arial" w:hAnsi="Arial" w:cs="Arial"/>
          <w:sz w:val="22"/>
        </w:rPr>
        <w:t xml:space="preserve">t is to be noted here that </w:t>
      </w:r>
      <w:r w:rsidR="00F857D0">
        <w:rPr>
          <w:rFonts w:ascii="Arial" w:hAnsi="Arial" w:cs="Arial"/>
          <w:sz w:val="22"/>
        </w:rPr>
        <w:t xml:space="preserve">except for </w:t>
      </w:r>
      <w:r w:rsidR="00F857D0" w:rsidRPr="00F857D0">
        <w:rPr>
          <w:rFonts w:ascii="Arial" w:hAnsi="Arial" w:cs="Arial"/>
          <w:sz w:val="22"/>
        </w:rPr>
        <w:t>Main Plant &amp; Machinery</w:t>
      </w:r>
      <w:r w:rsidR="00F857D0">
        <w:rPr>
          <w:rFonts w:ascii="Arial" w:hAnsi="Arial" w:cs="Arial"/>
          <w:sz w:val="22"/>
        </w:rPr>
        <w:t>, C</w:t>
      </w:r>
      <w:r w:rsidR="00F857D0" w:rsidRPr="00F857D0">
        <w:rPr>
          <w:rFonts w:ascii="Arial" w:hAnsi="Arial" w:cs="Arial"/>
          <w:sz w:val="22"/>
        </w:rPr>
        <w:t xml:space="preserve">ompany is in the process </w:t>
      </w:r>
      <w:r w:rsidR="0010787E">
        <w:rPr>
          <w:rFonts w:ascii="Arial" w:hAnsi="Arial" w:cs="Arial"/>
          <w:sz w:val="22"/>
        </w:rPr>
        <w:t>of</w:t>
      </w:r>
      <w:r w:rsidR="00F857D0" w:rsidRPr="00F857D0">
        <w:rPr>
          <w:rFonts w:ascii="Arial" w:hAnsi="Arial" w:cs="Arial"/>
          <w:sz w:val="22"/>
        </w:rPr>
        <w:t xml:space="preserve"> finaliz</w:t>
      </w:r>
      <w:r w:rsidR="0010787E">
        <w:rPr>
          <w:rFonts w:ascii="Arial" w:hAnsi="Arial" w:cs="Arial"/>
          <w:sz w:val="22"/>
        </w:rPr>
        <w:t>ing</w:t>
      </w:r>
      <w:r w:rsidR="00F857D0" w:rsidRPr="00F857D0">
        <w:rPr>
          <w:rFonts w:ascii="Arial" w:hAnsi="Arial" w:cs="Arial"/>
          <w:sz w:val="22"/>
        </w:rPr>
        <w:t xml:space="preserve"> the vendors based on the reasonable quotations</w:t>
      </w:r>
      <w:r w:rsidR="00F857D0">
        <w:rPr>
          <w:rFonts w:ascii="Arial" w:hAnsi="Arial" w:cs="Arial"/>
          <w:sz w:val="22"/>
        </w:rPr>
        <w:t xml:space="preserve"> to be </w:t>
      </w:r>
      <w:r w:rsidR="00F857D0" w:rsidRPr="00F857D0">
        <w:rPr>
          <w:rFonts w:ascii="Arial" w:hAnsi="Arial" w:cs="Arial"/>
          <w:sz w:val="22"/>
        </w:rPr>
        <w:t>received by them, accordingly cost of the plant &amp; machinery may change</w:t>
      </w:r>
    </w:p>
    <w:p w14:paraId="0F2009F7" w14:textId="7ADFFFD0" w:rsidR="005C488A" w:rsidRPr="00AC7A65" w:rsidRDefault="00EA7B3C" w:rsidP="004543FD">
      <w:pPr>
        <w:pStyle w:val="ListParagraph"/>
        <w:numPr>
          <w:ilvl w:val="0"/>
          <w:numId w:val="31"/>
        </w:numPr>
        <w:spacing w:before="240" w:line="360" w:lineRule="auto"/>
        <w:ind w:left="709" w:right="28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39FEB533" w:rsidR="00AC7A65" w:rsidRPr="00AC7A65" w:rsidRDefault="00102027"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A651DE">
        <w:rPr>
          <w:rFonts w:ascii="Arial" w:eastAsia="Calibri" w:hAnsi="Arial" w:cs="Arial"/>
          <w:color w:val="000000"/>
          <w:sz w:val="22"/>
          <w:szCs w:val="22"/>
        </w:rPr>
        <w:t>s</w:t>
      </w:r>
      <w:r w:rsidR="00A651DE" w:rsidRPr="00A651DE">
        <w:rPr>
          <w:rFonts w:ascii="Arial" w:eastAsia="Calibri" w:hAnsi="Arial" w:cs="Arial"/>
          <w:color w:val="000000"/>
          <w:sz w:val="22"/>
          <w:szCs w:val="22"/>
        </w:rPr>
        <w:t xml:space="preserve">hall </w:t>
      </w:r>
      <w:r w:rsidR="00A651DE">
        <w:rPr>
          <w:rFonts w:ascii="Arial" w:eastAsia="Calibri" w:hAnsi="Arial" w:cs="Arial"/>
          <w:color w:val="000000"/>
          <w:sz w:val="22"/>
          <w:szCs w:val="22"/>
        </w:rPr>
        <w:t xml:space="preserve">apply </w:t>
      </w:r>
      <w:r w:rsidR="00A651DE" w:rsidRPr="00A651DE">
        <w:rPr>
          <w:rFonts w:ascii="Arial" w:eastAsia="Calibri" w:hAnsi="Arial" w:cs="Arial"/>
          <w:color w:val="000000"/>
          <w:sz w:val="22"/>
          <w:szCs w:val="22"/>
        </w:rPr>
        <w:t>temporary connections upon laying the required cables line from 66KV bay to factory substation.</w:t>
      </w:r>
      <w:r w:rsidR="00A651DE">
        <w:rPr>
          <w:rFonts w:ascii="Arial" w:eastAsia="Calibri" w:hAnsi="Arial" w:cs="Arial"/>
          <w:color w:val="000000"/>
          <w:sz w:val="22"/>
          <w:szCs w:val="22"/>
        </w:rPr>
        <w:t xml:space="preserve"> Total sanction load required for running the plant in future at full capacity would be </w:t>
      </w:r>
      <w:r w:rsidR="00A651DE" w:rsidRPr="00F85B13">
        <w:rPr>
          <w:rFonts w:ascii="Arial" w:hAnsi="Arial" w:cs="Arial"/>
          <w:sz w:val="22"/>
        </w:rPr>
        <w:t>3000KVA</w:t>
      </w:r>
      <w:r w:rsidR="00A651DE">
        <w:rPr>
          <w:rFonts w:ascii="Arial" w:hAnsi="Arial" w:cs="Arial"/>
          <w:sz w:val="22"/>
        </w:rPr>
        <w:t>.</w:t>
      </w:r>
      <w:r w:rsidR="00AC26A1">
        <w:rPr>
          <w:rFonts w:ascii="Arial" w:hAnsi="Arial" w:cs="Arial"/>
          <w:sz w:val="22"/>
        </w:rPr>
        <w:t xml:space="preserve"> Power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r w:rsidR="0051680E">
        <w:rPr>
          <w:rFonts w:ascii="Arial" w:hAnsi="Arial" w:cs="Arial"/>
          <w:sz w:val="22"/>
        </w:rPr>
        <w:t xml:space="preserve"> </w:t>
      </w:r>
    </w:p>
    <w:p w14:paraId="445A0000" w14:textId="1284013D" w:rsidR="00AC7A65" w:rsidRPr="008B432A"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041BB42B" w14:textId="7013E90F" w:rsidR="0025288C" w:rsidRPr="000E1794" w:rsidRDefault="00E21BA5"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sz w:val="22"/>
          <w:szCs w:val="22"/>
        </w:rPr>
        <w:t xml:space="preserve">As per the data/information provided by the client, </w:t>
      </w:r>
      <w:r w:rsidR="00102027">
        <w:rPr>
          <w:rFonts w:ascii="Arial" w:eastAsia="Calibri" w:hAnsi="Arial" w:cs="Arial"/>
          <w:sz w:val="22"/>
          <w:szCs w:val="22"/>
        </w:rPr>
        <w:t xml:space="preserve">the water requirements for running the </w:t>
      </w:r>
      <w:r w:rsidR="00A651DE">
        <w:rPr>
          <w:rFonts w:ascii="Arial" w:eastAsia="Calibri" w:hAnsi="Arial" w:cs="Arial"/>
          <w:sz w:val="22"/>
          <w:szCs w:val="22"/>
        </w:rPr>
        <w:t xml:space="preserve">plant would be </w:t>
      </w:r>
      <w:r w:rsidR="00A651DE" w:rsidRPr="00A651DE">
        <w:rPr>
          <w:rFonts w:ascii="Arial" w:eastAsia="Calibri" w:hAnsi="Arial" w:cs="Arial"/>
          <w:sz w:val="22"/>
          <w:szCs w:val="22"/>
        </w:rPr>
        <w:t>500 KL per day</w:t>
      </w:r>
      <w:r w:rsidR="00193100">
        <w:rPr>
          <w:rFonts w:ascii="Arial" w:eastAsia="Calibri" w:hAnsi="Arial" w:cs="Arial"/>
          <w:sz w:val="22"/>
          <w:szCs w:val="22"/>
        </w:rPr>
        <w:t xml:space="preserve">. </w:t>
      </w:r>
      <w:r w:rsidR="00A651DE">
        <w:rPr>
          <w:rFonts w:ascii="Arial" w:eastAsia="Calibri" w:hAnsi="Arial" w:cs="Arial"/>
          <w:sz w:val="22"/>
          <w:szCs w:val="22"/>
        </w:rPr>
        <w:t>Company shall apply for water connection closer to plant commissioning.</w:t>
      </w:r>
      <w:r w:rsidR="00AC26A1" w:rsidRPr="00AC26A1">
        <w:rPr>
          <w:rFonts w:ascii="Arial" w:hAnsi="Arial" w:cs="Arial"/>
          <w:sz w:val="22"/>
        </w:rPr>
        <w:t xml:space="preserve"> </w:t>
      </w:r>
      <w:r w:rsidR="00AC26A1">
        <w:rPr>
          <w:rFonts w:ascii="Arial" w:hAnsi="Arial" w:cs="Arial"/>
          <w:sz w:val="22"/>
        </w:rPr>
        <w:t xml:space="preserve">Water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3BF7999B" w14:textId="4AAA82DB" w:rsidR="00644771" w:rsidRDefault="00644771">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426DFA54" w:rsidR="00663C9F" w:rsidRPr="009C088F" w:rsidRDefault="00C641DD"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sidRPr="00F139EB">
        <w:rPr>
          <w:rFonts w:ascii="Arial" w:hAnsi="Arial" w:cs="Arial"/>
          <w:b/>
          <w:sz w:val="22"/>
          <w:szCs w:val="22"/>
          <w:lang w:eastAsia="en-IN"/>
        </w:rPr>
        <w:t xml:space="preserve">CAPACITY OF </w:t>
      </w:r>
      <w:r>
        <w:rPr>
          <w:rFonts w:ascii="Arial" w:hAnsi="Arial" w:cs="Arial"/>
          <w:b/>
          <w:sz w:val="22"/>
          <w:szCs w:val="22"/>
          <w:lang w:eastAsia="en-IN"/>
        </w:rPr>
        <w:t xml:space="preserve">THE PROPOSED </w:t>
      </w:r>
      <w:r w:rsidRPr="00C641DD">
        <w:rPr>
          <w:rFonts w:ascii="Arial" w:hAnsi="Arial" w:cs="Arial"/>
          <w:b/>
          <w:sz w:val="22"/>
          <w:szCs w:val="22"/>
          <w:lang w:eastAsia="en-IN"/>
        </w:rPr>
        <w:t>RECYCLED POLYESTER YARN / CHIPS MANUFACTURING PLANT</w:t>
      </w:r>
      <w:r w:rsidRPr="00F139EB">
        <w:rPr>
          <w:rFonts w:ascii="Arial" w:hAnsi="Arial" w:cs="Arial"/>
          <w:b/>
          <w:sz w:val="22"/>
          <w:szCs w:val="22"/>
          <w:lang w:eastAsia="en-IN"/>
        </w:rPr>
        <w:t xml:space="preserve">: </w:t>
      </w:r>
    </w:p>
    <w:p w14:paraId="2FF7B43A" w14:textId="43B2EFE0" w:rsidR="00D529B3" w:rsidRPr="00D529B3" w:rsidRDefault="00E91261" w:rsidP="004543FD">
      <w:pPr>
        <w:pStyle w:val="ListParagraph"/>
        <w:tabs>
          <w:tab w:val="left" w:pos="709"/>
        </w:tabs>
        <w:spacing w:after="240" w:line="360" w:lineRule="auto"/>
        <w:ind w:left="709" w:right="283"/>
        <w:jc w:val="both"/>
        <w:rPr>
          <w:rFonts w:ascii="Arial" w:hAnsi="Arial" w:cs="Arial"/>
          <w:sz w:val="22"/>
        </w:rPr>
      </w:pPr>
      <w:r>
        <w:rPr>
          <w:rFonts w:ascii="Arial" w:hAnsi="Arial" w:cs="Arial"/>
          <w:sz w:val="22"/>
        </w:rPr>
        <w:t xml:space="preserve">As per the data/information provided by the client, the </w:t>
      </w:r>
      <w:r w:rsidR="000C2D19" w:rsidRPr="00FD2988">
        <w:rPr>
          <w:rFonts w:ascii="Arial" w:hAnsi="Arial" w:cs="Arial"/>
          <w:sz w:val="22"/>
          <w:szCs w:val="22"/>
        </w:rPr>
        <w:t xml:space="preserve">recycled polyester yarn / chips </w:t>
      </w:r>
      <w:r w:rsidR="000C2D19">
        <w:rPr>
          <w:rFonts w:ascii="Arial" w:hAnsi="Arial" w:cs="Arial"/>
          <w:sz w:val="22"/>
          <w:szCs w:val="22"/>
        </w:rPr>
        <w:t>manufacturing plant</w:t>
      </w:r>
      <w:r w:rsidR="000C2D19">
        <w:rPr>
          <w:rFonts w:ascii="Arial" w:hAnsi="Arial" w:cs="Arial"/>
          <w:sz w:val="22"/>
        </w:rPr>
        <w:t xml:space="preserve"> </w:t>
      </w:r>
      <w:r w:rsidR="008C1D89" w:rsidRPr="009C088F">
        <w:rPr>
          <w:rFonts w:ascii="Arial" w:hAnsi="Arial" w:cs="Arial"/>
          <w:sz w:val="22"/>
        </w:rPr>
        <w:t>is proposed to be set up with a designed capacity of</w:t>
      </w:r>
      <w:r w:rsidR="00C965FE">
        <w:rPr>
          <w:rFonts w:ascii="Arial" w:hAnsi="Arial" w:cs="Arial"/>
          <w:sz w:val="22"/>
        </w:rPr>
        <w:t xml:space="preserve"> 75 MT per day or</w:t>
      </w:r>
      <w:r w:rsidR="008C1D89" w:rsidRPr="009C088F">
        <w:rPr>
          <w:rFonts w:ascii="Arial" w:hAnsi="Arial" w:cs="Arial"/>
          <w:sz w:val="22"/>
        </w:rPr>
        <w:t xml:space="preserve"> </w:t>
      </w:r>
      <w:r w:rsidR="00C641DD">
        <w:rPr>
          <w:rFonts w:ascii="Arial" w:hAnsi="Arial" w:cs="Arial"/>
          <w:sz w:val="22"/>
        </w:rPr>
        <w:t>~</w:t>
      </w:r>
      <w:r w:rsidR="00D529B3">
        <w:rPr>
          <w:rFonts w:ascii="Arial" w:hAnsi="Arial" w:cs="Arial"/>
          <w:sz w:val="22"/>
        </w:rPr>
        <w:t>2</w:t>
      </w:r>
      <w:r w:rsidR="00C641DD">
        <w:rPr>
          <w:rFonts w:ascii="Arial" w:hAnsi="Arial" w:cs="Arial"/>
          <w:sz w:val="22"/>
        </w:rPr>
        <w:t>7,0</w:t>
      </w:r>
      <w:r w:rsidR="00D529B3">
        <w:rPr>
          <w:rFonts w:ascii="Arial" w:hAnsi="Arial" w:cs="Arial"/>
          <w:sz w:val="22"/>
        </w:rPr>
        <w:t xml:space="preserve">00 MT per </w:t>
      </w:r>
      <w:r w:rsidR="00C641DD">
        <w:rPr>
          <w:rFonts w:ascii="Arial" w:hAnsi="Arial" w:cs="Arial"/>
          <w:sz w:val="22"/>
        </w:rPr>
        <w:t>annum</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3747"/>
      </w:tblGrid>
      <w:tr w:rsidR="00D529B3" w:rsidRPr="00101FA0" w14:paraId="7555E690" w14:textId="77777777" w:rsidTr="00824B41">
        <w:trPr>
          <w:trHeight w:val="420"/>
        </w:trPr>
        <w:tc>
          <w:tcPr>
            <w:tcW w:w="5000" w:type="pct"/>
            <w:gridSpan w:val="2"/>
            <w:shd w:val="clear" w:color="auto" w:fill="002060"/>
            <w:vAlign w:val="center"/>
          </w:tcPr>
          <w:p w14:paraId="4CC9D0A3" w14:textId="09B40715"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sidR="000C2D19" w:rsidRPr="00C965FE">
              <w:rPr>
                <w:rFonts w:asciiTheme="minorHAnsi" w:hAnsiTheme="minorHAnsi" w:cstheme="minorHAnsi"/>
                <w:b/>
                <w:color w:val="FFFFFF" w:themeColor="background1"/>
                <w:sz w:val="22"/>
                <w:szCs w:val="22"/>
              </w:rPr>
              <w:t>recycled polyester yarn / chips manufacturing plant</w:t>
            </w:r>
          </w:p>
        </w:tc>
      </w:tr>
      <w:tr w:rsidR="00D529B3" w:rsidRPr="00101FA0" w14:paraId="441F18CB" w14:textId="77777777" w:rsidTr="002174C5">
        <w:trPr>
          <w:trHeight w:val="346"/>
        </w:trPr>
        <w:tc>
          <w:tcPr>
            <w:tcW w:w="2738"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2262"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2174C5">
        <w:trPr>
          <w:trHeight w:val="408"/>
        </w:trPr>
        <w:tc>
          <w:tcPr>
            <w:tcW w:w="2738" w:type="pct"/>
            <w:shd w:val="clear" w:color="auto" w:fill="auto"/>
            <w:vAlign w:val="center"/>
            <w:hideMark/>
          </w:tcPr>
          <w:p w14:paraId="7806F245" w14:textId="2FD56710" w:rsidR="00D529B3" w:rsidRPr="00101FA0" w:rsidRDefault="00C965FE" w:rsidP="00D529B3">
            <w:pPr>
              <w:spacing w:line="276" w:lineRule="auto"/>
              <w:rPr>
                <w:rFonts w:asciiTheme="minorHAnsi" w:hAnsiTheme="minorHAnsi" w:cstheme="minorHAnsi"/>
                <w:color w:val="000000"/>
                <w:sz w:val="22"/>
                <w:szCs w:val="22"/>
              </w:rPr>
            </w:pPr>
            <w:r w:rsidRPr="00C965FE">
              <w:rPr>
                <w:rFonts w:asciiTheme="minorHAnsi" w:hAnsiTheme="minorHAnsi" w:cstheme="minorHAnsi"/>
                <w:color w:val="000000"/>
                <w:sz w:val="22"/>
                <w:szCs w:val="22"/>
              </w:rPr>
              <w:t>Polyester Yarn / Chips</w:t>
            </w:r>
          </w:p>
        </w:tc>
        <w:tc>
          <w:tcPr>
            <w:tcW w:w="2262" w:type="pct"/>
            <w:shd w:val="clear" w:color="auto" w:fill="auto"/>
            <w:noWrap/>
            <w:hideMark/>
          </w:tcPr>
          <w:p w14:paraId="3D8928B1" w14:textId="2B7F579D" w:rsidR="00D529B3" w:rsidRPr="00101FA0" w:rsidRDefault="00C965FE" w:rsidP="00D529B3">
            <w:pPr>
              <w:spacing w:line="276" w:lineRule="auto"/>
              <w:jc w:val="center"/>
              <w:rPr>
                <w:rFonts w:asciiTheme="minorHAnsi" w:hAnsiTheme="minorHAnsi" w:cstheme="minorHAnsi"/>
                <w:color w:val="000000"/>
                <w:sz w:val="22"/>
                <w:szCs w:val="22"/>
              </w:rPr>
            </w:pPr>
            <w:r>
              <w:rPr>
                <w:rFonts w:ascii="Calibri" w:hAnsi="Calibri" w:cs="Calibri"/>
                <w:color w:val="000000"/>
              </w:rPr>
              <w:t>75</w:t>
            </w:r>
            <w:r w:rsidR="00D529B3" w:rsidRPr="0090592A">
              <w:rPr>
                <w:rFonts w:ascii="Calibri" w:hAnsi="Calibri" w:cs="Calibri"/>
                <w:color w:val="000000"/>
              </w:rPr>
              <w:t xml:space="preserve"> MT</w:t>
            </w:r>
            <w:r w:rsidR="00D529B3">
              <w:rPr>
                <w:rFonts w:ascii="Calibri" w:hAnsi="Calibri" w:cs="Calibri"/>
                <w:color w:val="000000"/>
              </w:rPr>
              <w:t xml:space="preserve">/ </w:t>
            </w:r>
            <w:r w:rsidR="007D560B">
              <w:rPr>
                <w:rFonts w:ascii="Calibri" w:hAnsi="Calibri" w:cs="Calibri"/>
                <w:color w:val="000000"/>
              </w:rPr>
              <w:t>day</w:t>
            </w:r>
          </w:p>
        </w:tc>
      </w:tr>
    </w:tbl>
    <w:p w14:paraId="1C674044" w14:textId="116748E3" w:rsidR="00695ABA" w:rsidRPr="009E2DC5" w:rsidRDefault="00695ABA" w:rsidP="009E2DC5">
      <w:pPr>
        <w:spacing w:after="240" w:line="360" w:lineRule="auto"/>
        <w:ind w:right="-71"/>
        <w:jc w:val="both"/>
        <w:rPr>
          <w:rFonts w:ascii="Arial" w:hAnsi="Arial" w:cs="Arial"/>
          <w:b/>
          <w:sz w:val="22"/>
          <w:szCs w:val="22"/>
          <w:lang w:eastAsia="en-IN"/>
        </w:rPr>
      </w:pPr>
    </w:p>
    <w:p w14:paraId="40192993" w14:textId="2280772C" w:rsidR="00A47982" w:rsidRPr="00A61FD0" w:rsidRDefault="00A61FD0"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Pr>
          <w:rFonts w:ascii="Arial" w:hAnsi="Arial" w:cs="Arial"/>
          <w:b/>
          <w:sz w:val="22"/>
          <w:szCs w:val="22"/>
          <w:lang w:eastAsia="en-IN"/>
        </w:rPr>
        <w:t xml:space="preserve">PRODUCTION PROCESS </w:t>
      </w:r>
      <w:r w:rsidR="00953F62">
        <w:rPr>
          <w:rFonts w:ascii="Arial" w:hAnsi="Arial" w:cs="Arial"/>
          <w:b/>
          <w:sz w:val="22"/>
          <w:szCs w:val="22"/>
          <w:lang w:eastAsia="en-IN"/>
        </w:rPr>
        <w:t xml:space="preserve">OF </w:t>
      </w:r>
      <w:r w:rsidR="00C35AF1">
        <w:rPr>
          <w:rFonts w:ascii="Arial" w:hAnsi="Arial" w:cs="Arial"/>
          <w:b/>
          <w:sz w:val="22"/>
          <w:szCs w:val="22"/>
          <w:lang w:eastAsia="en-IN"/>
        </w:rPr>
        <w:t xml:space="preserve">RECYCLED </w:t>
      </w:r>
      <w:r w:rsidR="00953F62" w:rsidRPr="00953F62">
        <w:rPr>
          <w:rFonts w:ascii="Arial" w:hAnsi="Arial" w:cs="Arial"/>
          <w:b/>
          <w:sz w:val="22"/>
          <w:szCs w:val="22"/>
          <w:lang w:eastAsia="en-IN"/>
        </w:rPr>
        <w:t>POLYESTER YARN / CHIPS</w:t>
      </w:r>
      <w:r w:rsidR="00EA7B3C">
        <w:rPr>
          <w:rFonts w:ascii="Arial" w:hAnsi="Arial" w:cs="Arial"/>
          <w:b/>
          <w:sz w:val="22"/>
          <w:szCs w:val="22"/>
          <w:lang w:eastAsia="en-IN"/>
        </w:rPr>
        <w:t>:</w:t>
      </w:r>
    </w:p>
    <w:p w14:paraId="1A7138A2" w14:textId="6842D87B" w:rsidR="00A61FD0" w:rsidRDefault="00A61FD0" w:rsidP="004543FD">
      <w:pPr>
        <w:pStyle w:val="ListParagraph"/>
        <w:autoSpaceDE w:val="0"/>
        <w:autoSpaceDN w:val="0"/>
        <w:adjustRightInd w:val="0"/>
        <w:spacing w:after="240" w:line="360" w:lineRule="auto"/>
        <w:ind w:left="709" w:right="283"/>
        <w:jc w:val="both"/>
        <w:rPr>
          <w:rFonts w:ascii="Arial" w:hAnsi="Arial" w:cs="Arial"/>
          <w:sz w:val="22"/>
          <w:szCs w:val="22"/>
          <w:lang w:eastAsia="en-IN"/>
        </w:rPr>
      </w:pPr>
      <w:r w:rsidRPr="00A61FD0">
        <w:rPr>
          <w:rFonts w:ascii="Arial" w:hAnsi="Arial" w:cs="Arial"/>
          <w:sz w:val="22"/>
          <w:szCs w:val="22"/>
          <w:lang w:eastAsia="en-IN"/>
        </w:rPr>
        <w:t>The</w:t>
      </w:r>
      <w:r>
        <w:rPr>
          <w:rFonts w:ascii="Arial" w:hAnsi="Arial" w:cs="Arial"/>
          <w:sz w:val="22"/>
          <w:szCs w:val="22"/>
          <w:lang w:eastAsia="en-IN"/>
        </w:rPr>
        <w:t xml:space="preserve"> </w:t>
      </w:r>
      <w:r w:rsidRPr="00A61FD0">
        <w:rPr>
          <w:rFonts w:ascii="Arial" w:hAnsi="Arial" w:cs="Arial"/>
          <w:sz w:val="22"/>
          <w:szCs w:val="22"/>
          <w:lang w:eastAsia="en-IN"/>
        </w:rPr>
        <w:t>manufacturing process involves following steps:</w:t>
      </w:r>
    </w:p>
    <w:p w14:paraId="4A7089D2" w14:textId="00B8A410" w:rsidR="00014E38" w:rsidRPr="00026957" w:rsidRDefault="0057075E">
      <w:pPr>
        <w:pStyle w:val="ListParagraph"/>
        <w:numPr>
          <w:ilvl w:val="0"/>
          <w:numId w:val="43"/>
        </w:numPr>
        <w:autoSpaceDE w:val="0"/>
        <w:autoSpaceDN w:val="0"/>
        <w:adjustRightInd w:val="0"/>
        <w:spacing w:before="240" w:after="240" w:line="360" w:lineRule="auto"/>
        <w:ind w:left="1134" w:right="283" w:hanging="425"/>
        <w:jc w:val="both"/>
        <w:rPr>
          <w:rFonts w:ascii="Arial" w:hAnsi="Arial" w:cs="Arial"/>
          <w:b/>
          <w:bCs/>
          <w:sz w:val="22"/>
          <w:szCs w:val="22"/>
          <w:lang w:eastAsia="en-IN"/>
        </w:rPr>
      </w:pPr>
      <w:r w:rsidRPr="0057075E">
        <w:rPr>
          <w:rFonts w:ascii="Arial" w:hAnsi="Arial" w:cs="Arial"/>
          <w:b/>
          <w:bCs/>
          <w:sz w:val="22"/>
          <w:szCs w:val="22"/>
          <w:lang w:eastAsia="en-IN"/>
        </w:rPr>
        <w:t>WASTE PREPARATION</w:t>
      </w:r>
      <w:r w:rsidR="00014E38" w:rsidRPr="00026957">
        <w:rPr>
          <w:rFonts w:ascii="Arial" w:hAnsi="Arial" w:cs="Arial"/>
          <w:b/>
          <w:bCs/>
          <w:sz w:val="22"/>
          <w:szCs w:val="22"/>
          <w:lang w:eastAsia="en-IN"/>
        </w:rPr>
        <w:t>:</w:t>
      </w:r>
    </w:p>
    <w:p w14:paraId="72D2E609" w14:textId="734F9C43" w:rsidR="00014E38" w:rsidRPr="00014E38" w:rsidRDefault="0057075E" w:rsidP="004543FD">
      <w:pPr>
        <w:pStyle w:val="ListParagraph"/>
        <w:autoSpaceDE w:val="0"/>
        <w:autoSpaceDN w:val="0"/>
        <w:adjustRightInd w:val="0"/>
        <w:spacing w:before="240"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pre</w:t>
      </w:r>
      <w:r w:rsidR="007D560B">
        <w:rPr>
          <w:rFonts w:ascii="Arial" w:hAnsi="Arial" w:cs="Arial"/>
          <w:sz w:val="22"/>
          <w:szCs w:val="22"/>
          <w:lang w:eastAsia="en-IN"/>
        </w:rPr>
        <w:t>/post-</w:t>
      </w:r>
      <w:r w:rsidR="007D560B" w:rsidRPr="0057075E">
        <w:rPr>
          <w:rFonts w:ascii="Arial" w:hAnsi="Arial" w:cs="Arial"/>
          <w:sz w:val="22"/>
          <w:szCs w:val="22"/>
          <w:lang w:eastAsia="en-IN"/>
        </w:rPr>
        <w:t>consumer</w:t>
      </w:r>
      <w:r w:rsidRPr="0057075E">
        <w:rPr>
          <w:rFonts w:ascii="Arial" w:hAnsi="Arial" w:cs="Arial"/>
          <w:sz w:val="22"/>
          <w:szCs w:val="22"/>
          <w:lang w:eastAsia="en-IN"/>
        </w:rPr>
        <w:t xml:space="preserve"> </w:t>
      </w:r>
      <w:r w:rsidR="00F9347F" w:rsidRPr="00F9347F">
        <w:rPr>
          <w:rFonts w:ascii="Arial" w:hAnsi="Arial" w:cs="Arial"/>
          <w:sz w:val="22"/>
          <w:szCs w:val="22"/>
          <w:lang w:eastAsia="en-IN"/>
        </w:rPr>
        <w:t xml:space="preserve">Polyethylene </w:t>
      </w:r>
      <w:r w:rsidR="00F9347F">
        <w:rPr>
          <w:rFonts w:ascii="Arial" w:hAnsi="Arial" w:cs="Arial"/>
          <w:sz w:val="22"/>
          <w:szCs w:val="22"/>
          <w:lang w:eastAsia="en-IN"/>
        </w:rPr>
        <w:t>T</w:t>
      </w:r>
      <w:r w:rsidR="00F9347F" w:rsidRPr="00F9347F">
        <w:rPr>
          <w:rFonts w:ascii="Arial" w:hAnsi="Arial" w:cs="Arial"/>
          <w:sz w:val="22"/>
          <w:szCs w:val="22"/>
          <w:lang w:eastAsia="en-IN"/>
        </w:rPr>
        <w:t xml:space="preserve">erephthalate </w:t>
      </w:r>
      <w:r w:rsidR="00F9347F">
        <w:rPr>
          <w:rFonts w:ascii="Arial" w:hAnsi="Arial" w:cs="Arial"/>
          <w:sz w:val="22"/>
          <w:szCs w:val="22"/>
          <w:lang w:eastAsia="en-IN"/>
        </w:rPr>
        <w:t>(</w:t>
      </w:r>
      <w:r w:rsidRPr="0057075E">
        <w:rPr>
          <w:rFonts w:ascii="Arial" w:hAnsi="Arial" w:cs="Arial"/>
          <w:sz w:val="22"/>
          <w:szCs w:val="22"/>
          <w:lang w:eastAsia="en-IN"/>
        </w:rPr>
        <w:t>PET</w:t>
      </w:r>
      <w:r w:rsidR="00F9347F">
        <w:rPr>
          <w:rFonts w:ascii="Arial" w:hAnsi="Arial" w:cs="Arial"/>
          <w:sz w:val="22"/>
          <w:szCs w:val="22"/>
          <w:lang w:eastAsia="en-IN"/>
        </w:rPr>
        <w:t>)</w:t>
      </w:r>
      <w:r w:rsidRPr="0057075E">
        <w:rPr>
          <w:rFonts w:ascii="Arial" w:hAnsi="Arial" w:cs="Arial"/>
          <w:sz w:val="22"/>
          <w:szCs w:val="22"/>
          <w:lang w:eastAsia="en-IN"/>
        </w:rPr>
        <w:t xml:space="preserve"> yarn / </w:t>
      </w:r>
      <w:r w:rsidR="00F9347F">
        <w:rPr>
          <w:rFonts w:ascii="Arial" w:hAnsi="Arial" w:cs="Arial"/>
          <w:sz w:val="22"/>
          <w:szCs w:val="22"/>
          <w:lang w:eastAsia="en-IN"/>
        </w:rPr>
        <w:t>f</w:t>
      </w:r>
      <w:r w:rsidRPr="0057075E">
        <w:rPr>
          <w:rFonts w:ascii="Arial" w:hAnsi="Arial" w:cs="Arial"/>
          <w:sz w:val="22"/>
          <w:szCs w:val="22"/>
          <w:lang w:eastAsia="en-IN"/>
        </w:rPr>
        <w:t>abric waste is sorted from highly contaminated portion or foreign matters &amp; put into a conveyor for shredding. The shredded waste is passed through a conveyor with magnet and/or metal detector to remove metallic impurities</w:t>
      </w:r>
      <w:r w:rsidR="00014E38" w:rsidRPr="00014E38">
        <w:rPr>
          <w:rFonts w:ascii="Arial" w:hAnsi="Arial" w:cs="Arial"/>
          <w:sz w:val="22"/>
          <w:szCs w:val="22"/>
          <w:lang w:eastAsia="en-IN"/>
        </w:rPr>
        <w:t>.</w:t>
      </w:r>
    </w:p>
    <w:p w14:paraId="6B230DAE" w14:textId="7945208A" w:rsidR="00A61FD0" w:rsidRPr="00490F97" w:rsidRDefault="0057075E">
      <w:pPr>
        <w:pStyle w:val="ListParagraph"/>
        <w:numPr>
          <w:ilvl w:val="0"/>
          <w:numId w:val="43"/>
        </w:numPr>
        <w:autoSpaceDE w:val="0"/>
        <w:autoSpaceDN w:val="0"/>
        <w:adjustRightInd w:val="0"/>
        <w:spacing w:before="240" w:after="240" w:line="360" w:lineRule="auto"/>
        <w:ind w:left="1134" w:right="283" w:hanging="425"/>
        <w:jc w:val="both"/>
        <w:rPr>
          <w:rFonts w:ascii="Arial" w:hAnsi="Arial" w:cs="Arial"/>
          <w:sz w:val="22"/>
          <w:szCs w:val="22"/>
          <w:lang w:eastAsia="en-IN"/>
        </w:rPr>
      </w:pPr>
      <w:r w:rsidRPr="0057075E">
        <w:rPr>
          <w:rFonts w:ascii="Arial" w:hAnsi="Arial" w:cs="Arial"/>
          <w:b/>
          <w:sz w:val="22"/>
          <w:szCs w:val="22"/>
          <w:lang w:eastAsia="en-IN"/>
        </w:rPr>
        <w:t>GLYCOLYSIS PROCESS</w:t>
      </w:r>
      <w:r w:rsidR="00A61FD0">
        <w:rPr>
          <w:rFonts w:ascii="Arial" w:hAnsi="Arial" w:cs="Arial"/>
          <w:b/>
          <w:sz w:val="22"/>
          <w:szCs w:val="22"/>
          <w:lang w:eastAsia="en-IN"/>
        </w:rPr>
        <w:t xml:space="preserve">: </w:t>
      </w:r>
    </w:p>
    <w:p w14:paraId="54E3A3DC" w14:textId="366012BC"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Since PET is formed through a reversible polycondensation reaction, the polymer can be transformed back to its monomer or oligomers by shifting the reaction to the opposite direction by adding EG.  This reverse reaction, called glycolysis</w:t>
      </w:r>
      <w:r w:rsidR="00A61FD0" w:rsidRPr="005F5C4A">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 xml:space="preserve">The waste is fed into the Glycolysis reactor having heating &amp; agitation facility. The required quantity of Ethylene </w:t>
      </w:r>
      <w:r w:rsidR="00F9347F" w:rsidRPr="00453964">
        <w:rPr>
          <w:rFonts w:ascii="Arial" w:hAnsi="Arial" w:cs="Arial"/>
          <w:sz w:val="22"/>
          <w:szCs w:val="22"/>
          <w:lang w:eastAsia="en-IN"/>
        </w:rPr>
        <w:t>G</w:t>
      </w:r>
      <w:r w:rsidRPr="00453964">
        <w:rPr>
          <w:rFonts w:ascii="Arial" w:hAnsi="Arial" w:cs="Arial"/>
          <w:sz w:val="22"/>
          <w:szCs w:val="22"/>
          <w:lang w:eastAsia="en-IN"/>
        </w:rPr>
        <w:t>lycol (EG) is fed into reactor vessel &amp; heated to attain required results with addition of catalyst. This completes the process of conversion of PET waste into monomer. The reacted liquid product is then transferred to cooling tank for further process of filtration.</w:t>
      </w:r>
      <w:r w:rsidR="00453964">
        <w:rPr>
          <w:rFonts w:ascii="Arial" w:hAnsi="Arial" w:cs="Arial"/>
          <w:sz w:val="22"/>
          <w:szCs w:val="22"/>
          <w:lang w:eastAsia="en-IN"/>
        </w:rPr>
        <w:t xml:space="preserve"> </w:t>
      </w:r>
      <w:r w:rsidRPr="00453964">
        <w:rPr>
          <w:rFonts w:ascii="Arial" w:hAnsi="Arial" w:cs="Arial"/>
          <w:sz w:val="22"/>
          <w:szCs w:val="22"/>
          <w:lang w:eastAsia="en-IN"/>
        </w:rPr>
        <w:t>Glycolysis of polyester waste generates polymerization intermediate BHET which is purified and repolymerized into polyester resin.  It does not involve high handling of hazardous chemicals and is an energy saving process</w:t>
      </w:r>
    </w:p>
    <w:p w14:paraId="3FE993D0" w14:textId="26AA9F12" w:rsidR="00A61FD0" w:rsidRDefault="0057075E">
      <w:pPr>
        <w:pStyle w:val="ListParagraph"/>
        <w:numPr>
          <w:ilvl w:val="0"/>
          <w:numId w:val="43"/>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lastRenderedPageBreak/>
        <w:t>FILTRATION &amp; PURIFICATION</w:t>
      </w:r>
      <w:r w:rsidR="00A61FD0" w:rsidRPr="00907FF2">
        <w:rPr>
          <w:rFonts w:ascii="Arial" w:hAnsi="Arial" w:cs="Arial"/>
          <w:b/>
          <w:sz w:val="22"/>
          <w:szCs w:val="22"/>
          <w:lang w:eastAsia="en-IN"/>
        </w:rPr>
        <w:t xml:space="preserve">: </w:t>
      </w:r>
    </w:p>
    <w:p w14:paraId="1281DC97" w14:textId="333CBB81"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 xml:space="preserve">The glycolyzed product has sub-micron impurities like Tio2, Baso4 &amp; any other type of foreign particles. These submicron particles are removed in a series of filtration systems till the required quality is achieved as judged by product transparency. Filtration system is also capable of removing light organic </w:t>
      </w:r>
      <w:proofErr w:type="spellStart"/>
      <w:r w:rsidRPr="0057075E">
        <w:rPr>
          <w:rFonts w:ascii="Arial" w:hAnsi="Arial" w:cs="Arial"/>
          <w:sz w:val="22"/>
          <w:szCs w:val="22"/>
          <w:lang w:eastAsia="en-IN"/>
        </w:rPr>
        <w:t>coloring</w:t>
      </w:r>
      <w:proofErr w:type="spellEnd"/>
      <w:r w:rsidRPr="0057075E">
        <w:rPr>
          <w:rFonts w:ascii="Arial" w:hAnsi="Arial" w:cs="Arial"/>
          <w:sz w:val="22"/>
          <w:szCs w:val="22"/>
          <w:lang w:eastAsia="en-IN"/>
        </w:rPr>
        <w:t xml:space="preserve"> impurities developed during glycolysis process</w:t>
      </w:r>
      <w:r w:rsidR="00A61FD0" w:rsidRPr="00907FF2">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Finally, the product is washed with hot water, crystallized in a continuous manner &amp; then filter pressed to separate solid monomer form liquid EG &amp; water. The final monomer product is in the form of wet cake.</w:t>
      </w:r>
    </w:p>
    <w:p w14:paraId="50CBF131" w14:textId="26824293" w:rsidR="00A61FD0" w:rsidRDefault="0057075E">
      <w:pPr>
        <w:pStyle w:val="ListParagraph"/>
        <w:numPr>
          <w:ilvl w:val="0"/>
          <w:numId w:val="43"/>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t>POLYMERIZATION</w:t>
      </w:r>
      <w:r w:rsidR="00A61FD0">
        <w:rPr>
          <w:rFonts w:ascii="Arial" w:hAnsi="Arial" w:cs="Arial"/>
          <w:b/>
          <w:sz w:val="22"/>
          <w:szCs w:val="22"/>
          <w:lang w:eastAsia="en-IN"/>
        </w:rPr>
        <w:t xml:space="preserve">: </w:t>
      </w:r>
    </w:p>
    <w:p w14:paraId="3AF0C2D6" w14:textId="567A5F8A" w:rsidR="00A61FD0"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polymerization of wet monomer cake is done by a series of polymerization reactors. After achieving the required polymer viscosity, melt from finisher is fed to granulator through polymer gear pump &amp; continuous polymer viscometer for measuring polymer viscosity. The r-PET chips produced are packed for further use</w:t>
      </w:r>
      <w:r w:rsidR="00A61FD0" w:rsidRPr="00907FF2">
        <w:rPr>
          <w:rFonts w:ascii="Arial" w:hAnsi="Arial" w:cs="Arial"/>
          <w:sz w:val="22"/>
          <w:szCs w:val="22"/>
          <w:lang w:eastAsia="en-IN"/>
        </w:rPr>
        <w:t>.</w:t>
      </w:r>
    </w:p>
    <w:p w14:paraId="3DF89710" w14:textId="4840641A" w:rsidR="00453964" w:rsidRDefault="00453964">
      <w:pPr>
        <w:pStyle w:val="ListParagraph"/>
        <w:numPr>
          <w:ilvl w:val="0"/>
          <w:numId w:val="43"/>
        </w:numPr>
        <w:autoSpaceDE w:val="0"/>
        <w:autoSpaceDN w:val="0"/>
        <w:adjustRightInd w:val="0"/>
        <w:spacing w:before="240" w:after="240" w:line="360" w:lineRule="auto"/>
        <w:ind w:left="1134" w:right="283" w:hanging="425"/>
        <w:jc w:val="both"/>
        <w:rPr>
          <w:rFonts w:ascii="Arial" w:hAnsi="Arial" w:cs="Arial"/>
          <w:b/>
          <w:sz w:val="22"/>
          <w:szCs w:val="22"/>
          <w:lang w:eastAsia="en-IN"/>
        </w:rPr>
      </w:pPr>
      <w:r>
        <w:rPr>
          <w:rFonts w:ascii="Arial" w:hAnsi="Arial" w:cs="Arial"/>
          <w:b/>
          <w:sz w:val="22"/>
          <w:szCs w:val="22"/>
          <w:lang w:eastAsia="en-IN"/>
        </w:rPr>
        <w:t xml:space="preserve">SPINNING: </w:t>
      </w:r>
    </w:p>
    <w:p w14:paraId="2972C0B0" w14:textId="7D6986D5" w:rsidR="00453964" w:rsidRPr="00453964" w:rsidRDefault="00453964" w:rsidP="004543FD">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453964">
        <w:rPr>
          <w:rFonts w:ascii="Arial" w:hAnsi="Arial" w:cs="Arial"/>
          <w:bCs/>
          <w:sz w:val="22"/>
          <w:szCs w:val="22"/>
          <w:lang w:eastAsia="en-IN"/>
        </w:rPr>
        <w:t>The r-PET chips</w:t>
      </w:r>
      <w:r w:rsidRPr="0057075E">
        <w:rPr>
          <w:rFonts w:ascii="Arial" w:hAnsi="Arial" w:cs="Arial"/>
          <w:sz w:val="22"/>
          <w:szCs w:val="22"/>
          <w:lang w:eastAsia="en-IN"/>
        </w:rPr>
        <w:t xml:space="preserve"> produced</w:t>
      </w:r>
      <w:r>
        <w:rPr>
          <w:rFonts w:ascii="Arial" w:hAnsi="Arial" w:cs="Arial"/>
          <w:sz w:val="22"/>
          <w:szCs w:val="22"/>
          <w:lang w:eastAsia="en-IN"/>
        </w:rPr>
        <w:t xml:space="preserve"> are melted and spun into a </w:t>
      </w:r>
      <w:proofErr w:type="spellStart"/>
      <w:r>
        <w:rPr>
          <w:rFonts w:ascii="Arial" w:hAnsi="Arial" w:cs="Arial"/>
          <w:sz w:val="22"/>
          <w:szCs w:val="22"/>
          <w:lang w:eastAsia="en-IN"/>
        </w:rPr>
        <w:t>fiber</w:t>
      </w:r>
      <w:proofErr w:type="spellEnd"/>
      <w:r>
        <w:rPr>
          <w:rFonts w:ascii="Arial" w:hAnsi="Arial" w:cs="Arial"/>
          <w:sz w:val="22"/>
          <w:szCs w:val="22"/>
          <w:lang w:eastAsia="en-IN"/>
        </w:rPr>
        <w:t xml:space="preserve"> and then into a yarn. As per discussions with the Management, </w:t>
      </w:r>
      <w:r w:rsidRPr="00453964">
        <w:rPr>
          <w:rFonts w:ascii="Arial" w:hAnsi="Arial" w:cs="Arial"/>
          <w:sz w:val="22"/>
          <w:szCs w:val="22"/>
          <w:lang w:eastAsia="en-IN"/>
        </w:rPr>
        <w:t>existing facilities</w:t>
      </w:r>
      <w:r>
        <w:rPr>
          <w:rFonts w:ascii="Arial" w:hAnsi="Arial" w:cs="Arial"/>
          <w:sz w:val="22"/>
          <w:szCs w:val="22"/>
          <w:lang w:eastAsia="en-IN"/>
        </w:rPr>
        <w:t xml:space="preserve"> of M/s </w:t>
      </w:r>
      <w:proofErr w:type="spellStart"/>
      <w:r>
        <w:rPr>
          <w:rFonts w:ascii="Arial" w:hAnsi="Arial" w:cs="Arial"/>
          <w:sz w:val="22"/>
          <w:szCs w:val="22"/>
          <w:lang w:eastAsia="en-IN"/>
        </w:rPr>
        <w:t>Filatex</w:t>
      </w:r>
      <w:proofErr w:type="spellEnd"/>
      <w:r>
        <w:rPr>
          <w:rFonts w:ascii="Arial" w:hAnsi="Arial" w:cs="Arial"/>
          <w:sz w:val="22"/>
          <w:szCs w:val="22"/>
          <w:lang w:eastAsia="en-IN"/>
        </w:rPr>
        <w:t xml:space="preserve"> will be used</w:t>
      </w:r>
      <w:r w:rsidRPr="00453964">
        <w:rPr>
          <w:rFonts w:ascii="Arial" w:hAnsi="Arial" w:cs="Arial"/>
          <w:sz w:val="22"/>
          <w:szCs w:val="22"/>
          <w:lang w:eastAsia="en-IN"/>
        </w:rPr>
        <w:t xml:space="preserve"> to spin yarn from the </w:t>
      </w:r>
      <w:r w:rsidRPr="00453964">
        <w:rPr>
          <w:rFonts w:ascii="Arial" w:hAnsi="Arial" w:cs="Arial"/>
          <w:bCs/>
          <w:sz w:val="22"/>
          <w:szCs w:val="22"/>
          <w:lang w:eastAsia="en-IN"/>
        </w:rPr>
        <w:t>r-PET chips</w:t>
      </w:r>
      <w:r w:rsidRPr="00453964">
        <w:rPr>
          <w:rFonts w:ascii="Arial" w:hAnsi="Arial" w:cs="Arial"/>
          <w:sz w:val="22"/>
          <w:szCs w:val="22"/>
          <w:lang w:eastAsia="en-IN"/>
        </w:rPr>
        <w:t xml:space="preserve"> manufactured </w:t>
      </w:r>
      <w:r>
        <w:rPr>
          <w:rFonts w:ascii="Arial" w:hAnsi="Arial" w:cs="Arial"/>
          <w:sz w:val="22"/>
          <w:szCs w:val="22"/>
          <w:lang w:eastAsia="en-IN"/>
        </w:rPr>
        <w:t xml:space="preserve">by M/s </w:t>
      </w:r>
      <w:proofErr w:type="spellStart"/>
      <w:r>
        <w:rPr>
          <w:rFonts w:ascii="Arial" w:hAnsi="Arial" w:cs="Arial"/>
          <w:sz w:val="22"/>
          <w:szCs w:val="22"/>
          <w:lang w:eastAsia="en-IN"/>
        </w:rPr>
        <w:t>Texfil</w:t>
      </w:r>
      <w:proofErr w:type="spellEnd"/>
      <w:r>
        <w:rPr>
          <w:rFonts w:ascii="Arial" w:hAnsi="Arial" w:cs="Arial"/>
          <w:sz w:val="22"/>
          <w:szCs w:val="22"/>
          <w:lang w:eastAsia="en-IN"/>
        </w:rPr>
        <w:t>.</w:t>
      </w:r>
    </w:p>
    <w:p w14:paraId="75155E52" w14:textId="5B75E2A2"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C35AF1">
        <w:rPr>
          <w:rFonts w:ascii="Arial" w:hAnsi="Arial" w:cs="Arial"/>
          <w:b/>
          <w:sz w:val="22"/>
          <w:szCs w:val="22"/>
          <w:lang w:eastAsia="en-IN"/>
        </w:rPr>
        <w:t>RECYCLED</w:t>
      </w:r>
      <w:r w:rsidR="00C35AF1" w:rsidRPr="00953F62">
        <w:rPr>
          <w:rFonts w:ascii="Arial" w:hAnsi="Arial" w:cs="Arial"/>
          <w:b/>
          <w:sz w:val="22"/>
          <w:szCs w:val="22"/>
          <w:lang w:eastAsia="en-IN"/>
        </w:rPr>
        <w:t xml:space="preserve"> </w:t>
      </w:r>
      <w:r w:rsidR="0057075E" w:rsidRPr="00953F62">
        <w:rPr>
          <w:rFonts w:ascii="Arial" w:hAnsi="Arial" w:cs="Arial"/>
          <w:b/>
          <w:sz w:val="22"/>
          <w:szCs w:val="22"/>
          <w:lang w:eastAsia="en-IN"/>
        </w:rPr>
        <w:t>POLYESTER YARN / CHIPS</w:t>
      </w:r>
      <w:r>
        <w:rPr>
          <w:rFonts w:ascii="Arial" w:hAnsi="Arial" w:cs="Arial"/>
          <w:b/>
          <w:sz w:val="22"/>
          <w:szCs w:val="22"/>
          <w:lang w:eastAsia="en-IN"/>
        </w:rPr>
        <w:t>:</w:t>
      </w:r>
    </w:p>
    <w:p w14:paraId="4FD26671" w14:textId="52FDAF6E" w:rsidR="00572632" w:rsidRPr="00697EE2" w:rsidRDefault="0057075E" w:rsidP="00697EE2">
      <w:pPr>
        <w:pStyle w:val="ListParagraph"/>
        <w:spacing w:before="240" w:after="240" w:line="360" w:lineRule="auto"/>
        <w:ind w:right="-143" w:hanging="11"/>
        <w:jc w:val="both"/>
        <w:rPr>
          <w:rFonts w:ascii="Arial" w:hAnsi="Arial" w:cs="Arial"/>
          <w:b/>
          <w:sz w:val="22"/>
          <w:szCs w:val="22"/>
          <w:lang w:eastAsia="en-IN"/>
        </w:rPr>
      </w:pPr>
      <w:r w:rsidRPr="0005054B">
        <w:rPr>
          <w:noProof/>
          <w:lang w:eastAsia="en-IN"/>
        </w:rPr>
        <w:drawing>
          <wp:inline distT="0" distB="0" distL="0" distR="0" wp14:anchorId="00F54365" wp14:editId="672BBC51">
            <wp:extent cx="5730875" cy="3162300"/>
            <wp:effectExtent l="19050" t="19050" r="22225" b="19050"/>
            <wp:docPr id="3482719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lum bright="20000"/>
                      <a:extLst>
                        <a:ext uri="{28A0092B-C50C-407E-A947-70E740481C1C}">
                          <a14:useLocalDpi xmlns:a14="http://schemas.microsoft.com/office/drawing/2010/main" val="0"/>
                        </a:ext>
                      </a:extLst>
                    </a:blip>
                    <a:srcRect/>
                    <a:stretch>
                      <a:fillRect/>
                    </a:stretch>
                  </pic:blipFill>
                  <pic:spPr bwMode="auto">
                    <a:xfrm>
                      <a:off x="0" y="0"/>
                      <a:ext cx="5734190" cy="3164129"/>
                    </a:xfrm>
                    <a:prstGeom prst="rect">
                      <a:avLst/>
                    </a:prstGeom>
                    <a:noFill/>
                    <a:ln>
                      <a:solidFill>
                        <a:schemeClr val="tx1"/>
                      </a:solidFill>
                    </a:ln>
                  </pic:spPr>
                </pic:pic>
              </a:graphicData>
            </a:graphic>
          </wp:inline>
        </w:drawing>
      </w:r>
    </w:p>
    <w:p w14:paraId="6DDC5D13" w14:textId="405C6180" w:rsidR="00C50316"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lastRenderedPageBreak/>
        <w:t xml:space="preserve">PROCESS FLOW CHART OF RECYCLE PLANT OR DEPOLYMERIZATION PLANT IS AS FOLLOWS: </w:t>
      </w:r>
    </w:p>
    <w:p w14:paraId="196684D8" w14:textId="38879F1B" w:rsid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drawing>
          <wp:inline distT="0" distB="0" distL="0" distR="0" wp14:anchorId="45EFB3F6" wp14:editId="408D1DFA">
            <wp:extent cx="5867400" cy="3695700"/>
            <wp:effectExtent l="19050" t="19050" r="19050" b="19050"/>
            <wp:docPr id="693228706"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8706" name="Picture 1" descr="A diagram of a machine&#10;&#10;Description automatically generated"/>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5868305" cy="3696270"/>
                    </a:xfrm>
                    <a:prstGeom prst="rect">
                      <a:avLst/>
                    </a:prstGeom>
                    <a:ln>
                      <a:solidFill>
                        <a:schemeClr val="tx1"/>
                      </a:solidFill>
                    </a:ln>
                  </pic:spPr>
                </pic:pic>
              </a:graphicData>
            </a:graphic>
          </wp:inline>
        </w:drawing>
      </w:r>
    </w:p>
    <w:p w14:paraId="0014C0B7" w14:textId="4D139B39" w:rsidR="00572632"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t xml:space="preserve">PROCESS FLOW CHART OF POLYMERIZATION PLANT IS AS FOLLOWS: </w:t>
      </w:r>
    </w:p>
    <w:p w14:paraId="2BDA749D" w14:textId="365A3DDA" w:rsidR="00572632" w:rsidRPr="00572632" w:rsidRDefault="00572632" w:rsidP="00572632">
      <w:pPr>
        <w:spacing w:before="240" w:after="240" w:line="360" w:lineRule="auto"/>
        <w:ind w:left="709" w:right="-143" w:firstLine="11"/>
        <w:jc w:val="both"/>
        <w:rPr>
          <w:rFonts w:ascii="Arial" w:hAnsi="Arial" w:cs="Arial"/>
          <w:b/>
          <w:sz w:val="22"/>
          <w:szCs w:val="22"/>
          <w:lang w:eastAsia="en-IN"/>
        </w:rPr>
      </w:pPr>
      <w:r w:rsidRPr="00572632">
        <w:rPr>
          <w:rFonts w:ascii="Arial" w:hAnsi="Arial" w:cs="Arial"/>
          <w:b/>
          <w:noProof/>
          <w:sz w:val="22"/>
          <w:szCs w:val="22"/>
          <w:lang w:eastAsia="en-IN"/>
        </w:rPr>
        <w:drawing>
          <wp:inline distT="0" distB="0" distL="0" distR="0" wp14:anchorId="3F03A3D8" wp14:editId="3FABA802">
            <wp:extent cx="5886450" cy="3498850"/>
            <wp:effectExtent l="19050" t="19050" r="19050" b="25400"/>
            <wp:docPr id="10306582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8295" name="Picture 1" descr="A blueprint of a building&#10;&#10;Description automatically generated"/>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5886450" cy="3498850"/>
                    </a:xfrm>
                    <a:prstGeom prst="rect">
                      <a:avLst/>
                    </a:prstGeom>
                    <a:ln>
                      <a:solidFill>
                        <a:schemeClr val="tx1"/>
                      </a:solidFill>
                    </a:ln>
                  </pic:spPr>
                </pic:pic>
              </a:graphicData>
            </a:graphic>
          </wp:inline>
        </w:drawing>
      </w:r>
    </w:p>
    <w:p w14:paraId="4A88E9BF" w14:textId="5C1CA18E" w:rsidR="00572632" w:rsidRP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lastRenderedPageBreak/>
        <w:drawing>
          <wp:inline distT="0" distB="0" distL="0" distR="0" wp14:anchorId="516EA7F1" wp14:editId="4BE55163">
            <wp:extent cx="5880100" cy="3124200"/>
            <wp:effectExtent l="19050" t="19050" r="25400" b="19050"/>
            <wp:docPr id="21248201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20107" name="Picture 1" descr="A blueprint of a building&#10;&#10;Description automatically generated"/>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5880100" cy="3124200"/>
                    </a:xfrm>
                    <a:prstGeom prst="rect">
                      <a:avLst/>
                    </a:prstGeom>
                    <a:ln>
                      <a:solidFill>
                        <a:schemeClr val="tx1"/>
                      </a:solidFill>
                    </a:ln>
                  </pic:spPr>
                </pic:pic>
              </a:graphicData>
            </a:graphic>
          </wp:inline>
        </w:drawing>
      </w:r>
    </w:p>
    <w:p w14:paraId="0FB4135E" w14:textId="57658CEE"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PROPOSED PLANT: </w:t>
      </w:r>
    </w:p>
    <w:p w14:paraId="661C66B7" w14:textId="1C58CCC7" w:rsidR="0057075E" w:rsidRPr="008D3C73" w:rsidRDefault="002174C5">
      <w:pPr>
        <w:pStyle w:val="ListParagraph"/>
        <w:numPr>
          <w:ilvl w:val="1"/>
          <w:numId w:val="51"/>
        </w:numPr>
        <w:spacing w:before="240" w:after="240" w:line="360" w:lineRule="auto"/>
        <w:ind w:left="1134" w:right="-143" w:hanging="425"/>
        <w:jc w:val="both"/>
        <w:rPr>
          <w:rFonts w:ascii="Arial" w:hAnsi="Arial" w:cs="Arial"/>
          <w:sz w:val="22"/>
          <w:szCs w:val="22"/>
          <w:lang w:eastAsia="en-IN"/>
        </w:rPr>
      </w:pPr>
      <w:r w:rsidRPr="008D3C73">
        <w:rPr>
          <w:rFonts w:ascii="Arial" w:eastAsia="Calibri" w:hAnsi="Arial" w:cs="Arial"/>
          <w:b/>
          <w:bCs/>
          <w:color w:val="000000"/>
          <w:sz w:val="22"/>
          <w:szCs w:val="22"/>
        </w:rPr>
        <w:t xml:space="preserve">RECYCLE PLANT: </w:t>
      </w:r>
      <w:r w:rsidR="00D03535" w:rsidRPr="008D3C73">
        <w:rPr>
          <w:rFonts w:ascii="Arial" w:hAnsi="Arial" w:cs="Arial"/>
          <w:sz w:val="22"/>
          <w:szCs w:val="22"/>
          <w:lang w:eastAsia="en-IN"/>
        </w:rPr>
        <w:t xml:space="preserve">Technical specification of the proposed </w:t>
      </w:r>
      <w:r w:rsidR="00C35AF1" w:rsidRPr="008D3C73">
        <w:rPr>
          <w:rFonts w:ascii="Arial" w:hAnsi="Arial" w:cs="Arial"/>
          <w:sz w:val="22"/>
          <w:szCs w:val="22"/>
          <w:lang w:eastAsia="en-IN"/>
        </w:rPr>
        <w:t xml:space="preserve">Recycle Plant </w:t>
      </w:r>
      <w:r w:rsidR="00D03535" w:rsidRPr="008D3C73">
        <w:rPr>
          <w:rFonts w:ascii="Arial" w:hAnsi="Arial" w:cs="Arial"/>
          <w:sz w:val="22"/>
          <w:szCs w:val="22"/>
          <w:lang w:eastAsia="en-IN"/>
        </w:rPr>
        <w:t>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951E5E" w:rsidRPr="00C35AF1" w14:paraId="1EBBFB1F" w14:textId="77777777" w:rsidTr="00C35AF1">
        <w:trPr>
          <w:trHeight w:val="320"/>
        </w:trPr>
        <w:tc>
          <w:tcPr>
            <w:tcW w:w="5000" w:type="pct"/>
            <w:gridSpan w:val="4"/>
            <w:shd w:val="clear" w:color="000000" w:fill="002060"/>
            <w:vAlign w:val="center"/>
          </w:tcPr>
          <w:p w14:paraId="46935F4E" w14:textId="114FC8A6" w:rsidR="00951E5E" w:rsidRPr="00C35AF1" w:rsidRDefault="00C35AF1" w:rsidP="00C35AF1">
            <w:pPr>
              <w:jc w:val="center"/>
              <w:rPr>
                <w:rFonts w:asciiTheme="minorHAnsi" w:hAnsiTheme="minorHAnsi" w:cstheme="minorHAnsi"/>
                <w:b/>
                <w:bCs/>
                <w:color w:val="FFFFFF"/>
                <w:sz w:val="22"/>
                <w:szCs w:val="22"/>
                <w:lang w:val="en-US"/>
              </w:rPr>
            </w:pPr>
            <w:r w:rsidRPr="00C35AF1">
              <w:rPr>
                <w:rFonts w:asciiTheme="minorHAnsi" w:hAnsiTheme="minorHAnsi" w:cstheme="minorHAnsi"/>
                <w:b/>
                <w:sz w:val="22"/>
                <w:szCs w:val="22"/>
                <w:lang w:eastAsia="en-IN"/>
              </w:rPr>
              <w:t>Recycle Plant</w:t>
            </w:r>
            <w:r w:rsidR="00951E5E" w:rsidRPr="00C35AF1">
              <w:rPr>
                <w:rFonts w:asciiTheme="minorHAnsi" w:hAnsiTheme="minorHAnsi" w:cstheme="minorHAnsi"/>
                <w:b/>
                <w:sz w:val="22"/>
                <w:szCs w:val="22"/>
                <w:lang w:eastAsia="en-IN"/>
              </w:rPr>
              <w:t xml:space="preserve"> Technical Specification</w:t>
            </w:r>
          </w:p>
        </w:tc>
      </w:tr>
      <w:tr w:rsidR="00951E5E" w:rsidRPr="00C35AF1" w14:paraId="24723737" w14:textId="77777777" w:rsidTr="00C35AF1">
        <w:trPr>
          <w:trHeight w:val="300"/>
        </w:trPr>
        <w:tc>
          <w:tcPr>
            <w:tcW w:w="468" w:type="pct"/>
            <w:shd w:val="clear" w:color="auto" w:fill="DBE5F1" w:themeFill="accent1" w:themeFillTint="33"/>
            <w:vAlign w:val="center"/>
            <w:hideMark/>
          </w:tcPr>
          <w:p w14:paraId="2C9D8830" w14:textId="77777777"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327E6E8F" w14:textId="1FD86325"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764249D" w14:textId="462C3C98"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17DD6B83" w14:textId="25FF8E5C"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C35AF1" w:rsidRPr="00C35AF1" w14:paraId="0EA79ED1" w14:textId="77777777" w:rsidTr="00C35AF1">
        <w:trPr>
          <w:trHeight w:val="300"/>
        </w:trPr>
        <w:tc>
          <w:tcPr>
            <w:tcW w:w="468" w:type="pct"/>
            <w:shd w:val="clear" w:color="auto" w:fill="auto"/>
            <w:vAlign w:val="center"/>
            <w:hideMark/>
          </w:tcPr>
          <w:p w14:paraId="4CBCFC6A"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092C5AA2" w14:textId="0D71C7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059DB074" w14:textId="794A9AF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0D86FD14" w14:textId="4867C4BF"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 Oil Free Reciprocating Air Compressor Model HN215 NP (160 LW IE3 Motor, 1182 CFM, 7 Bar)</w:t>
            </w:r>
          </w:p>
        </w:tc>
      </w:tr>
      <w:tr w:rsidR="00C35AF1" w:rsidRPr="00C35AF1" w14:paraId="366B6311" w14:textId="77777777" w:rsidTr="00C35AF1">
        <w:trPr>
          <w:trHeight w:val="300"/>
        </w:trPr>
        <w:tc>
          <w:tcPr>
            <w:tcW w:w="468" w:type="pct"/>
            <w:shd w:val="clear" w:color="auto" w:fill="auto"/>
            <w:vAlign w:val="center"/>
            <w:hideMark/>
          </w:tcPr>
          <w:p w14:paraId="4F847464"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2</w:t>
            </w:r>
          </w:p>
        </w:tc>
        <w:tc>
          <w:tcPr>
            <w:tcW w:w="1039" w:type="pct"/>
            <w:shd w:val="clear" w:color="auto" w:fill="auto"/>
            <w:vAlign w:val="center"/>
            <w:hideMark/>
          </w:tcPr>
          <w:p w14:paraId="27721093" w14:textId="2CA105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5DF28E9F" w14:textId="31D89F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3D5664F2" w14:textId="536E8E8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 xml:space="preserve">RECIP </w:t>
            </w:r>
            <w:proofErr w:type="spellStart"/>
            <w:r w:rsidRPr="00C35AF1">
              <w:rPr>
                <w:rFonts w:asciiTheme="minorHAnsi" w:hAnsiTheme="minorHAnsi" w:cstheme="minorHAnsi"/>
                <w:sz w:val="22"/>
                <w:szCs w:val="22"/>
              </w:rPr>
              <w:t>Lub</w:t>
            </w:r>
            <w:proofErr w:type="spellEnd"/>
            <w:r w:rsidRPr="00C35AF1">
              <w:rPr>
                <w:rFonts w:asciiTheme="minorHAnsi" w:hAnsiTheme="minorHAnsi" w:cstheme="minorHAnsi"/>
                <w:sz w:val="22"/>
                <w:szCs w:val="22"/>
              </w:rPr>
              <w:t xml:space="preserve"> Oil (20 Liter = 1 Can). 2 CAN Required Per Air Compressor</w:t>
            </w:r>
          </w:p>
        </w:tc>
      </w:tr>
      <w:tr w:rsidR="00C35AF1" w:rsidRPr="00C35AF1" w14:paraId="0A40C706" w14:textId="77777777" w:rsidTr="00C35AF1">
        <w:trPr>
          <w:trHeight w:val="300"/>
        </w:trPr>
        <w:tc>
          <w:tcPr>
            <w:tcW w:w="468" w:type="pct"/>
            <w:shd w:val="clear" w:color="auto" w:fill="auto"/>
            <w:vAlign w:val="center"/>
            <w:hideMark/>
          </w:tcPr>
          <w:p w14:paraId="50C46422"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3</w:t>
            </w:r>
          </w:p>
        </w:tc>
        <w:tc>
          <w:tcPr>
            <w:tcW w:w="1039" w:type="pct"/>
            <w:shd w:val="clear" w:color="auto" w:fill="auto"/>
            <w:vAlign w:val="center"/>
            <w:hideMark/>
          </w:tcPr>
          <w:p w14:paraId="194247D7" w14:textId="6DBB6DC8"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Thermopack</w:t>
            </w:r>
            <w:proofErr w:type="spellEnd"/>
          </w:p>
        </w:tc>
        <w:tc>
          <w:tcPr>
            <w:tcW w:w="1349" w:type="pct"/>
            <w:shd w:val="clear" w:color="auto" w:fill="auto"/>
            <w:vAlign w:val="center"/>
            <w:hideMark/>
          </w:tcPr>
          <w:p w14:paraId="1ECAD4A1" w14:textId="5D087657"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Heatex</w:t>
            </w:r>
            <w:proofErr w:type="spellEnd"/>
            <w:r w:rsidRPr="00C35AF1">
              <w:rPr>
                <w:rFonts w:asciiTheme="minorHAnsi" w:hAnsiTheme="minorHAnsi" w:cstheme="minorHAnsi"/>
                <w:sz w:val="22"/>
                <w:szCs w:val="22"/>
              </w:rPr>
              <w:t xml:space="preserve"> Industries Limited</w:t>
            </w:r>
          </w:p>
        </w:tc>
        <w:tc>
          <w:tcPr>
            <w:tcW w:w="2144" w:type="pct"/>
            <w:shd w:val="clear" w:color="auto" w:fill="auto"/>
            <w:vAlign w:val="center"/>
            <w:hideMark/>
          </w:tcPr>
          <w:p w14:paraId="664BEFF0" w14:textId="147AE26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Vertical 4000 U VTA (4 Pass) Thermic Fluid Heater with FBC system</w:t>
            </w:r>
          </w:p>
        </w:tc>
      </w:tr>
      <w:tr w:rsidR="00C35AF1" w:rsidRPr="00C35AF1" w14:paraId="29F700CB" w14:textId="77777777" w:rsidTr="00C35AF1">
        <w:trPr>
          <w:trHeight w:val="300"/>
        </w:trPr>
        <w:tc>
          <w:tcPr>
            <w:tcW w:w="468" w:type="pct"/>
            <w:shd w:val="clear" w:color="auto" w:fill="auto"/>
            <w:vAlign w:val="center"/>
            <w:hideMark/>
          </w:tcPr>
          <w:p w14:paraId="721FD5D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4</w:t>
            </w:r>
          </w:p>
        </w:tc>
        <w:tc>
          <w:tcPr>
            <w:tcW w:w="1039" w:type="pct"/>
            <w:shd w:val="clear" w:color="auto" w:fill="auto"/>
            <w:vAlign w:val="center"/>
            <w:hideMark/>
          </w:tcPr>
          <w:p w14:paraId="4A5AAC4F" w14:textId="33CB873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1391366F" w14:textId="1FDA6583"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Nextjen</w:t>
            </w:r>
            <w:proofErr w:type="spellEnd"/>
            <w:r w:rsidRPr="00C35AF1">
              <w:rPr>
                <w:rFonts w:asciiTheme="minorHAnsi" w:hAnsiTheme="minorHAnsi" w:cstheme="minorHAnsi"/>
                <w:sz w:val="22"/>
                <w:szCs w:val="22"/>
              </w:rPr>
              <w:t xml:space="preserve"> Cooling Towers Pvt Ltd, Baroda</w:t>
            </w:r>
          </w:p>
        </w:tc>
        <w:tc>
          <w:tcPr>
            <w:tcW w:w="2144" w:type="pct"/>
            <w:shd w:val="clear" w:color="auto" w:fill="auto"/>
            <w:vAlign w:val="center"/>
            <w:hideMark/>
          </w:tcPr>
          <w:p w14:paraId="44E1EABC" w14:textId="2554942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3 Cell i.e. 1500 M3/Hr.</w:t>
            </w:r>
          </w:p>
        </w:tc>
      </w:tr>
      <w:tr w:rsidR="00C35AF1" w:rsidRPr="00C35AF1" w14:paraId="54AC9493" w14:textId="77777777" w:rsidTr="00C35AF1">
        <w:trPr>
          <w:trHeight w:val="300"/>
        </w:trPr>
        <w:tc>
          <w:tcPr>
            <w:tcW w:w="468" w:type="pct"/>
            <w:shd w:val="clear" w:color="auto" w:fill="auto"/>
            <w:vAlign w:val="center"/>
            <w:hideMark/>
          </w:tcPr>
          <w:p w14:paraId="03E6451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5</w:t>
            </w:r>
          </w:p>
        </w:tc>
        <w:tc>
          <w:tcPr>
            <w:tcW w:w="1039" w:type="pct"/>
            <w:shd w:val="clear" w:color="auto" w:fill="auto"/>
            <w:vAlign w:val="center"/>
            <w:hideMark/>
          </w:tcPr>
          <w:p w14:paraId="33F43E12" w14:textId="44C144D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3BFE086A" w14:textId="5D70A098"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Nextjen</w:t>
            </w:r>
            <w:proofErr w:type="spellEnd"/>
            <w:r w:rsidRPr="00C35AF1">
              <w:rPr>
                <w:rFonts w:asciiTheme="minorHAnsi" w:hAnsiTheme="minorHAnsi" w:cstheme="minorHAnsi"/>
                <w:sz w:val="22"/>
                <w:szCs w:val="22"/>
              </w:rPr>
              <w:t xml:space="preserve"> Cooling Towers Pvt Ltd, Baroda</w:t>
            </w:r>
          </w:p>
        </w:tc>
        <w:tc>
          <w:tcPr>
            <w:tcW w:w="2144" w:type="pct"/>
            <w:shd w:val="clear" w:color="auto" w:fill="auto"/>
            <w:vAlign w:val="center"/>
            <w:hideMark/>
          </w:tcPr>
          <w:p w14:paraId="1B95961D" w14:textId="6AA12F5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1 Cell i.e. 500 M3/Hr.</w:t>
            </w:r>
          </w:p>
        </w:tc>
      </w:tr>
      <w:tr w:rsidR="00C35AF1" w:rsidRPr="00C35AF1" w14:paraId="445E7B51" w14:textId="77777777" w:rsidTr="00C35AF1">
        <w:trPr>
          <w:trHeight w:val="300"/>
        </w:trPr>
        <w:tc>
          <w:tcPr>
            <w:tcW w:w="468" w:type="pct"/>
            <w:shd w:val="clear" w:color="auto" w:fill="auto"/>
            <w:vAlign w:val="center"/>
            <w:hideMark/>
          </w:tcPr>
          <w:p w14:paraId="7BCCB48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6</w:t>
            </w:r>
          </w:p>
        </w:tc>
        <w:tc>
          <w:tcPr>
            <w:tcW w:w="1039" w:type="pct"/>
            <w:shd w:val="clear" w:color="auto" w:fill="auto"/>
            <w:vAlign w:val="center"/>
            <w:hideMark/>
          </w:tcPr>
          <w:p w14:paraId="773672CF" w14:textId="08CAF10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EDF7265" w14:textId="2825E39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5D348EFE" w14:textId="7785D27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tr water cooled centrifugal chiller with wye delta starter</w:t>
            </w:r>
          </w:p>
        </w:tc>
      </w:tr>
      <w:tr w:rsidR="00C35AF1" w:rsidRPr="00C35AF1" w14:paraId="54598BBB" w14:textId="77777777" w:rsidTr="00C35AF1">
        <w:trPr>
          <w:trHeight w:val="300"/>
        </w:trPr>
        <w:tc>
          <w:tcPr>
            <w:tcW w:w="468" w:type="pct"/>
            <w:shd w:val="clear" w:color="auto" w:fill="auto"/>
            <w:vAlign w:val="center"/>
            <w:hideMark/>
          </w:tcPr>
          <w:p w14:paraId="77ADB27B"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7</w:t>
            </w:r>
          </w:p>
        </w:tc>
        <w:tc>
          <w:tcPr>
            <w:tcW w:w="1039" w:type="pct"/>
            <w:shd w:val="clear" w:color="auto" w:fill="auto"/>
            <w:vAlign w:val="center"/>
            <w:hideMark/>
          </w:tcPr>
          <w:p w14:paraId="5DA513A4" w14:textId="0058527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20EF5744" w14:textId="7D75CB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18F399A2" w14:textId="7756712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 xml:space="preserve">500TR water cooled screw chiller with VFD </w:t>
            </w:r>
            <w:proofErr w:type="spellStart"/>
            <w:r w:rsidRPr="00C35AF1">
              <w:rPr>
                <w:rFonts w:asciiTheme="minorHAnsi" w:hAnsiTheme="minorHAnsi" w:cstheme="minorHAnsi"/>
                <w:sz w:val="22"/>
                <w:szCs w:val="22"/>
              </w:rPr>
              <w:t>Saterter</w:t>
            </w:r>
            <w:proofErr w:type="spellEnd"/>
          </w:p>
        </w:tc>
      </w:tr>
      <w:tr w:rsidR="00C35AF1" w:rsidRPr="00C35AF1" w14:paraId="6572CA42" w14:textId="77777777" w:rsidTr="00C35AF1">
        <w:trPr>
          <w:trHeight w:val="300"/>
        </w:trPr>
        <w:tc>
          <w:tcPr>
            <w:tcW w:w="468" w:type="pct"/>
            <w:shd w:val="clear" w:color="auto" w:fill="auto"/>
            <w:vAlign w:val="center"/>
            <w:hideMark/>
          </w:tcPr>
          <w:p w14:paraId="0A52616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8</w:t>
            </w:r>
          </w:p>
        </w:tc>
        <w:tc>
          <w:tcPr>
            <w:tcW w:w="1039" w:type="pct"/>
            <w:shd w:val="clear" w:color="auto" w:fill="auto"/>
            <w:vAlign w:val="center"/>
            <w:hideMark/>
          </w:tcPr>
          <w:p w14:paraId="156F3F14" w14:textId="1520B5E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67D39E82" w14:textId="3C3CB01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3C74BC91" w14:textId="243D79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R-514A, adopter box, insulation and commissioning of 500 TR Centrifugal Chiller</w:t>
            </w:r>
          </w:p>
        </w:tc>
      </w:tr>
      <w:tr w:rsidR="00C35AF1" w:rsidRPr="00C35AF1" w14:paraId="44ADFFF1" w14:textId="77777777" w:rsidTr="00C35AF1">
        <w:trPr>
          <w:trHeight w:val="300"/>
        </w:trPr>
        <w:tc>
          <w:tcPr>
            <w:tcW w:w="468" w:type="pct"/>
            <w:shd w:val="clear" w:color="auto" w:fill="auto"/>
            <w:vAlign w:val="center"/>
            <w:hideMark/>
          </w:tcPr>
          <w:p w14:paraId="7FC6400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9</w:t>
            </w:r>
          </w:p>
        </w:tc>
        <w:tc>
          <w:tcPr>
            <w:tcW w:w="1039" w:type="pct"/>
            <w:shd w:val="clear" w:color="auto" w:fill="auto"/>
            <w:vAlign w:val="center"/>
            <w:hideMark/>
          </w:tcPr>
          <w:p w14:paraId="73936EFC" w14:textId="612763E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A15B1F4" w14:textId="6309E05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2D58D9F3" w14:textId="7098DA2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R-134A, adopter box, insulation and commissioning of 500TR Screw Chiller</w:t>
            </w:r>
          </w:p>
        </w:tc>
      </w:tr>
      <w:tr w:rsidR="00C35AF1" w:rsidRPr="00C35AF1" w14:paraId="77276D49" w14:textId="77777777" w:rsidTr="00C35AF1">
        <w:trPr>
          <w:trHeight w:val="300"/>
        </w:trPr>
        <w:tc>
          <w:tcPr>
            <w:tcW w:w="468" w:type="pct"/>
            <w:shd w:val="clear" w:color="auto" w:fill="auto"/>
            <w:vAlign w:val="center"/>
            <w:hideMark/>
          </w:tcPr>
          <w:p w14:paraId="6240910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lastRenderedPageBreak/>
              <w:t>10</w:t>
            </w:r>
          </w:p>
        </w:tc>
        <w:tc>
          <w:tcPr>
            <w:tcW w:w="1039" w:type="pct"/>
            <w:shd w:val="clear" w:color="auto" w:fill="auto"/>
            <w:vAlign w:val="center"/>
            <w:hideMark/>
          </w:tcPr>
          <w:p w14:paraId="6208702A" w14:textId="5382BA6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Chiller</w:t>
            </w:r>
          </w:p>
        </w:tc>
        <w:tc>
          <w:tcPr>
            <w:tcW w:w="1349" w:type="pct"/>
            <w:shd w:val="clear" w:color="auto" w:fill="auto"/>
            <w:vAlign w:val="center"/>
            <w:hideMark/>
          </w:tcPr>
          <w:p w14:paraId="78C3E50E" w14:textId="7498294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Broad Air Conditioning India Pvt. Ltd</w:t>
            </w:r>
          </w:p>
        </w:tc>
        <w:tc>
          <w:tcPr>
            <w:tcW w:w="2144" w:type="pct"/>
            <w:shd w:val="clear" w:color="auto" w:fill="auto"/>
            <w:vAlign w:val="center"/>
            <w:hideMark/>
          </w:tcPr>
          <w:p w14:paraId="0E373636" w14:textId="16D2A7A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VAM Chiller (BDS181X1II0-39/32-7/12-400</w:t>
            </w:r>
          </w:p>
        </w:tc>
      </w:tr>
      <w:tr w:rsidR="00C35AF1" w:rsidRPr="00C35AF1" w14:paraId="0152E336" w14:textId="77777777" w:rsidTr="00C35AF1">
        <w:trPr>
          <w:trHeight w:val="300"/>
        </w:trPr>
        <w:tc>
          <w:tcPr>
            <w:tcW w:w="468" w:type="pct"/>
            <w:shd w:val="clear" w:color="auto" w:fill="auto"/>
            <w:vAlign w:val="center"/>
            <w:hideMark/>
          </w:tcPr>
          <w:p w14:paraId="3E98882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11</w:t>
            </w:r>
          </w:p>
        </w:tc>
        <w:tc>
          <w:tcPr>
            <w:tcW w:w="1039" w:type="pct"/>
            <w:shd w:val="clear" w:color="auto" w:fill="auto"/>
            <w:vAlign w:val="center"/>
            <w:hideMark/>
          </w:tcPr>
          <w:p w14:paraId="7CABF2BE" w14:textId="1442F42E"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Softner</w:t>
            </w:r>
            <w:proofErr w:type="spellEnd"/>
            <w:r w:rsidRPr="00C35AF1">
              <w:rPr>
                <w:rFonts w:asciiTheme="minorHAnsi" w:hAnsiTheme="minorHAnsi" w:cstheme="minorHAnsi"/>
                <w:sz w:val="22"/>
                <w:szCs w:val="22"/>
              </w:rPr>
              <w:t xml:space="preserve"> Plant</w:t>
            </w:r>
          </w:p>
        </w:tc>
        <w:tc>
          <w:tcPr>
            <w:tcW w:w="1349" w:type="pct"/>
            <w:shd w:val="clear" w:color="auto" w:fill="auto"/>
            <w:vAlign w:val="center"/>
            <w:hideMark/>
          </w:tcPr>
          <w:p w14:paraId="6B8C542A" w14:textId="6CF4F92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0185B3E4" w14:textId="774FCA0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Filtration System : 100 m3/hr</w:t>
            </w:r>
          </w:p>
        </w:tc>
      </w:tr>
      <w:tr w:rsidR="00C35AF1" w:rsidRPr="00C35AF1" w14:paraId="68488478" w14:textId="77777777" w:rsidTr="00C35AF1">
        <w:trPr>
          <w:trHeight w:val="570"/>
        </w:trPr>
        <w:tc>
          <w:tcPr>
            <w:tcW w:w="468" w:type="pct"/>
            <w:shd w:val="clear" w:color="auto" w:fill="auto"/>
            <w:vAlign w:val="center"/>
            <w:hideMark/>
          </w:tcPr>
          <w:p w14:paraId="63E336A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12</w:t>
            </w:r>
          </w:p>
        </w:tc>
        <w:tc>
          <w:tcPr>
            <w:tcW w:w="1039" w:type="pct"/>
            <w:shd w:val="clear" w:color="auto" w:fill="auto"/>
            <w:vAlign w:val="center"/>
            <w:hideMark/>
          </w:tcPr>
          <w:p w14:paraId="1EB3A3AE" w14:textId="3B751AC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Effluent Treatment Plant</w:t>
            </w:r>
          </w:p>
        </w:tc>
        <w:tc>
          <w:tcPr>
            <w:tcW w:w="1349" w:type="pct"/>
            <w:shd w:val="clear" w:color="auto" w:fill="auto"/>
            <w:vAlign w:val="center"/>
            <w:hideMark/>
          </w:tcPr>
          <w:p w14:paraId="6C9B05A0" w14:textId="0BA93CD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1233CCE7" w14:textId="3A8F47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ETP Plant : 100 KLD</w:t>
            </w:r>
          </w:p>
        </w:tc>
      </w:tr>
      <w:tr w:rsidR="00C35AF1" w:rsidRPr="00C35AF1" w14:paraId="336DE6B2" w14:textId="77777777" w:rsidTr="00C35AF1">
        <w:trPr>
          <w:trHeight w:val="408"/>
        </w:trPr>
        <w:tc>
          <w:tcPr>
            <w:tcW w:w="468" w:type="pct"/>
            <w:shd w:val="clear" w:color="auto" w:fill="auto"/>
            <w:vAlign w:val="center"/>
            <w:hideMark/>
          </w:tcPr>
          <w:p w14:paraId="410EE58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13</w:t>
            </w:r>
          </w:p>
        </w:tc>
        <w:tc>
          <w:tcPr>
            <w:tcW w:w="1039" w:type="pct"/>
            <w:shd w:val="clear" w:color="auto" w:fill="auto"/>
            <w:vAlign w:val="center"/>
            <w:hideMark/>
          </w:tcPr>
          <w:p w14:paraId="7388687F" w14:textId="2E05B64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 M Plant</w:t>
            </w:r>
          </w:p>
        </w:tc>
        <w:tc>
          <w:tcPr>
            <w:tcW w:w="1349" w:type="pct"/>
            <w:shd w:val="clear" w:color="auto" w:fill="auto"/>
            <w:vAlign w:val="center"/>
            <w:hideMark/>
          </w:tcPr>
          <w:p w14:paraId="531DC506" w14:textId="7E2FF29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381C5ECE" w14:textId="031E5B4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DM System : 10 M3/hr</w:t>
            </w:r>
          </w:p>
        </w:tc>
      </w:tr>
      <w:tr w:rsidR="00C35AF1" w:rsidRPr="00C35AF1" w14:paraId="32F0FE07" w14:textId="77777777" w:rsidTr="00C35AF1">
        <w:trPr>
          <w:trHeight w:val="300"/>
        </w:trPr>
        <w:tc>
          <w:tcPr>
            <w:tcW w:w="468" w:type="pct"/>
            <w:shd w:val="clear" w:color="auto" w:fill="auto"/>
            <w:vAlign w:val="center"/>
            <w:hideMark/>
          </w:tcPr>
          <w:p w14:paraId="1A37F6AF"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14</w:t>
            </w:r>
          </w:p>
        </w:tc>
        <w:tc>
          <w:tcPr>
            <w:tcW w:w="1039" w:type="pct"/>
            <w:shd w:val="clear" w:color="auto" w:fill="auto"/>
            <w:vAlign w:val="center"/>
            <w:hideMark/>
          </w:tcPr>
          <w:p w14:paraId="6FFF5E01" w14:textId="23B967D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Nitrogen Plant</w:t>
            </w:r>
          </w:p>
        </w:tc>
        <w:tc>
          <w:tcPr>
            <w:tcW w:w="1349" w:type="pct"/>
            <w:shd w:val="clear" w:color="auto" w:fill="auto"/>
            <w:vAlign w:val="center"/>
            <w:hideMark/>
          </w:tcPr>
          <w:p w14:paraId="32C642AD" w14:textId="44757B6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 K. Engineering</w:t>
            </w:r>
          </w:p>
        </w:tc>
        <w:tc>
          <w:tcPr>
            <w:tcW w:w="2144" w:type="pct"/>
            <w:shd w:val="clear" w:color="auto" w:fill="auto"/>
            <w:vAlign w:val="center"/>
            <w:hideMark/>
          </w:tcPr>
          <w:p w14:paraId="7AF8B97E" w14:textId="00567C5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PSA Nitrogen Plant : 50Nm3/hr @ 99.9%</w:t>
            </w:r>
            <w:r w:rsidRPr="00C35AF1">
              <w:rPr>
                <w:rFonts w:asciiTheme="minorHAnsi" w:hAnsiTheme="minorHAnsi" w:cstheme="minorHAnsi"/>
                <w:sz w:val="22"/>
                <w:szCs w:val="22"/>
              </w:rPr>
              <w:br/>
              <w:t>including Nitrogen Generator &amp; Nitrogen receiver of Geometric Volume</w:t>
            </w:r>
          </w:p>
        </w:tc>
      </w:tr>
      <w:tr w:rsidR="00C35AF1" w:rsidRPr="00C35AF1" w14:paraId="5E670EB8" w14:textId="77777777" w:rsidTr="00C35AF1">
        <w:trPr>
          <w:trHeight w:val="402"/>
        </w:trPr>
        <w:tc>
          <w:tcPr>
            <w:tcW w:w="468" w:type="pct"/>
            <w:shd w:val="clear" w:color="auto" w:fill="auto"/>
            <w:vAlign w:val="center"/>
            <w:hideMark/>
          </w:tcPr>
          <w:p w14:paraId="798600B5" w14:textId="5228909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5</w:t>
            </w:r>
          </w:p>
        </w:tc>
        <w:tc>
          <w:tcPr>
            <w:tcW w:w="1039" w:type="pct"/>
            <w:shd w:val="clear" w:color="auto" w:fill="auto"/>
            <w:vAlign w:val="center"/>
            <w:hideMark/>
          </w:tcPr>
          <w:p w14:paraId="24D61E3C" w14:textId="08E8555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 xml:space="preserve">MVR </w:t>
            </w:r>
            <w:proofErr w:type="spellStart"/>
            <w:r w:rsidRPr="00C35AF1">
              <w:rPr>
                <w:rFonts w:asciiTheme="minorHAnsi" w:hAnsiTheme="minorHAnsi" w:cstheme="minorHAnsi"/>
                <w:sz w:val="22"/>
                <w:szCs w:val="22"/>
              </w:rPr>
              <w:t>Chemprocess</w:t>
            </w:r>
            <w:proofErr w:type="spellEnd"/>
          </w:p>
        </w:tc>
        <w:tc>
          <w:tcPr>
            <w:tcW w:w="1349" w:type="pct"/>
            <w:shd w:val="clear" w:color="auto" w:fill="auto"/>
            <w:vAlign w:val="center"/>
            <w:hideMark/>
          </w:tcPr>
          <w:p w14:paraId="4552AEA6" w14:textId="015542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Chem Process systems P. Ltd</w:t>
            </w:r>
          </w:p>
        </w:tc>
        <w:tc>
          <w:tcPr>
            <w:tcW w:w="2144" w:type="pct"/>
            <w:shd w:val="clear" w:color="auto" w:fill="auto"/>
            <w:vAlign w:val="center"/>
            <w:hideMark/>
          </w:tcPr>
          <w:p w14:paraId="100301C1" w14:textId="2D8F4AA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based multiple effect evaporation plant followed by distillation unit</w:t>
            </w:r>
          </w:p>
        </w:tc>
      </w:tr>
      <w:tr w:rsidR="00C35AF1" w:rsidRPr="00C35AF1" w14:paraId="5A7FF028" w14:textId="77777777" w:rsidTr="00C35AF1">
        <w:trPr>
          <w:trHeight w:val="436"/>
        </w:trPr>
        <w:tc>
          <w:tcPr>
            <w:tcW w:w="468" w:type="pct"/>
            <w:shd w:val="clear" w:color="auto" w:fill="auto"/>
            <w:vAlign w:val="center"/>
            <w:hideMark/>
          </w:tcPr>
          <w:p w14:paraId="32AC9F3B" w14:textId="4A65501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6</w:t>
            </w:r>
          </w:p>
        </w:tc>
        <w:tc>
          <w:tcPr>
            <w:tcW w:w="1039" w:type="pct"/>
            <w:shd w:val="clear" w:color="auto" w:fill="auto"/>
            <w:vAlign w:val="center"/>
            <w:hideMark/>
          </w:tcPr>
          <w:p w14:paraId="236573FA" w14:textId="3C1F880E" w:rsidR="00C35AF1" w:rsidRPr="00C35AF1" w:rsidRDefault="007962D2" w:rsidP="00C35AF1">
            <w:pPr>
              <w:jc w:val="center"/>
              <w:rPr>
                <w:rFonts w:asciiTheme="minorHAnsi" w:hAnsiTheme="minorHAnsi" w:cstheme="minorHAnsi"/>
                <w:color w:val="000000"/>
                <w:sz w:val="22"/>
                <w:szCs w:val="22"/>
              </w:rPr>
            </w:pPr>
            <w:r w:rsidRPr="007962D2">
              <w:rPr>
                <w:rFonts w:asciiTheme="minorHAnsi" w:hAnsiTheme="minorHAnsi" w:cstheme="minorHAnsi"/>
                <w:sz w:val="22"/>
                <w:szCs w:val="22"/>
              </w:rPr>
              <w:t>De-polymerization Reactors, and  Holding tanks with Agitators</w:t>
            </w:r>
          </w:p>
        </w:tc>
        <w:tc>
          <w:tcPr>
            <w:tcW w:w="1349" w:type="pct"/>
            <w:shd w:val="clear" w:color="auto" w:fill="auto"/>
            <w:vAlign w:val="center"/>
            <w:hideMark/>
          </w:tcPr>
          <w:p w14:paraId="061EF39F" w14:textId="00085A7B" w:rsidR="00C35AF1" w:rsidRPr="00C35AF1" w:rsidRDefault="00C35AF1" w:rsidP="00C35AF1">
            <w:pPr>
              <w:jc w:val="center"/>
              <w:rPr>
                <w:rFonts w:asciiTheme="minorHAnsi" w:hAnsiTheme="minorHAnsi" w:cstheme="minorHAnsi"/>
                <w:color w:val="000000"/>
                <w:sz w:val="22"/>
                <w:szCs w:val="22"/>
              </w:rPr>
            </w:pPr>
            <w:proofErr w:type="spellStart"/>
            <w:r w:rsidRPr="00C35AF1">
              <w:rPr>
                <w:rFonts w:asciiTheme="minorHAnsi" w:hAnsiTheme="minorHAnsi" w:cstheme="minorHAnsi"/>
                <w:sz w:val="22"/>
                <w:szCs w:val="22"/>
              </w:rPr>
              <w:t>Technofab</w:t>
            </w:r>
            <w:proofErr w:type="spellEnd"/>
            <w:r w:rsidRPr="00C35AF1">
              <w:rPr>
                <w:rFonts w:asciiTheme="minorHAnsi" w:hAnsiTheme="minorHAnsi" w:cstheme="minorHAnsi"/>
                <w:sz w:val="22"/>
                <w:szCs w:val="22"/>
              </w:rPr>
              <w:t xml:space="preserve"> Engineering Services</w:t>
            </w:r>
          </w:p>
        </w:tc>
        <w:tc>
          <w:tcPr>
            <w:tcW w:w="2144" w:type="pct"/>
            <w:shd w:val="clear" w:color="auto" w:fill="auto"/>
            <w:vAlign w:val="center"/>
            <w:hideMark/>
          </w:tcPr>
          <w:p w14:paraId="6C74DE45" w14:textId="37D5D6E8" w:rsidR="00C35AF1" w:rsidRPr="00C35AF1" w:rsidRDefault="00C35AF1" w:rsidP="00C35AF1">
            <w:pPr>
              <w:jc w:val="center"/>
              <w:rPr>
                <w:rFonts w:asciiTheme="minorHAnsi" w:hAnsiTheme="minorHAnsi" w:cstheme="minorHAnsi"/>
                <w:color w:val="000000"/>
                <w:sz w:val="22"/>
                <w:szCs w:val="22"/>
              </w:rPr>
            </w:pPr>
          </w:p>
        </w:tc>
      </w:tr>
      <w:tr w:rsidR="00C35AF1" w:rsidRPr="00C35AF1" w14:paraId="710804CB" w14:textId="77777777" w:rsidTr="00C35AF1">
        <w:trPr>
          <w:trHeight w:val="402"/>
        </w:trPr>
        <w:tc>
          <w:tcPr>
            <w:tcW w:w="468" w:type="pct"/>
            <w:shd w:val="clear" w:color="auto" w:fill="auto"/>
            <w:vAlign w:val="center"/>
          </w:tcPr>
          <w:p w14:paraId="528A63E0" w14:textId="624E3AF6"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2226704D" w14:textId="5EED296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c>
          <w:tcPr>
            <w:tcW w:w="1349" w:type="pct"/>
            <w:shd w:val="clear" w:color="auto" w:fill="auto"/>
            <w:vAlign w:val="center"/>
          </w:tcPr>
          <w:p w14:paraId="37AF1157" w14:textId="21C09453"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Zhicheng</w:t>
            </w:r>
            <w:proofErr w:type="spellEnd"/>
            <w:r w:rsidRPr="00C35AF1">
              <w:rPr>
                <w:rFonts w:asciiTheme="minorHAnsi" w:hAnsiTheme="minorHAnsi" w:cstheme="minorHAnsi"/>
                <w:sz w:val="22"/>
                <w:szCs w:val="22"/>
              </w:rPr>
              <w:t xml:space="preserve"> Chemical Ltd</w:t>
            </w:r>
          </w:p>
        </w:tc>
        <w:tc>
          <w:tcPr>
            <w:tcW w:w="2144" w:type="pct"/>
            <w:shd w:val="clear" w:color="auto" w:fill="auto"/>
            <w:vAlign w:val="center"/>
          </w:tcPr>
          <w:p w14:paraId="52390880" w14:textId="61B5BD3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r>
      <w:tr w:rsidR="00C35AF1" w:rsidRPr="00C35AF1" w14:paraId="00B1034A" w14:textId="77777777" w:rsidTr="00C35AF1">
        <w:trPr>
          <w:trHeight w:val="402"/>
        </w:trPr>
        <w:tc>
          <w:tcPr>
            <w:tcW w:w="468" w:type="pct"/>
            <w:shd w:val="clear" w:color="auto" w:fill="auto"/>
            <w:vAlign w:val="center"/>
          </w:tcPr>
          <w:p w14:paraId="5BACC7F8" w14:textId="15467403"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18</w:t>
            </w:r>
          </w:p>
        </w:tc>
        <w:tc>
          <w:tcPr>
            <w:tcW w:w="1039" w:type="pct"/>
            <w:shd w:val="clear" w:color="auto" w:fill="auto"/>
            <w:vAlign w:val="center"/>
          </w:tcPr>
          <w:p w14:paraId="0E806869" w14:textId="4B59780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w:t>
            </w:r>
          </w:p>
        </w:tc>
        <w:tc>
          <w:tcPr>
            <w:tcW w:w="1349" w:type="pct"/>
            <w:shd w:val="clear" w:color="auto" w:fill="auto"/>
            <w:vAlign w:val="center"/>
          </w:tcPr>
          <w:p w14:paraId="6F324C86" w14:textId="7406F20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Shiva Engineering Services</w:t>
            </w:r>
          </w:p>
        </w:tc>
        <w:tc>
          <w:tcPr>
            <w:tcW w:w="2144" w:type="pct"/>
            <w:shd w:val="clear" w:color="auto" w:fill="auto"/>
            <w:vAlign w:val="center"/>
          </w:tcPr>
          <w:p w14:paraId="77AE9C59" w14:textId="142A151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 of Textile recycling project</w:t>
            </w:r>
          </w:p>
        </w:tc>
      </w:tr>
      <w:tr w:rsidR="00C35AF1" w:rsidRPr="00C35AF1" w14:paraId="7B122C4A" w14:textId="77777777" w:rsidTr="00C35AF1">
        <w:trPr>
          <w:trHeight w:val="402"/>
        </w:trPr>
        <w:tc>
          <w:tcPr>
            <w:tcW w:w="468" w:type="pct"/>
            <w:shd w:val="clear" w:color="auto" w:fill="auto"/>
            <w:vAlign w:val="center"/>
          </w:tcPr>
          <w:p w14:paraId="21D7D23A" w14:textId="603B66A9"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19</w:t>
            </w:r>
          </w:p>
        </w:tc>
        <w:tc>
          <w:tcPr>
            <w:tcW w:w="1039" w:type="pct"/>
            <w:shd w:val="clear" w:color="auto" w:fill="auto"/>
            <w:vAlign w:val="center"/>
          </w:tcPr>
          <w:p w14:paraId="6FA8B237" w14:textId="425EA62B"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c>
          <w:tcPr>
            <w:tcW w:w="1349" w:type="pct"/>
            <w:shd w:val="clear" w:color="auto" w:fill="auto"/>
            <w:vAlign w:val="center"/>
          </w:tcPr>
          <w:p w14:paraId="35C9E7B2" w14:textId="49806B2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 xml:space="preserve">Zhangjiagang </w:t>
            </w:r>
            <w:proofErr w:type="spellStart"/>
            <w:r w:rsidRPr="00C35AF1">
              <w:rPr>
                <w:rFonts w:asciiTheme="minorHAnsi" w:hAnsiTheme="minorHAnsi" w:cstheme="minorHAnsi"/>
                <w:sz w:val="22"/>
                <w:szCs w:val="22"/>
              </w:rPr>
              <w:t>Xinbei</w:t>
            </w:r>
            <w:proofErr w:type="spellEnd"/>
            <w:r w:rsidRPr="00C35AF1">
              <w:rPr>
                <w:rFonts w:asciiTheme="minorHAnsi" w:hAnsiTheme="minorHAnsi" w:cstheme="minorHAnsi"/>
                <w:sz w:val="22"/>
                <w:szCs w:val="22"/>
              </w:rPr>
              <w:t xml:space="preserve"> Machinery Co. Ltd</w:t>
            </w:r>
          </w:p>
        </w:tc>
        <w:tc>
          <w:tcPr>
            <w:tcW w:w="2144" w:type="pct"/>
            <w:shd w:val="clear" w:color="auto" w:fill="auto"/>
            <w:vAlign w:val="center"/>
          </w:tcPr>
          <w:p w14:paraId="1DCA75B4" w14:textId="2D771EB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r>
      <w:tr w:rsidR="00C35AF1" w:rsidRPr="00C35AF1" w14:paraId="481EBEFE" w14:textId="77777777" w:rsidTr="00C35AF1">
        <w:trPr>
          <w:trHeight w:val="402"/>
        </w:trPr>
        <w:tc>
          <w:tcPr>
            <w:tcW w:w="468" w:type="pct"/>
            <w:shd w:val="clear" w:color="auto" w:fill="auto"/>
            <w:vAlign w:val="center"/>
          </w:tcPr>
          <w:p w14:paraId="033A120A" w14:textId="299E0FEA"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0</w:t>
            </w:r>
          </w:p>
        </w:tc>
        <w:tc>
          <w:tcPr>
            <w:tcW w:w="1039" w:type="pct"/>
            <w:shd w:val="clear" w:color="auto" w:fill="auto"/>
            <w:vAlign w:val="center"/>
          </w:tcPr>
          <w:p w14:paraId="65D2C68C" w14:textId="4419A29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217DC8D" w14:textId="5E9CC62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 Industries, Mumbai</w:t>
            </w:r>
          </w:p>
        </w:tc>
        <w:tc>
          <w:tcPr>
            <w:tcW w:w="2144" w:type="pct"/>
            <w:shd w:val="clear" w:color="auto" w:fill="auto"/>
            <w:vAlign w:val="center"/>
          </w:tcPr>
          <w:p w14:paraId="4874E916" w14:textId="4DE14D4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017ADD0F" w14:textId="77777777" w:rsidTr="00C35AF1">
        <w:trPr>
          <w:trHeight w:val="402"/>
        </w:trPr>
        <w:tc>
          <w:tcPr>
            <w:tcW w:w="468" w:type="pct"/>
            <w:shd w:val="clear" w:color="auto" w:fill="auto"/>
            <w:vAlign w:val="center"/>
          </w:tcPr>
          <w:p w14:paraId="5E91F37C" w14:textId="23900CC5"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2036B464" w14:textId="267FC5C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DB319B9" w14:textId="3F6AF5C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National Engineering Corporation</w:t>
            </w:r>
          </w:p>
        </w:tc>
        <w:tc>
          <w:tcPr>
            <w:tcW w:w="2144" w:type="pct"/>
            <w:shd w:val="clear" w:color="auto" w:fill="auto"/>
            <w:vAlign w:val="center"/>
          </w:tcPr>
          <w:p w14:paraId="0AEEAD4B" w14:textId="575DB877"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5C0F4868" w14:textId="77777777" w:rsidTr="00C35AF1">
        <w:trPr>
          <w:trHeight w:val="402"/>
        </w:trPr>
        <w:tc>
          <w:tcPr>
            <w:tcW w:w="468" w:type="pct"/>
            <w:shd w:val="clear" w:color="auto" w:fill="auto"/>
            <w:vAlign w:val="center"/>
          </w:tcPr>
          <w:p w14:paraId="617F2E83" w14:textId="7A2EF1D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67283BEB" w14:textId="0ED29F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MVR Piller Comp</w:t>
            </w:r>
          </w:p>
        </w:tc>
        <w:tc>
          <w:tcPr>
            <w:tcW w:w="1349" w:type="pct"/>
            <w:shd w:val="clear" w:color="auto" w:fill="auto"/>
            <w:vAlign w:val="center"/>
          </w:tcPr>
          <w:p w14:paraId="0D8F93FF" w14:textId="05648A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 xml:space="preserve">Piller Blower &amp; Compressors </w:t>
            </w:r>
            <w:proofErr w:type="spellStart"/>
            <w:r w:rsidRPr="00C35AF1">
              <w:rPr>
                <w:rFonts w:asciiTheme="minorHAnsi" w:hAnsiTheme="minorHAnsi" w:cstheme="minorHAnsi"/>
                <w:sz w:val="22"/>
                <w:szCs w:val="22"/>
              </w:rPr>
              <w:t>Gmbh</w:t>
            </w:r>
            <w:proofErr w:type="spellEnd"/>
          </w:p>
        </w:tc>
        <w:tc>
          <w:tcPr>
            <w:tcW w:w="2144" w:type="pct"/>
            <w:shd w:val="clear" w:color="auto" w:fill="auto"/>
            <w:vAlign w:val="center"/>
          </w:tcPr>
          <w:p w14:paraId="582D4725" w14:textId="42FAAE14" w:rsidR="00C35AF1" w:rsidRPr="00C35AF1" w:rsidRDefault="00C35AF1" w:rsidP="00C35AF1">
            <w:pPr>
              <w:jc w:val="center"/>
              <w:rPr>
                <w:rFonts w:asciiTheme="minorHAnsi" w:hAnsiTheme="minorHAnsi" w:cstheme="minorHAnsi"/>
                <w:sz w:val="22"/>
                <w:szCs w:val="22"/>
              </w:rPr>
            </w:pPr>
          </w:p>
        </w:tc>
      </w:tr>
      <w:tr w:rsidR="00C35AF1" w:rsidRPr="00C35AF1" w14:paraId="68766F46" w14:textId="77777777" w:rsidTr="00C35AF1">
        <w:trPr>
          <w:trHeight w:val="402"/>
        </w:trPr>
        <w:tc>
          <w:tcPr>
            <w:tcW w:w="468" w:type="pct"/>
            <w:shd w:val="clear" w:color="auto" w:fill="auto"/>
            <w:vAlign w:val="center"/>
          </w:tcPr>
          <w:p w14:paraId="5159A22F" w14:textId="3D7DB9B8"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76AFCE32" w14:textId="4131A3A5"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w:t>
            </w:r>
          </w:p>
        </w:tc>
        <w:tc>
          <w:tcPr>
            <w:tcW w:w="1349" w:type="pct"/>
            <w:shd w:val="clear" w:color="auto" w:fill="auto"/>
            <w:vAlign w:val="center"/>
          </w:tcPr>
          <w:p w14:paraId="51864E4C" w14:textId="7D1B454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 xml:space="preserve">BHS </w:t>
            </w:r>
            <w:proofErr w:type="spellStart"/>
            <w:r w:rsidRPr="00C35AF1">
              <w:rPr>
                <w:rFonts w:asciiTheme="minorHAnsi" w:hAnsiTheme="minorHAnsi" w:cstheme="minorHAnsi"/>
                <w:sz w:val="22"/>
                <w:szCs w:val="22"/>
              </w:rPr>
              <w:t>Sonthofen</w:t>
            </w:r>
            <w:proofErr w:type="spellEnd"/>
            <w:r w:rsidRPr="00C35AF1">
              <w:rPr>
                <w:rFonts w:asciiTheme="minorHAnsi" w:hAnsiTheme="minorHAnsi" w:cstheme="minorHAnsi"/>
                <w:sz w:val="22"/>
                <w:szCs w:val="22"/>
              </w:rPr>
              <w:t xml:space="preserve"> </w:t>
            </w:r>
            <w:proofErr w:type="spellStart"/>
            <w:r w:rsidRPr="00C35AF1">
              <w:rPr>
                <w:rFonts w:asciiTheme="minorHAnsi" w:hAnsiTheme="minorHAnsi" w:cstheme="minorHAnsi"/>
                <w:sz w:val="22"/>
                <w:szCs w:val="22"/>
              </w:rPr>
              <w:t>Gmbh</w:t>
            </w:r>
            <w:proofErr w:type="spellEnd"/>
            <w:r w:rsidRPr="00C35AF1">
              <w:rPr>
                <w:rFonts w:asciiTheme="minorHAnsi" w:hAnsiTheme="minorHAnsi" w:cstheme="minorHAnsi"/>
                <w:sz w:val="22"/>
                <w:szCs w:val="22"/>
              </w:rPr>
              <w:t>, Germany</w:t>
            </w:r>
          </w:p>
        </w:tc>
        <w:tc>
          <w:tcPr>
            <w:tcW w:w="2144" w:type="pct"/>
            <w:shd w:val="clear" w:color="auto" w:fill="auto"/>
            <w:vAlign w:val="center"/>
          </w:tcPr>
          <w:p w14:paraId="28769673" w14:textId="135D7D9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 with spare Parts</w:t>
            </w:r>
          </w:p>
        </w:tc>
      </w:tr>
      <w:tr w:rsidR="00C35AF1" w:rsidRPr="00C35AF1" w14:paraId="7131E4A7" w14:textId="77777777" w:rsidTr="00C35AF1">
        <w:trPr>
          <w:trHeight w:val="402"/>
        </w:trPr>
        <w:tc>
          <w:tcPr>
            <w:tcW w:w="468" w:type="pct"/>
            <w:shd w:val="clear" w:color="auto" w:fill="auto"/>
            <w:vAlign w:val="center"/>
          </w:tcPr>
          <w:p w14:paraId="2297C4CC" w14:textId="1AC1B5E2"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4</w:t>
            </w:r>
          </w:p>
        </w:tc>
        <w:tc>
          <w:tcPr>
            <w:tcW w:w="1039" w:type="pct"/>
            <w:shd w:val="clear" w:color="auto" w:fill="auto"/>
            <w:vAlign w:val="center"/>
          </w:tcPr>
          <w:p w14:paraId="33657CF5" w14:textId="285FB50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c>
          <w:tcPr>
            <w:tcW w:w="1349" w:type="pct"/>
            <w:shd w:val="clear" w:color="auto" w:fill="auto"/>
            <w:vAlign w:val="center"/>
          </w:tcPr>
          <w:p w14:paraId="57779B58" w14:textId="1A3CA3C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Shanghai Cando Machinery &amp; Equipment Co Ltd</w:t>
            </w:r>
          </w:p>
        </w:tc>
        <w:tc>
          <w:tcPr>
            <w:tcW w:w="2144" w:type="pct"/>
            <w:shd w:val="clear" w:color="auto" w:fill="auto"/>
            <w:vAlign w:val="center"/>
          </w:tcPr>
          <w:p w14:paraId="228F5EBB" w14:textId="04A6FA26"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r>
      <w:tr w:rsidR="00C35AF1" w:rsidRPr="00C35AF1" w14:paraId="16F2F07B" w14:textId="77777777" w:rsidTr="00C35AF1">
        <w:trPr>
          <w:trHeight w:val="402"/>
        </w:trPr>
        <w:tc>
          <w:tcPr>
            <w:tcW w:w="468" w:type="pct"/>
            <w:shd w:val="clear" w:color="auto" w:fill="auto"/>
            <w:vAlign w:val="center"/>
          </w:tcPr>
          <w:p w14:paraId="221DC7C4" w14:textId="788498CF"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5</w:t>
            </w:r>
          </w:p>
        </w:tc>
        <w:tc>
          <w:tcPr>
            <w:tcW w:w="1039" w:type="pct"/>
            <w:shd w:val="clear" w:color="auto" w:fill="auto"/>
            <w:vAlign w:val="center"/>
          </w:tcPr>
          <w:p w14:paraId="6B856FA9" w14:textId="7AB191D4"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c>
          <w:tcPr>
            <w:tcW w:w="1349" w:type="pct"/>
            <w:shd w:val="clear" w:color="auto" w:fill="auto"/>
            <w:vAlign w:val="center"/>
          </w:tcPr>
          <w:p w14:paraId="79198ED7" w14:textId="236503E8"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Mansco</w:t>
            </w:r>
            <w:proofErr w:type="spellEnd"/>
            <w:r w:rsidRPr="00C35AF1">
              <w:rPr>
                <w:rFonts w:asciiTheme="minorHAnsi" w:hAnsiTheme="minorHAnsi" w:cstheme="minorHAnsi"/>
                <w:sz w:val="22"/>
                <w:szCs w:val="22"/>
              </w:rPr>
              <w:t xml:space="preserve"> Products, USA</w:t>
            </w:r>
          </w:p>
        </w:tc>
        <w:tc>
          <w:tcPr>
            <w:tcW w:w="2144" w:type="pct"/>
            <w:shd w:val="clear" w:color="auto" w:fill="auto"/>
            <w:vAlign w:val="center"/>
          </w:tcPr>
          <w:p w14:paraId="6489D666" w14:textId="14D7287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r>
      <w:tr w:rsidR="00C35AF1" w:rsidRPr="00C35AF1" w14:paraId="4ED3EDBC" w14:textId="77777777" w:rsidTr="00C35AF1">
        <w:trPr>
          <w:trHeight w:val="402"/>
        </w:trPr>
        <w:tc>
          <w:tcPr>
            <w:tcW w:w="468" w:type="pct"/>
            <w:shd w:val="clear" w:color="auto" w:fill="auto"/>
            <w:vAlign w:val="center"/>
          </w:tcPr>
          <w:p w14:paraId="010067F8" w14:textId="6CDB44C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6</w:t>
            </w:r>
          </w:p>
        </w:tc>
        <w:tc>
          <w:tcPr>
            <w:tcW w:w="1039" w:type="pct"/>
            <w:shd w:val="clear" w:color="auto" w:fill="auto"/>
            <w:vAlign w:val="center"/>
          </w:tcPr>
          <w:p w14:paraId="07A13AF0" w14:textId="0934779E"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p>
        </w:tc>
        <w:tc>
          <w:tcPr>
            <w:tcW w:w="1349" w:type="pct"/>
            <w:shd w:val="clear" w:color="auto" w:fill="auto"/>
            <w:vAlign w:val="center"/>
          </w:tcPr>
          <w:p w14:paraId="4F5EB240" w14:textId="7553AE9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E914E7" w14:textId="1D377070"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r w:rsidRPr="00C35AF1">
              <w:rPr>
                <w:rFonts w:asciiTheme="minorHAnsi" w:hAnsiTheme="minorHAnsi" w:cstheme="minorHAnsi"/>
                <w:sz w:val="22"/>
                <w:szCs w:val="22"/>
              </w:rPr>
              <w:br/>
              <w:t>60KL-3 Nos</w:t>
            </w:r>
          </w:p>
        </w:tc>
      </w:tr>
      <w:tr w:rsidR="00C35AF1" w:rsidRPr="00C35AF1" w14:paraId="64D140F0" w14:textId="77777777" w:rsidTr="00C35AF1">
        <w:trPr>
          <w:trHeight w:val="402"/>
        </w:trPr>
        <w:tc>
          <w:tcPr>
            <w:tcW w:w="468" w:type="pct"/>
            <w:shd w:val="clear" w:color="auto" w:fill="auto"/>
            <w:vAlign w:val="center"/>
          </w:tcPr>
          <w:p w14:paraId="33541D0A" w14:textId="0E6CC6BC"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3CEAD702" w14:textId="3CDD96C8"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p>
        </w:tc>
        <w:tc>
          <w:tcPr>
            <w:tcW w:w="1349" w:type="pct"/>
            <w:shd w:val="clear" w:color="auto" w:fill="auto"/>
            <w:vAlign w:val="center"/>
          </w:tcPr>
          <w:p w14:paraId="1847416B" w14:textId="265E23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00A5699C" w14:textId="72E1360D"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r w:rsidRPr="00C35AF1">
              <w:rPr>
                <w:rFonts w:asciiTheme="minorHAnsi" w:hAnsiTheme="minorHAnsi" w:cstheme="minorHAnsi"/>
                <w:sz w:val="22"/>
                <w:szCs w:val="22"/>
              </w:rPr>
              <w:br/>
              <w:t>12KL-18 Nos</w:t>
            </w:r>
          </w:p>
        </w:tc>
      </w:tr>
      <w:tr w:rsidR="00C35AF1" w:rsidRPr="00C35AF1" w14:paraId="3900E27A" w14:textId="77777777" w:rsidTr="00C35AF1">
        <w:trPr>
          <w:trHeight w:val="402"/>
        </w:trPr>
        <w:tc>
          <w:tcPr>
            <w:tcW w:w="468" w:type="pct"/>
            <w:shd w:val="clear" w:color="auto" w:fill="auto"/>
            <w:vAlign w:val="center"/>
          </w:tcPr>
          <w:p w14:paraId="4AB52B07" w14:textId="74D579B8"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28</w:t>
            </w:r>
          </w:p>
        </w:tc>
        <w:tc>
          <w:tcPr>
            <w:tcW w:w="1039" w:type="pct"/>
            <w:shd w:val="clear" w:color="auto" w:fill="auto"/>
            <w:vAlign w:val="center"/>
          </w:tcPr>
          <w:p w14:paraId="234089CE" w14:textId="1BEE3AD8"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p>
        </w:tc>
        <w:tc>
          <w:tcPr>
            <w:tcW w:w="1349" w:type="pct"/>
            <w:shd w:val="clear" w:color="auto" w:fill="auto"/>
            <w:vAlign w:val="center"/>
          </w:tcPr>
          <w:p w14:paraId="7DF36AA4" w14:textId="0478A8C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4F085D" w14:textId="44E387DC" w:rsidR="00C35AF1" w:rsidRPr="00C35AF1" w:rsidRDefault="00C35AF1" w:rsidP="00C35AF1">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Cristaliser</w:t>
            </w:r>
            <w:proofErr w:type="spellEnd"/>
            <w:r w:rsidRPr="00C35AF1">
              <w:rPr>
                <w:rFonts w:asciiTheme="minorHAnsi" w:hAnsiTheme="minorHAnsi" w:cstheme="minorHAnsi"/>
                <w:sz w:val="22"/>
                <w:szCs w:val="22"/>
              </w:rPr>
              <w:t xml:space="preserve"> for BHET Crystallization</w:t>
            </w:r>
            <w:r w:rsidRPr="00C35AF1">
              <w:rPr>
                <w:rFonts w:asciiTheme="minorHAnsi" w:hAnsiTheme="minorHAnsi" w:cstheme="minorHAnsi"/>
                <w:sz w:val="22"/>
                <w:szCs w:val="22"/>
              </w:rPr>
              <w:br/>
              <w:t>6KL-6 Nos</w:t>
            </w:r>
          </w:p>
        </w:tc>
      </w:tr>
      <w:tr w:rsidR="00F9347F" w:rsidRPr="00C35AF1" w14:paraId="47D1F847" w14:textId="77777777" w:rsidTr="00C35AF1">
        <w:trPr>
          <w:trHeight w:val="402"/>
        </w:trPr>
        <w:tc>
          <w:tcPr>
            <w:tcW w:w="468" w:type="pct"/>
            <w:shd w:val="clear" w:color="auto" w:fill="auto"/>
            <w:vAlign w:val="center"/>
          </w:tcPr>
          <w:p w14:paraId="71FD448C" w14:textId="2AD1FEAF"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29</w:t>
            </w:r>
          </w:p>
        </w:tc>
        <w:tc>
          <w:tcPr>
            <w:tcW w:w="1039" w:type="pct"/>
            <w:shd w:val="clear" w:color="auto" w:fill="auto"/>
            <w:vAlign w:val="center"/>
          </w:tcPr>
          <w:p w14:paraId="1C3BB416" w14:textId="0E385B3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100 M2 </w:t>
            </w:r>
            <w:proofErr w:type="spellStart"/>
            <w:r w:rsidRPr="00AA4F2E">
              <w:rPr>
                <w:rFonts w:asciiTheme="minorHAnsi" w:eastAsia="MS Mincho" w:hAnsiTheme="minorHAnsi" w:cstheme="minorHAnsi"/>
                <w:sz w:val="22"/>
                <w:szCs w:val="22"/>
              </w:rPr>
              <w:t>Sharplex</w:t>
            </w:r>
            <w:proofErr w:type="spellEnd"/>
            <w:r w:rsidRPr="00AA4F2E">
              <w:rPr>
                <w:rFonts w:asciiTheme="minorHAnsi" w:eastAsia="MS Mincho" w:hAnsiTheme="minorHAnsi" w:cstheme="minorHAnsi"/>
                <w:sz w:val="22"/>
                <w:szCs w:val="22"/>
              </w:rPr>
              <w:t xml:space="preserve"> Vertex Pressure Leaf Filter</w:t>
            </w:r>
          </w:p>
        </w:tc>
        <w:tc>
          <w:tcPr>
            <w:tcW w:w="1349" w:type="pct"/>
            <w:shd w:val="clear" w:color="auto" w:fill="auto"/>
            <w:vAlign w:val="center"/>
          </w:tcPr>
          <w:p w14:paraId="397861F8" w14:textId="23F09B70" w:rsidR="00F9347F" w:rsidRPr="00C35AF1" w:rsidRDefault="00F9347F" w:rsidP="00F9347F">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Sharplex</w:t>
            </w:r>
            <w:proofErr w:type="spellEnd"/>
            <w:r w:rsidRPr="00C35AF1">
              <w:rPr>
                <w:rFonts w:asciiTheme="minorHAnsi" w:hAnsiTheme="minorHAnsi" w:cstheme="minorHAnsi"/>
                <w:sz w:val="22"/>
                <w:szCs w:val="22"/>
              </w:rPr>
              <w:t xml:space="preserve"> Filters (India) </w:t>
            </w:r>
            <w:proofErr w:type="spellStart"/>
            <w:r w:rsidRPr="00C35AF1">
              <w:rPr>
                <w:rFonts w:asciiTheme="minorHAnsi" w:hAnsiTheme="minorHAnsi" w:cstheme="minorHAnsi"/>
                <w:sz w:val="22"/>
                <w:szCs w:val="22"/>
              </w:rPr>
              <w:t>Pvt.</w:t>
            </w:r>
            <w:proofErr w:type="spellEnd"/>
            <w:r w:rsidRPr="00C35AF1">
              <w:rPr>
                <w:rFonts w:asciiTheme="minorHAnsi" w:hAnsiTheme="minorHAnsi" w:cstheme="minorHAnsi"/>
                <w:sz w:val="22"/>
                <w:szCs w:val="22"/>
              </w:rPr>
              <w:t xml:space="preserve"> Ltd</w:t>
            </w:r>
          </w:p>
        </w:tc>
        <w:tc>
          <w:tcPr>
            <w:tcW w:w="2144" w:type="pct"/>
            <w:shd w:val="clear" w:color="auto" w:fill="auto"/>
            <w:vAlign w:val="center"/>
          </w:tcPr>
          <w:p w14:paraId="5A5346DA" w14:textId="67DFD591"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 xml:space="preserve">100 M2 </w:t>
            </w:r>
            <w:proofErr w:type="spellStart"/>
            <w:r w:rsidRPr="00C35AF1">
              <w:rPr>
                <w:rFonts w:asciiTheme="minorHAnsi" w:hAnsiTheme="minorHAnsi" w:cstheme="minorHAnsi"/>
                <w:sz w:val="22"/>
                <w:szCs w:val="22"/>
              </w:rPr>
              <w:t>Sharplex</w:t>
            </w:r>
            <w:proofErr w:type="spellEnd"/>
            <w:r w:rsidRPr="00C35AF1">
              <w:rPr>
                <w:rFonts w:asciiTheme="minorHAnsi" w:hAnsiTheme="minorHAnsi" w:cstheme="minorHAnsi"/>
                <w:sz w:val="22"/>
                <w:szCs w:val="22"/>
              </w:rPr>
              <w:t xml:space="preserve"> Vertex Pressure Leaf Filter in SS 304 with CS Jacket non contacts in carbon steel with fixed spray nozzle arrangement on top -slurry discharge type, without bottom discharge valve including 2 sets O-rings for filter ;eaves</w:t>
            </w:r>
          </w:p>
        </w:tc>
      </w:tr>
      <w:tr w:rsidR="00F9347F" w:rsidRPr="00C35AF1" w14:paraId="4E48DBC9" w14:textId="77777777" w:rsidTr="00C35AF1">
        <w:trPr>
          <w:trHeight w:val="402"/>
        </w:trPr>
        <w:tc>
          <w:tcPr>
            <w:tcW w:w="468" w:type="pct"/>
            <w:shd w:val="clear" w:color="auto" w:fill="auto"/>
            <w:vAlign w:val="center"/>
          </w:tcPr>
          <w:p w14:paraId="5D2EA8E3" w14:textId="29DE1489"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30</w:t>
            </w:r>
          </w:p>
        </w:tc>
        <w:tc>
          <w:tcPr>
            <w:tcW w:w="1039" w:type="pct"/>
            <w:shd w:val="clear" w:color="auto" w:fill="auto"/>
            <w:vAlign w:val="center"/>
          </w:tcPr>
          <w:p w14:paraId="6211F849" w14:textId="2310917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Spare set of filter leaves for 100 M2 </w:t>
            </w:r>
            <w:r w:rsidRPr="00AA4F2E">
              <w:rPr>
                <w:rFonts w:asciiTheme="minorHAnsi" w:eastAsia="MS Mincho" w:hAnsiTheme="minorHAnsi" w:cstheme="minorHAnsi"/>
                <w:sz w:val="22"/>
                <w:szCs w:val="22"/>
              </w:rPr>
              <w:lastRenderedPageBreak/>
              <w:t>VPLF</w:t>
            </w:r>
          </w:p>
        </w:tc>
        <w:tc>
          <w:tcPr>
            <w:tcW w:w="1349" w:type="pct"/>
            <w:shd w:val="clear" w:color="auto" w:fill="auto"/>
            <w:vAlign w:val="center"/>
          </w:tcPr>
          <w:p w14:paraId="666EF0F8" w14:textId="6087DECB" w:rsidR="00F9347F" w:rsidRPr="00C35AF1" w:rsidRDefault="00F9347F" w:rsidP="00F9347F">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lastRenderedPageBreak/>
              <w:t>Sharplex</w:t>
            </w:r>
            <w:proofErr w:type="spellEnd"/>
            <w:r w:rsidRPr="00C35AF1">
              <w:rPr>
                <w:rFonts w:asciiTheme="minorHAnsi" w:hAnsiTheme="minorHAnsi" w:cstheme="minorHAnsi"/>
                <w:sz w:val="22"/>
                <w:szCs w:val="22"/>
              </w:rPr>
              <w:t xml:space="preserve"> Filters (India) </w:t>
            </w:r>
            <w:proofErr w:type="spellStart"/>
            <w:r w:rsidRPr="00C35AF1">
              <w:rPr>
                <w:rFonts w:asciiTheme="minorHAnsi" w:hAnsiTheme="minorHAnsi" w:cstheme="minorHAnsi"/>
                <w:sz w:val="22"/>
                <w:szCs w:val="22"/>
              </w:rPr>
              <w:t>Pvt.</w:t>
            </w:r>
            <w:proofErr w:type="spellEnd"/>
            <w:r w:rsidRPr="00C35AF1">
              <w:rPr>
                <w:rFonts w:asciiTheme="minorHAnsi" w:hAnsiTheme="minorHAnsi" w:cstheme="minorHAnsi"/>
                <w:sz w:val="22"/>
                <w:szCs w:val="22"/>
              </w:rPr>
              <w:t xml:space="preserve"> Ltd</w:t>
            </w:r>
          </w:p>
        </w:tc>
        <w:tc>
          <w:tcPr>
            <w:tcW w:w="2144" w:type="pct"/>
            <w:shd w:val="clear" w:color="auto" w:fill="auto"/>
            <w:vAlign w:val="center"/>
          </w:tcPr>
          <w:p w14:paraId="491F3BE0" w14:textId="111102EE"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Spare set of filter leaves for 100 M2 VPLF</w:t>
            </w:r>
          </w:p>
        </w:tc>
      </w:tr>
      <w:tr w:rsidR="00F9347F" w:rsidRPr="00C35AF1" w14:paraId="0FD3DAF6" w14:textId="77777777" w:rsidTr="00C35AF1">
        <w:trPr>
          <w:trHeight w:val="402"/>
        </w:trPr>
        <w:tc>
          <w:tcPr>
            <w:tcW w:w="468" w:type="pct"/>
            <w:shd w:val="clear" w:color="auto" w:fill="auto"/>
            <w:vAlign w:val="center"/>
          </w:tcPr>
          <w:p w14:paraId="5C249EEF" w14:textId="29E62DB1"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03F22CC4" w14:textId="4DA9EFDD"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100M2 </w:t>
            </w:r>
            <w:proofErr w:type="spellStart"/>
            <w:r w:rsidRPr="00AA4F2E">
              <w:rPr>
                <w:rFonts w:asciiTheme="minorHAnsi" w:eastAsia="MS Mincho" w:hAnsiTheme="minorHAnsi" w:cstheme="minorHAnsi"/>
                <w:sz w:val="22"/>
                <w:szCs w:val="22"/>
              </w:rPr>
              <w:t>Sherplex</w:t>
            </w:r>
            <w:proofErr w:type="spellEnd"/>
            <w:r w:rsidRPr="00AA4F2E">
              <w:rPr>
                <w:rFonts w:asciiTheme="minorHAnsi" w:eastAsia="MS Mincho" w:hAnsiTheme="minorHAnsi" w:cstheme="minorHAnsi"/>
                <w:sz w:val="22"/>
                <w:szCs w:val="22"/>
              </w:rPr>
              <w:t xml:space="preserve"> Pulsejet Candle Filter</w:t>
            </w:r>
          </w:p>
        </w:tc>
        <w:tc>
          <w:tcPr>
            <w:tcW w:w="1349" w:type="pct"/>
            <w:shd w:val="clear" w:color="auto" w:fill="auto"/>
            <w:vAlign w:val="center"/>
          </w:tcPr>
          <w:p w14:paraId="7CAC0AEE" w14:textId="577AFA0C" w:rsidR="00F9347F" w:rsidRPr="00C35AF1" w:rsidRDefault="00F9347F" w:rsidP="00F9347F">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Sharplex</w:t>
            </w:r>
            <w:proofErr w:type="spellEnd"/>
            <w:r w:rsidRPr="00C35AF1">
              <w:rPr>
                <w:rFonts w:asciiTheme="minorHAnsi" w:hAnsiTheme="minorHAnsi" w:cstheme="minorHAnsi"/>
                <w:sz w:val="22"/>
                <w:szCs w:val="22"/>
              </w:rPr>
              <w:t xml:space="preserve"> Filters (India) </w:t>
            </w:r>
            <w:proofErr w:type="spellStart"/>
            <w:r w:rsidRPr="00C35AF1">
              <w:rPr>
                <w:rFonts w:asciiTheme="minorHAnsi" w:hAnsiTheme="minorHAnsi" w:cstheme="minorHAnsi"/>
                <w:sz w:val="22"/>
                <w:szCs w:val="22"/>
              </w:rPr>
              <w:t>Pvt.</w:t>
            </w:r>
            <w:proofErr w:type="spellEnd"/>
            <w:r w:rsidRPr="00C35AF1">
              <w:rPr>
                <w:rFonts w:asciiTheme="minorHAnsi" w:hAnsiTheme="minorHAnsi" w:cstheme="minorHAnsi"/>
                <w:sz w:val="22"/>
                <w:szCs w:val="22"/>
              </w:rPr>
              <w:t xml:space="preserve"> Ltd</w:t>
            </w:r>
          </w:p>
        </w:tc>
        <w:tc>
          <w:tcPr>
            <w:tcW w:w="2144" w:type="pct"/>
            <w:shd w:val="clear" w:color="auto" w:fill="auto"/>
            <w:vAlign w:val="center"/>
          </w:tcPr>
          <w:p w14:paraId="6F2C4159" w14:textId="54AA237A"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 xml:space="preserve">100M2 </w:t>
            </w:r>
            <w:proofErr w:type="spellStart"/>
            <w:r w:rsidRPr="00C35AF1">
              <w:rPr>
                <w:rFonts w:asciiTheme="minorHAnsi" w:hAnsiTheme="minorHAnsi" w:cstheme="minorHAnsi"/>
                <w:sz w:val="22"/>
                <w:szCs w:val="22"/>
              </w:rPr>
              <w:t>Sherplex</w:t>
            </w:r>
            <w:proofErr w:type="spellEnd"/>
            <w:r w:rsidRPr="00C35AF1">
              <w:rPr>
                <w:rFonts w:asciiTheme="minorHAnsi" w:hAnsiTheme="minorHAnsi" w:cstheme="minorHAnsi"/>
                <w:sz w:val="22"/>
                <w:szCs w:val="22"/>
              </w:rPr>
              <w:t xml:space="preserve"> Pulsejet Candle Filter in SS 304, with CS Jacket, non-contacts in Carbon steel - Slurry discharge type including 2 sets O-rings</w:t>
            </w:r>
          </w:p>
        </w:tc>
      </w:tr>
      <w:tr w:rsidR="00F9347F" w:rsidRPr="00C35AF1" w14:paraId="3F2624E5" w14:textId="77777777" w:rsidTr="00C35AF1">
        <w:trPr>
          <w:trHeight w:val="402"/>
        </w:trPr>
        <w:tc>
          <w:tcPr>
            <w:tcW w:w="468" w:type="pct"/>
            <w:shd w:val="clear" w:color="auto" w:fill="auto"/>
            <w:vAlign w:val="center"/>
          </w:tcPr>
          <w:p w14:paraId="4D83CAEF" w14:textId="362B476D"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540D1C2C" w14:textId="0B63E11F"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Extra Cloth</w:t>
            </w:r>
          </w:p>
        </w:tc>
        <w:tc>
          <w:tcPr>
            <w:tcW w:w="1349" w:type="pct"/>
            <w:shd w:val="clear" w:color="auto" w:fill="auto"/>
            <w:vAlign w:val="center"/>
          </w:tcPr>
          <w:p w14:paraId="15FEACA9" w14:textId="23D77235" w:rsidR="00F9347F" w:rsidRPr="00C35AF1" w:rsidRDefault="00F9347F" w:rsidP="00F9347F">
            <w:pPr>
              <w:jc w:val="center"/>
              <w:rPr>
                <w:rFonts w:asciiTheme="minorHAnsi" w:hAnsiTheme="minorHAnsi" w:cstheme="minorHAnsi"/>
                <w:sz w:val="22"/>
                <w:szCs w:val="22"/>
              </w:rPr>
            </w:pPr>
            <w:proofErr w:type="spellStart"/>
            <w:r w:rsidRPr="00C35AF1">
              <w:rPr>
                <w:rFonts w:asciiTheme="minorHAnsi" w:hAnsiTheme="minorHAnsi" w:cstheme="minorHAnsi"/>
                <w:sz w:val="22"/>
                <w:szCs w:val="22"/>
              </w:rPr>
              <w:t>Sharplex</w:t>
            </w:r>
            <w:proofErr w:type="spellEnd"/>
            <w:r w:rsidRPr="00C35AF1">
              <w:rPr>
                <w:rFonts w:asciiTheme="minorHAnsi" w:hAnsiTheme="minorHAnsi" w:cstheme="minorHAnsi"/>
                <w:sz w:val="22"/>
                <w:szCs w:val="22"/>
              </w:rPr>
              <w:t xml:space="preserve"> Filters (India) </w:t>
            </w:r>
            <w:proofErr w:type="spellStart"/>
            <w:r w:rsidRPr="00C35AF1">
              <w:rPr>
                <w:rFonts w:asciiTheme="minorHAnsi" w:hAnsiTheme="minorHAnsi" w:cstheme="minorHAnsi"/>
                <w:sz w:val="22"/>
                <w:szCs w:val="22"/>
              </w:rPr>
              <w:t>Pvt.</w:t>
            </w:r>
            <w:proofErr w:type="spellEnd"/>
            <w:r w:rsidRPr="00C35AF1">
              <w:rPr>
                <w:rFonts w:asciiTheme="minorHAnsi" w:hAnsiTheme="minorHAnsi" w:cstheme="minorHAnsi"/>
                <w:sz w:val="22"/>
                <w:szCs w:val="22"/>
              </w:rPr>
              <w:t xml:space="preserve"> Ltd</w:t>
            </w:r>
          </w:p>
        </w:tc>
        <w:tc>
          <w:tcPr>
            <w:tcW w:w="2144" w:type="pct"/>
            <w:shd w:val="clear" w:color="auto" w:fill="auto"/>
            <w:vAlign w:val="center"/>
          </w:tcPr>
          <w:p w14:paraId="66329FB7" w14:textId="1E1FCFF2"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Extra Cloth</w:t>
            </w:r>
          </w:p>
        </w:tc>
      </w:tr>
      <w:tr w:rsidR="00C35AF1" w:rsidRPr="00C35AF1" w14:paraId="7D26FB7C" w14:textId="77777777" w:rsidTr="00C35AF1">
        <w:trPr>
          <w:trHeight w:val="402"/>
        </w:trPr>
        <w:tc>
          <w:tcPr>
            <w:tcW w:w="468" w:type="pct"/>
            <w:shd w:val="clear" w:color="auto" w:fill="auto"/>
            <w:vAlign w:val="center"/>
          </w:tcPr>
          <w:p w14:paraId="356230DF" w14:textId="3DF4EDE9"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12F9A006" w14:textId="75FA369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Pumps</w:t>
            </w:r>
          </w:p>
        </w:tc>
        <w:tc>
          <w:tcPr>
            <w:tcW w:w="1349" w:type="pct"/>
            <w:shd w:val="clear" w:color="auto" w:fill="auto"/>
            <w:vAlign w:val="center"/>
          </w:tcPr>
          <w:p w14:paraId="0D7CC4D3" w14:textId="1B45188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Rushabh Enterprises</w:t>
            </w:r>
          </w:p>
        </w:tc>
        <w:tc>
          <w:tcPr>
            <w:tcW w:w="2144" w:type="pct"/>
            <w:shd w:val="clear" w:color="auto" w:fill="auto"/>
            <w:vAlign w:val="center"/>
          </w:tcPr>
          <w:p w14:paraId="06978070" w14:textId="45793B7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48 pumps (</w:t>
            </w:r>
            <w:proofErr w:type="spellStart"/>
            <w:r w:rsidRPr="00C35AF1">
              <w:rPr>
                <w:rFonts w:asciiTheme="minorHAnsi" w:hAnsiTheme="minorHAnsi" w:cstheme="minorHAnsi"/>
                <w:sz w:val="22"/>
                <w:szCs w:val="22"/>
              </w:rPr>
              <w:t>backpull</w:t>
            </w:r>
            <w:proofErr w:type="spellEnd"/>
            <w:r w:rsidRPr="00C35AF1">
              <w:rPr>
                <w:rFonts w:asciiTheme="minorHAnsi" w:hAnsiTheme="minorHAnsi" w:cstheme="minorHAnsi"/>
                <w:sz w:val="22"/>
                <w:szCs w:val="22"/>
              </w:rPr>
              <w:t xml:space="preserve"> out type with closed impeller)</w:t>
            </w:r>
          </w:p>
        </w:tc>
      </w:tr>
    </w:tbl>
    <w:p w14:paraId="7239C311" w14:textId="77777777" w:rsidR="00C35AF1" w:rsidRPr="00F9347F" w:rsidRDefault="00C35AF1" w:rsidP="00697EE2">
      <w:pPr>
        <w:spacing w:line="360" w:lineRule="auto"/>
        <w:ind w:right="-142"/>
        <w:jc w:val="both"/>
        <w:rPr>
          <w:rFonts w:ascii="Arial" w:hAnsi="Arial" w:cs="Arial"/>
          <w:sz w:val="22"/>
          <w:szCs w:val="22"/>
          <w:lang w:eastAsia="en-IN"/>
        </w:rPr>
      </w:pPr>
    </w:p>
    <w:p w14:paraId="75551AC6" w14:textId="4BF426A7" w:rsidR="00AC19AF" w:rsidRDefault="00C35AF1">
      <w:pPr>
        <w:pStyle w:val="ListParagraph"/>
        <w:numPr>
          <w:ilvl w:val="1"/>
          <w:numId w:val="59"/>
        </w:numPr>
        <w:spacing w:before="240" w:after="240" w:line="360" w:lineRule="auto"/>
        <w:ind w:right="-143"/>
        <w:jc w:val="both"/>
        <w:rPr>
          <w:rFonts w:ascii="Arial" w:hAnsi="Arial" w:cs="Arial"/>
          <w:sz w:val="22"/>
          <w:szCs w:val="22"/>
          <w:lang w:eastAsia="en-IN"/>
        </w:rPr>
      </w:pPr>
      <w:r w:rsidRPr="00C35AF1">
        <w:rPr>
          <w:rFonts w:ascii="Arial" w:hAnsi="Arial" w:cs="Arial"/>
          <w:b/>
          <w:sz w:val="22"/>
          <w:szCs w:val="22"/>
          <w:lang w:eastAsia="en-IN"/>
        </w:rPr>
        <w:t>Polymerization Plant</w:t>
      </w:r>
      <w:r w:rsidR="00D03535" w:rsidRPr="00C35AF1">
        <w:rPr>
          <w:rFonts w:ascii="Arial" w:hAnsi="Arial" w:cs="Arial"/>
          <w:b/>
          <w:sz w:val="22"/>
          <w:szCs w:val="22"/>
          <w:lang w:eastAsia="en-IN"/>
        </w:rPr>
        <w:t xml:space="preserve">: </w:t>
      </w:r>
      <w:r w:rsidR="00AC19AF" w:rsidRPr="002174C5">
        <w:rPr>
          <w:rFonts w:ascii="Arial" w:hAnsi="Arial" w:cs="Arial"/>
          <w:sz w:val="22"/>
          <w:szCs w:val="22"/>
          <w:lang w:eastAsia="en-IN"/>
        </w:rPr>
        <w:t xml:space="preserve">Technical specification of the proposed </w:t>
      </w:r>
      <w:r w:rsidR="00AC19AF">
        <w:rPr>
          <w:rFonts w:ascii="Arial" w:hAnsi="Arial" w:cs="Arial"/>
          <w:sz w:val="22"/>
          <w:szCs w:val="22"/>
          <w:lang w:eastAsia="en-IN"/>
        </w:rPr>
        <w:t>Polymerization</w:t>
      </w:r>
      <w:r w:rsidR="00AC19AF" w:rsidRPr="002174C5">
        <w:rPr>
          <w:rFonts w:ascii="Arial" w:hAnsi="Arial" w:cs="Arial"/>
          <w:sz w:val="22"/>
          <w:szCs w:val="22"/>
          <w:lang w:eastAsia="en-IN"/>
        </w:rPr>
        <w:t xml:space="preserve"> Plant is presented in the below table</w:t>
      </w:r>
      <w:r w:rsidR="00AC19AF">
        <w:rPr>
          <w:rFonts w:ascii="Arial" w:hAnsi="Arial" w:cs="Arial"/>
          <w:sz w:val="22"/>
          <w:szCs w:val="22"/>
          <w:lang w:eastAsia="en-IN"/>
        </w:rPr>
        <w:t xml:space="preserve">. Technical specifications of other machinery/equipment </w:t>
      </w:r>
      <w:r w:rsidR="009005BE">
        <w:rPr>
          <w:rFonts w:ascii="Arial" w:hAnsi="Arial" w:cs="Arial"/>
          <w:sz w:val="22"/>
          <w:szCs w:val="22"/>
          <w:lang w:eastAsia="en-IN"/>
        </w:rPr>
        <w:t>have</w:t>
      </w:r>
      <w:r w:rsidR="00AC19AF">
        <w:rPr>
          <w:rFonts w:ascii="Arial" w:hAnsi="Arial" w:cs="Arial"/>
          <w:sz w:val="22"/>
          <w:szCs w:val="22"/>
          <w:lang w:eastAsia="en-IN"/>
        </w:rPr>
        <w:t xml:space="preserve"> not been disclosed by the Management on account of technology being patented.</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AC19AF" w:rsidRPr="00C35AF1" w14:paraId="3103120F" w14:textId="77777777" w:rsidTr="00831436">
        <w:trPr>
          <w:trHeight w:val="320"/>
        </w:trPr>
        <w:tc>
          <w:tcPr>
            <w:tcW w:w="5000" w:type="pct"/>
            <w:gridSpan w:val="4"/>
            <w:shd w:val="clear" w:color="000000" w:fill="002060"/>
            <w:vAlign w:val="center"/>
          </w:tcPr>
          <w:p w14:paraId="7BE59146" w14:textId="25C161D9" w:rsidR="00AC19AF" w:rsidRPr="00C35AF1" w:rsidRDefault="00AC19AF" w:rsidP="00831436">
            <w:pPr>
              <w:jc w:val="center"/>
              <w:rPr>
                <w:rFonts w:asciiTheme="minorHAnsi" w:hAnsiTheme="minorHAnsi" w:cstheme="minorHAnsi"/>
                <w:b/>
                <w:bCs/>
                <w:color w:val="FFFFFF"/>
                <w:sz w:val="22"/>
                <w:szCs w:val="22"/>
                <w:lang w:val="en-US"/>
              </w:rPr>
            </w:pPr>
            <w:r w:rsidRPr="00AC19AF">
              <w:rPr>
                <w:rFonts w:asciiTheme="minorHAnsi" w:hAnsiTheme="minorHAnsi" w:cstheme="minorHAnsi"/>
                <w:b/>
                <w:sz w:val="22"/>
                <w:szCs w:val="22"/>
                <w:lang w:eastAsia="en-IN"/>
              </w:rPr>
              <w:t>Polymerization</w:t>
            </w:r>
            <w:r w:rsidRPr="00C35AF1">
              <w:rPr>
                <w:rFonts w:asciiTheme="minorHAnsi" w:hAnsiTheme="minorHAnsi" w:cstheme="minorHAnsi"/>
                <w:b/>
                <w:sz w:val="22"/>
                <w:szCs w:val="22"/>
                <w:lang w:eastAsia="en-IN"/>
              </w:rPr>
              <w:t xml:space="preserve"> Plant Technical Specification</w:t>
            </w:r>
          </w:p>
        </w:tc>
      </w:tr>
      <w:tr w:rsidR="00AC19AF" w:rsidRPr="00C35AF1" w14:paraId="70508309" w14:textId="77777777" w:rsidTr="00831436">
        <w:trPr>
          <w:trHeight w:val="300"/>
        </w:trPr>
        <w:tc>
          <w:tcPr>
            <w:tcW w:w="468" w:type="pct"/>
            <w:shd w:val="clear" w:color="auto" w:fill="DBE5F1" w:themeFill="accent1" w:themeFillTint="33"/>
            <w:vAlign w:val="center"/>
            <w:hideMark/>
          </w:tcPr>
          <w:p w14:paraId="5DD88504"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5673D3CD"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4914826"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4489AA21"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9005BE" w:rsidRPr="00C35AF1" w14:paraId="0747AFF8" w14:textId="77777777" w:rsidTr="00831436">
        <w:trPr>
          <w:trHeight w:val="300"/>
        </w:trPr>
        <w:tc>
          <w:tcPr>
            <w:tcW w:w="468" w:type="pct"/>
            <w:shd w:val="clear" w:color="auto" w:fill="auto"/>
            <w:vAlign w:val="center"/>
            <w:hideMark/>
          </w:tcPr>
          <w:p w14:paraId="5BBFE24F" w14:textId="77777777" w:rsidR="009005BE" w:rsidRPr="00C35AF1" w:rsidRDefault="009005BE" w:rsidP="009005BE">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6B59DC38" w14:textId="2F00A71E" w:rsidR="009005BE" w:rsidRPr="00C35AF1" w:rsidRDefault="009005BE" w:rsidP="009005BE">
            <w:pPr>
              <w:jc w:val="center"/>
              <w:rPr>
                <w:rFonts w:asciiTheme="minorHAnsi" w:hAnsiTheme="minorHAnsi" w:cstheme="minorHAnsi"/>
                <w:color w:val="000000"/>
                <w:sz w:val="22"/>
                <w:szCs w:val="22"/>
              </w:rPr>
            </w:pPr>
            <w:r w:rsidRPr="00AA4F2E">
              <w:rPr>
                <w:rFonts w:asciiTheme="minorHAnsi" w:hAnsiTheme="minorHAnsi" w:cstheme="minorHAnsi"/>
                <w:sz w:val="22"/>
                <w:szCs w:val="22"/>
              </w:rPr>
              <w:t>Main Plant &amp; Machinery ( ZC)</w:t>
            </w:r>
          </w:p>
        </w:tc>
        <w:tc>
          <w:tcPr>
            <w:tcW w:w="1349" w:type="pct"/>
            <w:shd w:val="clear" w:color="auto" w:fill="auto"/>
            <w:vAlign w:val="center"/>
            <w:hideMark/>
          </w:tcPr>
          <w:p w14:paraId="71624348" w14:textId="6C4B6263" w:rsidR="009005BE" w:rsidRPr="00C35AF1" w:rsidRDefault="009005BE" w:rsidP="009005BE">
            <w:pPr>
              <w:jc w:val="center"/>
              <w:rPr>
                <w:rFonts w:asciiTheme="minorHAnsi" w:hAnsiTheme="minorHAnsi" w:cstheme="minorHAnsi"/>
                <w:color w:val="000000"/>
                <w:sz w:val="22"/>
                <w:szCs w:val="22"/>
              </w:rPr>
            </w:pPr>
            <w:proofErr w:type="spellStart"/>
            <w:r w:rsidRPr="009005BE">
              <w:rPr>
                <w:rFonts w:asciiTheme="minorHAnsi" w:hAnsiTheme="minorHAnsi" w:cstheme="minorHAnsi"/>
                <w:sz w:val="22"/>
                <w:szCs w:val="22"/>
              </w:rPr>
              <w:t>Zhicheng</w:t>
            </w:r>
            <w:proofErr w:type="spellEnd"/>
            <w:r w:rsidRPr="009005BE">
              <w:rPr>
                <w:rFonts w:asciiTheme="minorHAnsi" w:hAnsiTheme="minorHAnsi" w:cstheme="minorHAnsi"/>
                <w:sz w:val="22"/>
                <w:szCs w:val="22"/>
              </w:rPr>
              <w:t xml:space="preserve"> Chemical Limited, Hongkong</w:t>
            </w:r>
          </w:p>
        </w:tc>
        <w:tc>
          <w:tcPr>
            <w:tcW w:w="2144" w:type="pct"/>
            <w:shd w:val="clear" w:color="auto" w:fill="auto"/>
            <w:vAlign w:val="center"/>
            <w:hideMark/>
          </w:tcPr>
          <w:p w14:paraId="68EC01D8" w14:textId="2700F101" w:rsidR="009005BE" w:rsidRPr="009005BE" w:rsidRDefault="009005BE" w:rsidP="009005BE">
            <w:pPr>
              <w:rPr>
                <w:rFonts w:asciiTheme="minorHAnsi" w:hAnsiTheme="minorHAnsi" w:cstheme="minorHAnsi"/>
                <w:sz w:val="22"/>
                <w:szCs w:val="22"/>
              </w:rPr>
            </w:pPr>
            <w:r w:rsidRPr="009005BE">
              <w:rPr>
                <w:rFonts w:asciiTheme="minorHAnsi" w:hAnsiTheme="minorHAnsi" w:cstheme="minorHAnsi"/>
                <w:sz w:val="22"/>
                <w:szCs w:val="22"/>
              </w:rPr>
              <w:t>Polymer Line Of R-Pet With Standard Parts And Accessories</w:t>
            </w:r>
            <w:r>
              <w:rPr>
                <w:rFonts w:asciiTheme="minorHAnsi" w:hAnsiTheme="minorHAnsi" w:cstheme="minorHAnsi"/>
                <w:sz w:val="22"/>
                <w:szCs w:val="22"/>
              </w:rPr>
              <w:t>:</w:t>
            </w:r>
          </w:p>
          <w:p w14:paraId="20112E62" w14:textId="5CF2C7E8" w:rsidR="009005BE" w:rsidRPr="009005BE" w:rsidRDefault="009005BE">
            <w:pPr>
              <w:pStyle w:val="ListParagraph"/>
              <w:numPr>
                <w:ilvl w:val="0"/>
                <w:numId w:val="60"/>
              </w:numPr>
              <w:rPr>
                <w:rFonts w:asciiTheme="minorHAnsi" w:hAnsiTheme="minorHAnsi" w:cstheme="minorHAnsi"/>
                <w:sz w:val="22"/>
                <w:szCs w:val="22"/>
              </w:rPr>
            </w:pPr>
            <w:r w:rsidRPr="009005BE">
              <w:rPr>
                <w:rFonts w:asciiTheme="minorHAnsi" w:hAnsiTheme="minorHAnsi" w:cstheme="minorHAnsi"/>
                <w:sz w:val="22"/>
                <w:szCs w:val="22"/>
              </w:rPr>
              <w:t>BHET Maker Reactor; Vertical Type ;1 Set</w:t>
            </w:r>
          </w:p>
          <w:p w14:paraId="7F46E3C6"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Pre-polymerization-1 Reactor with Agitator ,two compartments; Vertical Type ;1 Set</w:t>
            </w:r>
          </w:p>
          <w:p w14:paraId="7944BC25"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PP1 With Pneumatic Scrapper; 1 Set</w:t>
            </w:r>
          </w:p>
          <w:p w14:paraId="03531A51"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Pre-polymerization-2 Reactor; DRR Type;1 Set</w:t>
            </w:r>
          </w:p>
          <w:p w14:paraId="3F6CC835"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PP2 With Pneumatic Scrapper; 1 Set</w:t>
            </w:r>
          </w:p>
          <w:p w14:paraId="6D238E09" w14:textId="6086182A" w:rsidR="009005BE" w:rsidRP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Final Polymerization Reactor With Sealing system; DRR Type;1 Set</w:t>
            </w:r>
          </w:p>
          <w:p w14:paraId="13CE8F6A"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Finisher With Pneumatic Scrapper; 1Set</w:t>
            </w:r>
          </w:p>
          <w:p w14:paraId="52A4A032" w14:textId="77777777" w:rsid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2nd Stage Condenser Of Finisher, 1 Set</w:t>
            </w:r>
          </w:p>
          <w:p w14:paraId="61BC1392" w14:textId="36D56DA9" w:rsidR="009005BE" w:rsidRPr="009005BE" w:rsidRDefault="009005BE">
            <w:pPr>
              <w:pStyle w:val="ListParagraph"/>
              <w:numPr>
                <w:ilvl w:val="0"/>
                <w:numId w:val="60"/>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MEG Ejector Unit With MEG Evaporator and four Liquid(MEG) Ring Vacuum Pumps, 1 Set</w:t>
            </w:r>
          </w:p>
        </w:tc>
      </w:tr>
    </w:tbl>
    <w:p w14:paraId="0ADEE54C" w14:textId="0241E16E" w:rsidR="003104EF" w:rsidRDefault="003104EF" w:rsidP="00AC19AF">
      <w:pPr>
        <w:spacing w:after="240" w:line="360" w:lineRule="auto"/>
        <w:ind w:right="284"/>
        <w:jc w:val="both"/>
        <w:rPr>
          <w:rFonts w:ascii="Arial" w:hAnsi="Arial" w:cs="Arial"/>
          <w:sz w:val="22"/>
          <w:szCs w:val="22"/>
          <w:lang w:eastAsia="en-IN"/>
        </w:rPr>
      </w:pPr>
    </w:p>
    <w:p w14:paraId="4328B21B" w14:textId="77777777" w:rsidR="009005BE" w:rsidRDefault="009005BE" w:rsidP="00AC19AF">
      <w:pPr>
        <w:spacing w:after="240" w:line="360" w:lineRule="auto"/>
        <w:ind w:right="284"/>
        <w:jc w:val="both"/>
        <w:rPr>
          <w:rFonts w:ascii="Arial" w:hAnsi="Arial" w:cs="Arial"/>
          <w:sz w:val="22"/>
          <w:szCs w:val="22"/>
          <w:lang w:eastAsia="en-IN"/>
        </w:rPr>
      </w:pPr>
    </w:p>
    <w:p w14:paraId="0600CC5A" w14:textId="77777777" w:rsidR="009005BE" w:rsidRDefault="009005BE" w:rsidP="00AC19AF">
      <w:pPr>
        <w:spacing w:after="240" w:line="360" w:lineRule="auto"/>
        <w:ind w:right="284"/>
        <w:jc w:val="both"/>
        <w:rPr>
          <w:rFonts w:ascii="Arial" w:hAnsi="Arial" w:cs="Arial"/>
          <w:sz w:val="22"/>
          <w:szCs w:val="22"/>
          <w:lang w:eastAsia="en-IN"/>
        </w:rPr>
      </w:pPr>
    </w:p>
    <w:p w14:paraId="5896DE49" w14:textId="77777777" w:rsidR="009005BE" w:rsidRPr="00AC19AF" w:rsidRDefault="009005BE" w:rsidP="00AC19AF">
      <w:pPr>
        <w:spacing w:after="240" w:line="360" w:lineRule="auto"/>
        <w:ind w:right="284"/>
        <w:jc w:val="both"/>
        <w:rPr>
          <w:rFonts w:ascii="Arial" w:hAnsi="Arial" w:cs="Arial"/>
          <w:sz w:val="22"/>
          <w:szCs w:val="22"/>
          <w:lang w:eastAsia="en-IN"/>
        </w:rPr>
      </w:pPr>
    </w:p>
    <w:p w14:paraId="7169E5E6" w14:textId="6064A084" w:rsidR="009C24DF" w:rsidRPr="002702C0" w:rsidRDefault="00CA1827" w:rsidP="00513773">
      <w:pPr>
        <w:pStyle w:val="ListParagraph"/>
        <w:numPr>
          <w:ilvl w:val="0"/>
          <w:numId w:val="34"/>
        </w:numPr>
        <w:spacing w:after="240" w:line="360" w:lineRule="auto"/>
        <w:ind w:left="709" w:right="-291" w:hanging="425"/>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796D6CCC" w14:textId="4EC9DB96" w:rsidR="009C24DF" w:rsidRPr="002702C0" w:rsidRDefault="009C24DF">
      <w:pPr>
        <w:pStyle w:val="ListParagraph"/>
        <w:numPr>
          <w:ilvl w:val="0"/>
          <w:numId w:val="48"/>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p w14:paraId="0DB03146" w14:textId="310E3ACF" w:rsidR="00F234D6" w:rsidRPr="000C2D19" w:rsidRDefault="00CB7575" w:rsidP="004543FD">
      <w:pPr>
        <w:pStyle w:val="ListParagraph"/>
        <w:spacing w:after="240" w:line="360" w:lineRule="auto"/>
        <w:ind w:left="1134" w:right="283"/>
        <w:jc w:val="both"/>
        <w:rPr>
          <w:rFonts w:ascii="Arial" w:hAnsi="Arial" w:cs="Arial"/>
          <w:bCs/>
          <w:sz w:val="22"/>
          <w:szCs w:val="22"/>
          <w:lang w:eastAsia="en-IN"/>
        </w:rPr>
      </w:pPr>
      <w:r>
        <w:rPr>
          <w:rFonts w:ascii="Arial" w:hAnsi="Arial" w:cs="Arial"/>
          <w:bCs/>
          <w:sz w:val="22"/>
          <w:szCs w:val="22"/>
          <w:lang w:eastAsia="en-IN"/>
        </w:rPr>
        <w:t xml:space="preserve">M/s </w:t>
      </w:r>
      <w:proofErr w:type="spellStart"/>
      <w:r>
        <w:rPr>
          <w:rFonts w:ascii="Arial" w:hAnsi="Arial" w:cs="Arial"/>
          <w:bCs/>
          <w:sz w:val="22"/>
          <w:szCs w:val="22"/>
          <w:lang w:eastAsia="en-IN"/>
        </w:rPr>
        <w:t>Filatex</w:t>
      </w:r>
      <w:proofErr w:type="spellEnd"/>
      <w:r w:rsidR="000C2D19" w:rsidRPr="000C2D19">
        <w:rPr>
          <w:rFonts w:ascii="Arial" w:hAnsi="Arial" w:cs="Arial"/>
          <w:bCs/>
          <w:sz w:val="22"/>
          <w:szCs w:val="22"/>
          <w:lang w:eastAsia="en-IN"/>
        </w:rPr>
        <w:t xml:space="preserve"> has designed its own Glycolysis (Chemical) recycling technology and </w:t>
      </w:r>
      <w:r w:rsidR="000D04F4">
        <w:rPr>
          <w:rFonts w:ascii="Arial" w:hAnsi="Arial" w:cs="Arial"/>
          <w:bCs/>
          <w:sz w:val="22"/>
          <w:szCs w:val="22"/>
          <w:lang w:eastAsia="en-IN"/>
        </w:rPr>
        <w:t>has</w:t>
      </w:r>
      <w:r w:rsidR="000C2D19" w:rsidRPr="000C2D19">
        <w:rPr>
          <w:rFonts w:ascii="Arial" w:hAnsi="Arial" w:cs="Arial"/>
          <w:bCs/>
          <w:sz w:val="22"/>
          <w:szCs w:val="22"/>
          <w:lang w:eastAsia="en-IN"/>
        </w:rPr>
        <w:t xml:space="preserve"> obtained patent of this Intellectual property from Government of India</w:t>
      </w:r>
      <w:r w:rsidR="002702C0" w:rsidRPr="000C2D19">
        <w:rPr>
          <w:rFonts w:ascii="Arial" w:hAnsi="Arial" w:cs="Arial"/>
          <w:bCs/>
          <w:sz w:val="22"/>
          <w:szCs w:val="22"/>
          <w:lang w:eastAsia="en-IN"/>
        </w:rPr>
        <w:t>.</w:t>
      </w:r>
    </w:p>
    <w:p w14:paraId="0B4234BF" w14:textId="77777777" w:rsidR="00F234D6" w:rsidRPr="002702C0" w:rsidRDefault="009C24DF">
      <w:pPr>
        <w:pStyle w:val="ListParagraph"/>
        <w:numPr>
          <w:ilvl w:val="0"/>
          <w:numId w:val="48"/>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PROPOSED TECHNOLOGY:</w:t>
      </w:r>
    </w:p>
    <w:p w14:paraId="63ED74BA" w14:textId="02C31A67" w:rsidR="00F234D6" w:rsidRPr="002702C0" w:rsidRDefault="003104EF" w:rsidP="004543FD">
      <w:pPr>
        <w:pStyle w:val="ListParagraph"/>
        <w:spacing w:after="240" w:line="360" w:lineRule="auto"/>
        <w:ind w:left="1134" w:right="283"/>
        <w:jc w:val="both"/>
        <w:rPr>
          <w:rFonts w:ascii="Arial" w:hAnsi="Arial" w:cs="Arial"/>
          <w:bCs/>
          <w:sz w:val="22"/>
          <w:szCs w:val="22"/>
          <w:highlight w:val="yellow"/>
          <w:lang w:eastAsia="en-IN"/>
        </w:rPr>
      </w:pPr>
      <w:r w:rsidRPr="003104EF">
        <w:rPr>
          <w:rFonts w:ascii="Arial" w:hAnsi="Arial" w:cs="Arial"/>
          <w:bCs/>
          <w:sz w:val="22"/>
          <w:szCs w:val="22"/>
          <w:lang w:eastAsia="en-IN"/>
        </w:rPr>
        <w:t>Recycled PET (r-PET) yarn/chips will be produced using a unique</w:t>
      </w:r>
      <w:r w:rsidR="000D04F4">
        <w:rPr>
          <w:rFonts w:ascii="Arial" w:hAnsi="Arial" w:cs="Arial"/>
          <w:bCs/>
          <w:sz w:val="22"/>
          <w:szCs w:val="22"/>
          <w:lang w:eastAsia="en-IN"/>
        </w:rPr>
        <w:t xml:space="preserve"> </w:t>
      </w:r>
      <w:r w:rsidRPr="003104EF">
        <w:rPr>
          <w:rFonts w:ascii="Arial" w:hAnsi="Arial" w:cs="Arial"/>
          <w:bCs/>
          <w:sz w:val="22"/>
          <w:szCs w:val="22"/>
          <w:lang w:eastAsia="en-IN"/>
        </w:rPr>
        <w:t>chemical recycling technology</w:t>
      </w:r>
      <w:r w:rsidR="000D04F4">
        <w:rPr>
          <w:rFonts w:ascii="Arial" w:hAnsi="Arial" w:cs="Arial"/>
          <w:bCs/>
          <w:sz w:val="22"/>
          <w:szCs w:val="22"/>
          <w:lang w:eastAsia="en-IN"/>
        </w:rPr>
        <w:t xml:space="preserve"> involving </w:t>
      </w:r>
      <w:r w:rsidR="000D04F4" w:rsidRPr="009E1E44">
        <w:rPr>
          <w:rFonts w:ascii="Arial" w:hAnsi="Arial" w:cs="Arial"/>
          <w:bCs/>
          <w:sz w:val="22"/>
          <w:szCs w:val="22"/>
          <w:lang w:eastAsia="en-IN"/>
        </w:rPr>
        <w:t>Glycolysis</w:t>
      </w:r>
      <w:r w:rsidR="000254CF">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352FF5E" w14:textId="77777777" w:rsidR="008B43E9" w:rsidRPr="008B43E9" w:rsidRDefault="008B43E9" w:rsidP="004543FD">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To make PET waste into re-useable products, recycling technologies can be grouped into two macro-categories: Mechanical and Chemical  </w:t>
      </w:r>
    </w:p>
    <w:p w14:paraId="5DE0E466" w14:textId="20C42798" w:rsidR="008B43E9" w:rsidRDefault="008B43E9">
      <w:pPr>
        <w:pStyle w:val="ListParagraph"/>
        <w:numPr>
          <w:ilvl w:val="0"/>
          <w:numId w:val="52"/>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Mechanical </w:t>
      </w:r>
      <w:r>
        <w:rPr>
          <w:rFonts w:ascii="Arial" w:hAnsi="Arial" w:cs="Arial"/>
          <w:b/>
          <w:sz w:val="22"/>
          <w:szCs w:val="22"/>
          <w:lang w:eastAsia="en-IN"/>
        </w:rPr>
        <w:t>R</w:t>
      </w:r>
      <w:r w:rsidRPr="008B43E9">
        <w:rPr>
          <w:rFonts w:ascii="Arial" w:hAnsi="Arial" w:cs="Arial"/>
          <w:b/>
          <w:sz w:val="22"/>
          <w:szCs w:val="22"/>
          <w:lang w:eastAsia="en-IN"/>
        </w:rPr>
        <w:t>ecycling</w:t>
      </w:r>
      <w:r w:rsidRPr="008B43E9">
        <w:rPr>
          <w:rFonts w:ascii="Arial" w:hAnsi="Arial" w:cs="Arial"/>
          <w:bCs/>
          <w:sz w:val="22"/>
          <w:szCs w:val="22"/>
          <w:lang w:eastAsia="en-IN"/>
        </w:rPr>
        <w:t xml:space="preserve"> refers to operations that aim to recover plastics via mechanical processes (grinding, washing, separating, drying, meting, re-granulating and compounding), thus producing </w:t>
      </w:r>
      <w:proofErr w:type="spellStart"/>
      <w:r w:rsidRPr="008B43E9">
        <w:rPr>
          <w:rFonts w:ascii="Arial" w:hAnsi="Arial" w:cs="Arial"/>
          <w:bCs/>
          <w:sz w:val="22"/>
          <w:szCs w:val="22"/>
          <w:lang w:eastAsia="en-IN"/>
        </w:rPr>
        <w:t>recyclates</w:t>
      </w:r>
      <w:proofErr w:type="spellEnd"/>
      <w:r w:rsidRPr="008B43E9">
        <w:rPr>
          <w:rFonts w:ascii="Arial" w:hAnsi="Arial" w:cs="Arial"/>
          <w:bCs/>
          <w:sz w:val="22"/>
          <w:szCs w:val="22"/>
          <w:lang w:eastAsia="en-IN"/>
        </w:rPr>
        <w:t xml:space="preserve"> that can be converted into plastics products, substituting virgin plastics.</w:t>
      </w:r>
      <w:r>
        <w:rPr>
          <w:rFonts w:ascii="Arial" w:hAnsi="Arial" w:cs="Arial"/>
          <w:bCs/>
          <w:sz w:val="22"/>
          <w:szCs w:val="22"/>
          <w:lang w:eastAsia="en-IN"/>
        </w:rPr>
        <w:t xml:space="preserve"> </w:t>
      </w:r>
      <w:r w:rsidRPr="008B43E9">
        <w:rPr>
          <w:rFonts w:ascii="Arial" w:hAnsi="Arial" w:cs="Arial"/>
          <w:bCs/>
          <w:sz w:val="22"/>
          <w:szCs w:val="22"/>
          <w:lang w:eastAsia="en-IN"/>
        </w:rPr>
        <w:t>This mechanical process often leads to thermo-oxidative and thermo-mechanical degradation, resulting in lower molecular and impure polymer formation.  According to the Food Safety Authority, granulate from mechanical recycling cannot be used in food packaging.</w:t>
      </w:r>
      <w:r>
        <w:rPr>
          <w:rFonts w:ascii="Arial" w:hAnsi="Arial" w:cs="Arial"/>
          <w:bCs/>
          <w:sz w:val="22"/>
          <w:szCs w:val="22"/>
          <w:lang w:eastAsia="en-IN"/>
        </w:rPr>
        <w:t xml:space="preserve"> </w:t>
      </w:r>
      <w:r w:rsidRPr="008B43E9">
        <w:rPr>
          <w:rFonts w:ascii="Arial" w:hAnsi="Arial" w:cs="Arial"/>
          <w:bCs/>
          <w:sz w:val="22"/>
          <w:szCs w:val="22"/>
          <w:lang w:eastAsia="en-IN"/>
        </w:rPr>
        <w:t>Most importantly it limits the number of cycles the polymer can be subjected to further recycling process. De facto, in mechanical recycling after maximum one recycle, polymer no longer can be recycled and must be discarded in landfills</w:t>
      </w:r>
      <w:r>
        <w:rPr>
          <w:rFonts w:ascii="Arial" w:hAnsi="Arial" w:cs="Arial"/>
          <w:bCs/>
          <w:sz w:val="22"/>
          <w:szCs w:val="22"/>
          <w:lang w:eastAsia="en-IN"/>
        </w:rPr>
        <w:t>.</w:t>
      </w:r>
    </w:p>
    <w:p w14:paraId="5EAC9291" w14:textId="70348536" w:rsidR="008B43E9" w:rsidRPr="008B43E9" w:rsidRDefault="008B43E9">
      <w:pPr>
        <w:pStyle w:val="ListParagraph"/>
        <w:numPr>
          <w:ilvl w:val="0"/>
          <w:numId w:val="52"/>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Chemical Recycling </w:t>
      </w:r>
      <w:r w:rsidRPr="008B43E9">
        <w:rPr>
          <w:rFonts w:ascii="Arial" w:hAnsi="Arial" w:cs="Arial"/>
          <w:bCs/>
          <w:sz w:val="22"/>
          <w:szCs w:val="22"/>
          <w:lang w:eastAsia="en-IN"/>
        </w:rPr>
        <w:t>technologies are in accordance with sustainable development principles, bringing back waste to virgin PET raw materials.</w:t>
      </w:r>
      <w:r>
        <w:rPr>
          <w:rFonts w:ascii="Arial" w:hAnsi="Arial" w:cs="Arial"/>
          <w:bCs/>
          <w:sz w:val="22"/>
          <w:szCs w:val="22"/>
          <w:lang w:eastAsia="en-IN"/>
        </w:rPr>
        <w:t xml:space="preserve"> </w:t>
      </w:r>
      <w:r w:rsidRPr="008B43E9">
        <w:rPr>
          <w:rFonts w:ascii="Arial" w:hAnsi="Arial" w:cs="Arial"/>
          <w:bCs/>
          <w:sz w:val="22"/>
          <w:szCs w:val="22"/>
          <w:lang w:eastAsia="en-IN"/>
        </w:rPr>
        <w:t>Chemical recycling involves depolymerization of the polyester by using reactants /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8B43E9">
        <w:rPr>
          <w:rFonts w:ascii="Arial" w:hAnsi="Arial" w:cs="Arial"/>
          <w:bCs/>
          <w:sz w:val="22"/>
          <w:szCs w:val="22"/>
          <w:lang w:eastAsia="en-IN"/>
        </w:rPr>
        <w:t>Chemical recycling splits polymer chains into monomer which makes it possible to filter out fine particulate matters &amp; purify the product better enabling production of high-quality product. It also provides possibility of feeding monomer that can be used in other applications of fossil-based alternatives. Chemical recycling provides utilization of wider range of waste PET than mechanical recycling</w:t>
      </w:r>
      <w:r>
        <w:rPr>
          <w:rFonts w:ascii="Arial" w:hAnsi="Arial" w:cs="Arial"/>
          <w:bCs/>
          <w:sz w:val="22"/>
          <w:szCs w:val="22"/>
          <w:lang w:eastAsia="en-IN"/>
        </w:rPr>
        <w:t>.</w:t>
      </w:r>
    </w:p>
    <w:p w14:paraId="04A3455B" w14:textId="77777777" w:rsidR="002174C5"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lastRenderedPageBreak/>
        <w:t>Mechanical recycling is being mainly done by using bottle flakes, by waste sorting, removal of contaminants, crushing and grinding, and are directly sent to extrusion for producing generally low-grade fibers and filament.</w:t>
      </w:r>
      <w:r>
        <w:rPr>
          <w:rFonts w:ascii="Arial" w:hAnsi="Arial" w:cs="Arial"/>
          <w:bCs/>
          <w:sz w:val="22"/>
          <w:szCs w:val="22"/>
          <w:lang w:eastAsia="en-IN"/>
        </w:rPr>
        <w:t xml:space="preserve"> </w:t>
      </w:r>
      <w:r w:rsidRPr="004B7677">
        <w:rPr>
          <w:rFonts w:ascii="Arial" w:hAnsi="Arial" w:cs="Arial"/>
          <w:bCs/>
          <w:sz w:val="22"/>
          <w:szCs w:val="22"/>
          <w:lang w:eastAsia="en-IN"/>
        </w:rPr>
        <w:t>This mechanical process often leads to thermo-oxidative and thermo-mechanical degradation, resulting in lower molecular and impure polymer formation.</w:t>
      </w:r>
      <w:r>
        <w:rPr>
          <w:rFonts w:ascii="Arial" w:hAnsi="Arial" w:cs="Arial"/>
          <w:bCs/>
          <w:sz w:val="22"/>
          <w:szCs w:val="22"/>
          <w:lang w:eastAsia="en-IN"/>
        </w:rPr>
        <w:t xml:space="preserve"> </w:t>
      </w:r>
    </w:p>
    <w:p w14:paraId="074DB0CA" w14:textId="77777777" w:rsidR="002174C5" w:rsidRDefault="004B7677" w:rsidP="004543FD">
      <w:pPr>
        <w:pStyle w:val="ListParagraph"/>
        <w:spacing w:after="240" w:line="360" w:lineRule="auto"/>
        <w:ind w:left="709" w:right="283"/>
        <w:jc w:val="both"/>
      </w:pPr>
      <w:r>
        <w:rPr>
          <w:rFonts w:ascii="Arial" w:hAnsi="Arial" w:cs="Arial"/>
          <w:bCs/>
          <w:sz w:val="22"/>
          <w:szCs w:val="22"/>
          <w:lang w:eastAsia="en-IN"/>
        </w:rPr>
        <w:t>I</w:t>
      </w:r>
      <w:r w:rsidRPr="004B7677">
        <w:rPr>
          <w:rFonts w:ascii="Arial" w:hAnsi="Arial" w:cs="Arial"/>
          <w:bCs/>
          <w:sz w:val="22"/>
          <w:szCs w:val="22"/>
          <w:lang w:eastAsia="en-IN"/>
        </w:rPr>
        <w:t xml:space="preserve">t limits the number of cycles the polymer cannot be subjected to further recycling process. </w:t>
      </w:r>
      <w:r>
        <w:rPr>
          <w:rFonts w:ascii="Arial" w:hAnsi="Arial" w:cs="Arial"/>
          <w:bCs/>
          <w:sz w:val="22"/>
          <w:szCs w:val="22"/>
          <w:lang w:eastAsia="en-IN"/>
        </w:rPr>
        <w:t>A</w:t>
      </w:r>
      <w:r w:rsidRPr="004B7677">
        <w:rPr>
          <w:rFonts w:ascii="Arial" w:hAnsi="Arial" w:cs="Arial"/>
          <w:bCs/>
          <w:sz w:val="22"/>
          <w:szCs w:val="22"/>
          <w:lang w:eastAsia="en-IN"/>
        </w:rPr>
        <w:t>fter maximum one recycle, polymer no longer can be recycled and must be used for land filing.</w:t>
      </w:r>
      <w:r>
        <w:rPr>
          <w:rFonts w:ascii="Arial" w:hAnsi="Arial" w:cs="Arial"/>
          <w:bCs/>
          <w:sz w:val="22"/>
          <w:szCs w:val="22"/>
          <w:lang w:eastAsia="en-IN"/>
        </w:rPr>
        <w:t xml:space="preserve"> </w:t>
      </w:r>
      <w:r w:rsidRPr="004B7677">
        <w:rPr>
          <w:rFonts w:ascii="Arial" w:hAnsi="Arial" w:cs="Arial"/>
          <w:bCs/>
          <w:sz w:val="22"/>
          <w:szCs w:val="22"/>
          <w:lang w:eastAsia="en-IN"/>
        </w:rPr>
        <w:t>Chemical recycling technologies are in accordance to sustainable development principles, bringing back waste to virgin PET raw materials, which of course are of much higher quality compared to mechanically recycled PET.</w:t>
      </w:r>
      <w:r w:rsidRPr="004B7677">
        <w:t xml:space="preserve"> </w:t>
      </w:r>
    </w:p>
    <w:p w14:paraId="56BE245F" w14:textId="4A83DBD2" w:rsidR="004B7677"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t>Chemical recycling involves depolymerization of the polyester by using reactants/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4B7677">
        <w:rPr>
          <w:rFonts w:ascii="Arial" w:hAnsi="Arial" w:cs="Arial"/>
          <w:bCs/>
          <w:sz w:val="22"/>
          <w:szCs w:val="22"/>
          <w:lang w:eastAsia="en-IN"/>
        </w:rPr>
        <w:t xml:space="preserve">Chemical recycling </w:t>
      </w:r>
      <w:r>
        <w:rPr>
          <w:rFonts w:ascii="Arial" w:hAnsi="Arial" w:cs="Arial"/>
          <w:bCs/>
          <w:sz w:val="22"/>
          <w:szCs w:val="22"/>
          <w:lang w:eastAsia="en-IN"/>
        </w:rPr>
        <w:t xml:space="preserve">can help achieve </w:t>
      </w:r>
      <w:proofErr w:type="spellStart"/>
      <w:r w:rsidRPr="004B7677">
        <w:rPr>
          <w:rFonts w:ascii="Arial" w:hAnsi="Arial" w:cs="Arial"/>
          <w:bCs/>
          <w:sz w:val="22"/>
          <w:szCs w:val="22"/>
          <w:lang w:eastAsia="en-IN"/>
        </w:rPr>
        <w:t>achieve</w:t>
      </w:r>
      <w:proofErr w:type="spellEnd"/>
      <w:r w:rsidRPr="004B7677">
        <w:rPr>
          <w:rFonts w:ascii="Arial" w:hAnsi="Arial" w:cs="Arial"/>
          <w:bCs/>
          <w:sz w:val="22"/>
          <w:szCs w:val="22"/>
          <w:lang w:eastAsia="en-IN"/>
        </w:rPr>
        <w:t xml:space="preserve"> circular economy of PET as it does not limit the number of recycling for the same product.</w:t>
      </w:r>
    </w:p>
    <w:p w14:paraId="011A4302" w14:textId="1BBACDDE" w:rsidR="009E1E44" w:rsidRDefault="009E1E44" w:rsidP="004543FD">
      <w:pPr>
        <w:pStyle w:val="ListParagraph"/>
        <w:spacing w:after="240" w:line="360" w:lineRule="auto"/>
        <w:ind w:left="709" w:right="283"/>
        <w:jc w:val="both"/>
        <w:rPr>
          <w:rFonts w:ascii="Arial" w:hAnsi="Arial" w:cs="Arial"/>
          <w:bCs/>
          <w:sz w:val="22"/>
          <w:szCs w:val="22"/>
          <w:lang w:eastAsia="en-IN"/>
        </w:rPr>
      </w:pPr>
      <w:r w:rsidRPr="009E1E44">
        <w:rPr>
          <w:rFonts w:ascii="Arial" w:hAnsi="Arial" w:cs="Arial"/>
          <w:bCs/>
          <w:sz w:val="22"/>
          <w:szCs w:val="22"/>
          <w:lang w:eastAsia="en-IN"/>
        </w:rPr>
        <w:t xml:space="preserve">Chemical recycling can be done either by Hydrolysis or </w:t>
      </w:r>
      <w:proofErr w:type="spellStart"/>
      <w:r w:rsidRPr="009E1E44">
        <w:rPr>
          <w:rFonts w:ascii="Arial" w:hAnsi="Arial" w:cs="Arial"/>
          <w:bCs/>
          <w:sz w:val="22"/>
          <w:szCs w:val="22"/>
          <w:lang w:eastAsia="en-IN"/>
        </w:rPr>
        <w:t>Methonolysis</w:t>
      </w:r>
      <w:proofErr w:type="spellEnd"/>
      <w:r w:rsidRPr="009E1E44">
        <w:rPr>
          <w:rFonts w:ascii="Arial" w:hAnsi="Arial" w:cs="Arial"/>
          <w:bCs/>
          <w:sz w:val="22"/>
          <w:szCs w:val="22"/>
          <w:lang w:eastAsia="en-IN"/>
        </w:rPr>
        <w:t xml:space="preserve"> or Glycolysis.</w:t>
      </w:r>
    </w:p>
    <w:p w14:paraId="14B252B8" w14:textId="77777777" w:rsidR="009E1E44" w:rsidRDefault="009E1E44">
      <w:pPr>
        <w:pStyle w:val="ListParagraph"/>
        <w:numPr>
          <w:ilvl w:val="0"/>
          <w:numId w:val="56"/>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Hydrolysis</w:t>
      </w:r>
      <w:r w:rsidRPr="009E1E44">
        <w:rPr>
          <w:rFonts w:ascii="Arial" w:hAnsi="Arial" w:cs="Arial"/>
          <w:bCs/>
          <w:sz w:val="22"/>
          <w:szCs w:val="22"/>
          <w:lang w:eastAsia="en-IN"/>
        </w:rPr>
        <w:t xml:space="preserve"> depolymerizes PET to Terephthalic Acid (TPA) and Ethylene Glycol (EG) by reaction with water.</w:t>
      </w:r>
    </w:p>
    <w:p w14:paraId="0A542CD0" w14:textId="4CAC9EFA" w:rsidR="009E1E44" w:rsidRDefault="009E1E44">
      <w:pPr>
        <w:pStyle w:val="ListParagraph"/>
        <w:numPr>
          <w:ilvl w:val="0"/>
          <w:numId w:val="56"/>
        </w:numPr>
        <w:spacing w:after="240" w:line="360" w:lineRule="auto"/>
        <w:ind w:left="1134" w:right="283" w:hanging="425"/>
        <w:jc w:val="both"/>
        <w:rPr>
          <w:rFonts w:ascii="Arial" w:hAnsi="Arial" w:cs="Arial"/>
          <w:bCs/>
          <w:sz w:val="22"/>
          <w:szCs w:val="22"/>
          <w:lang w:eastAsia="en-IN"/>
        </w:rPr>
      </w:pPr>
      <w:proofErr w:type="spellStart"/>
      <w:r w:rsidRPr="009E1E44">
        <w:rPr>
          <w:rFonts w:ascii="Arial" w:hAnsi="Arial" w:cs="Arial"/>
          <w:b/>
          <w:sz w:val="22"/>
          <w:szCs w:val="22"/>
          <w:lang w:eastAsia="en-IN"/>
        </w:rPr>
        <w:t>Methonolysis</w:t>
      </w:r>
      <w:proofErr w:type="spellEnd"/>
      <w:r w:rsidRPr="009E1E44">
        <w:rPr>
          <w:rFonts w:ascii="Arial" w:hAnsi="Arial" w:cs="Arial"/>
          <w:bCs/>
          <w:sz w:val="22"/>
          <w:szCs w:val="22"/>
          <w:lang w:eastAsia="en-IN"/>
        </w:rPr>
        <w:t xml:space="preserve"> degrades PET to Dimethyl Terephthalate (DMT) and EG by reaction with methanol. </w:t>
      </w:r>
    </w:p>
    <w:p w14:paraId="70EBDB09" w14:textId="181C2215" w:rsidR="009E1E44" w:rsidRDefault="009E1E44">
      <w:pPr>
        <w:pStyle w:val="ListParagraph"/>
        <w:numPr>
          <w:ilvl w:val="0"/>
          <w:numId w:val="56"/>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Glycolysis</w:t>
      </w:r>
      <w:r w:rsidRPr="009E1E44">
        <w:rPr>
          <w:rFonts w:ascii="Arial" w:hAnsi="Arial" w:cs="Arial"/>
          <w:bCs/>
          <w:sz w:val="22"/>
          <w:szCs w:val="22"/>
          <w:lang w:eastAsia="en-IN"/>
        </w:rPr>
        <w:t xml:space="preserve"> causes depolymerization by reaction with EG, to produce bis (2 hydroxyethyl) terephthalate (BHET), an intermediate formed at the first stage of PET production from the starting monomers.</w:t>
      </w:r>
    </w:p>
    <w:p w14:paraId="3BF97868" w14:textId="75452352" w:rsidR="008B43E9" w:rsidRPr="002174C5" w:rsidRDefault="008B43E9" w:rsidP="002174C5">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Technology developed by </w:t>
      </w:r>
      <w:proofErr w:type="spellStart"/>
      <w:r w:rsidRPr="008B43E9">
        <w:rPr>
          <w:rFonts w:ascii="Arial" w:hAnsi="Arial" w:cs="Arial"/>
          <w:bCs/>
          <w:sz w:val="22"/>
          <w:szCs w:val="22"/>
          <w:lang w:eastAsia="en-IN"/>
        </w:rPr>
        <w:t>Texfil</w:t>
      </w:r>
      <w:proofErr w:type="spellEnd"/>
      <w:r w:rsidRPr="008B43E9">
        <w:rPr>
          <w:rFonts w:ascii="Arial" w:hAnsi="Arial" w:cs="Arial"/>
          <w:bCs/>
          <w:sz w:val="22"/>
          <w:szCs w:val="22"/>
          <w:lang w:eastAsia="en-IN"/>
        </w:rPr>
        <w:t xml:space="preserve"> Pvt Ltd. is a </w:t>
      </w:r>
      <w:r w:rsidR="009E1E44" w:rsidRPr="009E1E44">
        <w:rPr>
          <w:rFonts w:ascii="Arial" w:hAnsi="Arial" w:cs="Arial"/>
          <w:bCs/>
          <w:sz w:val="22"/>
          <w:szCs w:val="22"/>
          <w:lang w:eastAsia="en-IN"/>
        </w:rPr>
        <w:t>Glycolysis</w:t>
      </w:r>
      <w:r w:rsidR="009E1E44">
        <w:rPr>
          <w:rFonts w:ascii="Arial" w:hAnsi="Arial" w:cs="Arial"/>
          <w:bCs/>
          <w:sz w:val="22"/>
          <w:szCs w:val="22"/>
          <w:lang w:eastAsia="en-IN"/>
        </w:rPr>
        <w:t xml:space="preserve"> (Chemical)</w:t>
      </w:r>
      <w:r w:rsidRPr="008B43E9">
        <w:rPr>
          <w:rFonts w:ascii="Arial" w:hAnsi="Arial" w:cs="Arial"/>
          <w:bCs/>
          <w:sz w:val="22"/>
          <w:szCs w:val="22"/>
          <w:lang w:eastAsia="en-IN"/>
        </w:rPr>
        <w:t xml:space="preserve"> Recycling Process for producing r-PET. The developed process can handle the recycling of PET yarn waste &amp; fabric waste along with bottle flakes waste</w:t>
      </w:r>
      <w:r>
        <w:rPr>
          <w:rFonts w:ascii="Arial" w:hAnsi="Arial" w:cs="Arial"/>
          <w:bCs/>
          <w:sz w:val="22"/>
          <w:szCs w:val="22"/>
          <w:lang w:eastAsia="en-IN"/>
        </w:rPr>
        <w:t xml:space="preserve">. </w:t>
      </w:r>
      <w:r w:rsidRPr="008B43E9">
        <w:rPr>
          <w:rFonts w:ascii="Arial" w:hAnsi="Arial" w:cs="Arial"/>
          <w:bCs/>
          <w:sz w:val="22"/>
          <w:szCs w:val="22"/>
          <w:lang w:eastAsia="en-IN"/>
        </w:rPr>
        <w:t>Only a few international chemical recycling processes (</w:t>
      </w:r>
      <w:r w:rsidR="00CA3136">
        <w:rPr>
          <w:rFonts w:ascii="Arial" w:hAnsi="Arial" w:cs="Arial"/>
          <w:bCs/>
          <w:sz w:val="22"/>
          <w:szCs w:val="22"/>
          <w:lang w:eastAsia="en-IN"/>
        </w:rPr>
        <w:t xml:space="preserve">mostly </w:t>
      </w:r>
      <w:r w:rsidRPr="008B43E9">
        <w:rPr>
          <w:rFonts w:ascii="Arial" w:hAnsi="Arial" w:cs="Arial"/>
          <w:bCs/>
          <w:sz w:val="22"/>
          <w:szCs w:val="22"/>
          <w:lang w:eastAsia="en-IN"/>
        </w:rPr>
        <w:t xml:space="preserve">in development stage) </w:t>
      </w:r>
      <w:r w:rsidR="00CA3136">
        <w:rPr>
          <w:rFonts w:ascii="Arial" w:hAnsi="Arial" w:cs="Arial"/>
          <w:bCs/>
          <w:sz w:val="22"/>
          <w:szCs w:val="22"/>
          <w:lang w:eastAsia="en-IN"/>
        </w:rPr>
        <w:t xml:space="preserve">such as Syre &amp; </w:t>
      </w:r>
      <w:proofErr w:type="spellStart"/>
      <w:r w:rsidR="00CA3136">
        <w:rPr>
          <w:rFonts w:ascii="Arial" w:hAnsi="Arial" w:cs="Arial"/>
          <w:bCs/>
          <w:sz w:val="22"/>
          <w:szCs w:val="22"/>
          <w:lang w:eastAsia="en-IN"/>
        </w:rPr>
        <w:t>Carbios</w:t>
      </w:r>
      <w:proofErr w:type="spellEnd"/>
      <w:r w:rsidR="00CA3136">
        <w:rPr>
          <w:rFonts w:ascii="Arial" w:hAnsi="Arial" w:cs="Arial"/>
          <w:bCs/>
          <w:sz w:val="22"/>
          <w:szCs w:val="22"/>
          <w:lang w:eastAsia="en-IN"/>
        </w:rPr>
        <w:t xml:space="preserve"> </w:t>
      </w:r>
      <w:r w:rsidRPr="008B43E9">
        <w:rPr>
          <w:rFonts w:ascii="Arial" w:hAnsi="Arial" w:cs="Arial"/>
          <w:bCs/>
          <w:sz w:val="22"/>
          <w:szCs w:val="22"/>
          <w:lang w:eastAsia="en-IN"/>
        </w:rPr>
        <w:t>are designing such process which can handle textile waste along with bottle waste.</w:t>
      </w:r>
      <w:r w:rsidR="000A3F76">
        <w:rPr>
          <w:rFonts w:ascii="Arial" w:hAnsi="Arial" w:cs="Arial"/>
          <w:bCs/>
          <w:sz w:val="22"/>
          <w:szCs w:val="22"/>
          <w:lang w:eastAsia="en-IN"/>
        </w:rPr>
        <w:t xml:space="preserve"> </w:t>
      </w:r>
      <w:r w:rsidR="00CB7575">
        <w:rPr>
          <w:rFonts w:ascii="Arial" w:hAnsi="Arial" w:cs="Arial"/>
          <w:bCs/>
          <w:sz w:val="22"/>
          <w:szCs w:val="22"/>
          <w:lang w:eastAsia="en-IN"/>
        </w:rPr>
        <w:t xml:space="preserve">M/s </w:t>
      </w:r>
      <w:proofErr w:type="spellStart"/>
      <w:r w:rsidR="00CB7575">
        <w:rPr>
          <w:rFonts w:ascii="Arial" w:hAnsi="Arial" w:cs="Arial"/>
          <w:bCs/>
          <w:sz w:val="22"/>
          <w:szCs w:val="22"/>
          <w:lang w:eastAsia="en-IN"/>
        </w:rPr>
        <w:t>Filatex</w:t>
      </w:r>
      <w:proofErr w:type="spellEnd"/>
      <w:r w:rsidRPr="002174C5">
        <w:rPr>
          <w:rFonts w:ascii="Arial" w:hAnsi="Arial" w:cs="Arial"/>
          <w:bCs/>
          <w:sz w:val="22"/>
          <w:szCs w:val="22"/>
          <w:lang w:eastAsia="en-IN"/>
        </w:rPr>
        <w:t xml:space="preserve"> has also obtained Indian patent on “Chemical Recycling Technology” of PET which is valid from 20 years from 02</w:t>
      </w:r>
      <w:r w:rsidRPr="002174C5">
        <w:rPr>
          <w:rFonts w:ascii="Arial" w:hAnsi="Arial" w:cs="Arial"/>
          <w:bCs/>
          <w:sz w:val="22"/>
          <w:szCs w:val="22"/>
          <w:vertAlign w:val="superscript"/>
          <w:lang w:eastAsia="en-IN"/>
        </w:rPr>
        <w:t>nd</w:t>
      </w:r>
      <w:r w:rsidRPr="002174C5">
        <w:rPr>
          <w:rFonts w:ascii="Arial" w:hAnsi="Arial" w:cs="Arial"/>
          <w:bCs/>
          <w:sz w:val="22"/>
          <w:szCs w:val="22"/>
          <w:lang w:eastAsia="en-IN"/>
        </w:rPr>
        <w:t xml:space="preserve"> June 2021.</w:t>
      </w:r>
      <w:r w:rsidR="00C72B4E" w:rsidRPr="002174C5">
        <w:rPr>
          <w:rFonts w:ascii="Arial" w:hAnsi="Arial" w:cs="Arial"/>
          <w:bCs/>
          <w:sz w:val="22"/>
          <w:szCs w:val="22"/>
          <w:lang w:eastAsia="en-IN"/>
        </w:rPr>
        <w:t xml:space="preserve"> </w:t>
      </w:r>
    </w:p>
    <w:p w14:paraId="6CC05069" w14:textId="4EC489FA" w:rsidR="0054030E" w:rsidRPr="00F92105" w:rsidRDefault="00F92105" w:rsidP="004543FD">
      <w:pPr>
        <w:pStyle w:val="ListParagraph"/>
        <w:spacing w:after="240" w:line="360" w:lineRule="auto"/>
        <w:ind w:left="709" w:right="283"/>
        <w:jc w:val="both"/>
        <w:rPr>
          <w:rFonts w:ascii="Arial" w:hAnsi="Arial" w:cs="Arial"/>
          <w:bCs/>
          <w:sz w:val="22"/>
          <w:szCs w:val="22"/>
          <w:lang w:eastAsia="en-IN"/>
        </w:rPr>
      </w:pPr>
      <w:r w:rsidRPr="00F92105">
        <w:rPr>
          <w:rFonts w:ascii="Arial" w:hAnsi="Arial" w:cs="Arial"/>
          <w:bCs/>
          <w:sz w:val="22"/>
          <w:szCs w:val="22"/>
          <w:lang w:eastAsia="en-IN"/>
        </w:rPr>
        <w:lastRenderedPageBreak/>
        <w:t>Thus,</w:t>
      </w:r>
      <w:r w:rsidR="0054030E" w:rsidRPr="00F92105">
        <w:rPr>
          <w:rFonts w:ascii="Arial" w:hAnsi="Arial" w:cs="Arial"/>
          <w:bCs/>
          <w:sz w:val="22"/>
          <w:szCs w:val="22"/>
          <w:lang w:eastAsia="en-IN"/>
        </w:rPr>
        <w:t xml:space="preserve"> as per the above technical assessment, M/s </w:t>
      </w:r>
      <w:proofErr w:type="spellStart"/>
      <w:r w:rsidR="009A5480">
        <w:rPr>
          <w:rFonts w:ascii="Arial" w:hAnsi="Arial" w:cs="Arial"/>
          <w:bCs/>
          <w:sz w:val="22"/>
          <w:szCs w:val="22"/>
          <w:lang w:eastAsia="en-IN"/>
        </w:rPr>
        <w:t>Texfil</w:t>
      </w:r>
      <w:proofErr w:type="spellEnd"/>
      <w:r w:rsidR="009A5480">
        <w:rPr>
          <w:rFonts w:ascii="Arial" w:hAnsi="Arial" w:cs="Arial"/>
          <w:bCs/>
          <w:sz w:val="22"/>
          <w:szCs w:val="22"/>
          <w:lang w:eastAsia="en-IN"/>
        </w:rPr>
        <w:t xml:space="preserve"> Private Limited</w:t>
      </w:r>
      <w:r w:rsidRPr="00F92105">
        <w:rPr>
          <w:rFonts w:ascii="Arial" w:hAnsi="Arial" w:cs="Arial"/>
          <w:bCs/>
          <w:sz w:val="22"/>
          <w:szCs w:val="22"/>
          <w:lang w:eastAsia="en-IN"/>
        </w:rPr>
        <w:t xml:space="preserve"> </w:t>
      </w:r>
      <w:r w:rsidR="0054030E" w:rsidRPr="00F92105">
        <w:rPr>
          <w:rFonts w:ascii="Arial" w:hAnsi="Arial" w:cs="Arial"/>
          <w:bCs/>
          <w:sz w:val="22"/>
          <w:szCs w:val="22"/>
          <w:lang w:eastAsia="en-IN"/>
        </w:rPr>
        <w:t xml:space="preserve">is using </w:t>
      </w:r>
      <w:r w:rsidR="00816A06">
        <w:rPr>
          <w:rFonts w:ascii="Arial" w:hAnsi="Arial" w:cs="Arial"/>
          <w:bCs/>
          <w:sz w:val="22"/>
          <w:szCs w:val="22"/>
          <w:lang w:eastAsia="en-IN"/>
        </w:rPr>
        <w:t>a unique</w:t>
      </w:r>
      <w:r w:rsidR="0054030E" w:rsidRPr="00F92105">
        <w:rPr>
          <w:rFonts w:ascii="Arial" w:hAnsi="Arial" w:cs="Arial"/>
          <w:bCs/>
          <w:sz w:val="22"/>
          <w:szCs w:val="22"/>
          <w:lang w:eastAsia="en-IN"/>
        </w:rPr>
        <w:t xml:space="preserve"> </w:t>
      </w:r>
      <w:r w:rsidR="009A5480">
        <w:rPr>
          <w:rFonts w:ascii="Arial" w:hAnsi="Arial" w:cs="Arial"/>
          <w:bCs/>
          <w:sz w:val="22"/>
          <w:szCs w:val="22"/>
          <w:lang w:eastAsia="en-IN"/>
        </w:rPr>
        <w:t>chemical</w:t>
      </w:r>
      <w:r w:rsidR="00816A06">
        <w:rPr>
          <w:rFonts w:ascii="Arial" w:hAnsi="Arial" w:cs="Arial"/>
          <w:bCs/>
          <w:sz w:val="22"/>
          <w:szCs w:val="22"/>
          <w:lang w:eastAsia="en-IN"/>
        </w:rPr>
        <w:t xml:space="preserve"> textile</w:t>
      </w:r>
      <w:r w:rsidR="009A5480">
        <w:rPr>
          <w:rFonts w:ascii="Arial" w:hAnsi="Arial" w:cs="Arial"/>
          <w:bCs/>
          <w:sz w:val="22"/>
          <w:szCs w:val="22"/>
          <w:lang w:eastAsia="en-IN"/>
        </w:rPr>
        <w:t xml:space="preserve"> recycling</w:t>
      </w:r>
      <w:r w:rsidR="001F35CA">
        <w:rPr>
          <w:rFonts w:ascii="Arial" w:hAnsi="Arial" w:cs="Arial"/>
          <w:bCs/>
          <w:sz w:val="22"/>
          <w:szCs w:val="22"/>
          <w:lang w:eastAsia="en-IN"/>
        </w:rPr>
        <w:t xml:space="preserve"> </w:t>
      </w:r>
      <w:r w:rsidR="003014D4" w:rsidRPr="00F92105">
        <w:rPr>
          <w:rFonts w:ascii="Arial" w:hAnsi="Arial" w:cs="Arial"/>
          <w:bCs/>
          <w:sz w:val="22"/>
          <w:szCs w:val="22"/>
          <w:lang w:eastAsia="en-IN"/>
        </w:rPr>
        <w:t>technology</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by introducing the first circular textile-to-textile recycling method </w:t>
      </w:r>
      <w:r w:rsidR="00816A06">
        <w:rPr>
          <w:rFonts w:ascii="Arial" w:hAnsi="Arial" w:cs="Arial"/>
          <w:bCs/>
          <w:sz w:val="22"/>
          <w:szCs w:val="22"/>
          <w:lang w:eastAsia="en-IN"/>
        </w:rPr>
        <w:t xml:space="preserve">which will India’s first of its kind. </w:t>
      </w:r>
      <w:r w:rsidR="00C57F75">
        <w:rPr>
          <w:rFonts w:ascii="Arial" w:hAnsi="Arial" w:cs="Arial"/>
          <w:bCs/>
          <w:sz w:val="22"/>
          <w:szCs w:val="22"/>
          <w:lang w:eastAsia="en-IN"/>
        </w:rPr>
        <w:t xml:space="preserve">M/s </w:t>
      </w:r>
      <w:proofErr w:type="spellStart"/>
      <w:r w:rsidR="00C57F75">
        <w:rPr>
          <w:rFonts w:ascii="Arial" w:hAnsi="Arial" w:cs="Arial"/>
          <w:bCs/>
          <w:sz w:val="22"/>
          <w:szCs w:val="22"/>
          <w:lang w:eastAsia="en-IN"/>
        </w:rPr>
        <w:t>Filatex</w:t>
      </w:r>
      <w:proofErr w:type="spellEnd"/>
      <w:r w:rsidR="00C57F75">
        <w:rPr>
          <w:rFonts w:ascii="Arial" w:hAnsi="Arial" w:cs="Arial"/>
          <w:bCs/>
          <w:sz w:val="22"/>
          <w:szCs w:val="22"/>
          <w:lang w:eastAsia="en-IN"/>
        </w:rPr>
        <w:t xml:space="preserve"> has spent almost 6 years on research and development of this </w:t>
      </w:r>
      <w:r w:rsidR="00F412BF">
        <w:rPr>
          <w:rFonts w:ascii="Arial" w:hAnsi="Arial" w:cs="Arial"/>
          <w:bCs/>
          <w:sz w:val="22"/>
          <w:szCs w:val="22"/>
          <w:lang w:eastAsia="en-IN"/>
        </w:rPr>
        <w:t>new age patented technology</w:t>
      </w:r>
      <w:r w:rsidR="00C57F75">
        <w:rPr>
          <w:rFonts w:ascii="Arial" w:hAnsi="Arial" w:cs="Arial"/>
          <w:bCs/>
          <w:sz w:val="22"/>
          <w:szCs w:val="22"/>
          <w:lang w:eastAsia="en-IN"/>
        </w:rPr>
        <w:t xml:space="preserve">. </w:t>
      </w:r>
      <w:r w:rsidR="00C57F75" w:rsidRPr="00C57F75">
        <w:rPr>
          <w:rFonts w:ascii="Arial" w:hAnsi="Arial" w:cs="Arial"/>
          <w:bCs/>
          <w:sz w:val="22"/>
          <w:szCs w:val="22"/>
          <w:lang w:eastAsia="en-IN"/>
        </w:rPr>
        <w:t>After successful lab trials</w:t>
      </w:r>
      <w:r w:rsidR="00C57F75">
        <w:rPr>
          <w:rFonts w:ascii="Arial" w:hAnsi="Arial" w:cs="Arial"/>
          <w:bCs/>
          <w:sz w:val="22"/>
          <w:szCs w:val="22"/>
          <w:lang w:eastAsia="en-IN"/>
        </w:rPr>
        <w:t xml:space="preserve">, M/s </w:t>
      </w:r>
      <w:proofErr w:type="spellStart"/>
      <w:r w:rsidR="00C57F75">
        <w:rPr>
          <w:rFonts w:ascii="Arial" w:hAnsi="Arial" w:cs="Arial"/>
          <w:bCs/>
          <w:sz w:val="22"/>
          <w:szCs w:val="22"/>
          <w:lang w:eastAsia="en-IN"/>
        </w:rPr>
        <w:t>Filatex</w:t>
      </w:r>
      <w:proofErr w:type="spellEnd"/>
      <w:r w:rsidR="00C57F75">
        <w:rPr>
          <w:rFonts w:ascii="Arial" w:hAnsi="Arial" w:cs="Arial"/>
          <w:bCs/>
          <w:sz w:val="22"/>
          <w:szCs w:val="22"/>
          <w:lang w:eastAsia="en-IN"/>
        </w:rPr>
        <w:t xml:space="preserve"> </w:t>
      </w:r>
      <w:r w:rsidR="00C57F75" w:rsidRPr="00C57F75">
        <w:rPr>
          <w:rFonts w:ascii="Arial" w:hAnsi="Arial" w:cs="Arial"/>
          <w:bCs/>
          <w:sz w:val="22"/>
          <w:szCs w:val="22"/>
          <w:lang w:eastAsia="en-IN"/>
        </w:rPr>
        <w:t>have set up a pilot plant consisting of de-polymerization and polycondensation process</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New technologies for 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based recycling are being piloted in the country</w:t>
      </w:r>
      <w:r w:rsidR="00816A06">
        <w:rPr>
          <w:rFonts w:ascii="Arial" w:hAnsi="Arial" w:cs="Arial"/>
          <w:bCs/>
          <w:sz w:val="22"/>
          <w:szCs w:val="22"/>
          <w:lang w:eastAsia="en-IN"/>
        </w:rPr>
        <w:t xml:space="preserve"> at present and </w:t>
      </w:r>
      <w:r w:rsidR="00816A06" w:rsidRPr="00816A06">
        <w:rPr>
          <w:rFonts w:ascii="Arial" w:hAnsi="Arial" w:cs="Arial"/>
          <w:bCs/>
          <w:sz w:val="22"/>
          <w:szCs w:val="22"/>
          <w:lang w:eastAsia="en-IN"/>
        </w:rPr>
        <w:t>are</w:t>
      </w:r>
      <w:r w:rsidR="00816A06">
        <w:rPr>
          <w:rFonts w:ascii="Arial" w:hAnsi="Arial" w:cs="Arial"/>
          <w:bCs/>
          <w:sz w:val="22"/>
          <w:szCs w:val="22"/>
          <w:lang w:eastAsia="en-IN"/>
        </w:rPr>
        <w:t xml:space="preserve"> still</w:t>
      </w:r>
      <w:r w:rsidR="00816A06" w:rsidRPr="00816A06">
        <w:rPr>
          <w:rFonts w:ascii="Arial" w:hAnsi="Arial" w:cs="Arial"/>
          <w:bCs/>
          <w:sz w:val="22"/>
          <w:szCs w:val="22"/>
          <w:lang w:eastAsia="en-IN"/>
        </w:rPr>
        <w:t xml:space="preserve"> in the nascent stage of development.</w:t>
      </w:r>
      <w:r w:rsidR="00816A06">
        <w:rPr>
          <w:rFonts w:ascii="Arial" w:hAnsi="Arial" w:cs="Arial"/>
          <w:bCs/>
          <w:sz w:val="22"/>
          <w:szCs w:val="22"/>
          <w:lang w:eastAsia="en-IN"/>
        </w:rPr>
        <w:t xml:space="preserve"> Only a few international companies are using </w:t>
      </w:r>
      <w:r w:rsidR="00816A06" w:rsidRPr="00816A06">
        <w:rPr>
          <w:rFonts w:ascii="Arial" w:hAnsi="Arial" w:cs="Arial"/>
          <w:bCs/>
          <w:sz w:val="22"/>
          <w:szCs w:val="22"/>
          <w:lang w:eastAsia="en-IN"/>
        </w:rPr>
        <w:t>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based </w:t>
      </w:r>
      <w:r w:rsidR="00816A06">
        <w:rPr>
          <w:rFonts w:ascii="Arial" w:hAnsi="Arial" w:cs="Arial"/>
          <w:bCs/>
          <w:sz w:val="22"/>
          <w:szCs w:val="22"/>
          <w:lang w:eastAsia="en-IN"/>
        </w:rPr>
        <w:t>recycling technology</w:t>
      </w:r>
      <w:r w:rsidR="00F412BF">
        <w:rPr>
          <w:rFonts w:ascii="Arial" w:hAnsi="Arial" w:cs="Arial"/>
          <w:bCs/>
          <w:sz w:val="22"/>
          <w:szCs w:val="22"/>
          <w:lang w:eastAsia="en-IN"/>
        </w:rPr>
        <w:t>.</w:t>
      </w:r>
      <w:r w:rsidR="00816A06">
        <w:rPr>
          <w:rFonts w:ascii="Arial" w:hAnsi="Arial" w:cs="Arial"/>
          <w:bCs/>
          <w:sz w:val="22"/>
          <w:szCs w:val="22"/>
          <w:lang w:eastAsia="en-IN"/>
        </w:rPr>
        <w:t xml:space="preserve"> </w:t>
      </w:r>
      <w:r w:rsidR="0054030E" w:rsidRPr="00F92105">
        <w:rPr>
          <w:rFonts w:ascii="Arial" w:hAnsi="Arial" w:cs="Arial"/>
          <w:bCs/>
          <w:sz w:val="22"/>
          <w:szCs w:val="22"/>
          <w:lang w:eastAsia="en-IN"/>
        </w:rPr>
        <w:t>Technology &amp; specification of the plant are matching with the need to run the plant smoothly and achieve the economies of scale.</w:t>
      </w:r>
    </w:p>
    <w:p w14:paraId="74E20147" w14:textId="6F5A9BB9" w:rsidR="00EA043E" w:rsidRPr="00EA043E" w:rsidRDefault="007F0787" w:rsidP="004543FD">
      <w:pPr>
        <w:pStyle w:val="ListParagraph"/>
        <w:numPr>
          <w:ilvl w:val="0"/>
          <w:numId w:val="34"/>
        </w:numPr>
        <w:spacing w:before="240" w:after="240" w:line="360" w:lineRule="auto"/>
        <w:ind w:left="709" w:right="28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017606F4" w14:textId="5DD3E0EA" w:rsidR="008E6105" w:rsidRPr="008E6105" w:rsidRDefault="007F0787" w:rsidP="004543FD">
      <w:pPr>
        <w:pStyle w:val="ListParagraph"/>
        <w:spacing w:before="240" w:after="240" w:line="360" w:lineRule="auto"/>
        <w:ind w:left="709" w:right="283"/>
        <w:jc w:val="both"/>
        <w:rPr>
          <w:rFonts w:ascii="Arial" w:hAnsi="Arial" w:cs="Arial"/>
          <w:sz w:val="22"/>
          <w:szCs w:val="22"/>
          <w:lang w:eastAsia="en-IN"/>
        </w:rPr>
      </w:pPr>
      <w:r w:rsidRPr="008E6105">
        <w:rPr>
          <w:rFonts w:ascii="Arial" w:eastAsia="Calibri" w:hAnsi="Arial" w:cs="Arial"/>
          <w:noProof/>
          <w:sz w:val="22"/>
          <w:szCs w:val="22"/>
          <w:lang w:eastAsia="en-IN"/>
        </w:rPr>
        <w:t xml:space="preserve">As per communicated by client, </w:t>
      </w:r>
      <w:r w:rsidRPr="008E6105">
        <w:rPr>
          <w:rFonts w:ascii="Arial" w:hAnsi="Arial" w:cs="Arial"/>
          <w:sz w:val="22"/>
          <w:szCs w:val="22"/>
          <w:lang w:eastAsia="en-IN"/>
        </w:rPr>
        <w:t xml:space="preserve">company will be having a quality control Laboratory, wherein, they check the entire range on defined parameters like design, quality and finish. Production shall </w:t>
      </w:r>
      <w:r w:rsidR="003F1F3E" w:rsidRPr="008E6105">
        <w:rPr>
          <w:rFonts w:ascii="Arial" w:hAnsi="Arial" w:cs="Arial"/>
          <w:sz w:val="22"/>
          <w:szCs w:val="22"/>
          <w:lang w:eastAsia="en-IN"/>
        </w:rPr>
        <w:t xml:space="preserve">be </w:t>
      </w:r>
      <w:r w:rsidRPr="008E6105">
        <w:rPr>
          <w:rFonts w:ascii="Arial" w:hAnsi="Arial" w:cs="Arial"/>
          <w:sz w:val="22"/>
          <w:szCs w:val="22"/>
          <w:lang w:eastAsia="en-IN"/>
        </w:rPr>
        <w:t>done</w:t>
      </w:r>
      <w:r w:rsidR="00820CE0" w:rsidRPr="008E6105">
        <w:rPr>
          <w:rFonts w:ascii="Arial" w:hAnsi="Arial" w:cs="Arial"/>
          <w:sz w:val="22"/>
          <w:szCs w:val="22"/>
          <w:lang w:eastAsia="en-IN"/>
        </w:rPr>
        <w:t xml:space="preserve"> as per Standard Operating Procedures (SOP) based on various regulatory guidelines</w:t>
      </w:r>
      <w:r w:rsidR="008E6105" w:rsidRPr="008E6105">
        <w:rPr>
          <w:rFonts w:ascii="Arial" w:hAnsi="Arial" w:cs="Arial"/>
          <w:sz w:val="22"/>
          <w:szCs w:val="22"/>
          <w:lang w:eastAsia="en-IN"/>
        </w:rPr>
        <w:t>. Details of regulatory guidelines has not been provided to us by the client.</w:t>
      </w:r>
    </w:p>
    <w:p w14:paraId="0A91FFFA" w14:textId="5D9BF22E" w:rsidR="002660E5" w:rsidRDefault="004D1ECC" w:rsidP="004543FD">
      <w:pPr>
        <w:pStyle w:val="ListParagraph"/>
        <w:numPr>
          <w:ilvl w:val="0"/>
          <w:numId w:val="34"/>
        </w:numPr>
        <w:spacing w:before="240" w:after="240" w:line="360" w:lineRule="auto"/>
        <w:ind w:left="709" w:right="28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63857926" w14:textId="6F08D1D6" w:rsidR="00F234D6" w:rsidRDefault="00C558AB" w:rsidP="00C57F75">
      <w:pPr>
        <w:pStyle w:val="ListParagraph"/>
        <w:spacing w:before="240" w:after="240" w:line="360" w:lineRule="auto"/>
        <w:ind w:left="709" w:right="283"/>
        <w:jc w:val="both"/>
        <w:rPr>
          <w:rFonts w:ascii="Arial" w:eastAsia="Calibri" w:hAnsi="Arial" w:cs="Arial"/>
          <w:noProof/>
          <w:sz w:val="22"/>
          <w:szCs w:val="22"/>
          <w:lang w:eastAsia="en-IN"/>
        </w:rPr>
      </w:pPr>
      <w:r w:rsidRPr="00B12050">
        <w:rPr>
          <w:rFonts w:ascii="Arial" w:eastAsia="Calibri" w:hAnsi="Arial" w:cs="Arial"/>
          <w:noProof/>
          <w:sz w:val="22"/>
          <w:szCs w:val="22"/>
          <w:lang w:eastAsia="en-IN"/>
        </w:rPr>
        <w:t>As per in</w:t>
      </w:r>
      <w:r w:rsidR="003170BE" w:rsidRPr="00B12050">
        <w:rPr>
          <w:rFonts w:ascii="Arial" w:eastAsia="Calibri" w:hAnsi="Arial" w:cs="Arial"/>
          <w:noProof/>
          <w:sz w:val="22"/>
          <w:szCs w:val="22"/>
          <w:lang w:eastAsia="en-IN"/>
        </w:rPr>
        <w:t>formation shared by the client/</w:t>
      </w:r>
      <w:r w:rsidRPr="00B12050">
        <w:rPr>
          <w:rFonts w:ascii="Arial" w:eastAsia="Calibri" w:hAnsi="Arial" w:cs="Arial"/>
          <w:noProof/>
          <w:sz w:val="22"/>
          <w:szCs w:val="22"/>
          <w:lang w:eastAsia="en-IN"/>
        </w:rPr>
        <w:t>company,</w:t>
      </w:r>
      <w:r w:rsidRPr="00B12050">
        <w:rPr>
          <w:rFonts w:ascii="Arial" w:eastAsia="Calibri" w:hAnsi="Arial" w:cs="Arial"/>
          <w:b/>
          <w:noProof/>
          <w:sz w:val="22"/>
          <w:szCs w:val="22"/>
          <w:lang w:eastAsia="en-IN"/>
        </w:rPr>
        <w:t xml:space="preserve"> </w:t>
      </w:r>
      <w:r w:rsidR="003028D9" w:rsidRPr="00B12050">
        <w:rPr>
          <w:rFonts w:ascii="Arial" w:eastAsia="Calibri" w:hAnsi="Arial" w:cs="Arial"/>
          <w:noProof/>
          <w:sz w:val="22"/>
          <w:szCs w:val="22"/>
          <w:lang w:eastAsia="en-IN"/>
        </w:rPr>
        <w:t xml:space="preserve">basic structure of the manpower will require the </w:t>
      </w:r>
      <w:r w:rsidR="00105F65" w:rsidRPr="00B12050">
        <w:rPr>
          <w:rFonts w:ascii="Arial" w:eastAsia="Calibri" w:hAnsi="Arial" w:cs="Arial"/>
          <w:noProof/>
          <w:sz w:val="22"/>
          <w:szCs w:val="22"/>
          <w:lang w:eastAsia="en-IN"/>
        </w:rPr>
        <w:t xml:space="preserve">~250 </w:t>
      </w:r>
      <w:r w:rsidR="006F4C64" w:rsidRPr="00B12050">
        <w:rPr>
          <w:rFonts w:ascii="Arial" w:eastAsia="Calibri" w:hAnsi="Arial" w:cs="Arial"/>
          <w:noProof/>
          <w:sz w:val="22"/>
          <w:szCs w:val="22"/>
          <w:lang w:eastAsia="en-IN"/>
        </w:rPr>
        <w:t>workers</w:t>
      </w:r>
      <w:r w:rsidR="003028D9" w:rsidRPr="00B12050">
        <w:rPr>
          <w:rFonts w:ascii="Arial" w:eastAsia="Calibri" w:hAnsi="Arial" w:cs="Arial"/>
          <w:noProof/>
          <w:sz w:val="22"/>
          <w:szCs w:val="22"/>
          <w:lang w:eastAsia="en-IN"/>
        </w:rPr>
        <w:t xml:space="preserve"> to </w:t>
      </w:r>
      <w:r w:rsidR="00105F65" w:rsidRPr="00B12050">
        <w:rPr>
          <w:rFonts w:ascii="Arial" w:eastAsia="Calibri" w:hAnsi="Arial" w:cs="Arial"/>
          <w:noProof/>
          <w:sz w:val="22"/>
          <w:szCs w:val="22"/>
          <w:lang w:eastAsia="en-IN"/>
        </w:rPr>
        <w:t>operate</w:t>
      </w:r>
      <w:r w:rsidR="003028D9" w:rsidRPr="00B12050">
        <w:rPr>
          <w:rFonts w:ascii="Arial" w:eastAsia="Calibri" w:hAnsi="Arial" w:cs="Arial"/>
          <w:noProof/>
          <w:sz w:val="22"/>
          <w:szCs w:val="22"/>
          <w:lang w:eastAsia="en-IN"/>
        </w:rPr>
        <w:t xml:space="preserve"> the plant </w:t>
      </w:r>
      <w:r w:rsidR="00105F65" w:rsidRPr="00B12050">
        <w:rPr>
          <w:rFonts w:ascii="Arial" w:eastAsia="Calibri" w:hAnsi="Arial" w:cs="Arial"/>
          <w:noProof/>
          <w:sz w:val="22"/>
          <w:szCs w:val="22"/>
          <w:lang w:eastAsia="en-IN"/>
        </w:rPr>
        <w:t>24</w:t>
      </w:r>
      <w:r w:rsidR="00DD44AB" w:rsidRPr="00B12050">
        <w:rPr>
          <w:rFonts w:ascii="Arial" w:eastAsia="Calibri" w:hAnsi="Arial" w:cs="Arial"/>
          <w:noProof/>
          <w:sz w:val="22"/>
          <w:szCs w:val="22"/>
          <w:lang w:eastAsia="en-IN"/>
        </w:rPr>
        <w:t xml:space="preserve"> hours a day </w:t>
      </w:r>
      <w:r w:rsidR="003028D9" w:rsidRPr="00B12050">
        <w:rPr>
          <w:rFonts w:ascii="Arial" w:eastAsia="Calibri" w:hAnsi="Arial" w:cs="Arial"/>
          <w:noProof/>
          <w:sz w:val="22"/>
          <w:szCs w:val="22"/>
          <w:lang w:eastAsia="en-IN"/>
        </w:rPr>
        <w:t>for 3</w:t>
      </w:r>
      <w:r w:rsidR="00105F65" w:rsidRPr="00B12050">
        <w:rPr>
          <w:rFonts w:ascii="Arial" w:eastAsia="Calibri" w:hAnsi="Arial" w:cs="Arial"/>
          <w:noProof/>
          <w:sz w:val="22"/>
          <w:szCs w:val="22"/>
          <w:lang w:eastAsia="en-IN"/>
        </w:rPr>
        <w:t>6</w:t>
      </w:r>
      <w:r w:rsidR="003028D9" w:rsidRPr="00B12050">
        <w:rPr>
          <w:rFonts w:ascii="Arial" w:eastAsia="Calibri" w:hAnsi="Arial" w:cs="Arial"/>
          <w:noProof/>
          <w:sz w:val="22"/>
          <w:szCs w:val="22"/>
          <w:lang w:eastAsia="en-IN"/>
        </w:rPr>
        <w:t>0 days a year</w:t>
      </w:r>
      <w:r w:rsidR="006F4C64" w:rsidRPr="00B12050">
        <w:rPr>
          <w:rFonts w:ascii="Arial" w:eastAsia="Calibri" w:hAnsi="Arial" w:cs="Arial"/>
          <w:noProof/>
          <w:sz w:val="22"/>
          <w:szCs w:val="22"/>
          <w:lang w:eastAsia="en-IN"/>
        </w:rPr>
        <w:t xml:space="preserve">. </w:t>
      </w:r>
      <w:r w:rsidR="008E5E2A" w:rsidRPr="00C57F75">
        <w:rPr>
          <w:rFonts w:ascii="Arial" w:eastAsia="Calibri" w:hAnsi="Arial" w:cs="Arial"/>
          <w:noProof/>
          <w:sz w:val="22"/>
          <w:szCs w:val="22"/>
          <w:lang w:eastAsia="en-IN"/>
        </w:rPr>
        <w:t>Details of manpower requirement allowing for leave, absentecism, sickness and holidays for smooth and for efficient operation of different sections of the plant including its administrative and commercial departments</w:t>
      </w:r>
      <w:r w:rsidR="00B12050" w:rsidRPr="00C57F75">
        <w:rPr>
          <w:rFonts w:ascii="Arial" w:eastAsia="Calibri" w:hAnsi="Arial" w:cs="Arial"/>
          <w:noProof/>
          <w:sz w:val="22"/>
          <w:szCs w:val="22"/>
          <w:lang w:eastAsia="en-IN"/>
        </w:rPr>
        <w:t xml:space="preserve"> on</w:t>
      </w:r>
      <w:r w:rsidR="008E5E2A" w:rsidRPr="00C57F75">
        <w:rPr>
          <w:rFonts w:ascii="Arial" w:eastAsia="Calibri" w:hAnsi="Arial" w:cs="Arial"/>
          <w:noProof/>
          <w:sz w:val="22"/>
          <w:szCs w:val="22"/>
          <w:lang w:eastAsia="en-IN"/>
        </w:rPr>
        <w:t xml:space="preserve"> technical and management ground primarly to indicate the order of manpower requirement</w:t>
      </w:r>
      <w:r w:rsidR="00B12050" w:rsidRPr="00C57F75">
        <w:rPr>
          <w:rFonts w:ascii="Arial" w:eastAsia="Calibri" w:hAnsi="Arial" w:cs="Arial"/>
          <w:noProof/>
          <w:sz w:val="22"/>
          <w:szCs w:val="22"/>
          <w:lang w:eastAsia="en-IN"/>
        </w:rPr>
        <w:t xml:space="preserve"> has not been provided to us by the client.</w:t>
      </w:r>
    </w:p>
    <w:p w14:paraId="45E0A308"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6E29225"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198F5684"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AC38E20"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82122A2" w14:textId="77777777" w:rsidR="009005BE" w:rsidRPr="009005BE" w:rsidRDefault="009005BE" w:rsidP="009005BE">
      <w:pPr>
        <w:spacing w:before="240" w:after="240" w:line="360" w:lineRule="auto"/>
        <w:ind w:right="283"/>
        <w:jc w:val="both"/>
        <w:rPr>
          <w:rFonts w:ascii="Arial" w:eastAsia="Calibri" w:hAnsi="Arial" w:cs="Arial"/>
          <w:noProof/>
          <w:sz w:val="22"/>
          <w:szCs w:val="22"/>
          <w:lang w:eastAsia="en-IN"/>
        </w:rPr>
      </w:pPr>
    </w:p>
    <w:p w14:paraId="147BB839"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D7F14CC" w14:textId="77777777" w:rsidR="009005BE" w:rsidRPr="0077592F" w:rsidRDefault="009005BE" w:rsidP="0077592F">
      <w:pPr>
        <w:spacing w:before="240" w:after="240" w:line="360" w:lineRule="auto"/>
        <w:ind w:right="283"/>
        <w:jc w:val="both"/>
        <w:rPr>
          <w:rFonts w:ascii="Arial" w:eastAsia="Calibri" w:hAnsi="Arial" w:cs="Arial"/>
          <w:noProof/>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26260005" w14:textId="77777777" w:rsidR="00732E67" w:rsidRDefault="00E8001B"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Synthetics are some of the most widely used materials in the fashion, apparel, and textile industry today. Inclusive of polyester, nylon, acrylic, and elastane, among others, materials in this category are conventionally made from fossil-fuel-derived resources including petroleum-based chemicals. </w:t>
      </w:r>
    </w:p>
    <w:p w14:paraId="416D826B" w14:textId="52361E22" w:rsidR="00AD7790"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Polyethylene Terephthalate (PET) is a widely employed polyester having several applications due to its high strength and its physical and chemical properties, particularly in Textiles and Packaging</w:t>
      </w:r>
      <w:r>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 xml:space="preserve">Recycled polyester, also known as rPET, is a sustainable </w:t>
      </w:r>
      <w:r w:rsidR="007D560B">
        <w:rPr>
          <w:rFonts w:ascii="Arial" w:eastAsia="Calibri" w:hAnsi="Arial" w:cs="Arial"/>
          <w:noProof/>
          <w:color w:val="000000"/>
          <w:sz w:val="22"/>
          <w:szCs w:val="22"/>
          <w:lang w:eastAsia="en-IN"/>
        </w:rPr>
        <w:t>polymer</w:t>
      </w:r>
      <w:r w:rsidR="00E8001B" w:rsidRPr="00E8001B">
        <w:rPr>
          <w:rFonts w:ascii="Arial" w:eastAsia="Calibri" w:hAnsi="Arial" w:cs="Arial"/>
          <w:noProof/>
          <w:color w:val="000000"/>
          <w:sz w:val="22"/>
          <w:szCs w:val="22"/>
          <w:lang w:eastAsia="en-IN"/>
        </w:rPr>
        <w:t xml:space="preserve"> made from recycled plastic bottles, garments, and industrial plastic waste</w:t>
      </w:r>
      <w:r w:rsidR="00E8001B">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Recycled polyester is used to make a variety of textile products, including clothing, accessories, and home furnishings</w:t>
      </w:r>
      <w:r>
        <w:rPr>
          <w:rFonts w:ascii="Arial" w:eastAsia="Calibri" w:hAnsi="Arial" w:cs="Arial"/>
          <w:noProof/>
          <w:color w:val="000000"/>
          <w:sz w:val="22"/>
          <w:szCs w:val="22"/>
          <w:lang w:eastAsia="en-IN"/>
        </w:rPr>
        <w:t>.</w:t>
      </w:r>
    </w:p>
    <w:p w14:paraId="2B8164C2" w14:textId="55D173DB" w:rsid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With worldwide increase in population and increased per capita consumption of PET products, accumulation of its non-bio-degradable waste is generating a very big environmental and economic concern.</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All sorts of PET waste are being either incinerated or are used for land filling or are spread on grounds, water, rivers, canals, and seas damaging natural environment and creatinga non-conducive atmosphere for habitation of Humans, animals and marine bio-diversities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Therefore, there is a growing interest in PET recycling technologies as PET &amp; plastics can be recycled and reused.</w:t>
      </w:r>
    </w:p>
    <w:p w14:paraId="2DEAF789" w14:textId="77777777" w:rsidR="00732E67" w:rsidRP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rPET chips, or recycled PET chips, have many applications, including:</w:t>
      </w:r>
    </w:p>
    <w:p w14:paraId="3670A1A7" w14:textId="0DBAF067" w:rsidR="00732E67" w:rsidRPr="00732E67" w:rsidRDefault="00732E67">
      <w:pPr>
        <w:pStyle w:val="ListParagraph"/>
        <w:numPr>
          <w:ilvl w:val="0"/>
          <w:numId w:val="54"/>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Food packaging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is used in a variety of food packaging because it's heat resistant, protects against cold, and is lightweight and strong. </w:t>
      </w:r>
    </w:p>
    <w:p w14:paraId="177D234B" w14:textId="3257F5D5" w:rsidR="00732E67" w:rsidRPr="00732E67" w:rsidRDefault="00732E67">
      <w:pPr>
        <w:pStyle w:val="ListParagraph"/>
        <w:numPr>
          <w:ilvl w:val="0"/>
          <w:numId w:val="54"/>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Bottles and trays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bottles and trays for food and non-food applications. </w:t>
      </w:r>
    </w:p>
    <w:p w14:paraId="758EA7F7" w14:textId="67B46CAD" w:rsidR="00732E67" w:rsidRPr="00732E67" w:rsidRDefault="00732E67">
      <w:pPr>
        <w:pStyle w:val="ListParagraph"/>
        <w:numPr>
          <w:ilvl w:val="0"/>
          <w:numId w:val="54"/>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Fabrics and textiles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fabrics and textiles, including high-end undergarments, sportswear, home furnishings, and hospital clothes. </w:t>
      </w:r>
    </w:p>
    <w:p w14:paraId="1F424233" w14:textId="6F79B12C" w:rsidR="00732E67" w:rsidRPr="00732E67" w:rsidRDefault="00732E67">
      <w:pPr>
        <w:pStyle w:val="ListParagraph"/>
        <w:numPr>
          <w:ilvl w:val="0"/>
          <w:numId w:val="54"/>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Insulating flooring and carpeting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insulating flooring and carpeting. </w:t>
      </w:r>
    </w:p>
    <w:p w14:paraId="2A85BEEF" w14:textId="1DF43494" w:rsidR="00732E67" w:rsidRDefault="00732E67">
      <w:pPr>
        <w:pStyle w:val="ListParagraph"/>
        <w:numPr>
          <w:ilvl w:val="0"/>
          <w:numId w:val="54"/>
        </w:numPr>
        <w:spacing w:after="240" w:line="360" w:lineRule="auto"/>
        <w:ind w:right="283"/>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Wet tissues, sanitary napkins, and baby diapers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wet tissues, sanitary napkins, and baby diapers. </w:t>
      </w:r>
    </w:p>
    <w:p w14:paraId="3A111DDC" w14:textId="13C4EFE5" w:rsidR="00732E67" w:rsidRDefault="00732E67" w:rsidP="00FB7EC9">
      <w:pPr>
        <w:spacing w:after="240" w:line="360" w:lineRule="auto"/>
        <w:ind w:right="283" w:firstLine="709"/>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 xml:space="preserve">rPET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or recycled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chips</w:t>
      </w:r>
      <w:r w:rsidRPr="00732E67">
        <w:rPr>
          <w:rFonts w:ascii="Arial" w:hAnsi="Arial" w:cs="Arial"/>
          <w:color w:val="474747"/>
          <w:sz w:val="27"/>
          <w:szCs w:val="27"/>
          <w:shd w:val="clear" w:color="auto" w:fill="FFFFFF"/>
        </w:rPr>
        <w:t xml:space="preserve"> </w:t>
      </w:r>
      <w:r w:rsidRPr="00732E67">
        <w:rPr>
          <w:rFonts w:ascii="Arial" w:eastAsia="Calibri" w:hAnsi="Arial" w:cs="Arial"/>
          <w:noProof/>
          <w:color w:val="000000"/>
          <w:sz w:val="22"/>
          <w:szCs w:val="22"/>
          <w:lang w:eastAsia="en-IN"/>
        </w:rPr>
        <w:t>is used in a variety of applications, including:</w:t>
      </w:r>
    </w:p>
    <w:p w14:paraId="235D211A" w14:textId="77777777" w:rsidR="00732E67" w:rsidRPr="00732E67" w:rsidRDefault="00732E67">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lastRenderedPageBreak/>
        <w:t>Apparel</w:t>
      </w:r>
      <w:r w:rsidRPr="00732E67">
        <w:rPr>
          <w:rFonts w:ascii="Arial" w:eastAsia="Calibri" w:hAnsi="Arial" w:cs="Arial"/>
          <w:noProof/>
          <w:color w:val="000000"/>
          <w:sz w:val="22"/>
          <w:szCs w:val="22"/>
          <w:lang w:eastAsia="en-IN"/>
        </w:rPr>
        <w:t xml:space="preserve">: rPET yarn is used in many types of clothing, such as denim, shirts, T-shirts, and athleisure wear. It can also be blended with other yarns, such as cotton or viscose, to provide the benefits of multiple fibers. </w:t>
      </w:r>
    </w:p>
    <w:p w14:paraId="46CBAAAD" w14:textId="77777777" w:rsidR="00732E67" w:rsidRPr="00732E67" w:rsidRDefault="00732E67">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Home textiles</w:t>
      </w:r>
      <w:r w:rsidRPr="00732E67">
        <w:rPr>
          <w:rFonts w:ascii="Arial" w:eastAsia="Calibri" w:hAnsi="Arial" w:cs="Arial"/>
          <w:noProof/>
          <w:color w:val="000000"/>
          <w:sz w:val="22"/>
          <w:szCs w:val="22"/>
          <w:lang w:eastAsia="en-IN"/>
        </w:rPr>
        <w:t xml:space="preserve">: rPET yarn is used in home furnishings. </w:t>
      </w:r>
    </w:p>
    <w:p w14:paraId="25E55AFE" w14:textId="0E5F8C96" w:rsidR="00732E67" w:rsidRPr="00732E67" w:rsidRDefault="00732E67">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Workwear</w:t>
      </w:r>
      <w:r w:rsidRPr="00732E67">
        <w:rPr>
          <w:rFonts w:ascii="Arial" w:eastAsia="Calibri" w:hAnsi="Arial" w:cs="Arial"/>
          <w:noProof/>
          <w:color w:val="000000"/>
          <w:sz w:val="22"/>
          <w:szCs w:val="22"/>
          <w:lang w:eastAsia="en-IN"/>
        </w:rPr>
        <w:t>: rPET yarn is used in workwear.</w:t>
      </w:r>
    </w:p>
    <w:p w14:paraId="77A74B82" w14:textId="42077403" w:rsidR="00CF0A56" w:rsidRPr="00714A65" w:rsidRDefault="00DD44AB"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A85E313" w14:textId="22ABDAAB" w:rsidR="00DD44AB" w:rsidRPr="00714A65" w:rsidRDefault="00E8001B">
      <w:pPr>
        <w:pStyle w:val="ListParagraph"/>
        <w:numPr>
          <w:ilvl w:val="0"/>
          <w:numId w:val="44"/>
        </w:numPr>
        <w:spacing w:before="240" w:line="360" w:lineRule="auto"/>
        <w:ind w:right="283"/>
        <w:jc w:val="both"/>
        <w:rPr>
          <w:rFonts w:ascii="Arial" w:eastAsia="Calibri" w:hAnsi="Arial" w:cs="Arial"/>
          <w:noProof/>
          <w:sz w:val="22"/>
          <w:szCs w:val="22"/>
          <w:lang w:eastAsia="en-IN"/>
        </w:rPr>
      </w:pPr>
      <w:r w:rsidRPr="00E8001B">
        <w:rPr>
          <w:rFonts w:ascii="Arial" w:hAnsi="Arial" w:cs="Arial"/>
          <w:b/>
          <w:sz w:val="22"/>
          <w:szCs w:val="22"/>
        </w:rPr>
        <w:t>RECYCLED POLYESTER YARN/CHIPS</w:t>
      </w:r>
      <w:r w:rsidR="00DD44AB">
        <w:rPr>
          <w:rFonts w:ascii="Arial" w:hAnsi="Arial" w:cs="Arial"/>
          <w:b/>
          <w:sz w:val="22"/>
          <w:szCs w:val="22"/>
        </w:rPr>
        <w:t>:</w:t>
      </w:r>
    </w:p>
    <w:p w14:paraId="0AE2BB64" w14:textId="77777777" w:rsidR="009217C9"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The Company will manufacture </w:t>
      </w:r>
      <w:r w:rsidRPr="00E8001B">
        <w:rPr>
          <w:rFonts w:ascii="Arial" w:eastAsia="Calibri" w:hAnsi="Arial" w:cs="Arial"/>
          <w:noProof/>
          <w:color w:val="000000"/>
          <w:sz w:val="22"/>
          <w:szCs w:val="22"/>
          <w:lang w:eastAsia="en-IN"/>
        </w:rPr>
        <w:t>recycled polyester yarn/chips from both post-consumer and pre-consumer PET (polyethylene terephthalate) waste, specifically textile waste like yarn, fabric and garments along with PET bottle</w:t>
      </w:r>
      <w:r w:rsidR="00DD44AB">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p>
    <w:p w14:paraId="67E7C8E7" w14:textId="74DCB18E" w:rsidR="009217C9" w:rsidRPr="009217C9" w:rsidRDefault="009217C9" w:rsidP="009217C9">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B572F8">
        <w:rPr>
          <w:rFonts w:ascii="Source Sans Pro" w:hAnsi="Source Sans Pro" w:cs="Arial"/>
          <w:noProof/>
          <w:lang w:eastAsia="en-IN"/>
        </w:rPr>
        <w:drawing>
          <wp:inline distT="0" distB="0" distL="0" distR="0" wp14:anchorId="2CDCAF7D" wp14:editId="6DEAE24E">
            <wp:extent cx="5568949" cy="2489200"/>
            <wp:effectExtent l="19050" t="19050" r="13335" b="25400"/>
            <wp:docPr id="1447880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5611" cy="2505587"/>
                    </a:xfrm>
                    <a:prstGeom prst="rect">
                      <a:avLst/>
                    </a:prstGeom>
                    <a:noFill/>
                    <a:ln>
                      <a:solidFill>
                        <a:schemeClr val="tx1"/>
                      </a:solidFill>
                    </a:ln>
                  </pic:spPr>
                </pic:pic>
              </a:graphicData>
            </a:graphic>
          </wp:inline>
        </w:drawing>
      </w:r>
    </w:p>
    <w:p w14:paraId="0FC87C0A" w14:textId="3589C348" w:rsidR="00732E67" w:rsidRPr="00732E67"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Recycled </w:t>
      </w:r>
      <w:r>
        <w:rPr>
          <w:rFonts w:ascii="Arial" w:eastAsia="Calibri" w:hAnsi="Arial" w:cs="Arial"/>
          <w:noProof/>
          <w:color w:val="000000"/>
          <w:sz w:val="22"/>
          <w:szCs w:val="22"/>
          <w:lang w:eastAsia="en-IN"/>
        </w:rPr>
        <w:t>product specifications is given as under:</w:t>
      </w:r>
    </w:p>
    <w:tbl>
      <w:tblPr>
        <w:tblStyle w:val="TableGrid"/>
        <w:tblW w:w="0" w:type="auto"/>
        <w:tblInd w:w="1242" w:type="dxa"/>
        <w:tblLook w:val="04A0" w:firstRow="1" w:lastRow="0" w:firstColumn="1" w:lastColumn="0" w:noHBand="0" w:noVBand="1"/>
      </w:tblPr>
      <w:tblGrid>
        <w:gridCol w:w="1297"/>
        <w:gridCol w:w="2907"/>
        <w:gridCol w:w="2167"/>
        <w:gridCol w:w="2099"/>
      </w:tblGrid>
      <w:tr w:rsidR="00732E67" w:rsidRPr="003F1D88" w14:paraId="01C3329C" w14:textId="77777777" w:rsidTr="00C72B4E">
        <w:trPr>
          <w:trHeight w:val="20"/>
        </w:trPr>
        <w:tc>
          <w:tcPr>
            <w:tcW w:w="8470" w:type="dxa"/>
            <w:gridSpan w:val="4"/>
            <w:shd w:val="clear" w:color="auto" w:fill="002060"/>
            <w:vAlign w:val="center"/>
          </w:tcPr>
          <w:p w14:paraId="1483077E" w14:textId="46C5154A" w:rsidR="00732E67" w:rsidRPr="003F1D88" w:rsidRDefault="00732E67" w:rsidP="003F1D88">
            <w:pPr>
              <w:jc w:val="center"/>
              <w:rPr>
                <w:rFonts w:asciiTheme="minorHAnsi" w:hAnsiTheme="minorHAnsi" w:cstheme="minorHAnsi"/>
                <w:b/>
                <w:bCs/>
                <w:sz w:val="22"/>
                <w:szCs w:val="22"/>
              </w:rPr>
            </w:pPr>
            <w:r w:rsidRPr="003F1D88">
              <w:rPr>
                <w:rFonts w:asciiTheme="minorHAnsi" w:hAnsiTheme="minorHAnsi" w:cstheme="minorHAnsi"/>
                <w:b/>
                <w:bCs/>
                <w:color w:val="FFFFFF" w:themeColor="background1"/>
                <w:sz w:val="22"/>
                <w:szCs w:val="22"/>
              </w:rPr>
              <w:t>Polyester (Bright) Chips (r-PET)</w:t>
            </w:r>
          </w:p>
        </w:tc>
      </w:tr>
      <w:tr w:rsidR="003F1D88" w:rsidRPr="003F1D88" w14:paraId="39DB9641" w14:textId="77777777" w:rsidTr="00C72B4E">
        <w:trPr>
          <w:trHeight w:val="20"/>
        </w:trPr>
        <w:tc>
          <w:tcPr>
            <w:tcW w:w="1297" w:type="dxa"/>
            <w:shd w:val="clear" w:color="auto" w:fill="DBE5F1" w:themeFill="accent1" w:themeFillTint="33"/>
            <w:vAlign w:val="center"/>
          </w:tcPr>
          <w:p w14:paraId="77904C55" w14:textId="3C4B872C" w:rsidR="003F1D88" w:rsidRPr="003F1D88" w:rsidRDefault="003F1D88" w:rsidP="003F1D88">
            <w:pPr>
              <w:jc w:val="center"/>
              <w:rPr>
                <w:rFonts w:asciiTheme="minorHAnsi" w:hAnsiTheme="minorHAnsi" w:cstheme="minorHAnsi"/>
                <w:b/>
                <w:bCs/>
                <w:sz w:val="22"/>
                <w:szCs w:val="22"/>
              </w:rPr>
            </w:pPr>
            <w:proofErr w:type="spellStart"/>
            <w:r w:rsidRPr="003F1D88">
              <w:rPr>
                <w:rFonts w:asciiTheme="minorHAnsi" w:hAnsiTheme="minorHAnsi" w:cstheme="minorHAnsi"/>
                <w:b/>
                <w:bCs/>
                <w:sz w:val="22"/>
                <w:szCs w:val="22"/>
              </w:rPr>
              <w:t>S.No</w:t>
            </w:r>
            <w:proofErr w:type="spellEnd"/>
          </w:p>
        </w:tc>
        <w:tc>
          <w:tcPr>
            <w:tcW w:w="2907" w:type="dxa"/>
            <w:shd w:val="clear" w:color="auto" w:fill="DBE5F1" w:themeFill="accent1" w:themeFillTint="33"/>
            <w:vAlign w:val="center"/>
          </w:tcPr>
          <w:p w14:paraId="75CD4539" w14:textId="4E7801D7"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Properties</w:t>
            </w:r>
          </w:p>
        </w:tc>
        <w:tc>
          <w:tcPr>
            <w:tcW w:w="2167" w:type="dxa"/>
            <w:shd w:val="clear" w:color="auto" w:fill="DBE5F1" w:themeFill="accent1" w:themeFillTint="33"/>
            <w:vAlign w:val="center"/>
          </w:tcPr>
          <w:p w14:paraId="5EE58EB8" w14:textId="104DAA3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Specifications</w:t>
            </w:r>
          </w:p>
        </w:tc>
        <w:tc>
          <w:tcPr>
            <w:tcW w:w="2099" w:type="dxa"/>
            <w:shd w:val="clear" w:color="auto" w:fill="DBE5F1" w:themeFill="accent1" w:themeFillTint="33"/>
            <w:vAlign w:val="center"/>
          </w:tcPr>
          <w:p w14:paraId="27A12228" w14:textId="5CB8BE9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COA</w:t>
            </w:r>
          </w:p>
        </w:tc>
      </w:tr>
      <w:tr w:rsidR="003F1D88" w:rsidRPr="003F1D88" w14:paraId="3F6F351E" w14:textId="77777777" w:rsidTr="00C72B4E">
        <w:trPr>
          <w:trHeight w:val="20"/>
        </w:trPr>
        <w:tc>
          <w:tcPr>
            <w:tcW w:w="1297" w:type="dxa"/>
            <w:shd w:val="clear" w:color="auto" w:fill="auto"/>
            <w:vAlign w:val="center"/>
          </w:tcPr>
          <w:p w14:paraId="38201F6B" w14:textId="3295A4C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1</w:t>
            </w:r>
          </w:p>
        </w:tc>
        <w:tc>
          <w:tcPr>
            <w:tcW w:w="2907" w:type="dxa"/>
            <w:shd w:val="clear" w:color="auto" w:fill="auto"/>
            <w:vAlign w:val="center"/>
          </w:tcPr>
          <w:p w14:paraId="4362239D" w14:textId="0AA1C0A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I.V. ( dl / gm) *</w:t>
            </w:r>
          </w:p>
        </w:tc>
        <w:tc>
          <w:tcPr>
            <w:tcW w:w="2167" w:type="dxa"/>
            <w:shd w:val="clear" w:color="auto" w:fill="auto"/>
            <w:vAlign w:val="center"/>
          </w:tcPr>
          <w:p w14:paraId="26FD0C69" w14:textId="311DECD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0.650 ± 0.01</w:t>
            </w:r>
          </w:p>
        </w:tc>
        <w:tc>
          <w:tcPr>
            <w:tcW w:w="2099" w:type="dxa"/>
            <w:shd w:val="clear" w:color="auto" w:fill="auto"/>
            <w:vAlign w:val="center"/>
          </w:tcPr>
          <w:p w14:paraId="54D1F1D5" w14:textId="5D05FF5B"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0.645</w:t>
            </w:r>
          </w:p>
        </w:tc>
      </w:tr>
      <w:tr w:rsidR="003F1D88" w:rsidRPr="003F1D88" w14:paraId="265FFFAB" w14:textId="77777777" w:rsidTr="00C72B4E">
        <w:trPr>
          <w:trHeight w:val="20"/>
        </w:trPr>
        <w:tc>
          <w:tcPr>
            <w:tcW w:w="1297" w:type="dxa"/>
            <w:shd w:val="clear" w:color="auto" w:fill="auto"/>
            <w:vAlign w:val="center"/>
          </w:tcPr>
          <w:p w14:paraId="0613ECB6" w14:textId="31E0589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2</w:t>
            </w:r>
          </w:p>
        </w:tc>
        <w:tc>
          <w:tcPr>
            <w:tcW w:w="2907" w:type="dxa"/>
            <w:shd w:val="clear" w:color="auto" w:fill="auto"/>
            <w:vAlign w:val="center"/>
          </w:tcPr>
          <w:p w14:paraId="456CB18C" w14:textId="4A22393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COOH End Group (MEG/kg)</w:t>
            </w:r>
          </w:p>
        </w:tc>
        <w:tc>
          <w:tcPr>
            <w:tcW w:w="2167" w:type="dxa"/>
            <w:shd w:val="clear" w:color="auto" w:fill="auto"/>
            <w:vAlign w:val="center"/>
          </w:tcPr>
          <w:p w14:paraId="75E420DF" w14:textId="1DFA208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40</w:t>
            </w:r>
          </w:p>
        </w:tc>
        <w:tc>
          <w:tcPr>
            <w:tcW w:w="2099" w:type="dxa"/>
            <w:shd w:val="clear" w:color="auto" w:fill="auto"/>
            <w:vAlign w:val="center"/>
          </w:tcPr>
          <w:p w14:paraId="4BCE031F" w14:textId="0531A93D"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40</w:t>
            </w:r>
          </w:p>
        </w:tc>
      </w:tr>
      <w:tr w:rsidR="003F1D88" w:rsidRPr="003F1D88" w14:paraId="11846382" w14:textId="77777777" w:rsidTr="00C72B4E">
        <w:trPr>
          <w:trHeight w:val="20"/>
        </w:trPr>
        <w:tc>
          <w:tcPr>
            <w:tcW w:w="1297" w:type="dxa"/>
            <w:shd w:val="clear" w:color="auto" w:fill="auto"/>
            <w:vAlign w:val="center"/>
          </w:tcPr>
          <w:p w14:paraId="4BE00BF3" w14:textId="06B365F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3</w:t>
            </w:r>
          </w:p>
        </w:tc>
        <w:tc>
          <w:tcPr>
            <w:tcW w:w="2907" w:type="dxa"/>
            <w:shd w:val="clear" w:color="auto" w:fill="auto"/>
            <w:vAlign w:val="center"/>
          </w:tcPr>
          <w:p w14:paraId="6D375865" w14:textId="5F176FA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DEG Content (</w:t>
            </w:r>
            <w:proofErr w:type="spellStart"/>
            <w:r w:rsidRPr="003F1D88">
              <w:rPr>
                <w:rFonts w:asciiTheme="minorHAnsi" w:hAnsiTheme="minorHAnsi" w:cstheme="minorHAnsi"/>
                <w:sz w:val="22"/>
                <w:szCs w:val="22"/>
              </w:rPr>
              <w:t>wt</w:t>
            </w:r>
            <w:proofErr w:type="spellEnd"/>
            <w:r w:rsidRPr="003F1D88">
              <w:rPr>
                <w:rFonts w:asciiTheme="minorHAnsi" w:hAnsiTheme="minorHAnsi" w:cstheme="minorHAnsi"/>
                <w:sz w:val="22"/>
                <w:szCs w:val="22"/>
              </w:rPr>
              <w:t xml:space="preserve"> %)</w:t>
            </w:r>
          </w:p>
        </w:tc>
        <w:tc>
          <w:tcPr>
            <w:tcW w:w="2167" w:type="dxa"/>
            <w:shd w:val="clear" w:color="auto" w:fill="auto"/>
            <w:vAlign w:val="center"/>
          </w:tcPr>
          <w:p w14:paraId="7F4702D7" w14:textId="21223E32"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 ± 0.1</w:t>
            </w:r>
          </w:p>
        </w:tc>
        <w:tc>
          <w:tcPr>
            <w:tcW w:w="2099" w:type="dxa"/>
            <w:shd w:val="clear" w:color="auto" w:fill="auto"/>
            <w:vAlign w:val="center"/>
          </w:tcPr>
          <w:p w14:paraId="6244DE86" w14:textId="39B8BB5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w:t>
            </w:r>
          </w:p>
        </w:tc>
      </w:tr>
      <w:tr w:rsidR="003F1D88" w:rsidRPr="003F1D88" w14:paraId="7AC23B6F" w14:textId="77777777" w:rsidTr="00C72B4E">
        <w:trPr>
          <w:trHeight w:val="20"/>
        </w:trPr>
        <w:tc>
          <w:tcPr>
            <w:tcW w:w="1297" w:type="dxa"/>
            <w:shd w:val="clear" w:color="auto" w:fill="auto"/>
            <w:vAlign w:val="center"/>
          </w:tcPr>
          <w:p w14:paraId="44895407" w14:textId="2B5B3E5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4</w:t>
            </w:r>
          </w:p>
        </w:tc>
        <w:tc>
          <w:tcPr>
            <w:tcW w:w="2907" w:type="dxa"/>
            <w:shd w:val="clear" w:color="auto" w:fill="auto"/>
            <w:vAlign w:val="center"/>
          </w:tcPr>
          <w:p w14:paraId="636961C3" w14:textId="7EF6B9E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Melting Point (</w:t>
            </w:r>
            <w:proofErr w:type="spellStart"/>
            <w:r w:rsidRPr="003F1D88">
              <w:rPr>
                <w:rFonts w:asciiTheme="minorHAnsi" w:hAnsiTheme="minorHAnsi" w:cstheme="minorHAnsi"/>
                <w:sz w:val="22"/>
                <w:szCs w:val="22"/>
              </w:rPr>
              <w:t>Deg.C</w:t>
            </w:r>
            <w:proofErr w:type="spellEnd"/>
            <w:r w:rsidRPr="003F1D88">
              <w:rPr>
                <w:rFonts w:asciiTheme="minorHAnsi" w:hAnsiTheme="minorHAnsi" w:cstheme="minorHAnsi"/>
                <w:sz w:val="22"/>
                <w:szCs w:val="22"/>
              </w:rPr>
              <w:t>) DSC Peak Temp.</w:t>
            </w:r>
          </w:p>
        </w:tc>
        <w:tc>
          <w:tcPr>
            <w:tcW w:w="2167" w:type="dxa"/>
            <w:shd w:val="clear" w:color="auto" w:fill="auto"/>
            <w:vAlign w:val="center"/>
          </w:tcPr>
          <w:p w14:paraId="5CD87225" w14:textId="5A47154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255 ° C</w:t>
            </w:r>
          </w:p>
        </w:tc>
        <w:tc>
          <w:tcPr>
            <w:tcW w:w="2099" w:type="dxa"/>
            <w:shd w:val="clear" w:color="auto" w:fill="auto"/>
            <w:vAlign w:val="center"/>
          </w:tcPr>
          <w:p w14:paraId="769FDC64" w14:textId="74084BE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256.5</w:t>
            </w:r>
          </w:p>
        </w:tc>
      </w:tr>
      <w:tr w:rsidR="003F1D88" w:rsidRPr="003F1D88" w14:paraId="70371229" w14:textId="77777777" w:rsidTr="00C72B4E">
        <w:trPr>
          <w:trHeight w:val="20"/>
        </w:trPr>
        <w:tc>
          <w:tcPr>
            <w:tcW w:w="1297" w:type="dxa"/>
            <w:vMerge w:val="restart"/>
            <w:shd w:val="clear" w:color="auto" w:fill="auto"/>
            <w:vAlign w:val="center"/>
          </w:tcPr>
          <w:p w14:paraId="086F03D2" w14:textId="6749619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5</w:t>
            </w:r>
          </w:p>
        </w:tc>
        <w:tc>
          <w:tcPr>
            <w:tcW w:w="2907" w:type="dxa"/>
            <w:shd w:val="clear" w:color="auto" w:fill="auto"/>
            <w:vAlign w:val="center"/>
          </w:tcPr>
          <w:p w14:paraId="25F23162" w14:textId="7D543068" w:rsidR="003F1D88" w:rsidRPr="003F1D88" w:rsidRDefault="003F1D88" w:rsidP="003F1D88">
            <w:pPr>
              <w:jc w:val="center"/>
              <w:rPr>
                <w:rFonts w:asciiTheme="minorHAnsi" w:hAnsiTheme="minorHAnsi" w:cstheme="minorHAnsi"/>
                <w:color w:val="000000" w:themeColor="text1"/>
                <w:sz w:val="22"/>
                <w:szCs w:val="22"/>
              </w:rPr>
            </w:pPr>
            <w:proofErr w:type="spellStart"/>
            <w:r w:rsidRPr="003F1D88">
              <w:rPr>
                <w:rFonts w:asciiTheme="minorHAnsi" w:hAnsiTheme="minorHAnsi" w:cstheme="minorHAnsi"/>
                <w:sz w:val="22"/>
                <w:szCs w:val="22"/>
              </w:rPr>
              <w:t>Color</w:t>
            </w:r>
            <w:proofErr w:type="spellEnd"/>
            <w:r w:rsidRPr="003F1D88">
              <w:rPr>
                <w:rFonts w:asciiTheme="minorHAnsi" w:hAnsiTheme="minorHAnsi" w:cstheme="minorHAnsi"/>
                <w:sz w:val="22"/>
                <w:szCs w:val="22"/>
              </w:rPr>
              <w:t xml:space="preserve"> Value                     L                 (Hunter)</w:t>
            </w:r>
          </w:p>
        </w:tc>
        <w:tc>
          <w:tcPr>
            <w:tcW w:w="2167" w:type="dxa"/>
            <w:shd w:val="clear" w:color="auto" w:fill="auto"/>
            <w:vAlign w:val="center"/>
          </w:tcPr>
          <w:p w14:paraId="575D48E1" w14:textId="21D20A2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&gt; 42</w:t>
            </w:r>
          </w:p>
        </w:tc>
        <w:tc>
          <w:tcPr>
            <w:tcW w:w="2099" w:type="dxa"/>
            <w:shd w:val="clear" w:color="auto" w:fill="auto"/>
            <w:vAlign w:val="center"/>
          </w:tcPr>
          <w:p w14:paraId="30C1B622" w14:textId="11DD5F0E"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42.00</w:t>
            </w:r>
          </w:p>
        </w:tc>
      </w:tr>
      <w:tr w:rsidR="003F1D88" w:rsidRPr="003F1D88" w14:paraId="784C2929" w14:textId="77777777" w:rsidTr="00C72B4E">
        <w:trPr>
          <w:trHeight w:val="20"/>
        </w:trPr>
        <w:tc>
          <w:tcPr>
            <w:tcW w:w="1297" w:type="dxa"/>
            <w:vMerge/>
            <w:shd w:val="clear" w:color="auto" w:fill="auto"/>
            <w:vAlign w:val="center"/>
          </w:tcPr>
          <w:p w14:paraId="0BC0A98E" w14:textId="244A7C2E" w:rsidR="003F1D88" w:rsidRPr="003F1D88" w:rsidRDefault="003F1D88" w:rsidP="003F1D88">
            <w:pPr>
              <w:jc w:val="center"/>
              <w:rPr>
                <w:rFonts w:asciiTheme="minorHAnsi" w:hAnsiTheme="minorHAnsi" w:cstheme="minorHAnsi"/>
                <w:color w:val="000000" w:themeColor="text1"/>
                <w:sz w:val="22"/>
                <w:szCs w:val="22"/>
              </w:rPr>
            </w:pPr>
          </w:p>
        </w:tc>
        <w:tc>
          <w:tcPr>
            <w:tcW w:w="2907" w:type="dxa"/>
            <w:shd w:val="clear" w:color="auto" w:fill="auto"/>
            <w:vAlign w:val="center"/>
          </w:tcPr>
          <w:p w14:paraId="79356D65" w14:textId="7494557A" w:rsidR="003F1D88" w:rsidRPr="003F1D88" w:rsidRDefault="003F1D88" w:rsidP="003F1D88">
            <w:pPr>
              <w:jc w:val="center"/>
              <w:rPr>
                <w:rFonts w:asciiTheme="minorHAnsi" w:hAnsiTheme="minorHAnsi" w:cstheme="minorHAnsi"/>
                <w:color w:val="000000" w:themeColor="text1"/>
                <w:sz w:val="22"/>
                <w:szCs w:val="22"/>
              </w:rPr>
            </w:pPr>
            <w:proofErr w:type="spellStart"/>
            <w:r w:rsidRPr="003F1D88">
              <w:rPr>
                <w:rFonts w:asciiTheme="minorHAnsi" w:hAnsiTheme="minorHAnsi" w:cstheme="minorHAnsi"/>
                <w:sz w:val="22"/>
                <w:szCs w:val="22"/>
              </w:rPr>
              <w:t>Color</w:t>
            </w:r>
            <w:proofErr w:type="spellEnd"/>
            <w:r w:rsidRPr="003F1D88">
              <w:rPr>
                <w:rFonts w:asciiTheme="minorHAnsi" w:hAnsiTheme="minorHAnsi" w:cstheme="minorHAnsi"/>
                <w:sz w:val="22"/>
                <w:szCs w:val="22"/>
              </w:rPr>
              <w:t xml:space="preserve"> Value                     b                 (Hunter)</w:t>
            </w:r>
          </w:p>
        </w:tc>
        <w:tc>
          <w:tcPr>
            <w:tcW w:w="2167" w:type="dxa"/>
            <w:shd w:val="clear" w:color="auto" w:fill="auto"/>
            <w:vAlign w:val="center"/>
          </w:tcPr>
          <w:p w14:paraId="11B2C078" w14:textId="79A02EC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&lt; 10.0</w:t>
            </w:r>
          </w:p>
        </w:tc>
        <w:tc>
          <w:tcPr>
            <w:tcW w:w="2099" w:type="dxa"/>
            <w:shd w:val="clear" w:color="auto" w:fill="auto"/>
            <w:vAlign w:val="center"/>
          </w:tcPr>
          <w:p w14:paraId="118E69FA" w14:textId="112F02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8.50</w:t>
            </w:r>
          </w:p>
        </w:tc>
      </w:tr>
      <w:tr w:rsidR="003F1D88" w:rsidRPr="003F1D88" w14:paraId="6135F799" w14:textId="77777777" w:rsidTr="00C72B4E">
        <w:trPr>
          <w:trHeight w:val="20"/>
        </w:trPr>
        <w:tc>
          <w:tcPr>
            <w:tcW w:w="1297" w:type="dxa"/>
            <w:shd w:val="clear" w:color="auto" w:fill="auto"/>
            <w:vAlign w:val="center"/>
          </w:tcPr>
          <w:p w14:paraId="1CD4054E" w14:textId="46E4662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6</w:t>
            </w:r>
          </w:p>
        </w:tc>
        <w:tc>
          <w:tcPr>
            <w:tcW w:w="2907" w:type="dxa"/>
            <w:shd w:val="clear" w:color="auto" w:fill="auto"/>
            <w:vAlign w:val="center"/>
          </w:tcPr>
          <w:p w14:paraId="0CDC3B1C" w14:textId="537AE9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Ash Content (Wt. %)</w:t>
            </w:r>
          </w:p>
        </w:tc>
        <w:tc>
          <w:tcPr>
            <w:tcW w:w="2167" w:type="dxa"/>
            <w:shd w:val="clear" w:color="auto" w:fill="auto"/>
            <w:vAlign w:val="center"/>
          </w:tcPr>
          <w:p w14:paraId="77D4565E" w14:textId="2D57F32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 ± 0.020</w:t>
            </w:r>
          </w:p>
        </w:tc>
        <w:tc>
          <w:tcPr>
            <w:tcW w:w="2099" w:type="dxa"/>
            <w:shd w:val="clear" w:color="auto" w:fill="auto"/>
            <w:vAlign w:val="center"/>
          </w:tcPr>
          <w:p w14:paraId="28025301" w14:textId="2218BD0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w:t>
            </w:r>
          </w:p>
        </w:tc>
      </w:tr>
      <w:tr w:rsidR="003F1D88" w:rsidRPr="003F1D88" w14:paraId="756A1F99" w14:textId="77777777" w:rsidTr="00C72B4E">
        <w:trPr>
          <w:trHeight w:val="20"/>
        </w:trPr>
        <w:tc>
          <w:tcPr>
            <w:tcW w:w="1297" w:type="dxa"/>
            <w:shd w:val="clear" w:color="auto" w:fill="auto"/>
            <w:vAlign w:val="center"/>
          </w:tcPr>
          <w:p w14:paraId="4FF09573" w14:textId="1BB1C9B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7</w:t>
            </w:r>
          </w:p>
        </w:tc>
        <w:tc>
          <w:tcPr>
            <w:tcW w:w="2907" w:type="dxa"/>
            <w:shd w:val="clear" w:color="auto" w:fill="auto"/>
            <w:vAlign w:val="center"/>
          </w:tcPr>
          <w:p w14:paraId="5BA237AA" w14:textId="2A18411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Moisture (</w:t>
            </w:r>
            <w:proofErr w:type="spellStart"/>
            <w:r w:rsidRPr="003F1D88">
              <w:rPr>
                <w:rFonts w:asciiTheme="minorHAnsi" w:hAnsiTheme="minorHAnsi" w:cstheme="minorHAnsi"/>
                <w:sz w:val="22"/>
                <w:szCs w:val="22"/>
              </w:rPr>
              <w:t>wt</w:t>
            </w:r>
            <w:proofErr w:type="spellEnd"/>
            <w:r w:rsidRPr="003F1D88">
              <w:rPr>
                <w:rFonts w:asciiTheme="minorHAnsi" w:hAnsiTheme="minorHAnsi" w:cstheme="minorHAnsi"/>
                <w:sz w:val="22"/>
                <w:szCs w:val="22"/>
              </w:rPr>
              <w:t xml:space="preserve"> %)</w:t>
            </w:r>
          </w:p>
        </w:tc>
        <w:tc>
          <w:tcPr>
            <w:tcW w:w="2167" w:type="dxa"/>
            <w:shd w:val="clear" w:color="auto" w:fill="auto"/>
            <w:vAlign w:val="center"/>
          </w:tcPr>
          <w:p w14:paraId="793E5B42" w14:textId="7F859B6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0.40</w:t>
            </w:r>
          </w:p>
        </w:tc>
        <w:tc>
          <w:tcPr>
            <w:tcW w:w="2099" w:type="dxa"/>
            <w:shd w:val="clear" w:color="auto" w:fill="auto"/>
            <w:vAlign w:val="center"/>
          </w:tcPr>
          <w:p w14:paraId="683FDF65" w14:textId="43A83B1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0.165</w:t>
            </w:r>
          </w:p>
        </w:tc>
      </w:tr>
      <w:tr w:rsidR="003F1D88" w:rsidRPr="003F1D88" w14:paraId="20B91C1F" w14:textId="77777777" w:rsidTr="00C72B4E">
        <w:trPr>
          <w:trHeight w:val="20"/>
        </w:trPr>
        <w:tc>
          <w:tcPr>
            <w:tcW w:w="1297" w:type="dxa"/>
            <w:shd w:val="clear" w:color="auto" w:fill="auto"/>
            <w:vAlign w:val="center"/>
          </w:tcPr>
          <w:p w14:paraId="272D62D9" w14:textId="0E93F6F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lastRenderedPageBreak/>
              <w:t>8</w:t>
            </w:r>
          </w:p>
        </w:tc>
        <w:tc>
          <w:tcPr>
            <w:tcW w:w="2907" w:type="dxa"/>
            <w:shd w:val="clear" w:color="auto" w:fill="auto"/>
            <w:vAlign w:val="center"/>
          </w:tcPr>
          <w:p w14:paraId="1335D71B" w14:textId="5A88EAD9"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Chips per gram</w:t>
            </w:r>
          </w:p>
        </w:tc>
        <w:tc>
          <w:tcPr>
            <w:tcW w:w="2167" w:type="dxa"/>
            <w:shd w:val="clear" w:color="auto" w:fill="auto"/>
            <w:vAlign w:val="center"/>
          </w:tcPr>
          <w:p w14:paraId="1389EA19" w14:textId="51A66B16"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 +/-5</w:t>
            </w:r>
          </w:p>
        </w:tc>
        <w:tc>
          <w:tcPr>
            <w:tcW w:w="2099" w:type="dxa"/>
            <w:shd w:val="clear" w:color="auto" w:fill="auto"/>
            <w:vAlign w:val="center"/>
          </w:tcPr>
          <w:p w14:paraId="2CE678E8" w14:textId="7867062D"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w:t>
            </w:r>
          </w:p>
        </w:tc>
      </w:tr>
    </w:tbl>
    <w:p w14:paraId="1635647B" w14:textId="6C029C66" w:rsidR="00045963" w:rsidRPr="009217C9" w:rsidRDefault="00DD44AB" w:rsidP="00C72B4E">
      <w:pPr>
        <w:pStyle w:val="ListParagraph"/>
        <w:ind w:left="1069" w:right="424"/>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r w:rsidR="00184D0A" w:rsidRPr="00BE2379">
        <w:rPr>
          <w:rFonts w:ascii="Arial" w:hAnsi="Arial" w:cs="Arial"/>
          <w:i/>
          <w:sz w:val="20"/>
          <w:szCs w:val="20"/>
        </w:rPr>
        <w:t>Detailed Project Report provided by the Company</w:t>
      </w:r>
    </w:p>
    <w:p w14:paraId="0A369FB1" w14:textId="77777777" w:rsidR="00045963" w:rsidRPr="00BE2379" w:rsidRDefault="00045963" w:rsidP="00573007">
      <w:pPr>
        <w:rPr>
          <w:rFonts w:ascii="Arial" w:hAnsi="Arial" w:cs="Arial"/>
          <w:b/>
          <w:bCs/>
          <w:color w:val="000000" w:themeColor="text1"/>
          <w:sz w:val="22"/>
          <w:szCs w:val="22"/>
        </w:rPr>
      </w:pPr>
    </w:p>
    <w:tbl>
      <w:tblPr>
        <w:tblStyle w:val="TableGrid"/>
        <w:tblW w:w="0" w:type="auto"/>
        <w:tblInd w:w="1242" w:type="dxa"/>
        <w:tblLayout w:type="fixed"/>
        <w:tblLook w:val="04A0" w:firstRow="1" w:lastRow="0" w:firstColumn="1" w:lastColumn="0" w:noHBand="0" w:noVBand="1"/>
      </w:tblPr>
      <w:tblGrid>
        <w:gridCol w:w="853"/>
        <w:gridCol w:w="854"/>
        <w:gridCol w:w="853"/>
        <w:gridCol w:w="854"/>
        <w:gridCol w:w="853"/>
        <w:gridCol w:w="854"/>
        <w:gridCol w:w="853"/>
        <w:gridCol w:w="854"/>
        <w:gridCol w:w="854"/>
        <w:gridCol w:w="854"/>
      </w:tblGrid>
      <w:tr w:rsidR="00045963" w:rsidRPr="00045963" w14:paraId="06B8B1CF" w14:textId="35293429" w:rsidTr="00C72B4E">
        <w:trPr>
          <w:trHeight w:val="20"/>
        </w:trPr>
        <w:tc>
          <w:tcPr>
            <w:tcW w:w="8536" w:type="dxa"/>
            <w:gridSpan w:val="10"/>
            <w:shd w:val="clear" w:color="auto" w:fill="002060"/>
          </w:tcPr>
          <w:p w14:paraId="515E6FFD" w14:textId="7E684A2A" w:rsidR="00045963" w:rsidRPr="00045963" w:rsidRDefault="00045963" w:rsidP="00BE2379">
            <w:pPr>
              <w:jc w:val="center"/>
              <w:rPr>
                <w:rFonts w:asciiTheme="minorHAnsi" w:hAnsiTheme="minorHAnsi" w:cstheme="minorHAnsi"/>
                <w:b/>
                <w:bCs/>
                <w:color w:val="FFFFFF" w:themeColor="background1"/>
                <w:sz w:val="22"/>
                <w:szCs w:val="22"/>
              </w:rPr>
            </w:pPr>
            <w:r w:rsidRPr="00045963">
              <w:rPr>
                <w:rFonts w:asciiTheme="minorHAnsi" w:hAnsiTheme="minorHAnsi" w:cstheme="minorHAnsi"/>
                <w:b/>
                <w:bCs/>
                <w:color w:val="FFFFFF" w:themeColor="background1"/>
                <w:sz w:val="22"/>
                <w:szCs w:val="22"/>
              </w:rPr>
              <w:t>POY Properties produced from r-PET chips</w:t>
            </w:r>
          </w:p>
        </w:tc>
      </w:tr>
      <w:tr w:rsidR="00045963" w:rsidRPr="00045963" w14:paraId="0174294D" w14:textId="2EFB2DAE" w:rsidTr="00C72B4E">
        <w:trPr>
          <w:trHeight w:val="20"/>
        </w:trPr>
        <w:tc>
          <w:tcPr>
            <w:tcW w:w="853" w:type="dxa"/>
            <w:shd w:val="clear" w:color="auto" w:fill="DBE5F1"/>
            <w:vAlign w:val="center"/>
          </w:tcPr>
          <w:p w14:paraId="5CB6714E" w14:textId="0BEE003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Sr. no</w:t>
            </w:r>
          </w:p>
        </w:tc>
        <w:tc>
          <w:tcPr>
            <w:tcW w:w="854" w:type="dxa"/>
            <w:shd w:val="clear" w:color="auto" w:fill="DBE5F1"/>
            <w:vAlign w:val="center"/>
          </w:tcPr>
          <w:p w14:paraId="5E25A82F" w14:textId="101BCDF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Den/Fil</w:t>
            </w:r>
          </w:p>
        </w:tc>
        <w:tc>
          <w:tcPr>
            <w:tcW w:w="853" w:type="dxa"/>
            <w:shd w:val="clear" w:color="auto" w:fill="DBE5F1"/>
            <w:vAlign w:val="center"/>
          </w:tcPr>
          <w:p w14:paraId="65B1EDA9" w14:textId="6BC8D33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Denier</w:t>
            </w:r>
          </w:p>
        </w:tc>
        <w:tc>
          <w:tcPr>
            <w:tcW w:w="854" w:type="dxa"/>
            <w:shd w:val="clear" w:color="auto" w:fill="DBE5F1"/>
            <w:vAlign w:val="center"/>
          </w:tcPr>
          <w:p w14:paraId="75F75D62" w14:textId="7FDDB745"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Tenacity (g/d)</w:t>
            </w:r>
          </w:p>
        </w:tc>
        <w:tc>
          <w:tcPr>
            <w:tcW w:w="853" w:type="dxa"/>
            <w:shd w:val="clear" w:color="auto" w:fill="DBE5F1"/>
            <w:vAlign w:val="center"/>
          </w:tcPr>
          <w:p w14:paraId="2DC67582" w14:textId="04C8B421"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 Elong.</w:t>
            </w:r>
          </w:p>
        </w:tc>
        <w:tc>
          <w:tcPr>
            <w:tcW w:w="854" w:type="dxa"/>
            <w:shd w:val="clear" w:color="auto" w:fill="DBE5F1"/>
            <w:vAlign w:val="center"/>
          </w:tcPr>
          <w:p w14:paraId="3196CE46" w14:textId="49456E7D"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w:t>
            </w:r>
          </w:p>
        </w:tc>
        <w:tc>
          <w:tcPr>
            <w:tcW w:w="853" w:type="dxa"/>
            <w:shd w:val="clear" w:color="auto" w:fill="DBE5F1"/>
            <w:vAlign w:val="center"/>
          </w:tcPr>
          <w:p w14:paraId="75142DD8" w14:textId="07AC907F"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 xml:space="preserve">DF </w:t>
            </w:r>
            <w:proofErr w:type="spellStart"/>
            <w:r w:rsidRPr="00045963">
              <w:rPr>
                <w:rFonts w:asciiTheme="minorHAnsi" w:hAnsiTheme="minorHAnsi" w:cstheme="minorHAnsi"/>
                <w:b/>
                <w:bCs/>
                <w:sz w:val="22"/>
                <w:szCs w:val="22"/>
                <w:lang w:eastAsia="en-IN"/>
              </w:rPr>
              <w:t>cV</w:t>
            </w:r>
            <w:proofErr w:type="spellEnd"/>
            <w:r w:rsidRPr="00045963">
              <w:rPr>
                <w:rFonts w:asciiTheme="minorHAnsi" w:hAnsiTheme="minorHAnsi" w:cstheme="minorHAnsi"/>
                <w:b/>
                <w:bCs/>
                <w:sz w:val="22"/>
                <w:szCs w:val="22"/>
                <w:lang w:eastAsia="en-IN"/>
              </w:rPr>
              <w:t>%</w:t>
            </w:r>
          </w:p>
        </w:tc>
        <w:tc>
          <w:tcPr>
            <w:tcW w:w="854" w:type="dxa"/>
            <w:shd w:val="clear" w:color="auto" w:fill="DBE5F1"/>
            <w:vAlign w:val="center"/>
          </w:tcPr>
          <w:p w14:paraId="222FBC2B" w14:textId="02301EE0"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%U(N)</w:t>
            </w:r>
          </w:p>
        </w:tc>
        <w:tc>
          <w:tcPr>
            <w:tcW w:w="854" w:type="dxa"/>
            <w:shd w:val="clear" w:color="auto" w:fill="DBE5F1"/>
            <w:vAlign w:val="center"/>
          </w:tcPr>
          <w:p w14:paraId="3EF79C09" w14:textId="0B1D1679"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%OPU</w:t>
            </w:r>
          </w:p>
        </w:tc>
        <w:tc>
          <w:tcPr>
            <w:tcW w:w="854" w:type="dxa"/>
            <w:shd w:val="clear" w:color="auto" w:fill="DBE5F1"/>
            <w:vAlign w:val="center"/>
          </w:tcPr>
          <w:p w14:paraId="1C528B79" w14:textId="75F3E20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X-Sec</w:t>
            </w:r>
          </w:p>
        </w:tc>
      </w:tr>
      <w:tr w:rsidR="00045963" w:rsidRPr="00045963" w14:paraId="5C1B635C" w14:textId="25BD703C" w:rsidTr="00C72B4E">
        <w:trPr>
          <w:trHeight w:val="20"/>
        </w:trPr>
        <w:tc>
          <w:tcPr>
            <w:tcW w:w="853" w:type="dxa"/>
            <w:shd w:val="clear" w:color="auto" w:fill="auto"/>
            <w:vAlign w:val="center"/>
          </w:tcPr>
          <w:p w14:paraId="60612897" w14:textId="6344472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854" w:type="dxa"/>
            <w:shd w:val="clear" w:color="auto" w:fill="auto"/>
            <w:vAlign w:val="center"/>
          </w:tcPr>
          <w:p w14:paraId="0A5F1CD9" w14:textId="77A6B291"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250/48</w:t>
            </w:r>
          </w:p>
        </w:tc>
        <w:tc>
          <w:tcPr>
            <w:tcW w:w="853" w:type="dxa"/>
            <w:shd w:val="clear" w:color="auto" w:fill="auto"/>
            <w:vAlign w:val="center"/>
          </w:tcPr>
          <w:p w14:paraId="7DE276A9" w14:textId="6E410E3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250.2</w:t>
            </w:r>
          </w:p>
        </w:tc>
        <w:tc>
          <w:tcPr>
            <w:tcW w:w="854" w:type="dxa"/>
            <w:shd w:val="clear" w:color="auto" w:fill="auto"/>
            <w:vAlign w:val="center"/>
          </w:tcPr>
          <w:p w14:paraId="73EF3CAF" w14:textId="471B65C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2.28</w:t>
            </w:r>
          </w:p>
        </w:tc>
        <w:tc>
          <w:tcPr>
            <w:tcW w:w="853" w:type="dxa"/>
            <w:shd w:val="clear" w:color="auto" w:fill="auto"/>
            <w:vAlign w:val="center"/>
          </w:tcPr>
          <w:p w14:paraId="3BF7F930" w14:textId="2BDC60E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132.3</w:t>
            </w:r>
          </w:p>
        </w:tc>
        <w:tc>
          <w:tcPr>
            <w:tcW w:w="854" w:type="dxa"/>
            <w:shd w:val="clear" w:color="auto" w:fill="auto"/>
            <w:vAlign w:val="center"/>
          </w:tcPr>
          <w:p w14:paraId="331F8AC5" w14:textId="3D7FFA5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88.4</w:t>
            </w:r>
          </w:p>
        </w:tc>
        <w:tc>
          <w:tcPr>
            <w:tcW w:w="853" w:type="dxa"/>
            <w:vAlign w:val="center"/>
          </w:tcPr>
          <w:p w14:paraId="6F876803" w14:textId="71B35DD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1.94</w:t>
            </w:r>
          </w:p>
        </w:tc>
        <w:tc>
          <w:tcPr>
            <w:tcW w:w="854" w:type="dxa"/>
            <w:vAlign w:val="center"/>
          </w:tcPr>
          <w:p w14:paraId="38AE4077" w14:textId="09245F4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1.00</w:t>
            </w:r>
          </w:p>
        </w:tc>
        <w:tc>
          <w:tcPr>
            <w:tcW w:w="854" w:type="dxa"/>
            <w:vAlign w:val="center"/>
          </w:tcPr>
          <w:p w14:paraId="2DF6801F" w14:textId="5367A34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0.38</w:t>
            </w:r>
          </w:p>
        </w:tc>
        <w:tc>
          <w:tcPr>
            <w:tcW w:w="854" w:type="dxa"/>
            <w:vAlign w:val="center"/>
          </w:tcPr>
          <w:p w14:paraId="0FEBD4FF" w14:textId="49EF79A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r w:rsidR="00045963" w:rsidRPr="00045963" w14:paraId="51EF6CD7" w14:textId="77777777" w:rsidTr="00C72B4E">
        <w:trPr>
          <w:trHeight w:val="20"/>
        </w:trPr>
        <w:tc>
          <w:tcPr>
            <w:tcW w:w="853" w:type="dxa"/>
            <w:shd w:val="clear" w:color="auto" w:fill="auto"/>
            <w:vAlign w:val="center"/>
          </w:tcPr>
          <w:p w14:paraId="76AEA28F" w14:textId="031B424F"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854" w:type="dxa"/>
            <w:shd w:val="clear" w:color="auto" w:fill="auto"/>
            <w:vAlign w:val="center"/>
          </w:tcPr>
          <w:p w14:paraId="249F3D5D" w14:textId="47CB721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160/48</w:t>
            </w:r>
          </w:p>
        </w:tc>
        <w:tc>
          <w:tcPr>
            <w:tcW w:w="853" w:type="dxa"/>
            <w:shd w:val="clear" w:color="auto" w:fill="auto"/>
            <w:vAlign w:val="center"/>
          </w:tcPr>
          <w:p w14:paraId="0C01E48B" w14:textId="62E5C33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163.8</w:t>
            </w:r>
          </w:p>
        </w:tc>
        <w:tc>
          <w:tcPr>
            <w:tcW w:w="854" w:type="dxa"/>
            <w:shd w:val="clear" w:color="auto" w:fill="auto"/>
            <w:vAlign w:val="center"/>
          </w:tcPr>
          <w:p w14:paraId="3FA94E1C" w14:textId="237DF49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2.09</w:t>
            </w:r>
          </w:p>
        </w:tc>
        <w:tc>
          <w:tcPr>
            <w:tcW w:w="853" w:type="dxa"/>
            <w:shd w:val="clear" w:color="auto" w:fill="auto"/>
            <w:vAlign w:val="center"/>
          </w:tcPr>
          <w:p w14:paraId="5D26690D" w14:textId="321BEFE9"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143.0</w:t>
            </w:r>
          </w:p>
        </w:tc>
        <w:tc>
          <w:tcPr>
            <w:tcW w:w="854" w:type="dxa"/>
            <w:shd w:val="clear" w:color="auto" w:fill="auto"/>
            <w:vAlign w:val="center"/>
          </w:tcPr>
          <w:p w14:paraId="2599129B" w14:textId="74CF8EF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65.7</w:t>
            </w:r>
          </w:p>
        </w:tc>
        <w:tc>
          <w:tcPr>
            <w:tcW w:w="853" w:type="dxa"/>
            <w:vAlign w:val="center"/>
          </w:tcPr>
          <w:p w14:paraId="7C6B99F3" w14:textId="59AB907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1.38</w:t>
            </w:r>
          </w:p>
        </w:tc>
        <w:tc>
          <w:tcPr>
            <w:tcW w:w="854" w:type="dxa"/>
            <w:vAlign w:val="center"/>
          </w:tcPr>
          <w:p w14:paraId="46FDF0B8" w14:textId="25D1E1B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1.20</w:t>
            </w:r>
          </w:p>
        </w:tc>
        <w:tc>
          <w:tcPr>
            <w:tcW w:w="854" w:type="dxa"/>
            <w:vAlign w:val="center"/>
          </w:tcPr>
          <w:p w14:paraId="17089CFC" w14:textId="7FCC59E7"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0.40</w:t>
            </w:r>
          </w:p>
        </w:tc>
        <w:tc>
          <w:tcPr>
            <w:tcW w:w="854" w:type="dxa"/>
            <w:vAlign w:val="center"/>
          </w:tcPr>
          <w:p w14:paraId="407B36BB" w14:textId="5DA1F6DD"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bl>
    <w:p w14:paraId="3D418054" w14:textId="784B7A2F" w:rsidR="00D0694A" w:rsidRDefault="00184D0A"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71B466C9" w14:textId="77777777" w:rsidR="00045963" w:rsidRDefault="00045963" w:rsidP="00D0694A">
      <w:pPr>
        <w:pStyle w:val="ListParagraph"/>
        <w:ind w:left="1069"/>
        <w:jc w:val="right"/>
        <w:rPr>
          <w:rFonts w:ascii="Arial" w:hAnsi="Arial" w:cs="Arial"/>
          <w:i/>
          <w:sz w:val="20"/>
          <w:szCs w:val="20"/>
        </w:rPr>
      </w:pPr>
    </w:p>
    <w:p w14:paraId="6C664241" w14:textId="77777777" w:rsidR="00045963" w:rsidRPr="00D0694A" w:rsidRDefault="00045963" w:rsidP="00D0694A">
      <w:pPr>
        <w:pStyle w:val="ListParagraph"/>
        <w:ind w:left="1069"/>
        <w:jc w:val="right"/>
        <w:rPr>
          <w:rFonts w:ascii="Arial" w:hAnsi="Arial" w:cs="Arial"/>
          <w:i/>
          <w:sz w:val="20"/>
          <w:szCs w:val="20"/>
        </w:rPr>
      </w:pPr>
    </w:p>
    <w:tbl>
      <w:tblPr>
        <w:tblStyle w:val="TableGrid"/>
        <w:tblW w:w="0" w:type="auto"/>
        <w:tblInd w:w="1242" w:type="dxa"/>
        <w:tblLayout w:type="fixed"/>
        <w:tblLook w:val="04A0" w:firstRow="1" w:lastRow="0" w:firstColumn="1" w:lastColumn="0" w:noHBand="0" w:noVBand="1"/>
      </w:tblPr>
      <w:tblGrid>
        <w:gridCol w:w="1069"/>
        <w:gridCol w:w="1070"/>
        <w:gridCol w:w="1069"/>
        <w:gridCol w:w="1070"/>
        <w:gridCol w:w="1070"/>
        <w:gridCol w:w="1070"/>
        <w:gridCol w:w="1070"/>
        <w:gridCol w:w="1071"/>
      </w:tblGrid>
      <w:tr w:rsidR="009217C9" w:rsidRPr="009217C9" w14:paraId="093E859F" w14:textId="77777777" w:rsidTr="00C72B4E">
        <w:trPr>
          <w:trHeight w:val="20"/>
        </w:trPr>
        <w:tc>
          <w:tcPr>
            <w:tcW w:w="8559" w:type="dxa"/>
            <w:gridSpan w:val="8"/>
            <w:shd w:val="clear" w:color="auto" w:fill="002060"/>
          </w:tcPr>
          <w:p w14:paraId="052A4C6B" w14:textId="620D68CC" w:rsidR="009217C9" w:rsidRPr="009217C9" w:rsidRDefault="009217C9" w:rsidP="00A202DB">
            <w:pPr>
              <w:jc w:val="center"/>
              <w:rPr>
                <w:rFonts w:asciiTheme="minorHAnsi" w:hAnsiTheme="minorHAnsi" w:cstheme="minorHAnsi"/>
                <w:b/>
                <w:bCs/>
                <w:color w:val="FFFFFF" w:themeColor="background1"/>
                <w:sz w:val="22"/>
                <w:szCs w:val="22"/>
              </w:rPr>
            </w:pPr>
            <w:r w:rsidRPr="009217C9">
              <w:rPr>
                <w:rFonts w:asciiTheme="minorHAnsi" w:hAnsiTheme="minorHAnsi" w:cstheme="minorHAnsi"/>
                <w:b/>
                <w:bCs/>
                <w:color w:val="FFFFFF" w:themeColor="background1"/>
                <w:sz w:val="22"/>
                <w:szCs w:val="22"/>
              </w:rPr>
              <w:t>DTY yarn properties</w:t>
            </w:r>
          </w:p>
        </w:tc>
      </w:tr>
      <w:tr w:rsidR="009217C9" w:rsidRPr="009217C9" w14:paraId="53401D54" w14:textId="77777777" w:rsidTr="00C72B4E">
        <w:trPr>
          <w:trHeight w:val="20"/>
        </w:trPr>
        <w:tc>
          <w:tcPr>
            <w:tcW w:w="1069" w:type="dxa"/>
            <w:shd w:val="clear" w:color="auto" w:fill="DBE5F1"/>
            <w:vAlign w:val="center"/>
          </w:tcPr>
          <w:p w14:paraId="3E98DAA3" w14:textId="673B28ED"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Sr. no</w:t>
            </w:r>
          </w:p>
        </w:tc>
        <w:tc>
          <w:tcPr>
            <w:tcW w:w="1070" w:type="dxa"/>
            <w:shd w:val="clear" w:color="auto" w:fill="DBE5F1"/>
            <w:vAlign w:val="center"/>
          </w:tcPr>
          <w:p w14:paraId="090869B2" w14:textId="3C5430C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Den/Fil</w:t>
            </w:r>
          </w:p>
        </w:tc>
        <w:tc>
          <w:tcPr>
            <w:tcW w:w="1069" w:type="dxa"/>
            <w:shd w:val="clear" w:color="auto" w:fill="DBE5F1"/>
            <w:vAlign w:val="center"/>
          </w:tcPr>
          <w:p w14:paraId="22CB9A46" w14:textId="4F94277B"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Denier</w:t>
            </w:r>
          </w:p>
        </w:tc>
        <w:tc>
          <w:tcPr>
            <w:tcW w:w="1070" w:type="dxa"/>
            <w:shd w:val="clear" w:color="auto" w:fill="DBE5F1"/>
            <w:vAlign w:val="center"/>
          </w:tcPr>
          <w:p w14:paraId="77EA2347" w14:textId="107C5FA5"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Tenacity (g/d)</w:t>
            </w:r>
          </w:p>
        </w:tc>
        <w:tc>
          <w:tcPr>
            <w:tcW w:w="1070" w:type="dxa"/>
            <w:shd w:val="clear" w:color="auto" w:fill="DBE5F1"/>
            <w:vAlign w:val="center"/>
          </w:tcPr>
          <w:p w14:paraId="6C584F4E" w14:textId="2E2279B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 Elong.</w:t>
            </w:r>
          </w:p>
        </w:tc>
        <w:tc>
          <w:tcPr>
            <w:tcW w:w="1070" w:type="dxa"/>
            <w:shd w:val="clear" w:color="auto" w:fill="DBE5F1"/>
            <w:vAlign w:val="center"/>
          </w:tcPr>
          <w:p w14:paraId="12E74E90" w14:textId="64990093"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 xml:space="preserve"> BWS %</w:t>
            </w:r>
          </w:p>
        </w:tc>
        <w:tc>
          <w:tcPr>
            <w:tcW w:w="1070" w:type="dxa"/>
            <w:shd w:val="clear" w:color="auto" w:fill="DBE5F1"/>
            <w:vAlign w:val="center"/>
          </w:tcPr>
          <w:p w14:paraId="4EBD9B17" w14:textId="1759C16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CC %</w:t>
            </w:r>
          </w:p>
        </w:tc>
        <w:tc>
          <w:tcPr>
            <w:tcW w:w="1071" w:type="dxa"/>
            <w:shd w:val="clear" w:color="auto" w:fill="DBE5F1"/>
            <w:vAlign w:val="center"/>
          </w:tcPr>
          <w:p w14:paraId="5AF3A4B6" w14:textId="3AB0B71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OPU %</w:t>
            </w:r>
          </w:p>
        </w:tc>
      </w:tr>
      <w:tr w:rsidR="009217C9" w:rsidRPr="009217C9" w14:paraId="57C06D28" w14:textId="77777777" w:rsidTr="00C72B4E">
        <w:trPr>
          <w:trHeight w:val="20"/>
        </w:trPr>
        <w:tc>
          <w:tcPr>
            <w:tcW w:w="1069" w:type="dxa"/>
            <w:shd w:val="clear" w:color="auto" w:fill="auto"/>
            <w:vAlign w:val="center"/>
          </w:tcPr>
          <w:p w14:paraId="5DB1F861" w14:textId="1CA51A3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1070" w:type="dxa"/>
            <w:shd w:val="clear" w:color="auto" w:fill="auto"/>
            <w:vAlign w:val="center"/>
          </w:tcPr>
          <w:p w14:paraId="0F928B6A" w14:textId="33CC1358"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150/48 NIM</w:t>
            </w:r>
          </w:p>
        </w:tc>
        <w:tc>
          <w:tcPr>
            <w:tcW w:w="1069" w:type="dxa"/>
            <w:shd w:val="clear" w:color="auto" w:fill="auto"/>
            <w:vAlign w:val="center"/>
          </w:tcPr>
          <w:p w14:paraId="03FB23C0" w14:textId="51C9176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149.9</w:t>
            </w:r>
          </w:p>
        </w:tc>
        <w:tc>
          <w:tcPr>
            <w:tcW w:w="1070" w:type="dxa"/>
            <w:shd w:val="clear" w:color="auto" w:fill="auto"/>
            <w:vAlign w:val="center"/>
          </w:tcPr>
          <w:p w14:paraId="54971FBE" w14:textId="1E0E8DB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3.82</w:t>
            </w:r>
          </w:p>
        </w:tc>
        <w:tc>
          <w:tcPr>
            <w:tcW w:w="1070" w:type="dxa"/>
            <w:shd w:val="clear" w:color="auto" w:fill="auto"/>
            <w:vAlign w:val="center"/>
          </w:tcPr>
          <w:p w14:paraId="44A98F32" w14:textId="5799749E"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26.5</w:t>
            </w:r>
          </w:p>
        </w:tc>
        <w:tc>
          <w:tcPr>
            <w:tcW w:w="1070" w:type="dxa"/>
            <w:shd w:val="clear" w:color="auto" w:fill="auto"/>
            <w:vAlign w:val="center"/>
          </w:tcPr>
          <w:p w14:paraId="37E73C78" w14:textId="0123593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 1.03</w:t>
            </w:r>
          </w:p>
        </w:tc>
        <w:tc>
          <w:tcPr>
            <w:tcW w:w="1070" w:type="dxa"/>
            <w:vAlign w:val="center"/>
          </w:tcPr>
          <w:p w14:paraId="3D079020" w14:textId="0CA394E7"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16.4 </w:t>
            </w:r>
          </w:p>
        </w:tc>
        <w:tc>
          <w:tcPr>
            <w:tcW w:w="1071" w:type="dxa"/>
            <w:vAlign w:val="center"/>
          </w:tcPr>
          <w:p w14:paraId="6630EEDE" w14:textId="1E5331E0"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2.7 </w:t>
            </w:r>
          </w:p>
        </w:tc>
      </w:tr>
      <w:tr w:rsidR="009217C9" w:rsidRPr="009217C9" w14:paraId="0897E8D3" w14:textId="77777777" w:rsidTr="00C72B4E">
        <w:trPr>
          <w:trHeight w:val="20"/>
        </w:trPr>
        <w:tc>
          <w:tcPr>
            <w:tcW w:w="1069" w:type="dxa"/>
            <w:shd w:val="clear" w:color="auto" w:fill="auto"/>
            <w:vAlign w:val="center"/>
          </w:tcPr>
          <w:p w14:paraId="0C286D41" w14:textId="2316E3E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1070" w:type="dxa"/>
            <w:shd w:val="clear" w:color="auto" w:fill="auto"/>
            <w:vAlign w:val="center"/>
          </w:tcPr>
          <w:p w14:paraId="05F4024D" w14:textId="6DE54E2F"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100/48 NIM</w:t>
            </w:r>
          </w:p>
        </w:tc>
        <w:tc>
          <w:tcPr>
            <w:tcW w:w="1069" w:type="dxa"/>
            <w:shd w:val="clear" w:color="auto" w:fill="auto"/>
            <w:vAlign w:val="center"/>
          </w:tcPr>
          <w:p w14:paraId="7D08F379" w14:textId="2D3D9999"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98.0</w:t>
            </w:r>
          </w:p>
        </w:tc>
        <w:tc>
          <w:tcPr>
            <w:tcW w:w="1070" w:type="dxa"/>
            <w:shd w:val="clear" w:color="auto" w:fill="auto"/>
            <w:vAlign w:val="center"/>
          </w:tcPr>
          <w:p w14:paraId="5B716F4D" w14:textId="6ABC66A4"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4.10</w:t>
            </w:r>
          </w:p>
        </w:tc>
        <w:tc>
          <w:tcPr>
            <w:tcW w:w="1070" w:type="dxa"/>
            <w:shd w:val="clear" w:color="auto" w:fill="auto"/>
            <w:vAlign w:val="center"/>
          </w:tcPr>
          <w:p w14:paraId="29C7D10A" w14:textId="0737115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23.8</w:t>
            </w:r>
          </w:p>
        </w:tc>
        <w:tc>
          <w:tcPr>
            <w:tcW w:w="1070" w:type="dxa"/>
            <w:shd w:val="clear" w:color="auto" w:fill="auto"/>
            <w:vAlign w:val="center"/>
          </w:tcPr>
          <w:p w14:paraId="71AB2DF8" w14:textId="682CD29B"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1.55</w:t>
            </w:r>
          </w:p>
        </w:tc>
        <w:tc>
          <w:tcPr>
            <w:tcW w:w="1070" w:type="dxa"/>
            <w:vAlign w:val="center"/>
          </w:tcPr>
          <w:p w14:paraId="4F0F6BEB" w14:textId="650FAA9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17.40</w:t>
            </w:r>
          </w:p>
        </w:tc>
        <w:tc>
          <w:tcPr>
            <w:tcW w:w="1071" w:type="dxa"/>
            <w:vAlign w:val="center"/>
          </w:tcPr>
          <w:p w14:paraId="1DABF4B5" w14:textId="5A45A2C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2.80</w:t>
            </w:r>
          </w:p>
        </w:tc>
      </w:tr>
    </w:tbl>
    <w:p w14:paraId="75029C2D" w14:textId="048F7BF2" w:rsidR="00045963" w:rsidRPr="00730AB7" w:rsidRDefault="00045963"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121EA9A0" w14:textId="77777777" w:rsidR="009A65CD" w:rsidRDefault="009A65CD"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5CEF830C" w14:textId="4BFC23E2" w:rsidR="009A65CD" w:rsidRDefault="009A65CD" w:rsidP="00FB7EC9">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As per the data/information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expects to sell recycled polyester yar/chips at INR 100 per kg.</w:t>
      </w:r>
      <w:r w:rsidRPr="009A65CD">
        <w:rPr>
          <w:rFonts w:ascii="Arial" w:hAnsi="Arial" w:cs="Arial"/>
          <w:sz w:val="22"/>
          <w:szCs w:val="22"/>
          <w:lang w:eastAsia="en-IN"/>
        </w:rPr>
        <w:tab/>
      </w:r>
    </w:p>
    <w:p w14:paraId="1E2F2802" w14:textId="159910EC" w:rsidR="009A65CD" w:rsidRPr="00573007" w:rsidRDefault="009A65CD" w:rsidP="00573007">
      <w:pPr>
        <w:pStyle w:val="ListParagraph"/>
        <w:spacing w:before="240" w:after="240" w:line="360" w:lineRule="auto"/>
        <w:ind w:left="709" w:right="283"/>
        <w:jc w:val="both"/>
        <w:rPr>
          <w:rFonts w:ascii="Arial" w:hAnsi="Arial" w:cs="Arial"/>
          <w:sz w:val="22"/>
          <w:szCs w:val="22"/>
          <w:lang w:eastAsia="en-IN"/>
        </w:rPr>
      </w:pPr>
      <w:r w:rsidRPr="009A65CD">
        <w:rPr>
          <w:rFonts w:ascii="Arial" w:hAnsi="Arial" w:cs="Arial"/>
          <w:sz w:val="22"/>
          <w:szCs w:val="22"/>
          <w:lang w:eastAsia="en-IN"/>
        </w:rPr>
        <w:t>As per the current market scenario, average rate of recycled R-PET Chips is ~ INR100/Kg. Thus, average sales price is in line with market price.</w:t>
      </w:r>
      <w:r w:rsidR="00573007">
        <w:rPr>
          <w:rFonts w:ascii="Arial" w:hAnsi="Arial" w:cs="Arial"/>
          <w:sz w:val="22"/>
          <w:szCs w:val="22"/>
          <w:lang w:eastAsia="en-IN"/>
        </w:rPr>
        <w:t xml:space="preserve"> </w:t>
      </w:r>
      <w:r w:rsidRPr="00573007">
        <w:rPr>
          <w:rFonts w:ascii="Arial" w:hAnsi="Arial" w:cs="Arial"/>
          <w:sz w:val="22"/>
          <w:szCs w:val="22"/>
          <w:lang w:eastAsia="en-IN"/>
        </w:rPr>
        <w:t>(</w:t>
      </w:r>
      <w:r w:rsidRPr="00573007">
        <w:rPr>
          <w:rFonts w:ascii="Arial" w:hAnsi="Arial" w:cs="Arial"/>
          <w:i/>
          <w:sz w:val="22"/>
          <w:szCs w:val="22"/>
          <w:lang w:eastAsia="en-IN"/>
        </w:rPr>
        <w:t xml:space="preserve">Ref: </w:t>
      </w:r>
      <w:hyperlink r:id="rId41" w:history="1">
        <w:r w:rsidR="007E4CE0" w:rsidRPr="00860BE9">
          <w:rPr>
            <w:rStyle w:val="Hyperlink"/>
            <w:rFonts w:ascii="Arial" w:hAnsi="Arial" w:cs="Arial"/>
            <w:i/>
            <w:sz w:val="22"/>
            <w:szCs w:val="22"/>
            <w:lang w:eastAsia="en-IN"/>
          </w:rPr>
          <w:t>https://www.indiamart.com/proddetail/recycled-pet-chips-11439899991.html?pos=1&amp;DualProdsdual</w:t>
        </w:r>
      </w:hyperlink>
      <w:r w:rsidRPr="00573007">
        <w:rPr>
          <w:rFonts w:ascii="Arial" w:hAnsi="Arial" w:cs="Arial"/>
          <w:sz w:val="22"/>
          <w:szCs w:val="22"/>
          <w:lang w:eastAsia="en-IN"/>
        </w:rPr>
        <w:t>).</w:t>
      </w:r>
    </w:p>
    <w:p w14:paraId="32289BB5" w14:textId="2A26664C"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37701D2E" w14:textId="0AB8EDBA" w:rsidR="002174C5"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The great population growth, improvement of living standards and decreasing life cycle time of textile products are generating a significant amount of </w:t>
      </w:r>
      <w:r w:rsidR="00A6400E">
        <w:rPr>
          <w:rFonts w:ascii="Arial" w:hAnsi="Arial" w:cs="Arial"/>
          <w:sz w:val="22"/>
          <w:szCs w:val="22"/>
          <w:lang w:eastAsia="en-IN"/>
        </w:rPr>
        <w:t xml:space="preserve">pre and </w:t>
      </w:r>
      <w:r w:rsidR="00573007" w:rsidRPr="00E87573">
        <w:rPr>
          <w:rFonts w:ascii="Arial" w:hAnsi="Arial" w:cs="Arial"/>
          <w:sz w:val="22"/>
          <w:szCs w:val="22"/>
          <w:lang w:eastAsia="en-IN"/>
        </w:rPr>
        <w:t>post</w:t>
      </w:r>
      <w:r w:rsidR="00573007">
        <w:rPr>
          <w:rFonts w:ascii="Arial" w:hAnsi="Arial" w:cs="Arial"/>
          <w:sz w:val="22"/>
          <w:szCs w:val="22"/>
          <w:lang w:eastAsia="en-IN"/>
        </w:rPr>
        <w:t>-</w:t>
      </w:r>
      <w:r w:rsidR="00573007" w:rsidRPr="00E87573">
        <w:rPr>
          <w:rFonts w:ascii="Arial" w:hAnsi="Arial" w:cs="Arial"/>
          <w:sz w:val="22"/>
          <w:szCs w:val="22"/>
          <w:lang w:eastAsia="en-IN"/>
        </w:rPr>
        <w:t>consumer</w:t>
      </w:r>
      <w:r w:rsidRPr="00E87573">
        <w:rPr>
          <w:rFonts w:ascii="Arial" w:hAnsi="Arial" w:cs="Arial"/>
          <w:sz w:val="22"/>
          <w:szCs w:val="22"/>
          <w:lang w:eastAsia="en-IN"/>
        </w:rPr>
        <w:t xml:space="preserve"> and industrial textile waste in the world. In addition, with the emergence of fast fashion, clothes became true fast moving consumer goods, easily accessible in great quantities and replaced frequently</w:t>
      </w:r>
      <w:r>
        <w:rPr>
          <w:rFonts w:ascii="Arial" w:hAnsi="Arial" w:cs="Arial"/>
          <w:sz w:val="22"/>
          <w:szCs w:val="22"/>
          <w:lang w:eastAsia="en-IN"/>
        </w:rPr>
        <w:t xml:space="preserve">. Recycled global polyester market is expected to grow at a CAGR of </w:t>
      </w:r>
      <w:r w:rsidR="00D32FBE" w:rsidRPr="00653A99">
        <w:rPr>
          <w:rFonts w:ascii="Arial" w:hAnsi="Arial" w:cs="Arial"/>
          <w:sz w:val="22"/>
        </w:rPr>
        <w:t>14.0% during 2024-2029</w:t>
      </w:r>
      <w:r w:rsidRPr="00267977">
        <w:rPr>
          <w:rFonts w:ascii="Arial" w:hAnsi="Arial" w:cs="Arial"/>
          <w:sz w:val="22"/>
          <w:szCs w:val="22"/>
          <w:lang w:eastAsia="en-IN"/>
        </w:rPr>
        <w:t>.</w:t>
      </w:r>
      <w:r w:rsidR="00D32FBE" w:rsidRPr="00D32FBE">
        <w:rPr>
          <w:rFonts w:ascii="Arial" w:hAnsi="Arial" w:cs="Arial"/>
          <w:sz w:val="22"/>
          <w:szCs w:val="22"/>
          <w:lang w:eastAsia="en-IN"/>
        </w:rPr>
        <w:t xml:space="preserve"> </w:t>
      </w:r>
      <w:r w:rsidR="00D32FBE">
        <w:rPr>
          <w:rFonts w:ascii="Arial" w:hAnsi="Arial" w:cs="Arial"/>
          <w:sz w:val="22"/>
          <w:szCs w:val="22"/>
          <w:lang w:eastAsia="en-IN"/>
        </w:rPr>
        <w:t xml:space="preserve">Recycled Indian polyester market is expected to grow at a CAGR of </w:t>
      </w:r>
      <w:r w:rsidR="00D32FBE" w:rsidRPr="00C5080C">
        <w:rPr>
          <w:rFonts w:ascii="Arial" w:hAnsi="Arial" w:cs="Arial"/>
          <w:sz w:val="22"/>
          <w:szCs w:val="22"/>
          <w:lang w:eastAsia="en-IN"/>
        </w:rPr>
        <w:t>35.8% during 2024-2029</w:t>
      </w:r>
      <w:r w:rsidR="00D32FBE" w:rsidRPr="00267977">
        <w:rPr>
          <w:rFonts w:ascii="Arial" w:hAnsi="Arial" w:cs="Arial"/>
          <w:sz w:val="22"/>
          <w:szCs w:val="22"/>
          <w:lang w:eastAsia="en-IN"/>
        </w:rPr>
        <w:t>.</w:t>
      </w:r>
      <w:r>
        <w:rPr>
          <w:rFonts w:ascii="Arial" w:hAnsi="Arial" w:cs="Arial"/>
          <w:sz w:val="22"/>
          <w:szCs w:val="22"/>
          <w:lang w:eastAsia="en-IN"/>
        </w:rPr>
        <w:t xml:space="preserve"> </w:t>
      </w:r>
    </w:p>
    <w:p w14:paraId="2F728AB0" w14:textId="5B575CCA" w:rsidR="00E87573" w:rsidRPr="002174C5" w:rsidRDefault="00E87573" w:rsidP="002174C5">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lang w:eastAsia="en-IN"/>
        </w:rPr>
        <w:lastRenderedPageBreak/>
        <w:t xml:space="preserve">There is a growing demand for recycled polyester all around the world. </w:t>
      </w:r>
      <w:r w:rsidRPr="002174C5">
        <w:rPr>
          <w:rFonts w:ascii="Arial" w:hAnsi="Arial" w:cs="Arial"/>
          <w:sz w:val="22"/>
          <w:szCs w:val="22"/>
          <w:lang w:eastAsia="en-IN"/>
        </w:rPr>
        <w:t xml:space="preserve">In order to tackle this growing demand for recycled material, </w:t>
      </w:r>
      <w:proofErr w:type="spellStart"/>
      <w:r w:rsidRPr="002174C5">
        <w:rPr>
          <w:rFonts w:ascii="Arial" w:hAnsi="Arial" w:cs="Arial"/>
          <w:sz w:val="22"/>
          <w:szCs w:val="22"/>
          <w:lang w:eastAsia="en-IN"/>
        </w:rPr>
        <w:t>Texfil</w:t>
      </w:r>
      <w:proofErr w:type="spellEnd"/>
      <w:r w:rsidRPr="002174C5">
        <w:rPr>
          <w:rFonts w:ascii="Arial" w:hAnsi="Arial" w:cs="Arial"/>
          <w:sz w:val="22"/>
          <w:szCs w:val="22"/>
          <w:lang w:eastAsia="en-IN"/>
        </w:rPr>
        <w:t xml:space="preserve"> plans to market and sell their recycled material under the </w:t>
      </w:r>
      <w:proofErr w:type="spellStart"/>
      <w:r w:rsidRPr="002174C5">
        <w:rPr>
          <w:rFonts w:ascii="Arial" w:hAnsi="Arial" w:cs="Arial"/>
          <w:sz w:val="22"/>
          <w:szCs w:val="22"/>
          <w:lang w:eastAsia="en-IN"/>
        </w:rPr>
        <w:t>Ecosis</w:t>
      </w:r>
      <w:proofErr w:type="spellEnd"/>
      <w:r w:rsidRPr="002174C5">
        <w:rPr>
          <w:rFonts w:ascii="Arial" w:hAnsi="Arial" w:cs="Arial"/>
          <w:sz w:val="22"/>
          <w:szCs w:val="22"/>
          <w:lang w:eastAsia="en-IN"/>
        </w:rPr>
        <w:t xml:space="preserve"> brand. </w:t>
      </w:r>
    </w:p>
    <w:p w14:paraId="583F4885" w14:textId="021B20A7"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proofErr w:type="spellStart"/>
      <w:r w:rsidRPr="00E87573">
        <w:rPr>
          <w:rFonts w:ascii="Arial" w:hAnsi="Arial" w:cs="Arial"/>
          <w:sz w:val="22"/>
          <w:szCs w:val="22"/>
          <w:lang w:eastAsia="en-IN"/>
        </w:rPr>
        <w:t>Ecosis</w:t>
      </w:r>
      <w:proofErr w:type="spellEnd"/>
      <w:r w:rsidRPr="00E87573">
        <w:rPr>
          <w:rFonts w:ascii="Arial" w:hAnsi="Arial" w:cs="Arial"/>
          <w:sz w:val="22"/>
          <w:szCs w:val="22"/>
          <w:lang w:eastAsia="en-IN"/>
        </w:rPr>
        <w:t xml:space="preserve"> will offer a range of recycled polyester product to meet the needs of sustainable fashion and textile.</w:t>
      </w:r>
      <w:r w:rsidR="004B7677">
        <w:rPr>
          <w:rFonts w:ascii="Arial" w:hAnsi="Arial" w:cs="Arial"/>
          <w:sz w:val="22"/>
          <w:szCs w:val="22"/>
          <w:lang w:eastAsia="en-IN"/>
        </w:rPr>
        <w:t xml:space="preserve"> International brands such as </w:t>
      </w:r>
      <w:r w:rsidR="004B7677" w:rsidRPr="004B7677">
        <w:rPr>
          <w:rFonts w:ascii="Arial" w:hAnsi="Arial" w:cs="Arial"/>
          <w:sz w:val="22"/>
          <w:szCs w:val="22"/>
          <w:lang w:eastAsia="en-IN"/>
        </w:rPr>
        <w:t>H&amp;M Group, Zara</w:t>
      </w:r>
      <w:r w:rsidR="004B7677">
        <w:rPr>
          <w:rFonts w:ascii="Arial" w:hAnsi="Arial" w:cs="Arial"/>
          <w:sz w:val="22"/>
          <w:szCs w:val="22"/>
          <w:lang w:eastAsia="en-IN"/>
        </w:rPr>
        <w:t xml:space="preserve">, </w:t>
      </w:r>
      <w:r w:rsidR="004B7677" w:rsidRPr="004B7677">
        <w:rPr>
          <w:rFonts w:ascii="Arial" w:hAnsi="Arial" w:cs="Arial"/>
          <w:sz w:val="22"/>
          <w:szCs w:val="22"/>
          <w:lang w:eastAsia="en-IN"/>
        </w:rPr>
        <w:t>Puma</w:t>
      </w:r>
      <w:r w:rsidR="004B7677">
        <w:rPr>
          <w:rFonts w:ascii="Arial" w:hAnsi="Arial" w:cs="Arial"/>
          <w:sz w:val="22"/>
          <w:szCs w:val="22"/>
          <w:lang w:eastAsia="en-IN"/>
        </w:rPr>
        <w:t>,</w:t>
      </w:r>
      <w:r w:rsidR="007D560B">
        <w:rPr>
          <w:rFonts w:ascii="Arial" w:hAnsi="Arial" w:cs="Arial"/>
          <w:sz w:val="22"/>
          <w:szCs w:val="22"/>
          <w:lang w:eastAsia="en-IN"/>
        </w:rPr>
        <w:t xml:space="preserve"> </w:t>
      </w:r>
      <w:proofErr w:type="spellStart"/>
      <w:r w:rsidR="007D560B" w:rsidRPr="007D560B">
        <w:rPr>
          <w:rFonts w:ascii="Arial" w:hAnsi="Arial" w:cs="Arial"/>
          <w:sz w:val="22"/>
          <w:szCs w:val="22"/>
          <w:lang w:eastAsia="en-IN"/>
        </w:rPr>
        <w:t>Decathalon</w:t>
      </w:r>
      <w:proofErr w:type="spellEnd"/>
      <w:r w:rsidR="004B7677">
        <w:rPr>
          <w:rFonts w:ascii="Arial" w:hAnsi="Arial" w:cs="Arial"/>
          <w:sz w:val="22"/>
          <w:szCs w:val="22"/>
          <w:lang w:eastAsia="en-IN"/>
        </w:rPr>
        <w:t xml:space="preserve"> etc.</w:t>
      </w:r>
      <w:r w:rsidR="004B7677" w:rsidRPr="004B7677">
        <w:rPr>
          <w:rFonts w:ascii="Arial" w:hAnsi="Arial" w:cs="Arial"/>
          <w:sz w:val="22"/>
          <w:szCs w:val="22"/>
          <w:lang w:eastAsia="en-IN"/>
        </w:rPr>
        <w:t xml:space="preserve"> are among those turning to textile-to-textile recycled polyester.</w:t>
      </w:r>
      <w:r w:rsidR="004B7677">
        <w:rPr>
          <w:rFonts w:ascii="Arial" w:hAnsi="Arial" w:cs="Arial"/>
          <w:sz w:val="22"/>
          <w:szCs w:val="22"/>
          <w:lang w:eastAsia="en-IN"/>
        </w:rPr>
        <w:t xml:space="preserve"> Company </w:t>
      </w:r>
      <w:r w:rsidR="004B7677" w:rsidRPr="00E87573">
        <w:rPr>
          <w:rFonts w:ascii="Arial" w:hAnsi="Arial" w:cs="Arial"/>
          <w:sz w:val="22"/>
          <w:szCs w:val="22"/>
          <w:lang w:eastAsia="en-IN"/>
        </w:rPr>
        <w:t>has already started discussions with a few international brands who have given positive feedback regarding the process and recycled material.</w:t>
      </w:r>
    </w:p>
    <w:p w14:paraId="0ECDF434" w14:textId="19E20AA2"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proofErr w:type="spellStart"/>
      <w:r w:rsidRPr="00E87573">
        <w:rPr>
          <w:rFonts w:ascii="Arial" w:hAnsi="Arial" w:cs="Arial"/>
          <w:sz w:val="22"/>
          <w:szCs w:val="22"/>
          <w:lang w:eastAsia="en-IN"/>
        </w:rPr>
        <w:t>Ecosis</w:t>
      </w:r>
      <w:proofErr w:type="spellEnd"/>
      <w:r w:rsidRPr="00E87573">
        <w:rPr>
          <w:rFonts w:ascii="Arial" w:hAnsi="Arial" w:cs="Arial"/>
          <w:sz w:val="22"/>
          <w:szCs w:val="22"/>
          <w:lang w:eastAsia="en-IN"/>
        </w:rPr>
        <w:t xml:space="preserve"> will be positioned as one of the first textile to textile polyester recycled product</w:t>
      </w:r>
      <w:r w:rsidR="007D560B">
        <w:rPr>
          <w:rFonts w:ascii="Arial" w:hAnsi="Arial" w:cs="Arial"/>
          <w:sz w:val="22"/>
          <w:szCs w:val="22"/>
          <w:lang w:eastAsia="en-IN"/>
        </w:rPr>
        <w:t xml:space="preserve"> brand</w:t>
      </w:r>
      <w:r w:rsidRPr="00E87573">
        <w:rPr>
          <w:rFonts w:ascii="Arial" w:hAnsi="Arial" w:cs="Arial"/>
          <w:sz w:val="22"/>
          <w:szCs w:val="22"/>
          <w:lang w:eastAsia="en-IN"/>
        </w:rPr>
        <w:t xml:space="preserve"> which</w:t>
      </w:r>
      <w:r w:rsidR="00A64592">
        <w:rPr>
          <w:rFonts w:ascii="Arial" w:hAnsi="Arial" w:cs="Arial"/>
          <w:sz w:val="22"/>
          <w:szCs w:val="22"/>
          <w:lang w:eastAsia="en-IN"/>
        </w:rPr>
        <w:t xml:space="preserve"> will cater to</w:t>
      </w:r>
      <w:r w:rsidRPr="00E87573">
        <w:rPr>
          <w:rFonts w:ascii="Arial" w:hAnsi="Arial" w:cs="Arial"/>
          <w:sz w:val="22"/>
          <w:szCs w:val="22"/>
          <w:lang w:eastAsia="en-IN"/>
        </w:rPr>
        <w:t xml:space="preserve"> urgent need </w:t>
      </w:r>
      <w:r w:rsidR="00A64592">
        <w:rPr>
          <w:rFonts w:ascii="Arial" w:hAnsi="Arial" w:cs="Arial"/>
          <w:sz w:val="22"/>
          <w:szCs w:val="22"/>
          <w:lang w:eastAsia="en-IN"/>
        </w:rPr>
        <w:t xml:space="preserve">of </w:t>
      </w:r>
      <w:r w:rsidRPr="00E87573">
        <w:rPr>
          <w:rFonts w:ascii="Arial" w:hAnsi="Arial" w:cs="Arial"/>
          <w:sz w:val="22"/>
          <w:szCs w:val="22"/>
          <w:lang w:eastAsia="en-IN"/>
        </w:rPr>
        <w:t>many brands as they are facing mounting pressure to improve the recyclability of their own products in order to move towards a circular economy. Mechanical recycling which uses PET bottles as their raw material does not tackle the problem of textile waste and is not a circular solution.</w:t>
      </w:r>
    </w:p>
    <w:p w14:paraId="3885FA60" w14:textId="15EBFD39"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proofErr w:type="spellStart"/>
      <w:r w:rsidRPr="00E87573">
        <w:rPr>
          <w:rFonts w:ascii="Arial" w:hAnsi="Arial" w:cs="Arial"/>
          <w:sz w:val="22"/>
          <w:szCs w:val="22"/>
          <w:lang w:eastAsia="en-IN"/>
        </w:rPr>
        <w:t>Ecosis</w:t>
      </w:r>
      <w:proofErr w:type="spellEnd"/>
      <w:r w:rsidRPr="00E87573">
        <w:rPr>
          <w:rFonts w:ascii="Arial" w:hAnsi="Arial" w:cs="Arial"/>
          <w:sz w:val="22"/>
          <w:szCs w:val="22"/>
          <w:lang w:eastAsia="en-IN"/>
        </w:rPr>
        <w:t xml:space="preserve"> will deliver the characteristics of polyester while solving one</w:t>
      </w:r>
      <w:r>
        <w:rPr>
          <w:rFonts w:ascii="Arial" w:hAnsi="Arial" w:cs="Arial"/>
          <w:sz w:val="22"/>
          <w:szCs w:val="22"/>
          <w:lang w:eastAsia="en-IN"/>
        </w:rPr>
        <w:t xml:space="preserve"> </w:t>
      </w:r>
      <w:r w:rsidRPr="00E87573">
        <w:rPr>
          <w:rFonts w:ascii="Arial" w:hAnsi="Arial" w:cs="Arial"/>
          <w:sz w:val="22"/>
          <w:szCs w:val="22"/>
          <w:lang w:eastAsia="en-IN"/>
        </w:rPr>
        <w:t xml:space="preserve">of the biggest problems of waste handling. The production of </w:t>
      </w:r>
      <w:proofErr w:type="spellStart"/>
      <w:r w:rsidRPr="00E87573">
        <w:rPr>
          <w:rFonts w:ascii="Arial" w:hAnsi="Arial" w:cs="Arial"/>
          <w:sz w:val="22"/>
          <w:szCs w:val="22"/>
          <w:lang w:eastAsia="en-IN"/>
        </w:rPr>
        <w:t>Ecosis</w:t>
      </w:r>
      <w:proofErr w:type="spellEnd"/>
      <w:r w:rsidRPr="00E87573">
        <w:rPr>
          <w:rFonts w:ascii="Arial" w:hAnsi="Arial" w:cs="Arial"/>
          <w:sz w:val="22"/>
          <w:szCs w:val="22"/>
          <w:lang w:eastAsia="en-IN"/>
        </w:rPr>
        <w:t xml:space="preserve"> will be more energy efficient and can be carried out an infinite number of times achieving true circularity.</w:t>
      </w:r>
    </w:p>
    <w:p w14:paraId="30C3F33E" w14:textId="40C48EBE" w:rsid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Currently, there is a big mismatch between the demand for recycled yarn versus the supply. This is especially true for recycled yarn manufactured via the chemical process which ensures better quality as well as circularity. </w:t>
      </w:r>
      <w:r w:rsidR="00A6400E">
        <w:rPr>
          <w:rFonts w:ascii="Arial" w:hAnsi="Arial" w:cs="Arial"/>
          <w:sz w:val="22"/>
          <w:szCs w:val="22"/>
          <w:lang w:eastAsia="en-IN"/>
        </w:rPr>
        <w:t xml:space="preserve">Company will manufacture </w:t>
      </w:r>
      <w:r w:rsidR="00A6400E" w:rsidRPr="00E87573">
        <w:rPr>
          <w:rFonts w:ascii="Arial" w:hAnsi="Arial" w:cs="Arial"/>
          <w:sz w:val="22"/>
          <w:szCs w:val="22"/>
          <w:lang w:eastAsia="en-IN"/>
        </w:rPr>
        <w:t>recycled yarn</w:t>
      </w:r>
      <w:r w:rsidR="00A6400E">
        <w:rPr>
          <w:rFonts w:ascii="Arial" w:hAnsi="Arial" w:cs="Arial"/>
          <w:sz w:val="22"/>
          <w:szCs w:val="22"/>
          <w:lang w:eastAsia="en-IN"/>
        </w:rPr>
        <w:t xml:space="preserve"> using a unique </w:t>
      </w:r>
      <w:r w:rsidR="00A6400E" w:rsidRPr="00E87573">
        <w:rPr>
          <w:rFonts w:ascii="Arial" w:hAnsi="Arial" w:cs="Arial"/>
          <w:sz w:val="22"/>
          <w:szCs w:val="22"/>
          <w:lang w:eastAsia="en-IN"/>
        </w:rPr>
        <w:t xml:space="preserve">chemical </w:t>
      </w:r>
      <w:r w:rsidR="00A6400E">
        <w:rPr>
          <w:rFonts w:ascii="Arial" w:hAnsi="Arial" w:cs="Arial"/>
          <w:sz w:val="22"/>
          <w:szCs w:val="22"/>
          <w:lang w:eastAsia="en-IN"/>
        </w:rPr>
        <w:t xml:space="preserve">recycling </w:t>
      </w:r>
      <w:r w:rsidR="00A6400E" w:rsidRPr="00E87573">
        <w:rPr>
          <w:rFonts w:ascii="Arial" w:hAnsi="Arial" w:cs="Arial"/>
          <w:sz w:val="22"/>
          <w:szCs w:val="22"/>
          <w:lang w:eastAsia="en-IN"/>
        </w:rPr>
        <w:t>process</w:t>
      </w:r>
      <w:r w:rsidR="00A6400E">
        <w:rPr>
          <w:rFonts w:ascii="Arial" w:hAnsi="Arial" w:cs="Arial"/>
          <w:sz w:val="22"/>
          <w:szCs w:val="22"/>
          <w:lang w:eastAsia="en-IN"/>
        </w:rPr>
        <w:t>.</w:t>
      </w:r>
    </w:p>
    <w:p w14:paraId="79BC431D" w14:textId="77777777" w:rsidR="00E87573" w:rsidRDefault="00E87573"/>
    <w:p w14:paraId="11860627" w14:textId="77777777" w:rsidR="00E87573" w:rsidRDefault="00E87573"/>
    <w:p w14:paraId="62910511" w14:textId="77777777" w:rsidR="00E87573" w:rsidRDefault="00E87573"/>
    <w:p w14:paraId="68F57F03" w14:textId="77777777" w:rsidR="00E87573" w:rsidRDefault="00E87573"/>
    <w:p w14:paraId="514989B3" w14:textId="77777777" w:rsidR="00E87573" w:rsidRDefault="00E87573"/>
    <w:p w14:paraId="5EE42CC6" w14:textId="77777777" w:rsidR="00E87573" w:rsidRDefault="00E87573"/>
    <w:p w14:paraId="149841BF" w14:textId="77777777" w:rsidR="00E87573" w:rsidRDefault="00E87573"/>
    <w:p w14:paraId="31825951" w14:textId="77777777" w:rsidR="00E87573" w:rsidRDefault="00E87573"/>
    <w:p w14:paraId="624E1857" w14:textId="77777777" w:rsidR="00F7482D" w:rsidRDefault="00F7482D"/>
    <w:p w14:paraId="71081306" w14:textId="77777777" w:rsidR="00A065C0" w:rsidRDefault="00A065C0"/>
    <w:p w14:paraId="5FA1B1D4" w14:textId="77777777" w:rsidR="00A065C0" w:rsidRDefault="00A065C0"/>
    <w:p w14:paraId="27507436" w14:textId="77777777" w:rsidR="00E87573" w:rsidRDefault="00E87573"/>
    <w:p w14:paraId="3107A4E1" w14:textId="77777777" w:rsidR="0014593C" w:rsidRDefault="0014593C"/>
    <w:p w14:paraId="636B1327" w14:textId="77777777" w:rsidR="0014593C" w:rsidRDefault="0014593C"/>
    <w:p w14:paraId="01C4033D" w14:textId="77777777" w:rsidR="0014593C" w:rsidRDefault="0014593C"/>
    <w:p w14:paraId="0394F1FE" w14:textId="77777777" w:rsidR="0014593C" w:rsidRDefault="0014593C"/>
    <w:p w14:paraId="58023837" w14:textId="77777777" w:rsidR="00E87573" w:rsidRDefault="00E87573"/>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7E557509" w14:textId="77777777" w:rsidR="00B8378A" w:rsidRPr="00E00106" w:rsidRDefault="00B8378A">
      <w:pPr>
        <w:pStyle w:val="ListParagraph"/>
        <w:numPr>
          <w:ilvl w:val="0"/>
          <w:numId w:val="47"/>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2F77E15E" w14:textId="09799FE7" w:rsidR="00B8378A" w:rsidRDefault="00B8378A" w:rsidP="00FB7EC9">
      <w:pPr>
        <w:pStyle w:val="ListParagraph"/>
        <w:spacing w:before="240" w:after="240" w:line="360" w:lineRule="auto"/>
        <w:ind w:left="709" w:right="283"/>
        <w:jc w:val="both"/>
        <w:rPr>
          <w:rFonts w:ascii="Arial" w:hAnsi="Arial" w:cs="Arial"/>
          <w:sz w:val="22"/>
          <w:szCs w:val="22"/>
        </w:rPr>
      </w:pPr>
      <w:r w:rsidRPr="00DD7608">
        <w:rPr>
          <w:rFonts w:ascii="Arial" w:hAnsi="Arial" w:cs="Arial"/>
          <w:sz w:val="22"/>
          <w:szCs w:val="22"/>
        </w:rPr>
        <w:t>The</w:t>
      </w:r>
      <w:r>
        <w:rPr>
          <w:rFonts w:ascii="Arial" w:hAnsi="Arial" w:cs="Arial"/>
          <w:sz w:val="22"/>
          <w:szCs w:val="22"/>
        </w:rPr>
        <w:t xml:space="preserve"> major</w:t>
      </w:r>
      <w:r w:rsidRPr="00DD7608">
        <w:rPr>
          <w:rFonts w:ascii="Arial" w:hAnsi="Arial" w:cs="Arial"/>
          <w:sz w:val="22"/>
          <w:szCs w:val="22"/>
        </w:rPr>
        <w:t xml:space="preserve"> raw materials used to produce </w:t>
      </w:r>
      <w:r w:rsidR="00315EAA" w:rsidRPr="00DD7608">
        <w:rPr>
          <w:rFonts w:ascii="Arial" w:hAnsi="Arial" w:cs="Arial"/>
          <w:sz w:val="22"/>
          <w:szCs w:val="22"/>
        </w:rPr>
        <w:t xml:space="preserve">the </w:t>
      </w:r>
      <w:r w:rsidR="00315EAA">
        <w:rPr>
          <w:rFonts w:ascii="Arial" w:hAnsi="Arial" w:cs="Arial"/>
          <w:sz w:val="22"/>
          <w:szCs w:val="22"/>
        </w:rPr>
        <w:t xml:space="preserve">recycled polyester yarn/chips </w:t>
      </w:r>
      <w:r>
        <w:rPr>
          <w:rFonts w:ascii="Arial" w:hAnsi="Arial" w:cs="Arial"/>
          <w:sz w:val="22"/>
          <w:szCs w:val="22"/>
        </w:rPr>
        <w:t xml:space="preserve">are </w:t>
      </w:r>
      <w:r w:rsidRPr="00B8378A">
        <w:rPr>
          <w:rFonts w:ascii="Arial" w:hAnsi="Arial" w:cs="Arial"/>
          <w:sz w:val="22"/>
          <w:szCs w:val="22"/>
        </w:rPr>
        <w:t xml:space="preserve">PET </w:t>
      </w:r>
      <w:r w:rsidR="00315EAA" w:rsidRPr="00B8378A">
        <w:rPr>
          <w:rFonts w:ascii="Arial" w:hAnsi="Arial" w:cs="Arial"/>
          <w:sz w:val="22"/>
          <w:szCs w:val="22"/>
        </w:rPr>
        <w:t>cloth waste</w:t>
      </w:r>
      <w:r w:rsidR="001200A6">
        <w:rPr>
          <w:rFonts w:ascii="Arial" w:hAnsi="Arial" w:cs="Arial"/>
          <w:sz w:val="22"/>
          <w:szCs w:val="22"/>
        </w:rPr>
        <w:t xml:space="preserve"> (pre &amp; post-consumer)</w:t>
      </w:r>
      <w:r w:rsidR="00315EAA">
        <w:rPr>
          <w:rFonts w:ascii="Arial" w:hAnsi="Arial" w:cs="Arial"/>
          <w:sz w:val="22"/>
          <w:szCs w:val="22"/>
        </w:rPr>
        <w:t xml:space="preserve">, </w:t>
      </w:r>
      <w:r w:rsidR="00315EAA" w:rsidRPr="00B8378A">
        <w:rPr>
          <w:rFonts w:ascii="Arial" w:hAnsi="Arial" w:cs="Arial"/>
          <w:sz w:val="22"/>
          <w:szCs w:val="22"/>
        </w:rPr>
        <w:t>mono ethylene</w:t>
      </w:r>
      <w:r w:rsidR="00315EAA">
        <w:rPr>
          <w:rFonts w:ascii="Arial" w:hAnsi="Arial" w:cs="Arial"/>
          <w:sz w:val="22"/>
          <w:szCs w:val="22"/>
        </w:rPr>
        <w:t xml:space="preserve"> </w:t>
      </w:r>
      <w:r w:rsidR="00315EAA" w:rsidRPr="00B8378A">
        <w:rPr>
          <w:rFonts w:ascii="Arial" w:hAnsi="Arial" w:cs="Arial"/>
          <w:sz w:val="22"/>
          <w:szCs w:val="22"/>
        </w:rPr>
        <w:t>glycol</w:t>
      </w:r>
      <w:r w:rsidR="00315EAA">
        <w:rPr>
          <w:rFonts w:ascii="Arial" w:hAnsi="Arial" w:cs="Arial"/>
          <w:sz w:val="22"/>
          <w:szCs w:val="22"/>
        </w:rPr>
        <w:t xml:space="preserve">, </w:t>
      </w:r>
      <w:r w:rsidR="007A060C">
        <w:rPr>
          <w:rFonts w:ascii="Arial" w:hAnsi="Arial" w:cs="Arial"/>
          <w:sz w:val="22"/>
          <w:szCs w:val="22"/>
        </w:rPr>
        <w:t>d</w:t>
      </w:r>
      <w:r w:rsidR="007A060C" w:rsidRPr="007A060C">
        <w:rPr>
          <w:rFonts w:ascii="Arial" w:hAnsi="Arial" w:cs="Arial"/>
          <w:sz w:val="22"/>
          <w:szCs w:val="22"/>
        </w:rPr>
        <w:t xml:space="preserve">e-poly </w:t>
      </w:r>
      <w:r w:rsidR="007A060C">
        <w:rPr>
          <w:rFonts w:ascii="Arial" w:hAnsi="Arial" w:cs="Arial"/>
          <w:sz w:val="22"/>
          <w:szCs w:val="22"/>
        </w:rPr>
        <w:t>c</w:t>
      </w:r>
      <w:r w:rsidR="007A060C" w:rsidRPr="007A060C">
        <w:rPr>
          <w:rFonts w:ascii="Arial" w:hAnsi="Arial" w:cs="Arial"/>
          <w:sz w:val="22"/>
          <w:szCs w:val="22"/>
        </w:rPr>
        <w:t xml:space="preserve">atalyst </w:t>
      </w:r>
      <w:r w:rsidR="007A060C">
        <w:rPr>
          <w:rFonts w:ascii="Arial" w:hAnsi="Arial" w:cs="Arial"/>
          <w:sz w:val="22"/>
          <w:szCs w:val="22"/>
        </w:rPr>
        <w:t xml:space="preserve">(e.g.: </w:t>
      </w:r>
      <w:r w:rsidR="00315EAA" w:rsidRPr="00B8378A">
        <w:rPr>
          <w:rFonts w:ascii="Arial" w:hAnsi="Arial" w:cs="Arial"/>
          <w:sz w:val="22"/>
          <w:szCs w:val="22"/>
        </w:rPr>
        <w:t>catalyst zinc acetate</w:t>
      </w:r>
      <w:r w:rsidR="007A060C">
        <w:rPr>
          <w:rFonts w:ascii="Arial" w:hAnsi="Arial" w:cs="Arial"/>
          <w:sz w:val="22"/>
          <w:szCs w:val="22"/>
        </w:rPr>
        <w:t>)</w:t>
      </w:r>
      <w:r w:rsidR="00315EAA">
        <w:rPr>
          <w:rFonts w:ascii="Arial" w:hAnsi="Arial" w:cs="Arial"/>
          <w:sz w:val="22"/>
          <w:szCs w:val="22"/>
        </w:rPr>
        <w:t xml:space="preserve">, </w:t>
      </w:r>
      <w:r w:rsidR="00315EAA" w:rsidRPr="000D5156">
        <w:rPr>
          <w:rFonts w:ascii="Arial" w:hAnsi="Arial" w:cs="Arial"/>
          <w:sz w:val="22"/>
          <w:szCs w:val="22"/>
        </w:rPr>
        <w:t>diatomaceous earth</w:t>
      </w:r>
      <w:r w:rsidR="00315EAA">
        <w:rPr>
          <w:rFonts w:ascii="Arial" w:hAnsi="Arial" w:cs="Arial"/>
          <w:sz w:val="22"/>
          <w:szCs w:val="22"/>
        </w:rPr>
        <w:t xml:space="preserve"> </w:t>
      </w:r>
      <w:r w:rsidR="00315EAA" w:rsidRPr="000D5156">
        <w:rPr>
          <w:rFonts w:ascii="Arial" w:hAnsi="Arial" w:cs="Arial"/>
          <w:sz w:val="22"/>
          <w:szCs w:val="22"/>
        </w:rPr>
        <w:t>(celite)</w:t>
      </w:r>
      <w:r w:rsidR="00315EAA">
        <w:rPr>
          <w:rFonts w:ascii="Arial" w:hAnsi="Arial" w:cs="Arial"/>
          <w:sz w:val="22"/>
          <w:szCs w:val="22"/>
        </w:rPr>
        <w:t xml:space="preserve"> and</w:t>
      </w:r>
      <w:r w:rsidR="007A060C">
        <w:rPr>
          <w:rFonts w:ascii="Arial" w:hAnsi="Arial" w:cs="Arial"/>
          <w:sz w:val="22"/>
          <w:szCs w:val="22"/>
        </w:rPr>
        <w:t xml:space="preserve"> m</w:t>
      </w:r>
      <w:r w:rsidR="007A060C" w:rsidRPr="007A060C">
        <w:rPr>
          <w:rFonts w:ascii="Arial" w:hAnsi="Arial" w:cs="Arial"/>
          <w:sz w:val="22"/>
          <w:szCs w:val="22"/>
        </w:rPr>
        <w:t>etal-organic framework</w:t>
      </w:r>
      <w:r w:rsidR="007A060C">
        <w:rPr>
          <w:rFonts w:ascii="Arial" w:hAnsi="Arial" w:cs="Arial"/>
          <w:sz w:val="22"/>
          <w:szCs w:val="22"/>
        </w:rPr>
        <w:t xml:space="preserve"> (MOF) (e.g. </w:t>
      </w:r>
      <w:r w:rsidR="00315EAA" w:rsidRPr="000D5156">
        <w:rPr>
          <w:rFonts w:ascii="Arial" w:hAnsi="Arial" w:cs="Arial"/>
          <w:sz w:val="22"/>
          <w:szCs w:val="22"/>
        </w:rPr>
        <w:t>activated carbon</w:t>
      </w:r>
      <w:r w:rsidR="007A060C">
        <w:rPr>
          <w:rFonts w:ascii="Arial" w:hAnsi="Arial" w:cs="Arial"/>
          <w:sz w:val="22"/>
          <w:szCs w:val="22"/>
        </w:rPr>
        <w:t>)</w:t>
      </w:r>
      <w:r w:rsidR="00315EAA">
        <w:rPr>
          <w:rFonts w:ascii="Arial" w:hAnsi="Arial" w:cs="Arial"/>
          <w:sz w:val="22"/>
          <w:szCs w:val="22"/>
        </w:rPr>
        <w:t xml:space="preserve">. </w:t>
      </w:r>
    </w:p>
    <w:p w14:paraId="01D0B779" w14:textId="562A3B0C" w:rsidR="00B50059" w:rsidRDefault="00B50059" w:rsidP="00B8378A">
      <w:pPr>
        <w:pStyle w:val="ListParagraph"/>
        <w:spacing w:before="240" w:after="240" w:line="360" w:lineRule="auto"/>
        <w:ind w:left="709" w:right="-291"/>
        <w:jc w:val="both"/>
        <w:rPr>
          <w:rFonts w:ascii="Arial" w:hAnsi="Arial" w:cs="Arial"/>
          <w:sz w:val="22"/>
          <w:szCs w:val="22"/>
        </w:rPr>
      </w:pPr>
      <w:r w:rsidRPr="00B572F8">
        <w:rPr>
          <w:rFonts w:ascii="Source Sans Pro" w:hAnsi="Source Sans Pro" w:cs="Arial"/>
          <w:noProof/>
          <w:lang w:eastAsia="en-IN"/>
        </w:rPr>
        <w:drawing>
          <wp:inline distT="0" distB="0" distL="0" distR="0" wp14:anchorId="2D282D1A" wp14:editId="2C2AF5BE">
            <wp:extent cx="5657850" cy="2851150"/>
            <wp:effectExtent l="19050" t="19050" r="19050" b="25400"/>
            <wp:docPr id="635966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0134" cy="2872458"/>
                    </a:xfrm>
                    <a:prstGeom prst="rect">
                      <a:avLst/>
                    </a:prstGeom>
                    <a:noFill/>
                    <a:ln>
                      <a:solidFill>
                        <a:schemeClr val="tx1"/>
                      </a:solidFill>
                    </a:ln>
                  </pic:spPr>
                </pic:pic>
              </a:graphicData>
            </a:graphic>
          </wp:inline>
        </w:drawing>
      </w:r>
    </w:p>
    <w:p w14:paraId="250D99CF" w14:textId="77777777" w:rsidR="00B8378A" w:rsidRPr="00E00106" w:rsidRDefault="00B8378A">
      <w:pPr>
        <w:pStyle w:val="ListParagraph"/>
        <w:numPr>
          <w:ilvl w:val="0"/>
          <w:numId w:val="47"/>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15D258B1" w14:textId="28025D49" w:rsidR="00B8378A" w:rsidRDefault="00B8378A" w:rsidP="00B8378A">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w:t>
      </w:r>
      <w:r w:rsidR="00B50059">
        <w:rPr>
          <w:rFonts w:ascii="Arial" w:hAnsi="Arial" w:cs="Arial"/>
          <w:sz w:val="22"/>
          <w:szCs w:val="22"/>
        </w:rPr>
        <w:t xml:space="preserve">recycled polyester yarn / chips are </w:t>
      </w:r>
      <w:r>
        <w:rPr>
          <w:rFonts w:ascii="Arial" w:hAnsi="Arial" w:cs="Arial"/>
          <w:sz w:val="22"/>
          <w:szCs w:val="22"/>
        </w:rPr>
        <w:t>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1"/>
        <w:gridCol w:w="3785"/>
      </w:tblGrid>
      <w:tr w:rsidR="00B8378A" w:rsidRPr="00921191" w14:paraId="62CE10A2" w14:textId="77777777" w:rsidTr="00A202DB">
        <w:trPr>
          <w:trHeight w:val="267"/>
          <w:jc w:val="center"/>
        </w:trPr>
        <w:tc>
          <w:tcPr>
            <w:tcW w:w="7996" w:type="dxa"/>
            <w:gridSpan w:val="2"/>
            <w:shd w:val="clear" w:color="auto" w:fill="002060"/>
            <w:vAlign w:val="bottom"/>
          </w:tcPr>
          <w:p w14:paraId="41A14482" w14:textId="77777777" w:rsidR="00B8378A" w:rsidRPr="008D27A4" w:rsidRDefault="00B8378A" w:rsidP="00A202DB">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B8378A" w:rsidRPr="00921191" w14:paraId="4D675569" w14:textId="77777777" w:rsidTr="007A060C">
        <w:trPr>
          <w:trHeight w:val="267"/>
          <w:jc w:val="center"/>
        </w:trPr>
        <w:tc>
          <w:tcPr>
            <w:tcW w:w="4211" w:type="dxa"/>
            <w:shd w:val="clear" w:color="auto" w:fill="DBE5F1" w:themeFill="accent1" w:themeFillTint="33"/>
            <w:vAlign w:val="bottom"/>
          </w:tcPr>
          <w:p w14:paraId="1660F5CA" w14:textId="77777777" w:rsidR="00B8378A" w:rsidRPr="008D27A4" w:rsidRDefault="00B8378A" w:rsidP="00A202DB">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3785" w:type="dxa"/>
            <w:shd w:val="clear" w:color="auto" w:fill="DBE5F1" w:themeFill="accent1" w:themeFillTint="33"/>
            <w:vAlign w:val="bottom"/>
          </w:tcPr>
          <w:p w14:paraId="20C1FF2E" w14:textId="77777777" w:rsidR="00B8378A" w:rsidRPr="008D27A4" w:rsidRDefault="00B8378A" w:rsidP="00A202DB">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7A060C" w:rsidRPr="00921191" w14:paraId="0A548A82" w14:textId="77777777" w:rsidTr="007A060C">
        <w:trPr>
          <w:trHeight w:val="319"/>
          <w:jc w:val="center"/>
        </w:trPr>
        <w:tc>
          <w:tcPr>
            <w:tcW w:w="4211" w:type="dxa"/>
            <w:vAlign w:val="center"/>
          </w:tcPr>
          <w:p w14:paraId="104484D9" w14:textId="28B02B05"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PET Cloth Waste (including process loss)</w:t>
            </w:r>
          </w:p>
        </w:tc>
        <w:tc>
          <w:tcPr>
            <w:tcW w:w="3785" w:type="dxa"/>
            <w:vAlign w:val="center"/>
          </w:tcPr>
          <w:p w14:paraId="2FA93B4B" w14:textId="0895D0F6"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82.45%</w:t>
            </w:r>
          </w:p>
        </w:tc>
      </w:tr>
      <w:tr w:rsidR="007A060C" w:rsidRPr="00921191" w14:paraId="614D85FE" w14:textId="77777777" w:rsidTr="007A060C">
        <w:trPr>
          <w:trHeight w:val="319"/>
          <w:jc w:val="center"/>
        </w:trPr>
        <w:tc>
          <w:tcPr>
            <w:tcW w:w="4211" w:type="dxa"/>
            <w:vAlign w:val="center"/>
          </w:tcPr>
          <w:p w14:paraId="68526408" w14:textId="5E90FDB8"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Mono Ethylene Glycol (MEG)</w:t>
            </w:r>
          </w:p>
        </w:tc>
        <w:tc>
          <w:tcPr>
            <w:tcW w:w="3785" w:type="dxa"/>
            <w:vAlign w:val="center"/>
          </w:tcPr>
          <w:p w14:paraId="3BD479B2" w14:textId="080A9A67"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6.99%</w:t>
            </w:r>
          </w:p>
        </w:tc>
      </w:tr>
      <w:tr w:rsidR="007A060C" w:rsidRPr="00921191" w14:paraId="6A3C4994" w14:textId="77777777" w:rsidTr="007A060C">
        <w:trPr>
          <w:trHeight w:val="163"/>
          <w:jc w:val="center"/>
        </w:trPr>
        <w:tc>
          <w:tcPr>
            <w:tcW w:w="4211" w:type="dxa"/>
            <w:vAlign w:val="center"/>
          </w:tcPr>
          <w:p w14:paraId="761A436D" w14:textId="27C17023"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De-Poly Catalyst (consumables)</w:t>
            </w:r>
          </w:p>
        </w:tc>
        <w:tc>
          <w:tcPr>
            <w:tcW w:w="3785" w:type="dxa"/>
            <w:vAlign w:val="center"/>
          </w:tcPr>
          <w:p w14:paraId="6899AADA" w14:textId="0163DD1C"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0.24%</w:t>
            </w:r>
          </w:p>
        </w:tc>
      </w:tr>
      <w:tr w:rsidR="007A060C" w:rsidRPr="00921191" w14:paraId="69674DAB" w14:textId="77777777" w:rsidTr="007A060C">
        <w:trPr>
          <w:trHeight w:val="163"/>
          <w:jc w:val="center"/>
        </w:trPr>
        <w:tc>
          <w:tcPr>
            <w:tcW w:w="4211" w:type="dxa"/>
            <w:vAlign w:val="center"/>
          </w:tcPr>
          <w:p w14:paraId="25DFB18C" w14:textId="26656D2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Diatomaceous Earth (Consumables)</w:t>
            </w:r>
          </w:p>
        </w:tc>
        <w:tc>
          <w:tcPr>
            <w:tcW w:w="3785" w:type="dxa"/>
            <w:vAlign w:val="center"/>
          </w:tcPr>
          <w:p w14:paraId="11AB083A" w14:textId="0EFDF8D2"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2.91%</w:t>
            </w:r>
          </w:p>
        </w:tc>
      </w:tr>
      <w:tr w:rsidR="007A060C" w:rsidRPr="00921191" w14:paraId="71DBCD60" w14:textId="77777777" w:rsidTr="007A060C">
        <w:trPr>
          <w:trHeight w:val="163"/>
          <w:jc w:val="center"/>
        </w:trPr>
        <w:tc>
          <w:tcPr>
            <w:tcW w:w="4211" w:type="dxa"/>
            <w:vAlign w:val="center"/>
          </w:tcPr>
          <w:p w14:paraId="3B1B8698" w14:textId="54B8D7A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MOF e.g. Activated Carbon (Consumables)</w:t>
            </w:r>
          </w:p>
        </w:tc>
        <w:tc>
          <w:tcPr>
            <w:tcW w:w="3785" w:type="dxa"/>
            <w:vAlign w:val="center"/>
          </w:tcPr>
          <w:p w14:paraId="2A073728" w14:textId="7C8875B0"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7.41%</w:t>
            </w:r>
          </w:p>
        </w:tc>
      </w:tr>
      <w:tr w:rsidR="00B8378A" w:rsidRPr="00921191" w14:paraId="701443F9" w14:textId="77777777" w:rsidTr="007A060C">
        <w:trPr>
          <w:trHeight w:val="163"/>
          <w:jc w:val="center"/>
        </w:trPr>
        <w:tc>
          <w:tcPr>
            <w:tcW w:w="4211" w:type="dxa"/>
            <w:shd w:val="clear" w:color="auto" w:fill="DBE5F1"/>
            <w:vAlign w:val="bottom"/>
          </w:tcPr>
          <w:p w14:paraId="1862BF88" w14:textId="77777777" w:rsidR="00B8378A" w:rsidRPr="008D27A4" w:rsidRDefault="00B8378A" w:rsidP="00A202DB">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3785" w:type="dxa"/>
            <w:shd w:val="clear" w:color="auto" w:fill="DBE5F1"/>
            <w:vAlign w:val="bottom"/>
          </w:tcPr>
          <w:p w14:paraId="1F5A8E5D" w14:textId="77777777" w:rsidR="00B8378A" w:rsidRPr="008D27A4" w:rsidRDefault="00B8378A" w:rsidP="00A202DB">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54809E84" w14:textId="0D30F3C6" w:rsidR="00B8378A" w:rsidRPr="008D27A4" w:rsidRDefault="00B8378A" w:rsidP="00B50059">
      <w:pPr>
        <w:spacing w:after="240" w:line="360" w:lineRule="auto"/>
        <w:ind w:left="2880" w:right="-74" w:firstLine="720"/>
        <w:rPr>
          <w:rFonts w:ascii="Arial" w:hAnsi="Arial" w:cs="Arial"/>
          <w:b/>
          <w:sz w:val="22"/>
        </w:rPr>
      </w:pPr>
      <w:r w:rsidRPr="008D27A4">
        <w:rPr>
          <w:rFonts w:ascii="Arial" w:hAnsi="Arial" w:cs="Arial"/>
          <w:i/>
          <w:sz w:val="20"/>
          <w:szCs w:val="20"/>
        </w:rPr>
        <w:t xml:space="preserve">Source:  </w:t>
      </w:r>
      <w:r w:rsidR="000D5156">
        <w:rPr>
          <w:rFonts w:ascii="Arial" w:hAnsi="Arial" w:cs="Arial"/>
          <w:i/>
          <w:sz w:val="20"/>
          <w:szCs w:val="20"/>
        </w:rPr>
        <w:t>Detailed Project Report provided by the Company</w:t>
      </w:r>
    </w:p>
    <w:p w14:paraId="1ABA01F6" w14:textId="365C72AC" w:rsidR="001200A6" w:rsidRDefault="001200A6" w:rsidP="00FB7EC9">
      <w:pPr>
        <w:pStyle w:val="ListParagraph"/>
        <w:spacing w:after="240" w:line="360" w:lineRule="auto"/>
        <w:ind w:left="709" w:right="283"/>
        <w:jc w:val="both"/>
        <w:rPr>
          <w:rFonts w:ascii="Arial" w:hAnsi="Arial" w:cs="Arial"/>
          <w:bCs/>
          <w:sz w:val="22"/>
        </w:rPr>
      </w:pPr>
      <w:r>
        <w:rPr>
          <w:rFonts w:ascii="Arial" w:hAnsi="Arial" w:cs="Arial"/>
          <w:bCs/>
          <w:sz w:val="22"/>
        </w:rPr>
        <w:lastRenderedPageBreak/>
        <w:t>As per discussion with the Management, y</w:t>
      </w:r>
      <w:r w:rsidRPr="001200A6">
        <w:rPr>
          <w:rFonts w:ascii="Arial" w:hAnsi="Arial" w:cs="Arial"/>
          <w:bCs/>
          <w:sz w:val="22"/>
        </w:rPr>
        <w:t>arn waste</w:t>
      </w:r>
      <w:r>
        <w:rPr>
          <w:rFonts w:ascii="Arial" w:hAnsi="Arial" w:cs="Arial"/>
          <w:bCs/>
          <w:sz w:val="22"/>
        </w:rPr>
        <w:t xml:space="preserve"> can also be used as feedstock in place of PET cloth waste.</w:t>
      </w:r>
    </w:p>
    <w:p w14:paraId="7CC1C53B" w14:textId="42F7BDB0" w:rsidR="00B50059" w:rsidRPr="00B50059" w:rsidRDefault="00B50059" w:rsidP="00FB7EC9">
      <w:pPr>
        <w:pStyle w:val="ListParagraph"/>
        <w:spacing w:after="240" w:line="360" w:lineRule="auto"/>
        <w:ind w:left="709" w:right="283"/>
        <w:jc w:val="both"/>
        <w:rPr>
          <w:rFonts w:ascii="Arial" w:hAnsi="Arial" w:cs="Arial"/>
          <w:bCs/>
          <w:sz w:val="22"/>
        </w:rPr>
      </w:pPr>
      <w:r w:rsidRPr="00B50059">
        <w:rPr>
          <w:rFonts w:ascii="Arial" w:hAnsi="Arial" w:cs="Arial"/>
          <w:bCs/>
          <w:sz w:val="22"/>
        </w:rPr>
        <w:t xml:space="preserve">MEG is required for depolymerization. It shall be recycled throughout the de-polymerization &amp; re-polymerization process. </w:t>
      </w:r>
    </w:p>
    <w:p w14:paraId="654E1FEB" w14:textId="0860985C" w:rsidR="00B8378A" w:rsidRPr="00E00106" w:rsidRDefault="00B8378A">
      <w:pPr>
        <w:pStyle w:val="ListParagraph"/>
        <w:numPr>
          <w:ilvl w:val="0"/>
          <w:numId w:val="47"/>
        </w:numPr>
        <w:spacing w:line="360" w:lineRule="auto"/>
        <w:ind w:left="709" w:right="-71" w:hanging="425"/>
        <w:jc w:val="both"/>
        <w:rPr>
          <w:rFonts w:ascii="Arial" w:hAnsi="Arial" w:cs="Arial"/>
          <w:b/>
          <w:sz w:val="22"/>
        </w:rPr>
      </w:pPr>
      <w:r>
        <w:rPr>
          <w:rFonts w:ascii="Arial" w:hAnsi="Arial" w:cs="Arial"/>
          <w:b/>
          <w:sz w:val="22"/>
        </w:rPr>
        <w:t>AVILABILITY OF FEEDSTOCK:</w:t>
      </w:r>
    </w:p>
    <w:p w14:paraId="6F6807C4" w14:textId="1BC6ECA2" w:rsidR="00B8378A" w:rsidRPr="00A4382D" w:rsidRDefault="00B8378A" w:rsidP="00ED2173">
      <w:pPr>
        <w:pStyle w:val="ListParagraph"/>
        <w:spacing w:before="240" w:after="240" w:line="360" w:lineRule="auto"/>
        <w:ind w:left="709" w:right="283"/>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 xml:space="preserve">raw </w:t>
      </w:r>
      <w:r w:rsidRPr="00B50059">
        <w:rPr>
          <w:rFonts w:ascii="Arial" w:hAnsi="Arial" w:cs="Arial"/>
          <w:sz w:val="22"/>
          <w:szCs w:val="22"/>
        </w:rPr>
        <w:t xml:space="preserve">materials </w:t>
      </w:r>
      <w:r w:rsidR="00A90C21" w:rsidRPr="00B50059">
        <w:rPr>
          <w:rFonts w:ascii="Arial" w:hAnsi="Arial" w:cs="Arial"/>
          <w:sz w:val="22"/>
          <w:szCs w:val="22"/>
        </w:rPr>
        <w:t>domestically</w:t>
      </w:r>
      <w:r w:rsidR="00B50059" w:rsidRPr="00B50059">
        <w:rPr>
          <w:rFonts w:ascii="Arial" w:hAnsi="Arial" w:cs="Arial"/>
          <w:sz w:val="22"/>
          <w:szCs w:val="22"/>
        </w:rPr>
        <w:t xml:space="preserve"> from</w:t>
      </w:r>
      <w:r w:rsidR="00A90C21">
        <w:rPr>
          <w:rFonts w:ascii="Arial" w:hAnsi="Arial" w:cs="Arial"/>
          <w:sz w:val="22"/>
          <w:szCs w:val="22"/>
        </w:rPr>
        <w:t xml:space="preserve"> </w:t>
      </w:r>
      <w:r w:rsidR="00B50059" w:rsidRPr="00B50059">
        <w:rPr>
          <w:rFonts w:ascii="Arial" w:hAnsi="Arial" w:cs="Arial"/>
          <w:sz w:val="22"/>
          <w:szCs w:val="22"/>
        </w:rPr>
        <w:t>different textile industries specially from Sura</w:t>
      </w:r>
      <w:r w:rsidR="00B50059">
        <w:rPr>
          <w:rFonts w:ascii="Arial" w:hAnsi="Arial" w:cs="Arial"/>
          <w:sz w:val="22"/>
          <w:szCs w:val="22"/>
        </w:rPr>
        <w:t>t</w:t>
      </w:r>
      <w:r w:rsidR="00B50059">
        <w:rPr>
          <w:rFonts w:asciiTheme="minorHAnsi" w:hAnsiTheme="minorHAnsi" w:cstheme="minorHAnsi"/>
          <w:sz w:val="22"/>
          <w:szCs w:val="22"/>
        </w:rPr>
        <w:t xml:space="preserve">. </w:t>
      </w:r>
      <w:r w:rsidR="00ED2173">
        <w:rPr>
          <w:rFonts w:ascii="Arial" w:hAnsi="Arial" w:cs="Arial"/>
          <w:sz w:val="22"/>
          <w:szCs w:val="22"/>
        </w:rPr>
        <w:t xml:space="preserve">As per discussions with the Management, </w:t>
      </w:r>
      <w:r w:rsidR="00ED2173" w:rsidRPr="00ED2173">
        <w:rPr>
          <w:rFonts w:ascii="Arial" w:hAnsi="Arial" w:cs="Arial"/>
          <w:sz w:val="22"/>
          <w:szCs w:val="22"/>
        </w:rPr>
        <w:t xml:space="preserve">the expected raw material suppliers </w:t>
      </w:r>
      <w:r w:rsidR="00ED2173">
        <w:rPr>
          <w:rFonts w:ascii="Arial" w:hAnsi="Arial" w:cs="Arial"/>
          <w:sz w:val="22"/>
          <w:szCs w:val="22"/>
        </w:rPr>
        <w:t>have</w:t>
      </w:r>
      <w:r w:rsidR="00ED2173" w:rsidRPr="00ED2173">
        <w:rPr>
          <w:rFonts w:ascii="Arial" w:hAnsi="Arial" w:cs="Arial"/>
          <w:sz w:val="22"/>
          <w:szCs w:val="22"/>
        </w:rPr>
        <w:t xml:space="preserve"> not </w:t>
      </w:r>
      <w:r w:rsidR="00ED2173">
        <w:rPr>
          <w:rFonts w:ascii="Arial" w:hAnsi="Arial" w:cs="Arial"/>
          <w:sz w:val="22"/>
          <w:szCs w:val="22"/>
        </w:rPr>
        <w:t xml:space="preserve">yet been </w:t>
      </w:r>
      <w:r w:rsidR="00ED2173" w:rsidRPr="00ED2173">
        <w:rPr>
          <w:rFonts w:ascii="Arial" w:hAnsi="Arial" w:cs="Arial"/>
          <w:sz w:val="22"/>
          <w:szCs w:val="22"/>
        </w:rPr>
        <w:t xml:space="preserve">ascertained, but </w:t>
      </w:r>
      <w:r w:rsidR="00ED2173">
        <w:rPr>
          <w:rFonts w:ascii="Arial" w:hAnsi="Arial" w:cs="Arial"/>
          <w:sz w:val="22"/>
          <w:szCs w:val="22"/>
        </w:rPr>
        <w:t>the Company</w:t>
      </w:r>
      <w:r w:rsidR="00ED2173" w:rsidRPr="00ED2173">
        <w:rPr>
          <w:rFonts w:ascii="Arial" w:hAnsi="Arial" w:cs="Arial"/>
          <w:sz w:val="22"/>
          <w:szCs w:val="22"/>
        </w:rPr>
        <w:t xml:space="preserve"> expect</w:t>
      </w:r>
      <w:r w:rsidR="00ED2173">
        <w:rPr>
          <w:rFonts w:ascii="Arial" w:hAnsi="Arial" w:cs="Arial"/>
          <w:sz w:val="22"/>
          <w:szCs w:val="22"/>
        </w:rPr>
        <w:t>s</w:t>
      </w:r>
      <w:r w:rsidR="00ED2173" w:rsidRPr="00ED2173">
        <w:rPr>
          <w:rFonts w:ascii="Arial" w:hAnsi="Arial" w:cs="Arial"/>
          <w:sz w:val="22"/>
          <w:szCs w:val="22"/>
        </w:rPr>
        <w:t xml:space="preserve"> to buy </w:t>
      </w:r>
      <w:r w:rsidR="00ED2173">
        <w:rPr>
          <w:rFonts w:ascii="Arial" w:hAnsi="Arial" w:cs="Arial"/>
          <w:sz w:val="22"/>
          <w:szCs w:val="22"/>
        </w:rPr>
        <w:t xml:space="preserve">PET cloth &amp; yarn </w:t>
      </w:r>
      <w:r w:rsidR="00ED2173" w:rsidRPr="00ED2173">
        <w:rPr>
          <w:rFonts w:ascii="Arial" w:hAnsi="Arial" w:cs="Arial"/>
          <w:sz w:val="22"/>
          <w:szCs w:val="22"/>
        </w:rPr>
        <w:t xml:space="preserve">waste from polyester spinning units, polyester fabric manufacturers, garment manufacturers etc (pre-consumer wastes). </w:t>
      </w:r>
      <w:r w:rsidR="00ED2173">
        <w:rPr>
          <w:rFonts w:ascii="Arial" w:hAnsi="Arial" w:cs="Arial"/>
          <w:sz w:val="22"/>
          <w:szCs w:val="22"/>
        </w:rPr>
        <w:t>Yarn</w:t>
      </w:r>
      <w:r w:rsidR="001200A6">
        <w:rPr>
          <w:rFonts w:ascii="Arial" w:hAnsi="Arial" w:cs="Arial"/>
          <w:bCs/>
          <w:sz w:val="22"/>
        </w:rPr>
        <w:t xml:space="preserve"> waste</w:t>
      </w:r>
      <w:r w:rsidR="001200A6" w:rsidRPr="001200A6">
        <w:rPr>
          <w:rFonts w:ascii="Arial" w:hAnsi="Arial" w:cs="Arial"/>
          <w:bCs/>
          <w:sz w:val="22"/>
        </w:rPr>
        <w:t xml:space="preserve"> from </w:t>
      </w:r>
      <w:proofErr w:type="spellStart"/>
      <w:r w:rsidR="001200A6" w:rsidRPr="001200A6">
        <w:rPr>
          <w:rFonts w:ascii="Arial" w:hAnsi="Arial" w:cs="Arial"/>
          <w:bCs/>
          <w:sz w:val="22"/>
        </w:rPr>
        <w:t>Filatex</w:t>
      </w:r>
      <w:proofErr w:type="spellEnd"/>
      <w:r w:rsidR="001200A6" w:rsidRPr="001200A6">
        <w:rPr>
          <w:rFonts w:ascii="Arial" w:hAnsi="Arial" w:cs="Arial"/>
          <w:bCs/>
          <w:sz w:val="22"/>
        </w:rPr>
        <w:t xml:space="preserve"> </w:t>
      </w:r>
      <w:r w:rsidR="001200A6">
        <w:rPr>
          <w:rFonts w:ascii="Arial" w:hAnsi="Arial" w:cs="Arial"/>
          <w:bCs/>
          <w:sz w:val="22"/>
        </w:rPr>
        <w:t>can</w:t>
      </w:r>
      <w:r w:rsidR="001200A6" w:rsidRPr="001200A6">
        <w:rPr>
          <w:rFonts w:ascii="Arial" w:hAnsi="Arial" w:cs="Arial"/>
          <w:bCs/>
          <w:sz w:val="22"/>
        </w:rPr>
        <w:t xml:space="preserve"> also be used </w:t>
      </w:r>
      <w:r w:rsidR="001200A6">
        <w:rPr>
          <w:rFonts w:ascii="Arial" w:hAnsi="Arial" w:cs="Arial"/>
          <w:bCs/>
          <w:sz w:val="22"/>
        </w:rPr>
        <w:t>as</w:t>
      </w:r>
      <w:r w:rsidR="001200A6" w:rsidRPr="001200A6">
        <w:rPr>
          <w:rFonts w:ascii="Arial" w:hAnsi="Arial" w:cs="Arial"/>
          <w:bCs/>
          <w:sz w:val="22"/>
        </w:rPr>
        <w:t xml:space="preserve"> raw material</w:t>
      </w:r>
      <w:r w:rsidR="001200A6">
        <w:rPr>
          <w:rFonts w:ascii="Arial" w:hAnsi="Arial" w:cs="Arial"/>
          <w:bCs/>
          <w:sz w:val="22"/>
        </w:rPr>
        <w:t xml:space="preserve"> </w:t>
      </w:r>
      <w:r w:rsidR="001200A6" w:rsidRPr="001200A6">
        <w:rPr>
          <w:rFonts w:ascii="Arial" w:hAnsi="Arial" w:cs="Arial"/>
          <w:bCs/>
          <w:sz w:val="22"/>
        </w:rPr>
        <w:t>along with external sourcing of fabric waste and garment waste</w:t>
      </w:r>
      <w:r w:rsidR="001200A6">
        <w:rPr>
          <w:rFonts w:ascii="Arial" w:hAnsi="Arial" w:cs="Arial"/>
          <w:bCs/>
          <w:sz w:val="22"/>
        </w:rPr>
        <w:t xml:space="preserve"> (PET cloth waste).</w:t>
      </w:r>
      <w:r w:rsidR="009B35C6">
        <w:rPr>
          <w:rFonts w:ascii="Arial" w:hAnsi="Arial" w:cs="Arial"/>
          <w:bCs/>
          <w:sz w:val="22"/>
        </w:rPr>
        <w:t xml:space="preserve"> The Company is also in</w:t>
      </w:r>
      <w:r w:rsidR="009B35C6" w:rsidRPr="001200A6">
        <w:rPr>
          <w:rFonts w:ascii="Arial" w:hAnsi="Arial" w:cs="Arial"/>
          <w:bCs/>
          <w:sz w:val="22"/>
        </w:rPr>
        <w:t xml:space="preserve"> discussions with a few brands</w:t>
      </w:r>
      <w:r w:rsidR="009B35C6">
        <w:rPr>
          <w:rFonts w:ascii="Arial" w:hAnsi="Arial" w:cs="Arial"/>
          <w:bCs/>
          <w:sz w:val="22"/>
        </w:rPr>
        <w:t xml:space="preserve"> and </w:t>
      </w:r>
      <w:r w:rsidR="009B35C6" w:rsidRPr="001200A6">
        <w:rPr>
          <w:rFonts w:ascii="Arial" w:hAnsi="Arial" w:cs="Arial"/>
          <w:bCs/>
          <w:sz w:val="22"/>
        </w:rPr>
        <w:t xml:space="preserve">they </w:t>
      </w:r>
      <w:r w:rsidR="00ED2173" w:rsidRPr="001200A6">
        <w:rPr>
          <w:rFonts w:ascii="Arial" w:hAnsi="Arial" w:cs="Arial"/>
          <w:bCs/>
          <w:sz w:val="22"/>
        </w:rPr>
        <w:t>would</w:t>
      </w:r>
      <w:r w:rsidR="009B35C6" w:rsidRPr="001200A6">
        <w:rPr>
          <w:rFonts w:ascii="Arial" w:hAnsi="Arial" w:cs="Arial"/>
          <w:bCs/>
          <w:sz w:val="22"/>
        </w:rPr>
        <w:t xml:space="preserve"> also like to provide their own waste for recycling</w:t>
      </w:r>
      <w:r w:rsidR="009B35C6">
        <w:rPr>
          <w:rFonts w:ascii="Arial" w:hAnsi="Arial" w:cs="Arial"/>
          <w:bCs/>
          <w:sz w:val="22"/>
        </w:rPr>
        <w:t>.</w:t>
      </w:r>
    </w:p>
    <w:p w14:paraId="04FED79A" w14:textId="77777777" w:rsidR="00B8378A" w:rsidRPr="0018136D" w:rsidRDefault="00B8378A">
      <w:pPr>
        <w:pStyle w:val="ListParagraph"/>
        <w:numPr>
          <w:ilvl w:val="0"/>
          <w:numId w:val="47"/>
        </w:numPr>
        <w:spacing w:after="240" w:line="360" w:lineRule="auto"/>
        <w:ind w:left="709" w:right="-74" w:hanging="425"/>
        <w:jc w:val="both"/>
        <w:rPr>
          <w:rFonts w:ascii="Arial" w:hAnsi="Arial" w:cs="Arial"/>
          <w:b/>
          <w:sz w:val="22"/>
        </w:rPr>
      </w:pPr>
      <w:r w:rsidRPr="0018136D">
        <w:rPr>
          <w:rFonts w:ascii="Arial" w:hAnsi="Arial" w:cs="Arial"/>
          <w:b/>
          <w:sz w:val="22"/>
        </w:rPr>
        <w:t>PRICING STRATEGY:</w:t>
      </w:r>
    </w:p>
    <w:p w14:paraId="3FA1E9EA" w14:textId="69DDED30" w:rsidR="00B8378A" w:rsidRPr="00E00106" w:rsidRDefault="00B8378A" w:rsidP="00FB7EC9">
      <w:pPr>
        <w:pStyle w:val="ListParagraph"/>
        <w:spacing w:after="240" w:line="360" w:lineRule="auto"/>
        <w:ind w:left="709" w:right="283"/>
        <w:jc w:val="both"/>
        <w:rPr>
          <w:rFonts w:ascii="Arial" w:hAnsi="Arial" w:cs="Arial"/>
          <w:sz w:val="22"/>
          <w:szCs w:val="22"/>
        </w:rPr>
      </w:pPr>
      <w:r>
        <w:rPr>
          <w:rFonts w:ascii="Arial" w:hAnsi="Arial" w:cs="Arial"/>
          <w:sz w:val="22"/>
          <w:szCs w:val="22"/>
        </w:rPr>
        <w:t xml:space="preserve">The cost estimated by the client is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072</w:t>
      </w:r>
      <w:r>
        <w:rPr>
          <w:rFonts w:ascii="Arial" w:hAnsi="Arial" w:cs="Arial"/>
          <w:sz w:val="22"/>
          <w:szCs w:val="22"/>
        </w:rPr>
        <w:t xml:space="preserve">/Ton or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w:t>
      </w:r>
      <w:r>
        <w:rPr>
          <w:rFonts w:ascii="Arial" w:hAnsi="Arial" w:cs="Arial"/>
          <w:sz w:val="22"/>
          <w:szCs w:val="22"/>
        </w:rPr>
        <w:t>/Kg as is shown in the table below:</w:t>
      </w:r>
    </w:p>
    <w:tbl>
      <w:tblPr>
        <w:tblW w:w="9455" w:type="dxa"/>
        <w:tblInd w:w="720" w:type="dxa"/>
        <w:tblLayout w:type="fixed"/>
        <w:tblLook w:val="04A0" w:firstRow="1" w:lastRow="0" w:firstColumn="1" w:lastColumn="0" w:noHBand="0" w:noVBand="1"/>
      </w:tblPr>
      <w:tblGrid>
        <w:gridCol w:w="4208"/>
        <w:gridCol w:w="1701"/>
        <w:gridCol w:w="1276"/>
        <w:gridCol w:w="850"/>
        <w:gridCol w:w="1420"/>
      </w:tblGrid>
      <w:tr w:rsidR="002A21FE" w:rsidRPr="00E746C0" w14:paraId="554DB90E" w14:textId="77777777" w:rsidTr="007A060C">
        <w:trPr>
          <w:trHeight w:val="20"/>
        </w:trPr>
        <w:tc>
          <w:tcPr>
            <w:tcW w:w="9455" w:type="dxa"/>
            <w:gridSpan w:val="5"/>
            <w:tcBorders>
              <w:top w:val="single" w:sz="4" w:space="0" w:color="auto"/>
              <w:left w:val="single" w:sz="4" w:space="0" w:color="auto"/>
              <w:bottom w:val="single" w:sz="4" w:space="0" w:color="auto"/>
              <w:right w:val="single" w:sz="4" w:space="0" w:color="auto"/>
            </w:tcBorders>
            <w:shd w:val="clear" w:color="auto" w:fill="002060"/>
            <w:vAlign w:val="center"/>
          </w:tcPr>
          <w:p w14:paraId="6124A152" w14:textId="326D6FCF" w:rsidR="002A21FE" w:rsidRPr="00E746C0" w:rsidRDefault="002A21FE" w:rsidP="007A060C">
            <w:pPr>
              <w:jc w:val="center"/>
              <w:rPr>
                <w:rFonts w:ascii="Calibri" w:hAnsi="Calibri" w:cs="Calibri"/>
                <w:b/>
                <w:bCs/>
                <w:sz w:val="22"/>
                <w:szCs w:val="22"/>
              </w:rPr>
            </w:pPr>
            <w:r w:rsidRPr="00E746C0">
              <w:rPr>
                <w:rFonts w:ascii="Calibri" w:hAnsi="Calibri" w:cs="Calibri"/>
                <w:b/>
                <w:bCs/>
                <w:color w:val="FFFFFF"/>
                <w:sz w:val="22"/>
                <w:szCs w:val="22"/>
              </w:rPr>
              <w:t>Raw material Cost</w:t>
            </w:r>
          </w:p>
        </w:tc>
      </w:tr>
      <w:tr w:rsidR="002A21FE" w:rsidRPr="00E746C0" w14:paraId="16985BE3"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vAlign w:val="center"/>
            <w:hideMark/>
          </w:tcPr>
          <w:p w14:paraId="11EDA3D5"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Materials</w:t>
            </w:r>
          </w:p>
        </w:tc>
        <w:tc>
          <w:tcPr>
            <w:tcW w:w="1701" w:type="dxa"/>
            <w:tcBorders>
              <w:top w:val="nil"/>
              <w:left w:val="nil"/>
              <w:bottom w:val="single" w:sz="4" w:space="0" w:color="auto"/>
              <w:right w:val="single" w:sz="4" w:space="0" w:color="auto"/>
            </w:tcBorders>
            <w:shd w:val="clear" w:color="000000" w:fill="DBE5F1"/>
            <w:vAlign w:val="center"/>
            <w:hideMark/>
          </w:tcPr>
          <w:p w14:paraId="64B2D9C0"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Composition (wt. %)</w:t>
            </w:r>
          </w:p>
        </w:tc>
        <w:tc>
          <w:tcPr>
            <w:tcW w:w="1276" w:type="dxa"/>
            <w:tcBorders>
              <w:top w:val="nil"/>
              <w:left w:val="nil"/>
              <w:bottom w:val="single" w:sz="4" w:space="0" w:color="auto"/>
              <w:right w:val="single" w:sz="4" w:space="0" w:color="auto"/>
            </w:tcBorders>
            <w:shd w:val="clear" w:color="000000" w:fill="DBE5F1"/>
            <w:vAlign w:val="center"/>
            <w:hideMark/>
          </w:tcPr>
          <w:p w14:paraId="3C587D82"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Quantity (in Kg)</w:t>
            </w:r>
          </w:p>
        </w:tc>
        <w:tc>
          <w:tcPr>
            <w:tcW w:w="850" w:type="dxa"/>
            <w:tcBorders>
              <w:top w:val="nil"/>
              <w:left w:val="nil"/>
              <w:bottom w:val="single" w:sz="4" w:space="0" w:color="auto"/>
              <w:right w:val="single" w:sz="4" w:space="0" w:color="auto"/>
            </w:tcBorders>
            <w:shd w:val="clear" w:color="000000" w:fill="DBE5F1"/>
            <w:vAlign w:val="center"/>
            <w:hideMark/>
          </w:tcPr>
          <w:p w14:paraId="29D3A724"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Price per Kg</w:t>
            </w:r>
          </w:p>
        </w:tc>
        <w:tc>
          <w:tcPr>
            <w:tcW w:w="1420" w:type="dxa"/>
            <w:tcBorders>
              <w:top w:val="nil"/>
              <w:left w:val="nil"/>
              <w:bottom w:val="single" w:sz="4" w:space="0" w:color="auto"/>
              <w:right w:val="single" w:sz="4" w:space="0" w:color="auto"/>
            </w:tcBorders>
            <w:shd w:val="clear" w:color="000000" w:fill="DBE5F1"/>
            <w:vAlign w:val="center"/>
            <w:hideMark/>
          </w:tcPr>
          <w:p w14:paraId="543431DD" w14:textId="01946052" w:rsidR="007A060C" w:rsidRDefault="002A21FE" w:rsidP="007A060C">
            <w:pPr>
              <w:jc w:val="center"/>
              <w:rPr>
                <w:rFonts w:ascii="Calibri" w:hAnsi="Calibri" w:cs="Calibri"/>
                <w:b/>
                <w:bCs/>
                <w:sz w:val="22"/>
                <w:szCs w:val="22"/>
              </w:rPr>
            </w:pPr>
            <w:r w:rsidRPr="00E746C0">
              <w:rPr>
                <w:rFonts w:ascii="Calibri" w:hAnsi="Calibri" w:cs="Calibri"/>
                <w:b/>
                <w:bCs/>
                <w:sz w:val="22"/>
                <w:szCs w:val="22"/>
              </w:rPr>
              <w:t>Amount</w:t>
            </w:r>
          </w:p>
          <w:p w14:paraId="37BFCB6C" w14:textId="02500DF5"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(INR per Kg)</w:t>
            </w:r>
          </w:p>
        </w:tc>
      </w:tr>
      <w:tr w:rsidR="007A060C" w:rsidRPr="00E746C0" w14:paraId="042AD2B7"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6E09E2A9" w14:textId="26E5C3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PET Cloth Waste (including process loss)</w:t>
            </w:r>
          </w:p>
        </w:tc>
        <w:tc>
          <w:tcPr>
            <w:tcW w:w="1701" w:type="dxa"/>
            <w:tcBorders>
              <w:top w:val="nil"/>
              <w:left w:val="nil"/>
              <w:bottom w:val="single" w:sz="4" w:space="0" w:color="auto"/>
              <w:right w:val="single" w:sz="4" w:space="0" w:color="auto"/>
            </w:tcBorders>
            <w:shd w:val="clear" w:color="auto" w:fill="auto"/>
            <w:noWrap/>
            <w:vAlign w:val="center"/>
            <w:hideMark/>
          </w:tcPr>
          <w:p w14:paraId="0C496D60" w14:textId="7C7922D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82.45%</w:t>
            </w:r>
          </w:p>
        </w:tc>
        <w:tc>
          <w:tcPr>
            <w:tcW w:w="1276" w:type="dxa"/>
            <w:tcBorders>
              <w:top w:val="nil"/>
              <w:left w:val="nil"/>
              <w:bottom w:val="single" w:sz="4" w:space="0" w:color="auto"/>
              <w:right w:val="single" w:sz="4" w:space="0" w:color="auto"/>
            </w:tcBorders>
            <w:shd w:val="clear" w:color="auto" w:fill="auto"/>
            <w:noWrap/>
            <w:vAlign w:val="center"/>
            <w:hideMark/>
          </w:tcPr>
          <w:p w14:paraId="77F5B8A4" w14:textId="0FEA78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1.1800</w:t>
            </w:r>
          </w:p>
        </w:tc>
        <w:tc>
          <w:tcPr>
            <w:tcW w:w="850" w:type="dxa"/>
            <w:tcBorders>
              <w:top w:val="nil"/>
              <w:left w:val="nil"/>
              <w:bottom w:val="single" w:sz="4" w:space="0" w:color="auto"/>
              <w:right w:val="single" w:sz="4" w:space="0" w:color="auto"/>
            </w:tcBorders>
            <w:shd w:val="clear" w:color="auto" w:fill="auto"/>
            <w:noWrap/>
            <w:vAlign w:val="center"/>
            <w:hideMark/>
          </w:tcPr>
          <w:p w14:paraId="28B95155" w14:textId="0F384F7B"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15.00</w:t>
            </w:r>
          </w:p>
        </w:tc>
        <w:tc>
          <w:tcPr>
            <w:tcW w:w="1420" w:type="dxa"/>
            <w:tcBorders>
              <w:top w:val="nil"/>
              <w:left w:val="nil"/>
              <w:bottom w:val="single" w:sz="4" w:space="0" w:color="auto"/>
              <w:right w:val="single" w:sz="4" w:space="0" w:color="auto"/>
            </w:tcBorders>
            <w:shd w:val="clear" w:color="auto" w:fill="auto"/>
            <w:noWrap/>
            <w:vAlign w:val="center"/>
            <w:hideMark/>
          </w:tcPr>
          <w:p w14:paraId="6871F721" w14:textId="76C204C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17.70</w:t>
            </w:r>
          </w:p>
        </w:tc>
      </w:tr>
      <w:tr w:rsidR="007A060C" w:rsidRPr="00E746C0" w14:paraId="2F50AFE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79E26C33" w14:textId="2086736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Mono Ethylene Glycol (MEG)</w:t>
            </w:r>
          </w:p>
        </w:tc>
        <w:tc>
          <w:tcPr>
            <w:tcW w:w="1701" w:type="dxa"/>
            <w:tcBorders>
              <w:top w:val="nil"/>
              <w:left w:val="nil"/>
              <w:bottom w:val="single" w:sz="4" w:space="0" w:color="auto"/>
              <w:right w:val="single" w:sz="4" w:space="0" w:color="auto"/>
            </w:tcBorders>
            <w:shd w:val="clear" w:color="auto" w:fill="auto"/>
            <w:noWrap/>
            <w:vAlign w:val="center"/>
            <w:hideMark/>
          </w:tcPr>
          <w:p w14:paraId="7E5DE9CB" w14:textId="15A934F8"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6.99%</w:t>
            </w:r>
          </w:p>
        </w:tc>
        <w:tc>
          <w:tcPr>
            <w:tcW w:w="1276" w:type="dxa"/>
            <w:tcBorders>
              <w:top w:val="nil"/>
              <w:left w:val="nil"/>
              <w:bottom w:val="single" w:sz="4" w:space="0" w:color="auto"/>
              <w:right w:val="single" w:sz="4" w:space="0" w:color="auto"/>
            </w:tcBorders>
            <w:shd w:val="clear" w:color="auto" w:fill="auto"/>
            <w:noWrap/>
            <w:vAlign w:val="center"/>
            <w:hideMark/>
          </w:tcPr>
          <w:p w14:paraId="73DF07F4" w14:textId="538262F1"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0.1000</w:t>
            </w:r>
          </w:p>
        </w:tc>
        <w:tc>
          <w:tcPr>
            <w:tcW w:w="850" w:type="dxa"/>
            <w:tcBorders>
              <w:top w:val="nil"/>
              <w:left w:val="nil"/>
              <w:bottom w:val="single" w:sz="4" w:space="0" w:color="auto"/>
              <w:right w:val="single" w:sz="4" w:space="0" w:color="auto"/>
            </w:tcBorders>
            <w:shd w:val="clear" w:color="auto" w:fill="auto"/>
            <w:noWrap/>
            <w:vAlign w:val="center"/>
            <w:hideMark/>
          </w:tcPr>
          <w:p w14:paraId="4E411B8B" w14:textId="48D87E7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48.00</w:t>
            </w:r>
          </w:p>
        </w:tc>
        <w:tc>
          <w:tcPr>
            <w:tcW w:w="1420" w:type="dxa"/>
            <w:tcBorders>
              <w:top w:val="nil"/>
              <w:left w:val="nil"/>
              <w:bottom w:val="single" w:sz="4" w:space="0" w:color="auto"/>
              <w:right w:val="single" w:sz="4" w:space="0" w:color="auto"/>
            </w:tcBorders>
            <w:shd w:val="clear" w:color="auto" w:fill="auto"/>
            <w:noWrap/>
            <w:vAlign w:val="center"/>
            <w:hideMark/>
          </w:tcPr>
          <w:p w14:paraId="32CA7FBC" w14:textId="357BB62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w:t>
            </w:r>
          </w:p>
        </w:tc>
      </w:tr>
      <w:tr w:rsidR="007A060C" w:rsidRPr="00E746C0" w14:paraId="3A1426E2"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4578E4C5" w14:textId="43AC501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De-poly Catalyst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49ED27B7" w14:textId="5693DDC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0.24%</w:t>
            </w:r>
          </w:p>
        </w:tc>
        <w:tc>
          <w:tcPr>
            <w:tcW w:w="1276" w:type="dxa"/>
            <w:tcBorders>
              <w:top w:val="nil"/>
              <w:left w:val="nil"/>
              <w:bottom w:val="single" w:sz="4" w:space="0" w:color="auto"/>
              <w:right w:val="single" w:sz="4" w:space="0" w:color="auto"/>
            </w:tcBorders>
            <w:shd w:val="clear" w:color="auto" w:fill="auto"/>
            <w:noWrap/>
            <w:vAlign w:val="center"/>
            <w:hideMark/>
          </w:tcPr>
          <w:p w14:paraId="2A1982A1" w14:textId="45A97C5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0.0035</w:t>
            </w:r>
          </w:p>
        </w:tc>
        <w:tc>
          <w:tcPr>
            <w:tcW w:w="850" w:type="dxa"/>
            <w:tcBorders>
              <w:top w:val="nil"/>
              <w:left w:val="nil"/>
              <w:bottom w:val="single" w:sz="4" w:space="0" w:color="auto"/>
              <w:right w:val="single" w:sz="4" w:space="0" w:color="auto"/>
            </w:tcBorders>
            <w:shd w:val="clear" w:color="auto" w:fill="auto"/>
            <w:noWrap/>
            <w:vAlign w:val="center"/>
            <w:hideMark/>
          </w:tcPr>
          <w:p w14:paraId="2FB52A97" w14:textId="7817E7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185.00</w:t>
            </w:r>
          </w:p>
        </w:tc>
        <w:tc>
          <w:tcPr>
            <w:tcW w:w="1420" w:type="dxa"/>
            <w:tcBorders>
              <w:top w:val="nil"/>
              <w:left w:val="nil"/>
              <w:bottom w:val="single" w:sz="4" w:space="0" w:color="auto"/>
              <w:right w:val="single" w:sz="4" w:space="0" w:color="auto"/>
            </w:tcBorders>
            <w:shd w:val="clear" w:color="auto" w:fill="auto"/>
            <w:noWrap/>
            <w:vAlign w:val="center"/>
            <w:hideMark/>
          </w:tcPr>
          <w:p w14:paraId="542F9D00" w14:textId="248A7AE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0.65</w:t>
            </w:r>
          </w:p>
        </w:tc>
      </w:tr>
      <w:tr w:rsidR="007A060C" w:rsidRPr="00E746C0" w14:paraId="246E4A7E"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224754F" w14:textId="05824C2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Diatomaceous Earth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3BB51CEF" w14:textId="78757AC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2.91%</w:t>
            </w:r>
          </w:p>
        </w:tc>
        <w:tc>
          <w:tcPr>
            <w:tcW w:w="1276" w:type="dxa"/>
            <w:tcBorders>
              <w:top w:val="nil"/>
              <w:left w:val="nil"/>
              <w:bottom w:val="single" w:sz="4" w:space="0" w:color="auto"/>
              <w:right w:val="single" w:sz="4" w:space="0" w:color="auto"/>
            </w:tcBorders>
            <w:shd w:val="clear" w:color="auto" w:fill="auto"/>
            <w:noWrap/>
            <w:vAlign w:val="center"/>
            <w:hideMark/>
          </w:tcPr>
          <w:p w14:paraId="2E23D05F" w14:textId="116F79B2"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0.0417</w:t>
            </w:r>
          </w:p>
        </w:tc>
        <w:tc>
          <w:tcPr>
            <w:tcW w:w="850" w:type="dxa"/>
            <w:tcBorders>
              <w:top w:val="nil"/>
              <w:left w:val="nil"/>
              <w:bottom w:val="single" w:sz="4" w:space="0" w:color="auto"/>
              <w:right w:val="single" w:sz="4" w:space="0" w:color="auto"/>
            </w:tcBorders>
            <w:shd w:val="clear" w:color="auto" w:fill="auto"/>
            <w:noWrap/>
            <w:vAlign w:val="center"/>
            <w:hideMark/>
          </w:tcPr>
          <w:p w14:paraId="2EFD944B" w14:textId="799F7D1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31.65</w:t>
            </w:r>
          </w:p>
        </w:tc>
        <w:tc>
          <w:tcPr>
            <w:tcW w:w="1420" w:type="dxa"/>
            <w:tcBorders>
              <w:top w:val="nil"/>
              <w:left w:val="nil"/>
              <w:bottom w:val="single" w:sz="4" w:space="0" w:color="auto"/>
              <w:right w:val="single" w:sz="4" w:space="0" w:color="auto"/>
            </w:tcBorders>
            <w:shd w:val="clear" w:color="auto" w:fill="auto"/>
            <w:noWrap/>
            <w:vAlign w:val="center"/>
            <w:hideMark/>
          </w:tcPr>
          <w:p w14:paraId="512EDB89" w14:textId="176C35DF"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1.32</w:t>
            </w:r>
          </w:p>
        </w:tc>
      </w:tr>
      <w:tr w:rsidR="007A060C" w:rsidRPr="00E746C0" w14:paraId="1BAD294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62C943F" w14:textId="2EFAD47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MOF e.g. Activated Carbon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674011DF" w14:textId="385D0A8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7.41%</w:t>
            </w:r>
          </w:p>
        </w:tc>
        <w:tc>
          <w:tcPr>
            <w:tcW w:w="1276" w:type="dxa"/>
            <w:tcBorders>
              <w:top w:val="nil"/>
              <w:left w:val="nil"/>
              <w:bottom w:val="single" w:sz="4" w:space="0" w:color="auto"/>
              <w:right w:val="single" w:sz="4" w:space="0" w:color="auto"/>
            </w:tcBorders>
            <w:shd w:val="clear" w:color="auto" w:fill="auto"/>
            <w:noWrap/>
            <w:vAlign w:val="center"/>
            <w:hideMark/>
          </w:tcPr>
          <w:p w14:paraId="1FFA81D0" w14:textId="24851A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0.1061</w:t>
            </w:r>
          </w:p>
        </w:tc>
        <w:tc>
          <w:tcPr>
            <w:tcW w:w="850" w:type="dxa"/>
            <w:tcBorders>
              <w:top w:val="nil"/>
              <w:left w:val="nil"/>
              <w:bottom w:val="single" w:sz="4" w:space="0" w:color="auto"/>
              <w:right w:val="single" w:sz="4" w:space="0" w:color="auto"/>
            </w:tcBorders>
            <w:shd w:val="clear" w:color="auto" w:fill="auto"/>
            <w:noWrap/>
            <w:vAlign w:val="center"/>
            <w:hideMark/>
          </w:tcPr>
          <w:p w14:paraId="6852CE52" w14:textId="29E956A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100.00</w:t>
            </w:r>
          </w:p>
        </w:tc>
        <w:tc>
          <w:tcPr>
            <w:tcW w:w="1420" w:type="dxa"/>
            <w:tcBorders>
              <w:top w:val="nil"/>
              <w:left w:val="nil"/>
              <w:bottom w:val="single" w:sz="4" w:space="0" w:color="auto"/>
              <w:right w:val="single" w:sz="4" w:space="0" w:color="auto"/>
            </w:tcBorders>
            <w:shd w:val="clear" w:color="auto" w:fill="auto"/>
            <w:noWrap/>
            <w:vAlign w:val="center"/>
            <w:hideMark/>
          </w:tcPr>
          <w:p w14:paraId="4BC1FDC0" w14:textId="23BDB0D3"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10.61</w:t>
            </w:r>
          </w:p>
        </w:tc>
      </w:tr>
      <w:tr w:rsidR="007A060C" w:rsidRPr="00E746C0" w14:paraId="57F0BE6F"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noWrap/>
            <w:vAlign w:val="center"/>
            <w:hideMark/>
          </w:tcPr>
          <w:p w14:paraId="5D151EE5" w14:textId="3F35413B" w:rsidR="007A060C" w:rsidRPr="00E746C0" w:rsidRDefault="007A060C" w:rsidP="007A060C">
            <w:pPr>
              <w:jc w:val="center"/>
              <w:rPr>
                <w:rFonts w:ascii="Calibri" w:hAnsi="Calibri" w:cs="Calibri"/>
                <w:color w:val="000000"/>
                <w:sz w:val="22"/>
                <w:szCs w:val="22"/>
              </w:rPr>
            </w:pPr>
          </w:p>
        </w:tc>
        <w:tc>
          <w:tcPr>
            <w:tcW w:w="1701" w:type="dxa"/>
            <w:tcBorders>
              <w:top w:val="nil"/>
              <w:left w:val="nil"/>
              <w:bottom w:val="single" w:sz="4" w:space="0" w:color="auto"/>
              <w:right w:val="single" w:sz="4" w:space="0" w:color="auto"/>
            </w:tcBorders>
            <w:shd w:val="clear" w:color="000000" w:fill="DBE5F1"/>
            <w:noWrap/>
            <w:vAlign w:val="center"/>
            <w:hideMark/>
          </w:tcPr>
          <w:p w14:paraId="0E4F2770" w14:textId="3BA16D10"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100.00%</w:t>
            </w:r>
          </w:p>
        </w:tc>
        <w:tc>
          <w:tcPr>
            <w:tcW w:w="1276" w:type="dxa"/>
            <w:tcBorders>
              <w:top w:val="nil"/>
              <w:left w:val="nil"/>
              <w:bottom w:val="single" w:sz="4" w:space="0" w:color="auto"/>
              <w:right w:val="single" w:sz="4" w:space="0" w:color="auto"/>
            </w:tcBorders>
            <w:shd w:val="clear" w:color="000000" w:fill="DBE5F1"/>
            <w:noWrap/>
            <w:vAlign w:val="center"/>
            <w:hideMark/>
          </w:tcPr>
          <w:p w14:paraId="0DA8AAEA" w14:textId="18C9DF19"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1.4312</w:t>
            </w:r>
          </w:p>
        </w:tc>
        <w:tc>
          <w:tcPr>
            <w:tcW w:w="850" w:type="dxa"/>
            <w:tcBorders>
              <w:top w:val="nil"/>
              <w:left w:val="nil"/>
              <w:bottom w:val="single" w:sz="4" w:space="0" w:color="auto"/>
              <w:right w:val="single" w:sz="4" w:space="0" w:color="auto"/>
            </w:tcBorders>
            <w:shd w:val="clear" w:color="000000" w:fill="DBE5F1"/>
            <w:noWrap/>
            <w:vAlign w:val="center"/>
            <w:hideMark/>
          </w:tcPr>
          <w:p w14:paraId="1AB18177" w14:textId="13808BE4" w:rsidR="007A060C" w:rsidRPr="00E746C0" w:rsidRDefault="007A060C" w:rsidP="007A060C">
            <w:pPr>
              <w:jc w:val="center"/>
              <w:rPr>
                <w:rFonts w:ascii="Calibri" w:hAnsi="Calibri" w:cs="Calibri"/>
                <w:b/>
                <w:bCs/>
                <w:color w:val="000000"/>
                <w:sz w:val="22"/>
                <w:szCs w:val="22"/>
              </w:rPr>
            </w:pPr>
          </w:p>
        </w:tc>
        <w:tc>
          <w:tcPr>
            <w:tcW w:w="1420" w:type="dxa"/>
            <w:tcBorders>
              <w:top w:val="nil"/>
              <w:left w:val="nil"/>
              <w:bottom w:val="single" w:sz="4" w:space="0" w:color="auto"/>
              <w:right w:val="single" w:sz="4" w:space="0" w:color="auto"/>
            </w:tcBorders>
            <w:shd w:val="clear" w:color="000000" w:fill="DBE5F1"/>
            <w:noWrap/>
            <w:vAlign w:val="center"/>
            <w:hideMark/>
          </w:tcPr>
          <w:p w14:paraId="26C07D63" w14:textId="5B23B091"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35.07</w:t>
            </w:r>
          </w:p>
        </w:tc>
      </w:tr>
    </w:tbl>
    <w:p w14:paraId="0B783691" w14:textId="15AC61C6" w:rsidR="00B8378A" w:rsidRDefault="00B8378A" w:rsidP="00B8378A">
      <w:pPr>
        <w:pStyle w:val="ListParagraph"/>
        <w:spacing w:line="360" w:lineRule="auto"/>
        <w:ind w:left="709" w:right="-289"/>
        <w:jc w:val="both"/>
        <w:rPr>
          <w:rFonts w:ascii="Arial" w:hAnsi="Arial" w:cs="Arial"/>
          <w:sz w:val="22"/>
          <w:szCs w:val="22"/>
        </w:rPr>
      </w:pPr>
    </w:p>
    <w:p w14:paraId="73B0458F" w14:textId="77777777" w:rsidR="00AC3AF8" w:rsidRDefault="002A21FE" w:rsidP="00FB7EC9">
      <w:pPr>
        <w:pStyle w:val="ListParagraph"/>
        <w:spacing w:line="360" w:lineRule="auto"/>
        <w:ind w:left="709" w:right="283"/>
        <w:jc w:val="both"/>
        <w:rPr>
          <w:rFonts w:ascii="Arial" w:hAnsi="Arial" w:cs="Arial"/>
          <w:sz w:val="22"/>
          <w:szCs w:val="22"/>
        </w:rPr>
      </w:pPr>
      <w:r>
        <w:rPr>
          <w:rFonts w:ascii="Arial" w:hAnsi="Arial" w:cs="Arial"/>
          <w:sz w:val="22"/>
          <w:szCs w:val="22"/>
        </w:rPr>
        <w:t xml:space="preserve">We have been provided with sample invoices for verifying PET cloth waste expected price. </w:t>
      </w:r>
      <w:r w:rsidR="00B8378A" w:rsidRPr="002A21FE">
        <w:rPr>
          <w:rFonts w:ascii="Arial" w:hAnsi="Arial" w:cs="Arial"/>
          <w:sz w:val="22"/>
          <w:szCs w:val="22"/>
        </w:rPr>
        <w:t xml:space="preserve">We have not been provided with the sample </w:t>
      </w:r>
      <w:r w:rsidR="00FB1B9B" w:rsidRPr="002A21FE">
        <w:rPr>
          <w:rFonts w:ascii="Arial" w:hAnsi="Arial" w:cs="Arial"/>
          <w:sz w:val="22"/>
          <w:szCs w:val="22"/>
        </w:rPr>
        <w:t>quotations</w:t>
      </w:r>
      <w:r w:rsidR="00B8378A" w:rsidRPr="002A21FE">
        <w:rPr>
          <w:rFonts w:ascii="Arial" w:hAnsi="Arial" w:cs="Arial"/>
          <w:sz w:val="22"/>
          <w:szCs w:val="22"/>
        </w:rPr>
        <w:t xml:space="preserve"> for </w:t>
      </w:r>
      <w:r>
        <w:rPr>
          <w:rFonts w:ascii="Arial" w:hAnsi="Arial" w:cs="Arial"/>
          <w:sz w:val="22"/>
          <w:szCs w:val="22"/>
        </w:rPr>
        <w:t xml:space="preserve">other </w:t>
      </w:r>
      <w:r w:rsidR="00B8378A" w:rsidRPr="002A21FE">
        <w:rPr>
          <w:rFonts w:ascii="Arial" w:hAnsi="Arial" w:cs="Arial"/>
          <w:sz w:val="22"/>
          <w:szCs w:val="22"/>
        </w:rPr>
        <w:t xml:space="preserve">raw materials &amp; consumables </w:t>
      </w:r>
      <w:r w:rsidR="00FB1B9B" w:rsidRPr="002A21FE">
        <w:rPr>
          <w:rFonts w:ascii="Arial" w:hAnsi="Arial" w:cs="Arial"/>
          <w:sz w:val="22"/>
          <w:szCs w:val="22"/>
        </w:rPr>
        <w:t>from the</w:t>
      </w:r>
      <w:r w:rsidR="00B8378A" w:rsidRPr="002A21FE">
        <w:rPr>
          <w:rFonts w:ascii="Arial" w:hAnsi="Arial" w:cs="Arial"/>
          <w:sz w:val="22"/>
          <w:szCs w:val="22"/>
        </w:rPr>
        <w:t xml:space="preserve"> </w:t>
      </w:r>
      <w:r w:rsidR="00FB1B9B" w:rsidRPr="002A21FE">
        <w:rPr>
          <w:rFonts w:ascii="Arial" w:hAnsi="Arial" w:cs="Arial"/>
          <w:sz w:val="22"/>
          <w:szCs w:val="22"/>
        </w:rPr>
        <w:t xml:space="preserve">expected </w:t>
      </w:r>
      <w:r w:rsidR="00B8378A" w:rsidRPr="002A21FE">
        <w:rPr>
          <w:rFonts w:ascii="Arial" w:hAnsi="Arial" w:cs="Arial"/>
          <w:sz w:val="22"/>
          <w:szCs w:val="22"/>
        </w:rPr>
        <w:t xml:space="preserve">suppliers for verifying </w:t>
      </w:r>
      <w:r>
        <w:rPr>
          <w:rFonts w:ascii="Arial" w:hAnsi="Arial" w:cs="Arial"/>
          <w:sz w:val="22"/>
          <w:szCs w:val="22"/>
        </w:rPr>
        <w:t>their</w:t>
      </w:r>
      <w:r w:rsidR="00B8378A" w:rsidRPr="002A21FE">
        <w:rPr>
          <w:rFonts w:ascii="Arial" w:hAnsi="Arial" w:cs="Arial"/>
          <w:sz w:val="22"/>
          <w:szCs w:val="22"/>
        </w:rPr>
        <w:t xml:space="preserve"> prices. As per our tertiary research, expected raw material cost per Kg of </w:t>
      </w:r>
      <w:r w:rsidRPr="002A21FE">
        <w:rPr>
          <w:rFonts w:ascii="Arial" w:hAnsi="Arial" w:cs="Arial"/>
          <w:sz w:val="22"/>
          <w:szCs w:val="22"/>
        </w:rPr>
        <w:t>recycled polyester yarn / chips</w:t>
      </w:r>
      <w:r w:rsidR="00AC3AF8">
        <w:rPr>
          <w:rFonts w:ascii="Arial" w:hAnsi="Arial" w:cs="Arial"/>
          <w:sz w:val="22"/>
          <w:szCs w:val="22"/>
        </w:rPr>
        <w:t xml:space="preserve"> is as under:</w:t>
      </w:r>
    </w:p>
    <w:p w14:paraId="13897CFD" w14:textId="77777777" w:rsidR="009B35C6" w:rsidRDefault="009B35C6" w:rsidP="00FB7EC9">
      <w:pPr>
        <w:pStyle w:val="ListParagraph"/>
        <w:spacing w:line="360" w:lineRule="auto"/>
        <w:ind w:left="709" w:right="283"/>
        <w:jc w:val="both"/>
        <w:rPr>
          <w:rFonts w:ascii="Arial" w:hAnsi="Arial" w:cs="Arial"/>
          <w:sz w:val="22"/>
          <w:szCs w:val="22"/>
        </w:rPr>
      </w:pPr>
    </w:p>
    <w:p w14:paraId="5AFD7021" w14:textId="77777777" w:rsidR="009B35C6" w:rsidRDefault="009B35C6" w:rsidP="006C6C6B">
      <w:pPr>
        <w:pStyle w:val="ListParagraph"/>
        <w:spacing w:line="360" w:lineRule="auto"/>
        <w:ind w:left="709" w:right="-289"/>
        <w:jc w:val="both"/>
        <w:rPr>
          <w:rFonts w:ascii="Arial" w:hAnsi="Arial" w:cs="Arial"/>
          <w:sz w:val="22"/>
          <w:szCs w:val="22"/>
        </w:rPr>
      </w:pPr>
    </w:p>
    <w:p w14:paraId="30CE6D0F" w14:textId="77777777" w:rsidR="009B35C6" w:rsidRDefault="009B35C6" w:rsidP="006C6C6B">
      <w:pPr>
        <w:pStyle w:val="ListParagraph"/>
        <w:spacing w:line="360" w:lineRule="auto"/>
        <w:ind w:left="709" w:right="-289"/>
        <w:jc w:val="both"/>
        <w:rPr>
          <w:rFonts w:ascii="Arial" w:hAnsi="Arial" w:cs="Arial"/>
          <w:sz w:val="22"/>
          <w:szCs w:val="22"/>
        </w:rPr>
      </w:pPr>
    </w:p>
    <w:p w14:paraId="397A6B2F" w14:textId="77777777" w:rsidR="009B35C6" w:rsidRDefault="009B35C6" w:rsidP="006C6C6B">
      <w:pPr>
        <w:pStyle w:val="ListParagraph"/>
        <w:spacing w:line="360" w:lineRule="auto"/>
        <w:ind w:left="709" w:right="-289"/>
        <w:jc w:val="both"/>
        <w:rPr>
          <w:rFonts w:ascii="Arial" w:hAnsi="Arial" w:cs="Arial"/>
          <w:sz w:val="22"/>
          <w:szCs w:val="22"/>
        </w:rPr>
      </w:pPr>
    </w:p>
    <w:tbl>
      <w:tblPr>
        <w:tblW w:w="5000" w:type="pct"/>
        <w:tblLayout w:type="fixed"/>
        <w:tblLook w:val="04A0" w:firstRow="1" w:lastRow="0" w:firstColumn="1" w:lastColumn="0" w:noHBand="0" w:noVBand="1"/>
      </w:tblPr>
      <w:tblGrid>
        <w:gridCol w:w="2340"/>
        <w:gridCol w:w="1312"/>
        <w:gridCol w:w="993"/>
        <w:gridCol w:w="851"/>
        <w:gridCol w:w="991"/>
        <w:gridCol w:w="3793"/>
      </w:tblGrid>
      <w:tr w:rsidR="00AC3AF8" w:rsidRPr="00503B69" w14:paraId="75C4FDA9" w14:textId="6D0D646B" w:rsidTr="00503B69">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5D24A7E" w14:textId="08810964" w:rsidR="00AC3AF8" w:rsidRPr="00503B69" w:rsidRDefault="00AC3AF8" w:rsidP="00503B69">
            <w:pPr>
              <w:jc w:val="center"/>
              <w:rPr>
                <w:rFonts w:ascii="Calibri" w:hAnsi="Calibri" w:cs="Calibri"/>
                <w:b/>
                <w:bCs/>
                <w:color w:val="FFFFFF"/>
                <w:sz w:val="20"/>
                <w:szCs w:val="20"/>
              </w:rPr>
            </w:pPr>
            <w:r w:rsidRPr="00503B69">
              <w:rPr>
                <w:rFonts w:ascii="Calibri" w:hAnsi="Calibri" w:cs="Calibri"/>
                <w:b/>
                <w:bCs/>
                <w:color w:val="FFFFFF"/>
                <w:sz w:val="20"/>
                <w:szCs w:val="20"/>
              </w:rPr>
              <w:lastRenderedPageBreak/>
              <w:t>Raw material Cost</w:t>
            </w:r>
          </w:p>
        </w:tc>
      </w:tr>
      <w:tr w:rsidR="00503B69" w:rsidRPr="00503B69" w14:paraId="13310D5B" w14:textId="5F8093B8"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vAlign w:val="center"/>
            <w:hideMark/>
          </w:tcPr>
          <w:p w14:paraId="21444524" w14:textId="14549233"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Materials</w:t>
            </w:r>
          </w:p>
        </w:tc>
        <w:tc>
          <w:tcPr>
            <w:tcW w:w="638" w:type="pct"/>
            <w:tcBorders>
              <w:top w:val="nil"/>
              <w:left w:val="nil"/>
              <w:bottom w:val="single" w:sz="4" w:space="0" w:color="auto"/>
              <w:right w:val="single" w:sz="4" w:space="0" w:color="auto"/>
            </w:tcBorders>
            <w:shd w:val="clear" w:color="000000" w:fill="DBE5F1"/>
            <w:vAlign w:val="center"/>
            <w:hideMark/>
          </w:tcPr>
          <w:p w14:paraId="531D3C96" w14:textId="4AA332AE"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Composition (wt. %)</w:t>
            </w:r>
          </w:p>
        </w:tc>
        <w:tc>
          <w:tcPr>
            <w:tcW w:w="483" w:type="pct"/>
            <w:tcBorders>
              <w:top w:val="nil"/>
              <w:left w:val="nil"/>
              <w:bottom w:val="single" w:sz="4" w:space="0" w:color="auto"/>
              <w:right w:val="single" w:sz="4" w:space="0" w:color="auto"/>
            </w:tcBorders>
            <w:shd w:val="clear" w:color="000000" w:fill="DBE5F1"/>
            <w:vAlign w:val="center"/>
            <w:hideMark/>
          </w:tcPr>
          <w:p w14:paraId="23AA1D69" w14:textId="26725C9C"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Quantity (in Kg)</w:t>
            </w:r>
          </w:p>
        </w:tc>
        <w:tc>
          <w:tcPr>
            <w:tcW w:w="414" w:type="pct"/>
            <w:tcBorders>
              <w:top w:val="nil"/>
              <w:left w:val="nil"/>
              <w:bottom w:val="single" w:sz="4" w:space="0" w:color="auto"/>
              <w:right w:val="single" w:sz="4" w:space="0" w:color="auto"/>
            </w:tcBorders>
            <w:shd w:val="clear" w:color="000000" w:fill="DBE5F1"/>
            <w:vAlign w:val="center"/>
            <w:hideMark/>
          </w:tcPr>
          <w:p w14:paraId="50371398" w14:textId="1465FD46"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Price per Kg</w:t>
            </w:r>
          </w:p>
        </w:tc>
        <w:tc>
          <w:tcPr>
            <w:tcW w:w="482" w:type="pct"/>
            <w:tcBorders>
              <w:top w:val="nil"/>
              <w:left w:val="nil"/>
              <w:bottom w:val="single" w:sz="4" w:space="0" w:color="auto"/>
              <w:right w:val="single" w:sz="4" w:space="0" w:color="auto"/>
            </w:tcBorders>
            <w:shd w:val="clear" w:color="000000" w:fill="DBE5F1"/>
            <w:vAlign w:val="center"/>
            <w:hideMark/>
          </w:tcPr>
          <w:p w14:paraId="6BF78EE0" w14:textId="75A17612"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Amount (INR per Kg)</w:t>
            </w:r>
          </w:p>
        </w:tc>
        <w:tc>
          <w:tcPr>
            <w:tcW w:w="1845" w:type="pct"/>
            <w:tcBorders>
              <w:top w:val="nil"/>
              <w:left w:val="nil"/>
              <w:bottom w:val="single" w:sz="4" w:space="0" w:color="auto"/>
              <w:right w:val="single" w:sz="4" w:space="0" w:color="auto"/>
            </w:tcBorders>
            <w:shd w:val="clear" w:color="000000" w:fill="DBE5F1"/>
            <w:vAlign w:val="center"/>
          </w:tcPr>
          <w:p w14:paraId="62AFF2C7" w14:textId="5F7A0BC4"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Reference</w:t>
            </w:r>
          </w:p>
        </w:tc>
      </w:tr>
      <w:tr w:rsidR="00503B69" w:rsidRPr="00503B69" w14:paraId="7DB3B28B" w14:textId="13019C94"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5BDA17C6" w14:textId="0D7BBD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PET Cloth Waste (including process loss)</w:t>
            </w:r>
          </w:p>
        </w:tc>
        <w:tc>
          <w:tcPr>
            <w:tcW w:w="638" w:type="pct"/>
            <w:tcBorders>
              <w:top w:val="nil"/>
              <w:left w:val="nil"/>
              <w:bottom w:val="single" w:sz="4" w:space="0" w:color="auto"/>
              <w:right w:val="single" w:sz="4" w:space="0" w:color="auto"/>
            </w:tcBorders>
            <w:shd w:val="clear" w:color="auto" w:fill="auto"/>
            <w:noWrap/>
            <w:vAlign w:val="center"/>
            <w:hideMark/>
          </w:tcPr>
          <w:p w14:paraId="58CEFE37" w14:textId="36F360F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82.45%</w:t>
            </w:r>
          </w:p>
        </w:tc>
        <w:tc>
          <w:tcPr>
            <w:tcW w:w="483" w:type="pct"/>
            <w:tcBorders>
              <w:top w:val="nil"/>
              <w:left w:val="nil"/>
              <w:bottom w:val="single" w:sz="4" w:space="0" w:color="auto"/>
              <w:right w:val="single" w:sz="4" w:space="0" w:color="auto"/>
            </w:tcBorders>
            <w:shd w:val="clear" w:color="auto" w:fill="auto"/>
            <w:noWrap/>
            <w:vAlign w:val="center"/>
            <w:hideMark/>
          </w:tcPr>
          <w:p w14:paraId="17FB646A" w14:textId="5404B2B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118.00%</w:t>
            </w:r>
          </w:p>
        </w:tc>
        <w:tc>
          <w:tcPr>
            <w:tcW w:w="414" w:type="pct"/>
            <w:tcBorders>
              <w:top w:val="nil"/>
              <w:left w:val="nil"/>
              <w:bottom w:val="single" w:sz="4" w:space="0" w:color="auto"/>
              <w:right w:val="single" w:sz="4" w:space="0" w:color="auto"/>
            </w:tcBorders>
            <w:shd w:val="clear" w:color="auto" w:fill="auto"/>
            <w:noWrap/>
            <w:vAlign w:val="center"/>
            <w:hideMark/>
          </w:tcPr>
          <w:p w14:paraId="22480795" w14:textId="47D83B5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82" w:type="pct"/>
            <w:tcBorders>
              <w:top w:val="nil"/>
              <w:left w:val="nil"/>
              <w:bottom w:val="single" w:sz="4" w:space="0" w:color="auto"/>
              <w:right w:val="single" w:sz="4" w:space="0" w:color="auto"/>
            </w:tcBorders>
            <w:shd w:val="clear" w:color="auto" w:fill="auto"/>
            <w:noWrap/>
            <w:vAlign w:val="center"/>
            <w:hideMark/>
          </w:tcPr>
          <w:p w14:paraId="4057A723" w14:textId="10323EC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w:t>
            </w:r>
          </w:p>
        </w:tc>
        <w:tc>
          <w:tcPr>
            <w:tcW w:w="1845" w:type="pct"/>
            <w:tcBorders>
              <w:top w:val="nil"/>
              <w:left w:val="nil"/>
              <w:bottom w:val="single" w:sz="4" w:space="0" w:color="auto"/>
              <w:right w:val="single" w:sz="4" w:space="0" w:color="auto"/>
            </w:tcBorders>
            <w:vAlign w:val="center"/>
          </w:tcPr>
          <w:p w14:paraId="3FE09CE7" w14:textId="3A908C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https://m.indiamart.com/proddetail/polyester-fabric-waste-2852854024362.html</w:t>
            </w:r>
          </w:p>
        </w:tc>
      </w:tr>
      <w:tr w:rsidR="00503B69" w:rsidRPr="00503B69" w14:paraId="289145A0" w14:textId="26F01A2B"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71D56D9D" w14:textId="5330D23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Mono Ethylene Glycol (MEG)</w:t>
            </w:r>
          </w:p>
        </w:tc>
        <w:tc>
          <w:tcPr>
            <w:tcW w:w="638" w:type="pct"/>
            <w:tcBorders>
              <w:top w:val="nil"/>
              <w:left w:val="nil"/>
              <w:bottom w:val="single" w:sz="4" w:space="0" w:color="auto"/>
              <w:right w:val="single" w:sz="4" w:space="0" w:color="auto"/>
            </w:tcBorders>
            <w:shd w:val="clear" w:color="auto" w:fill="auto"/>
            <w:noWrap/>
            <w:vAlign w:val="center"/>
            <w:hideMark/>
          </w:tcPr>
          <w:p w14:paraId="23DB0843" w14:textId="378BBC5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6.99%</w:t>
            </w:r>
          </w:p>
        </w:tc>
        <w:tc>
          <w:tcPr>
            <w:tcW w:w="483" w:type="pct"/>
            <w:tcBorders>
              <w:top w:val="nil"/>
              <w:left w:val="nil"/>
              <w:bottom w:val="single" w:sz="4" w:space="0" w:color="auto"/>
              <w:right w:val="single" w:sz="4" w:space="0" w:color="auto"/>
            </w:tcBorders>
            <w:shd w:val="clear" w:color="auto" w:fill="auto"/>
            <w:noWrap/>
            <w:vAlign w:val="center"/>
            <w:hideMark/>
          </w:tcPr>
          <w:p w14:paraId="24D8BF4B" w14:textId="60F198E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14" w:type="pct"/>
            <w:tcBorders>
              <w:top w:val="nil"/>
              <w:left w:val="nil"/>
              <w:bottom w:val="single" w:sz="4" w:space="0" w:color="auto"/>
              <w:right w:val="single" w:sz="4" w:space="0" w:color="auto"/>
            </w:tcBorders>
            <w:shd w:val="clear" w:color="auto" w:fill="auto"/>
            <w:noWrap/>
            <w:vAlign w:val="center"/>
            <w:hideMark/>
          </w:tcPr>
          <w:p w14:paraId="2A2F68A1" w14:textId="56DB336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65.00</w:t>
            </w:r>
          </w:p>
        </w:tc>
        <w:tc>
          <w:tcPr>
            <w:tcW w:w="482" w:type="pct"/>
            <w:tcBorders>
              <w:top w:val="nil"/>
              <w:left w:val="nil"/>
              <w:bottom w:val="single" w:sz="4" w:space="0" w:color="auto"/>
              <w:right w:val="single" w:sz="4" w:space="0" w:color="auto"/>
            </w:tcBorders>
            <w:shd w:val="clear" w:color="auto" w:fill="auto"/>
            <w:noWrap/>
            <w:vAlign w:val="center"/>
            <w:hideMark/>
          </w:tcPr>
          <w:p w14:paraId="77CDADCB" w14:textId="5C76408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w:t>
            </w:r>
          </w:p>
        </w:tc>
        <w:tc>
          <w:tcPr>
            <w:tcW w:w="1845" w:type="pct"/>
            <w:tcBorders>
              <w:top w:val="nil"/>
              <w:left w:val="nil"/>
              <w:bottom w:val="single" w:sz="4" w:space="0" w:color="auto"/>
              <w:right w:val="single" w:sz="4" w:space="0" w:color="auto"/>
            </w:tcBorders>
            <w:vAlign w:val="center"/>
          </w:tcPr>
          <w:p w14:paraId="6428ABB3" w14:textId="57D524AE" w:rsidR="00503B69" w:rsidRPr="00503B69" w:rsidRDefault="00503B69" w:rsidP="00503B69">
            <w:pPr>
              <w:jc w:val="center"/>
              <w:rPr>
                <w:rFonts w:ascii="Calibri" w:hAnsi="Calibri" w:cs="Calibri"/>
                <w:color w:val="000000"/>
                <w:sz w:val="20"/>
                <w:szCs w:val="20"/>
              </w:rPr>
            </w:pPr>
            <w:hyperlink r:id="rId44" w:history="1">
              <w:r w:rsidRPr="00503B69">
                <w:rPr>
                  <w:rStyle w:val="Hyperlink"/>
                  <w:rFonts w:ascii="Calibri" w:eastAsia="SimSun" w:hAnsi="Calibri" w:cs="Calibri"/>
                  <w:sz w:val="20"/>
                  <w:szCs w:val="20"/>
                </w:rPr>
                <w:t>https://www.indiamart.com/proddetail/mono-ethylene-glycol-2384861491.html?srsltid=AfmBOorLEucvIYpus47e9rrbGPt4_9qT_n7lv3N-R7uA7QzYw2-biTBj</w:t>
              </w:r>
            </w:hyperlink>
          </w:p>
        </w:tc>
      </w:tr>
      <w:tr w:rsidR="00503B69" w:rsidRPr="00503B69" w14:paraId="75BCA172" w14:textId="074FE831"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828CEC8" w14:textId="6F3C8B26"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De-poly Catalyst (Catalyst Zinc Acetate)</w:t>
            </w:r>
          </w:p>
        </w:tc>
        <w:tc>
          <w:tcPr>
            <w:tcW w:w="638" w:type="pct"/>
            <w:tcBorders>
              <w:top w:val="nil"/>
              <w:left w:val="nil"/>
              <w:bottom w:val="single" w:sz="4" w:space="0" w:color="auto"/>
              <w:right w:val="single" w:sz="4" w:space="0" w:color="auto"/>
            </w:tcBorders>
            <w:shd w:val="clear" w:color="auto" w:fill="auto"/>
            <w:noWrap/>
            <w:vAlign w:val="center"/>
            <w:hideMark/>
          </w:tcPr>
          <w:p w14:paraId="0091CFB0" w14:textId="729D4BCD"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0.24%</w:t>
            </w:r>
          </w:p>
        </w:tc>
        <w:tc>
          <w:tcPr>
            <w:tcW w:w="483" w:type="pct"/>
            <w:tcBorders>
              <w:top w:val="nil"/>
              <w:left w:val="nil"/>
              <w:bottom w:val="single" w:sz="4" w:space="0" w:color="auto"/>
              <w:right w:val="single" w:sz="4" w:space="0" w:color="auto"/>
            </w:tcBorders>
            <w:shd w:val="clear" w:color="auto" w:fill="auto"/>
            <w:noWrap/>
            <w:vAlign w:val="center"/>
            <w:hideMark/>
          </w:tcPr>
          <w:p w14:paraId="74D93E2B" w14:textId="0A5CE36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0.35%</w:t>
            </w:r>
          </w:p>
        </w:tc>
        <w:tc>
          <w:tcPr>
            <w:tcW w:w="414" w:type="pct"/>
            <w:tcBorders>
              <w:top w:val="nil"/>
              <w:left w:val="nil"/>
              <w:bottom w:val="single" w:sz="4" w:space="0" w:color="auto"/>
              <w:right w:val="single" w:sz="4" w:space="0" w:color="auto"/>
            </w:tcBorders>
            <w:shd w:val="clear" w:color="auto" w:fill="auto"/>
            <w:noWrap/>
            <w:vAlign w:val="center"/>
            <w:hideMark/>
          </w:tcPr>
          <w:p w14:paraId="4D32F068" w14:textId="15B8FFC8"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363DA3AB" w14:textId="6DF3C0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0.53</w:t>
            </w:r>
          </w:p>
        </w:tc>
        <w:tc>
          <w:tcPr>
            <w:tcW w:w="1845" w:type="pct"/>
            <w:tcBorders>
              <w:top w:val="nil"/>
              <w:left w:val="nil"/>
              <w:bottom w:val="single" w:sz="4" w:space="0" w:color="auto"/>
              <w:right w:val="single" w:sz="4" w:space="0" w:color="auto"/>
            </w:tcBorders>
            <w:vAlign w:val="center"/>
          </w:tcPr>
          <w:p w14:paraId="1F8B6470" w14:textId="5782214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https://dir.indiamart.com/impcat/zinc-acetate-dihydrate.html</w:t>
            </w:r>
          </w:p>
        </w:tc>
      </w:tr>
      <w:tr w:rsidR="00503B69" w:rsidRPr="00503B69" w14:paraId="73AFA7AA" w14:textId="4198DED9"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08A99CF" w14:textId="60ED610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 xml:space="preserve">Diatomaceous Earth </w:t>
            </w:r>
          </w:p>
        </w:tc>
        <w:tc>
          <w:tcPr>
            <w:tcW w:w="638" w:type="pct"/>
            <w:tcBorders>
              <w:top w:val="nil"/>
              <w:left w:val="nil"/>
              <w:bottom w:val="single" w:sz="4" w:space="0" w:color="auto"/>
              <w:right w:val="single" w:sz="4" w:space="0" w:color="auto"/>
            </w:tcBorders>
            <w:shd w:val="clear" w:color="auto" w:fill="auto"/>
            <w:noWrap/>
            <w:vAlign w:val="center"/>
            <w:hideMark/>
          </w:tcPr>
          <w:p w14:paraId="403B7CBB" w14:textId="71AED55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2.91%</w:t>
            </w:r>
          </w:p>
        </w:tc>
        <w:tc>
          <w:tcPr>
            <w:tcW w:w="483" w:type="pct"/>
            <w:tcBorders>
              <w:top w:val="nil"/>
              <w:left w:val="nil"/>
              <w:bottom w:val="single" w:sz="4" w:space="0" w:color="auto"/>
              <w:right w:val="single" w:sz="4" w:space="0" w:color="auto"/>
            </w:tcBorders>
            <w:shd w:val="clear" w:color="auto" w:fill="auto"/>
            <w:noWrap/>
            <w:vAlign w:val="center"/>
            <w:hideMark/>
          </w:tcPr>
          <w:p w14:paraId="452CE64E" w14:textId="7F35AB7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4.17%</w:t>
            </w:r>
          </w:p>
        </w:tc>
        <w:tc>
          <w:tcPr>
            <w:tcW w:w="414" w:type="pct"/>
            <w:tcBorders>
              <w:top w:val="nil"/>
              <w:left w:val="nil"/>
              <w:bottom w:val="single" w:sz="4" w:space="0" w:color="auto"/>
              <w:right w:val="single" w:sz="4" w:space="0" w:color="auto"/>
            </w:tcBorders>
            <w:shd w:val="clear" w:color="auto" w:fill="auto"/>
            <w:noWrap/>
            <w:vAlign w:val="center"/>
            <w:hideMark/>
          </w:tcPr>
          <w:p w14:paraId="668C060A" w14:textId="3B5D699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50.00</w:t>
            </w:r>
          </w:p>
        </w:tc>
        <w:tc>
          <w:tcPr>
            <w:tcW w:w="482" w:type="pct"/>
            <w:tcBorders>
              <w:top w:val="nil"/>
              <w:left w:val="nil"/>
              <w:bottom w:val="single" w:sz="4" w:space="0" w:color="auto"/>
              <w:right w:val="single" w:sz="4" w:space="0" w:color="auto"/>
            </w:tcBorders>
            <w:shd w:val="clear" w:color="auto" w:fill="auto"/>
            <w:noWrap/>
            <w:vAlign w:val="center"/>
            <w:hideMark/>
          </w:tcPr>
          <w:p w14:paraId="24D0A751" w14:textId="55D90F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2.08</w:t>
            </w:r>
          </w:p>
        </w:tc>
        <w:tc>
          <w:tcPr>
            <w:tcW w:w="1845" w:type="pct"/>
            <w:tcBorders>
              <w:top w:val="nil"/>
              <w:left w:val="nil"/>
              <w:bottom w:val="single" w:sz="4" w:space="0" w:color="auto"/>
              <w:right w:val="single" w:sz="4" w:space="0" w:color="auto"/>
            </w:tcBorders>
            <w:vAlign w:val="center"/>
          </w:tcPr>
          <w:p w14:paraId="20AA1396" w14:textId="6AEC917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https://www.siliconactivatedcarbon.com/diatomite-filter-aid.html</w:t>
            </w:r>
          </w:p>
        </w:tc>
      </w:tr>
      <w:tr w:rsidR="00503B69" w:rsidRPr="00503B69" w14:paraId="00A16465" w14:textId="37BE126C"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34C00B69" w14:textId="4F6F740A"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MOF (Activated Carbon)</w:t>
            </w:r>
          </w:p>
        </w:tc>
        <w:tc>
          <w:tcPr>
            <w:tcW w:w="638" w:type="pct"/>
            <w:tcBorders>
              <w:top w:val="nil"/>
              <w:left w:val="nil"/>
              <w:bottom w:val="single" w:sz="4" w:space="0" w:color="auto"/>
              <w:right w:val="single" w:sz="4" w:space="0" w:color="auto"/>
            </w:tcBorders>
            <w:shd w:val="clear" w:color="auto" w:fill="auto"/>
            <w:noWrap/>
            <w:vAlign w:val="center"/>
            <w:hideMark/>
          </w:tcPr>
          <w:p w14:paraId="46828F4A" w14:textId="42B1882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7.41%</w:t>
            </w:r>
          </w:p>
        </w:tc>
        <w:tc>
          <w:tcPr>
            <w:tcW w:w="483" w:type="pct"/>
            <w:tcBorders>
              <w:top w:val="nil"/>
              <w:left w:val="nil"/>
              <w:bottom w:val="single" w:sz="4" w:space="0" w:color="auto"/>
              <w:right w:val="single" w:sz="4" w:space="0" w:color="auto"/>
            </w:tcBorders>
            <w:shd w:val="clear" w:color="auto" w:fill="auto"/>
            <w:noWrap/>
            <w:vAlign w:val="center"/>
            <w:hideMark/>
          </w:tcPr>
          <w:p w14:paraId="19BFE30D" w14:textId="0A386BE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10.61%</w:t>
            </w:r>
          </w:p>
        </w:tc>
        <w:tc>
          <w:tcPr>
            <w:tcW w:w="414" w:type="pct"/>
            <w:tcBorders>
              <w:top w:val="nil"/>
              <w:left w:val="nil"/>
              <w:bottom w:val="single" w:sz="4" w:space="0" w:color="auto"/>
              <w:right w:val="single" w:sz="4" w:space="0" w:color="auto"/>
            </w:tcBorders>
            <w:shd w:val="clear" w:color="auto" w:fill="auto"/>
            <w:noWrap/>
            <w:vAlign w:val="center"/>
            <w:hideMark/>
          </w:tcPr>
          <w:p w14:paraId="7176230A" w14:textId="239DB3C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5C2B351C" w14:textId="067A5A5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15.91</w:t>
            </w:r>
          </w:p>
        </w:tc>
        <w:tc>
          <w:tcPr>
            <w:tcW w:w="1845" w:type="pct"/>
            <w:tcBorders>
              <w:top w:val="nil"/>
              <w:left w:val="nil"/>
              <w:bottom w:val="single" w:sz="4" w:space="0" w:color="auto"/>
              <w:right w:val="single" w:sz="4" w:space="0" w:color="auto"/>
            </w:tcBorders>
            <w:vAlign w:val="center"/>
          </w:tcPr>
          <w:p w14:paraId="11D5842A" w14:textId="2F83899B" w:rsidR="00503B69" w:rsidRPr="00503B69" w:rsidRDefault="00503B69" w:rsidP="00503B69">
            <w:pPr>
              <w:jc w:val="center"/>
              <w:rPr>
                <w:rFonts w:ascii="Calibri" w:hAnsi="Calibri" w:cs="Calibri"/>
                <w:color w:val="000000"/>
                <w:sz w:val="20"/>
                <w:szCs w:val="20"/>
              </w:rPr>
            </w:pPr>
            <w:hyperlink r:id="rId45" w:history="1">
              <w:r w:rsidRPr="00503B69">
                <w:rPr>
                  <w:rStyle w:val="Hyperlink"/>
                  <w:rFonts w:ascii="Calibri" w:eastAsia="SimSun" w:hAnsi="Calibri" w:cs="Calibri"/>
                  <w:sz w:val="20"/>
                  <w:szCs w:val="20"/>
                </w:rPr>
                <w:t>https://www.indiamart.com/proddetail/activated-carbon-pellets-2245966697.html</w:t>
              </w:r>
            </w:hyperlink>
          </w:p>
        </w:tc>
      </w:tr>
      <w:tr w:rsidR="00503B69" w:rsidRPr="00503B69" w14:paraId="2A9B1CC1" w14:textId="473C0B4F"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noWrap/>
            <w:vAlign w:val="center"/>
            <w:hideMark/>
          </w:tcPr>
          <w:p w14:paraId="4A951569" w14:textId="1EE901DF" w:rsidR="00503B69" w:rsidRPr="00503B69" w:rsidRDefault="00503B69" w:rsidP="00503B69">
            <w:pPr>
              <w:jc w:val="center"/>
              <w:rPr>
                <w:rFonts w:ascii="Calibri" w:hAnsi="Calibri" w:cs="Calibri"/>
                <w:color w:val="000000"/>
                <w:sz w:val="20"/>
                <w:szCs w:val="20"/>
              </w:rPr>
            </w:pPr>
          </w:p>
        </w:tc>
        <w:tc>
          <w:tcPr>
            <w:tcW w:w="638" w:type="pct"/>
            <w:tcBorders>
              <w:top w:val="nil"/>
              <w:left w:val="nil"/>
              <w:bottom w:val="single" w:sz="4" w:space="0" w:color="auto"/>
              <w:right w:val="single" w:sz="4" w:space="0" w:color="auto"/>
            </w:tcBorders>
            <w:shd w:val="clear" w:color="000000" w:fill="DBE5F1"/>
            <w:noWrap/>
            <w:vAlign w:val="center"/>
            <w:hideMark/>
          </w:tcPr>
          <w:p w14:paraId="5463491E" w14:textId="182366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100.00%</w:t>
            </w:r>
          </w:p>
        </w:tc>
        <w:tc>
          <w:tcPr>
            <w:tcW w:w="483" w:type="pct"/>
            <w:tcBorders>
              <w:top w:val="nil"/>
              <w:left w:val="nil"/>
              <w:bottom w:val="single" w:sz="4" w:space="0" w:color="auto"/>
              <w:right w:val="single" w:sz="4" w:space="0" w:color="auto"/>
            </w:tcBorders>
            <w:shd w:val="clear" w:color="000000" w:fill="DBE5F1"/>
            <w:noWrap/>
            <w:vAlign w:val="center"/>
            <w:hideMark/>
          </w:tcPr>
          <w:p w14:paraId="7FF8DF62" w14:textId="5E47B17E"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1.4312</w:t>
            </w:r>
          </w:p>
        </w:tc>
        <w:tc>
          <w:tcPr>
            <w:tcW w:w="414" w:type="pct"/>
            <w:tcBorders>
              <w:top w:val="nil"/>
              <w:left w:val="nil"/>
              <w:bottom w:val="single" w:sz="4" w:space="0" w:color="auto"/>
              <w:right w:val="single" w:sz="4" w:space="0" w:color="auto"/>
            </w:tcBorders>
            <w:shd w:val="clear" w:color="000000" w:fill="DBE5F1"/>
            <w:noWrap/>
            <w:vAlign w:val="center"/>
            <w:hideMark/>
          </w:tcPr>
          <w:p w14:paraId="099EAA7E" w14:textId="7F711772" w:rsidR="00503B69" w:rsidRPr="00503B69" w:rsidRDefault="00503B69" w:rsidP="00503B69">
            <w:pPr>
              <w:jc w:val="center"/>
              <w:rPr>
                <w:rFonts w:ascii="Calibri" w:hAnsi="Calibri" w:cs="Calibri"/>
                <w:b/>
                <w:bCs/>
                <w:color w:val="000000"/>
                <w:sz w:val="20"/>
                <w:szCs w:val="20"/>
              </w:rPr>
            </w:pPr>
          </w:p>
        </w:tc>
        <w:tc>
          <w:tcPr>
            <w:tcW w:w="482" w:type="pct"/>
            <w:tcBorders>
              <w:top w:val="nil"/>
              <w:left w:val="nil"/>
              <w:bottom w:val="single" w:sz="4" w:space="0" w:color="auto"/>
              <w:right w:val="single" w:sz="4" w:space="0" w:color="auto"/>
            </w:tcBorders>
            <w:shd w:val="clear" w:color="000000" w:fill="DBE5F1"/>
            <w:noWrap/>
            <w:vAlign w:val="center"/>
            <w:hideMark/>
          </w:tcPr>
          <w:p w14:paraId="26FF48DD" w14:textId="21891F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36.82</w:t>
            </w:r>
          </w:p>
        </w:tc>
        <w:tc>
          <w:tcPr>
            <w:tcW w:w="1845" w:type="pct"/>
            <w:tcBorders>
              <w:top w:val="nil"/>
              <w:left w:val="nil"/>
              <w:bottom w:val="single" w:sz="4" w:space="0" w:color="auto"/>
              <w:right w:val="single" w:sz="4" w:space="0" w:color="auto"/>
            </w:tcBorders>
            <w:shd w:val="clear" w:color="000000" w:fill="DBE5F1"/>
            <w:vAlign w:val="center"/>
          </w:tcPr>
          <w:p w14:paraId="658ABD8C" w14:textId="248A16D1" w:rsidR="00503B69" w:rsidRPr="00503B69" w:rsidRDefault="00503B69" w:rsidP="00503B69">
            <w:pPr>
              <w:jc w:val="center"/>
              <w:rPr>
                <w:rFonts w:ascii="Calibri" w:hAnsi="Calibri" w:cs="Calibri"/>
                <w:b/>
                <w:bCs/>
                <w:color w:val="000000"/>
                <w:sz w:val="20"/>
                <w:szCs w:val="20"/>
              </w:rPr>
            </w:pPr>
          </w:p>
        </w:tc>
      </w:tr>
    </w:tbl>
    <w:p w14:paraId="567B5401" w14:textId="77777777" w:rsidR="00820318" w:rsidRDefault="00820318" w:rsidP="006C6C6B">
      <w:pPr>
        <w:pStyle w:val="ListParagraph"/>
        <w:spacing w:line="360" w:lineRule="auto"/>
        <w:ind w:left="709" w:right="-289"/>
        <w:jc w:val="both"/>
        <w:rPr>
          <w:rFonts w:ascii="Arial" w:hAnsi="Arial" w:cs="Arial"/>
          <w:sz w:val="22"/>
          <w:szCs w:val="22"/>
        </w:rPr>
      </w:pPr>
    </w:p>
    <w:p w14:paraId="49CCD428" w14:textId="379A1417" w:rsidR="00FB1B9B" w:rsidRDefault="00C80824" w:rsidP="00C80824">
      <w:pPr>
        <w:pStyle w:val="ListParagraph"/>
        <w:spacing w:line="360" w:lineRule="auto"/>
        <w:ind w:left="709" w:right="283"/>
        <w:jc w:val="both"/>
        <w:rPr>
          <w:rFonts w:ascii="Arial" w:hAnsi="Arial" w:cs="Arial"/>
          <w:sz w:val="22"/>
          <w:szCs w:val="22"/>
        </w:rPr>
      </w:pPr>
      <w:r>
        <w:rPr>
          <w:rFonts w:ascii="Arial" w:hAnsi="Arial" w:cs="Arial"/>
          <w:sz w:val="22"/>
          <w:szCs w:val="22"/>
        </w:rPr>
        <w:t xml:space="preserve">Thus, </w:t>
      </w:r>
      <w:r w:rsidRPr="00C80824">
        <w:rPr>
          <w:rFonts w:ascii="Arial" w:hAnsi="Arial" w:cs="Arial"/>
          <w:sz w:val="22"/>
          <w:szCs w:val="22"/>
        </w:rPr>
        <w:t>unit rate</w:t>
      </w:r>
      <w:r>
        <w:rPr>
          <w:rFonts w:ascii="Arial" w:hAnsi="Arial" w:cs="Arial"/>
          <w:sz w:val="22"/>
          <w:szCs w:val="22"/>
        </w:rPr>
        <w:t xml:space="preserve">s for </w:t>
      </w:r>
      <w:r w:rsidRPr="00C80824">
        <w:rPr>
          <w:rFonts w:ascii="Arial" w:hAnsi="Arial" w:cs="Arial"/>
          <w:sz w:val="22"/>
          <w:szCs w:val="22"/>
        </w:rPr>
        <w:t>Mono Ethylene Glycol (MEG)</w:t>
      </w:r>
      <w:r>
        <w:rPr>
          <w:rFonts w:ascii="Arial" w:hAnsi="Arial" w:cs="Arial"/>
          <w:sz w:val="22"/>
          <w:szCs w:val="22"/>
        </w:rPr>
        <w:t xml:space="preserve">, </w:t>
      </w:r>
      <w:r w:rsidRPr="00C80824">
        <w:rPr>
          <w:rFonts w:ascii="Arial" w:hAnsi="Arial" w:cs="Arial"/>
          <w:sz w:val="22"/>
          <w:szCs w:val="22"/>
        </w:rPr>
        <w:t>Diatomaceous Earth</w:t>
      </w:r>
      <w:r>
        <w:rPr>
          <w:rFonts w:ascii="Arial" w:hAnsi="Arial" w:cs="Arial"/>
          <w:sz w:val="22"/>
          <w:szCs w:val="22"/>
        </w:rPr>
        <w:t xml:space="preserve"> and </w:t>
      </w:r>
      <w:r w:rsidRPr="00C80824">
        <w:rPr>
          <w:rFonts w:ascii="Arial" w:hAnsi="Arial" w:cs="Arial"/>
          <w:sz w:val="22"/>
          <w:szCs w:val="22"/>
        </w:rPr>
        <w:t xml:space="preserve">Activated Carbon </w:t>
      </w:r>
      <w:r>
        <w:rPr>
          <w:rFonts w:ascii="Arial" w:hAnsi="Arial" w:cs="Arial"/>
          <w:sz w:val="22"/>
          <w:szCs w:val="22"/>
        </w:rPr>
        <w:t>seem to be</w:t>
      </w:r>
      <w:r w:rsidR="00BC3914">
        <w:rPr>
          <w:rFonts w:ascii="Arial" w:hAnsi="Arial" w:cs="Arial"/>
          <w:sz w:val="22"/>
          <w:szCs w:val="22"/>
        </w:rPr>
        <w:t xml:space="preserve"> </w:t>
      </w:r>
      <w:r>
        <w:rPr>
          <w:rFonts w:ascii="Arial" w:hAnsi="Arial" w:cs="Arial"/>
          <w:sz w:val="22"/>
          <w:szCs w:val="22"/>
        </w:rPr>
        <w:t xml:space="preserve">lower than the market prices though the </w:t>
      </w:r>
      <w:r w:rsidR="00820318" w:rsidRPr="00C80824">
        <w:rPr>
          <w:rFonts w:ascii="Arial" w:hAnsi="Arial" w:cs="Arial"/>
          <w:sz w:val="22"/>
          <w:szCs w:val="22"/>
        </w:rPr>
        <w:t xml:space="preserve">expected raw material cost per Kg of recycled polyester yarn / chips </w:t>
      </w:r>
      <w:r w:rsidR="00BC3914">
        <w:rPr>
          <w:rFonts w:ascii="Arial" w:hAnsi="Arial" w:cs="Arial"/>
          <w:sz w:val="22"/>
          <w:szCs w:val="22"/>
        </w:rPr>
        <w:t xml:space="preserve">is </w:t>
      </w:r>
      <w:r>
        <w:rPr>
          <w:rFonts w:ascii="Arial" w:hAnsi="Arial" w:cs="Arial"/>
          <w:sz w:val="22"/>
          <w:szCs w:val="22"/>
        </w:rPr>
        <w:t>in the permissible range.</w:t>
      </w:r>
      <w:r w:rsidR="005B0C6E">
        <w:rPr>
          <w:rFonts w:ascii="Arial" w:hAnsi="Arial" w:cs="Arial"/>
          <w:sz w:val="22"/>
          <w:szCs w:val="22"/>
        </w:rPr>
        <w:t xml:space="preserve"> </w:t>
      </w:r>
      <w:r w:rsidR="0014593C" w:rsidRPr="0014593C">
        <w:rPr>
          <w:rFonts w:ascii="Arial" w:hAnsi="Arial" w:cs="Arial"/>
          <w:sz w:val="22"/>
          <w:szCs w:val="22"/>
        </w:rPr>
        <w:t xml:space="preserve">However, the overall </w:t>
      </w:r>
      <w:r w:rsidR="00E13628" w:rsidRPr="0014593C">
        <w:rPr>
          <w:rFonts w:ascii="Arial" w:hAnsi="Arial" w:cs="Arial"/>
          <w:sz w:val="22"/>
          <w:szCs w:val="22"/>
        </w:rPr>
        <w:t>cost</w:t>
      </w:r>
      <w:r w:rsidR="00E13628">
        <w:rPr>
          <w:rFonts w:ascii="Arial" w:hAnsi="Arial" w:cs="Arial"/>
          <w:sz w:val="22"/>
          <w:szCs w:val="22"/>
        </w:rPr>
        <w:t xml:space="preserve"> </w:t>
      </w:r>
      <w:r w:rsidR="0014593C">
        <w:rPr>
          <w:rFonts w:ascii="Arial" w:hAnsi="Arial" w:cs="Arial"/>
          <w:sz w:val="22"/>
          <w:szCs w:val="22"/>
        </w:rPr>
        <w:t xml:space="preserve">has been </w:t>
      </w:r>
      <w:r w:rsidR="0014593C" w:rsidRPr="0014593C">
        <w:rPr>
          <w:rFonts w:ascii="Arial" w:hAnsi="Arial" w:cs="Arial"/>
          <w:sz w:val="22"/>
          <w:szCs w:val="22"/>
        </w:rPr>
        <w:t>estimated by the company on the basis of their best judgment on current prevailing prices during the pilot run and does not impact on overall viability of the project. Also, sensitivity analysis does not have any material impact</w:t>
      </w:r>
      <w:r w:rsidR="005B0C6E">
        <w:rPr>
          <w:rFonts w:ascii="Arial" w:hAnsi="Arial" w:cs="Arial"/>
          <w:sz w:val="22"/>
          <w:szCs w:val="22"/>
        </w:rPr>
        <w:t>.</w:t>
      </w:r>
      <w:r w:rsidR="000F3BD9">
        <w:rPr>
          <w:rFonts w:ascii="Arial" w:hAnsi="Arial" w:cs="Arial"/>
          <w:sz w:val="22"/>
          <w:szCs w:val="22"/>
        </w:rPr>
        <w:t xml:space="preserve"> </w:t>
      </w:r>
      <w:r w:rsidR="00FD0941">
        <w:rPr>
          <w:rFonts w:ascii="Arial" w:hAnsi="Arial" w:cs="Arial"/>
          <w:sz w:val="22"/>
          <w:szCs w:val="22"/>
        </w:rPr>
        <w:t xml:space="preserve">We recommend the lender to suggest the client to submit </w:t>
      </w:r>
      <w:r w:rsidR="00E13628">
        <w:rPr>
          <w:rFonts w:ascii="Arial" w:hAnsi="Arial" w:cs="Arial"/>
          <w:sz w:val="22"/>
          <w:szCs w:val="22"/>
        </w:rPr>
        <w:t xml:space="preserve">a </w:t>
      </w:r>
      <w:r w:rsidR="00FD0941">
        <w:rPr>
          <w:rFonts w:ascii="Arial" w:hAnsi="Arial" w:cs="Arial"/>
          <w:sz w:val="22"/>
          <w:szCs w:val="22"/>
        </w:rPr>
        <w:t xml:space="preserve">futuristic plan in case the cost of raw </w:t>
      </w:r>
      <w:r w:rsidR="00FD0941" w:rsidRPr="0077592F">
        <w:rPr>
          <w:rFonts w:ascii="Arial" w:hAnsi="Arial" w:cs="Arial"/>
          <w:sz w:val="22"/>
          <w:szCs w:val="22"/>
        </w:rPr>
        <w:t xml:space="preserve">materials variate </w:t>
      </w:r>
      <w:r w:rsidR="00E13628" w:rsidRPr="0077592F">
        <w:rPr>
          <w:rFonts w:ascii="Arial" w:hAnsi="Arial" w:cs="Arial"/>
          <w:sz w:val="22"/>
          <w:szCs w:val="22"/>
        </w:rPr>
        <w:t>adversely</w:t>
      </w:r>
      <w:r w:rsidR="00E13628">
        <w:rPr>
          <w:rFonts w:ascii="Arial" w:hAnsi="Arial" w:cs="Arial"/>
          <w:sz w:val="22"/>
          <w:szCs w:val="22"/>
        </w:rPr>
        <w:t xml:space="preserve"> or goes up </w:t>
      </w:r>
      <w:r w:rsidR="00FD0941">
        <w:rPr>
          <w:rFonts w:ascii="Arial" w:hAnsi="Arial" w:cs="Arial"/>
          <w:sz w:val="22"/>
          <w:szCs w:val="22"/>
        </w:rPr>
        <w:t>from the expected levels.</w:t>
      </w:r>
    </w:p>
    <w:p w14:paraId="1009DAEE" w14:textId="77777777" w:rsidR="00E13628" w:rsidRPr="00C80824" w:rsidRDefault="00E13628" w:rsidP="00C80824">
      <w:pPr>
        <w:pStyle w:val="ListParagraph"/>
        <w:spacing w:line="360" w:lineRule="auto"/>
        <w:ind w:left="709" w:right="283"/>
        <w:jc w:val="both"/>
        <w:rPr>
          <w:rFonts w:ascii="Arial" w:hAnsi="Arial" w:cs="Arial"/>
          <w:sz w:val="22"/>
          <w:szCs w:val="22"/>
        </w:rPr>
      </w:pPr>
    </w:p>
    <w:p w14:paraId="2D930701" w14:textId="77777777" w:rsidR="009B35C6" w:rsidRDefault="009B35C6" w:rsidP="00820318">
      <w:pPr>
        <w:pStyle w:val="ListParagraph"/>
        <w:spacing w:line="360" w:lineRule="auto"/>
        <w:ind w:left="709" w:right="-289"/>
        <w:jc w:val="both"/>
        <w:rPr>
          <w:rFonts w:ascii="Arial" w:hAnsi="Arial" w:cs="Arial"/>
          <w:sz w:val="22"/>
          <w:szCs w:val="22"/>
        </w:rPr>
      </w:pPr>
    </w:p>
    <w:p w14:paraId="65DA1011" w14:textId="77777777" w:rsidR="009B35C6" w:rsidRDefault="009B35C6" w:rsidP="00820318">
      <w:pPr>
        <w:pStyle w:val="ListParagraph"/>
        <w:spacing w:line="360" w:lineRule="auto"/>
        <w:ind w:left="709" w:right="-289"/>
        <w:jc w:val="both"/>
        <w:rPr>
          <w:rFonts w:ascii="Arial" w:hAnsi="Arial" w:cs="Arial"/>
          <w:sz w:val="22"/>
          <w:szCs w:val="22"/>
        </w:rPr>
      </w:pPr>
    </w:p>
    <w:p w14:paraId="2245614B" w14:textId="77777777" w:rsidR="009B35C6" w:rsidRDefault="009B35C6" w:rsidP="00820318">
      <w:pPr>
        <w:pStyle w:val="ListParagraph"/>
        <w:spacing w:line="360" w:lineRule="auto"/>
        <w:ind w:left="709" w:right="-289"/>
        <w:jc w:val="both"/>
        <w:rPr>
          <w:rFonts w:ascii="Arial" w:hAnsi="Arial" w:cs="Arial"/>
          <w:sz w:val="22"/>
          <w:szCs w:val="22"/>
        </w:rPr>
      </w:pPr>
    </w:p>
    <w:p w14:paraId="05C6A7E0" w14:textId="77777777" w:rsidR="009B35C6" w:rsidRDefault="009B35C6" w:rsidP="00820318">
      <w:pPr>
        <w:pStyle w:val="ListParagraph"/>
        <w:spacing w:line="360" w:lineRule="auto"/>
        <w:ind w:left="709" w:right="-289"/>
        <w:jc w:val="both"/>
        <w:rPr>
          <w:rFonts w:ascii="Arial" w:hAnsi="Arial" w:cs="Arial"/>
          <w:sz w:val="22"/>
          <w:szCs w:val="22"/>
        </w:rPr>
      </w:pPr>
    </w:p>
    <w:p w14:paraId="252D064D" w14:textId="77777777" w:rsidR="009B35C6" w:rsidRDefault="009B35C6" w:rsidP="00820318">
      <w:pPr>
        <w:pStyle w:val="ListParagraph"/>
        <w:spacing w:line="360" w:lineRule="auto"/>
        <w:ind w:left="709" w:right="-289"/>
        <w:jc w:val="both"/>
        <w:rPr>
          <w:rFonts w:ascii="Arial" w:hAnsi="Arial" w:cs="Arial"/>
          <w:sz w:val="22"/>
          <w:szCs w:val="22"/>
        </w:rPr>
      </w:pPr>
    </w:p>
    <w:p w14:paraId="73FB69DC" w14:textId="77777777" w:rsidR="009B35C6" w:rsidRDefault="009B35C6" w:rsidP="00820318">
      <w:pPr>
        <w:pStyle w:val="ListParagraph"/>
        <w:spacing w:line="360" w:lineRule="auto"/>
        <w:ind w:left="709" w:right="-289"/>
        <w:jc w:val="both"/>
        <w:rPr>
          <w:rFonts w:ascii="Arial" w:hAnsi="Arial" w:cs="Arial"/>
          <w:sz w:val="22"/>
          <w:szCs w:val="22"/>
        </w:rPr>
      </w:pPr>
    </w:p>
    <w:p w14:paraId="509370FA" w14:textId="77777777" w:rsidR="009B35C6" w:rsidRDefault="009B35C6" w:rsidP="00820318">
      <w:pPr>
        <w:pStyle w:val="ListParagraph"/>
        <w:spacing w:line="360" w:lineRule="auto"/>
        <w:ind w:left="709" w:right="-289"/>
        <w:jc w:val="both"/>
        <w:rPr>
          <w:rFonts w:ascii="Arial" w:hAnsi="Arial" w:cs="Arial"/>
          <w:sz w:val="22"/>
          <w:szCs w:val="22"/>
        </w:rPr>
      </w:pPr>
    </w:p>
    <w:p w14:paraId="21A0867E" w14:textId="77777777" w:rsidR="009B35C6" w:rsidRDefault="009B35C6" w:rsidP="00820318">
      <w:pPr>
        <w:pStyle w:val="ListParagraph"/>
        <w:spacing w:line="360" w:lineRule="auto"/>
        <w:ind w:left="709" w:right="-289"/>
        <w:jc w:val="both"/>
        <w:rPr>
          <w:rFonts w:ascii="Arial" w:hAnsi="Arial" w:cs="Arial"/>
          <w:sz w:val="22"/>
          <w:szCs w:val="22"/>
        </w:rPr>
      </w:pPr>
    </w:p>
    <w:p w14:paraId="0A9ED4AD" w14:textId="77777777" w:rsidR="009B35C6" w:rsidRDefault="009B35C6" w:rsidP="00820318">
      <w:pPr>
        <w:pStyle w:val="ListParagraph"/>
        <w:spacing w:line="360" w:lineRule="auto"/>
        <w:ind w:left="709" w:right="-289"/>
        <w:jc w:val="both"/>
        <w:rPr>
          <w:rFonts w:ascii="Arial" w:hAnsi="Arial" w:cs="Arial"/>
          <w:sz w:val="22"/>
          <w:szCs w:val="22"/>
        </w:rPr>
      </w:pPr>
    </w:p>
    <w:p w14:paraId="770BCD7D" w14:textId="77777777" w:rsidR="009B35C6" w:rsidRDefault="009B35C6" w:rsidP="00820318">
      <w:pPr>
        <w:pStyle w:val="ListParagraph"/>
        <w:spacing w:line="360" w:lineRule="auto"/>
        <w:ind w:left="709" w:right="-289"/>
        <w:jc w:val="both"/>
        <w:rPr>
          <w:rFonts w:ascii="Arial" w:hAnsi="Arial" w:cs="Arial"/>
          <w:sz w:val="22"/>
          <w:szCs w:val="22"/>
        </w:rPr>
      </w:pPr>
    </w:p>
    <w:p w14:paraId="4B01F444" w14:textId="77777777" w:rsidR="009B35C6" w:rsidRDefault="009B35C6" w:rsidP="00820318">
      <w:pPr>
        <w:pStyle w:val="ListParagraph"/>
        <w:spacing w:line="360" w:lineRule="auto"/>
        <w:ind w:left="709" w:right="-289"/>
        <w:jc w:val="both"/>
        <w:rPr>
          <w:rFonts w:ascii="Arial" w:hAnsi="Arial" w:cs="Arial"/>
          <w:sz w:val="22"/>
          <w:szCs w:val="22"/>
        </w:rPr>
      </w:pPr>
    </w:p>
    <w:p w14:paraId="3E7B09BF" w14:textId="77777777" w:rsidR="009B35C6" w:rsidRDefault="009B35C6" w:rsidP="00820318">
      <w:pPr>
        <w:pStyle w:val="ListParagraph"/>
        <w:spacing w:line="360" w:lineRule="auto"/>
        <w:ind w:left="709" w:right="-289"/>
        <w:jc w:val="both"/>
        <w:rPr>
          <w:rFonts w:ascii="Arial" w:hAnsi="Arial" w:cs="Arial"/>
          <w:sz w:val="22"/>
          <w:szCs w:val="22"/>
        </w:rPr>
      </w:pPr>
    </w:p>
    <w:p w14:paraId="4E682E83" w14:textId="77777777" w:rsidR="009B35C6" w:rsidRPr="00673FAF" w:rsidRDefault="009B35C6" w:rsidP="00673FAF">
      <w:pPr>
        <w:spacing w:line="360" w:lineRule="auto"/>
        <w:ind w:right="-289"/>
        <w:jc w:val="both"/>
        <w:rPr>
          <w:rFonts w:ascii="Arial" w:hAnsi="Arial" w:cs="Arial"/>
          <w:sz w:val="22"/>
          <w:szCs w:val="22"/>
        </w:rPr>
      </w:pPr>
    </w:p>
    <w:p w14:paraId="507E085A" w14:textId="77777777" w:rsidR="009B35C6" w:rsidRPr="009B35C6" w:rsidRDefault="009B35C6" w:rsidP="009B35C6">
      <w:pPr>
        <w:spacing w:line="360" w:lineRule="auto"/>
        <w:ind w:right="-289"/>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42374C1D" w14:textId="06C796B4" w:rsidR="00FA5001"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 xml:space="preserve">The global market for polyester </w:t>
      </w:r>
      <w:proofErr w:type="spellStart"/>
      <w:r w:rsidRPr="002D2C7E">
        <w:rPr>
          <w:rFonts w:ascii="Arial" w:hAnsi="Arial" w:cs="Arial"/>
          <w:sz w:val="22"/>
        </w:rPr>
        <w:t>fiber</w:t>
      </w:r>
      <w:proofErr w:type="spellEnd"/>
      <w:r w:rsidRPr="002D2C7E">
        <w:rPr>
          <w:rFonts w:ascii="Arial" w:hAnsi="Arial" w:cs="Arial"/>
          <w:sz w:val="22"/>
        </w:rPr>
        <w:t xml:space="preserve"> chains is being driven by increasing population, fast industrialization, and urbanization. The demand for recycled polyester staple fibers is increasing as people become more conscious of environmental issues. The rising need for specialty mattresses is expected to drive market demand in the future, owing to consumers’ growing preference for eco-friendly products. Recycled Polyester Filament Yarn Market include a notable increase in the use of polyester in the textile industry, including apparel and home furnishings, rising demand for the polyester filament in automotive textile manufacturing, expansion of the technical textile industry, </w:t>
      </w:r>
      <w:proofErr w:type="spellStart"/>
      <w:r w:rsidRPr="002D2C7E">
        <w:rPr>
          <w:rFonts w:ascii="Arial" w:hAnsi="Arial" w:cs="Arial"/>
          <w:sz w:val="22"/>
        </w:rPr>
        <w:t>favorable</w:t>
      </w:r>
      <w:proofErr w:type="spellEnd"/>
      <w:r w:rsidRPr="002D2C7E">
        <w:rPr>
          <w:rFonts w:ascii="Arial" w:hAnsi="Arial" w:cs="Arial"/>
          <w:sz w:val="22"/>
        </w:rPr>
        <w:t xml:space="preserve"> government policies, and positive movement in international raw material prices.</w:t>
      </w:r>
    </w:p>
    <w:p w14:paraId="41269CFC" w14:textId="31C0383B" w:rsidR="002D2C7E" w:rsidRPr="002D2C7E"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 xml:space="preserve">Polyester filament is adaptable and may be used in huge regions. (from clothing for the general public to heavy industrial purposes) Because of its better physical characteristics, cheaper price, adaptability, and recyclability, polyester is the most desired and demanded </w:t>
      </w:r>
      <w:proofErr w:type="spellStart"/>
      <w:r w:rsidRPr="002D2C7E">
        <w:rPr>
          <w:rFonts w:ascii="Arial" w:hAnsi="Arial" w:cs="Arial"/>
          <w:sz w:val="22"/>
        </w:rPr>
        <w:t>fiber</w:t>
      </w:r>
      <w:proofErr w:type="spellEnd"/>
      <w:r w:rsidRPr="002D2C7E">
        <w:rPr>
          <w:rFonts w:ascii="Arial" w:hAnsi="Arial" w:cs="Arial"/>
          <w:sz w:val="22"/>
        </w:rPr>
        <w:t xml:space="preserve"> in the textiles business, providing a fully unique combination of features unmatched by any other natural or synthetic </w:t>
      </w:r>
      <w:proofErr w:type="spellStart"/>
      <w:r w:rsidRPr="002D2C7E">
        <w:rPr>
          <w:rFonts w:ascii="Arial" w:hAnsi="Arial" w:cs="Arial"/>
          <w:sz w:val="22"/>
        </w:rPr>
        <w:t>fiber</w:t>
      </w:r>
      <w:proofErr w:type="spellEnd"/>
      <w:r w:rsidRPr="002D2C7E">
        <w:rPr>
          <w:rFonts w:ascii="Arial" w:hAnsi="Arial" w:cs="Arial"/>
          <w:sz w:val="22"/>
        </w:rPr>
        <w:t xml:space="preserve">. Polyester filament yarn output was higher than the other polyester goods among all polyester products. Polyester </w:t>
      </w:r>
      <w:proofErr w:type="spellStart"/>
      <w:r w:rsidRPr="002D2C7E">
        <w:rPr>
          <w:rFonts w:ascii="Arial" w:hAnsi="Arial" w:cs="Arial"/>
          <w:sz w:val="22"/>
        </w:rPr>
        <w:t>fiber</w:t>
      </w:r>
      <w:proofErr w:type="spellEnd"/>
      <w:r w:rsidRPr="002D2C7E">
        <w:rPr>
          <w:rFonts w:ascii="Arial" w:hAnsi="Arial" w:cs="Arial"/>
          <w:sz w:val="22"/>
        </w:rPr>
        <w:t xml:space="preserve"> accounts for roughly half of the total manmade and natural </w:t>
      </w:r>
      <w:proofErr w:type="spellStart"/>
      <w:r w:rsidRPr="002D2C7E">
        <w:rPr>
          <w:rFonts w:ascii="Arial" w:hAnsi="Arial" w:cs="Arial"/>
          <w:sz w:val="22"/>
        </w:rPr>
        <w:t>fiber</w:t>
      </w:r>
      <w:proofErr w:type="spellEnd"/>
      <w:r w:rsidRPr="002D2C7E">
        <w:rPr>
          <w:rFonts w:ascii="Arial" w:hAnsi="Arial" w:cs="Arial"/>
          <w:sz w:val="22"/>
        </w:rPr>
        <w:t xml:space="preserve"> market worldwide. Polyester filament yarn is currently in demand from both domestic and imported sources.</w:t>
      </w:r>
      <w:r>
        <w:rPr>
          <w:rFonts w:ascii="Arial" w:hAnsi="Arial" w:cs="Arial"/>
          <w:sz w:val="22"/>
        </w:rPr>
        <w:t xml:space="preserve"> </w:t>
      </w:r>
      <w:r w:rsidRPr="002D2C7E">
        <w:rPr>
          <w:rFonts w:ascii="Arial" w:hAnsi="Arial" w:cs="Arial"/>
          <w:sz w:val="22"/>
        </w:rPr>
        <w:t>Demand for the polyester filament in the home furnishings and garment industries is expected to remain robust in the future years, boosting the market.</w:t>
      </w:r>
    </w:p>
    <w:p w14:paraId="7850165F" w14:textId="6AD497D4" w:rsidR="0069407D" w:rsidRDefault="00100D22" w:rsidP="009F42DE">
      <w:pPr>
        <w:pStyle w:val="ListParagraph"/>
        <w:numPr>
          <w:ilvl w:val="0"/>
          <w:numId w:val="36"/>
        </w:numPr>
        <w:spacing w:before="240" w:line="360" w:lineRule="auto"/>
        <w:ind w:left="709" w:right="-291" w:hanging="425"/>
        <w:jc w:val="both"/>
        <w:rPr>
          <w:rFonts w:ascii="Arial" w:hAnsi="Arial" w:cs="Arial"/>
          <w:b/>
          <w:sz w:val="22"/>
        </w:rPr>
      </w:pPr>
      <w:r w:rsidRPr="00100D22">
        <w:rPr>
          <w:rFonts w:ascii="Arial" w:hAnsi="Arial" w:cs="Arial"/>
          <w:b/>
          <w:sz w:val="22"/>
        </w:rPr>
        <w:t xml:space="preserve">Global </w:t>
      </w:r>
      <w:proofErr w:type="spellStart"/>
      <w:r w:rsidRPr="00100D22">
        <w:rPr>
          <w:rFonts w:ascii="Arial" w:hAnsi="Arial" w:cs="Arial"/>
          <w:b/>
          <w:sz w:val="22"/>
        </w:rPr>
        <w:t>rPET</w:t>
      </w:r>
      <w:proofErr w:type="spellEnd"/>
      <w:r w:rsidRPr="00100D22">
        <w:rPr>
          <w:rFonts w:ascii="Arial" w:hAnsi="Arial" w:cs="Arial"/>
          <w:b/>
          <w:sz w:val="22"/>
        </w:rPr>
        <w:t xml:space="preserve"> </w:t>
      </w:r>
      <w:r>
        <w:rPr>
          <w:rFonts w:ascii="Arial" w:hAnsi="Arial" w:cs="Arial"/>
          <w:b/>
          <w:sz w:val="22"/>
        </w:rPr>
        <w:t>I</w:t>
      </w:r>
      <w:r w:rsidRPr="00100D22">
        <w:rPr>
          <w:rFonts w:ascii="Arial" w:hAnsi="Arial" w:cs="Arial"/>
          <w:b/>
          <w:sz w:val="22"/>
        </w:rPr>
        <w:t>ndustry</w:t>
      </w:r>
      <w:r w:rsidR="0069407D" w:rsidRPr="004E795E">
        <w:rPr>
          <w:rFonts w:ascii="Arial" w:hAnsi="Arial" w:cs="Arial"/>
          <w:b/>
          <w:sz w:val="22"/>
        </w:rPr>
        <w:t>:</w:t>
      </w:r>
      <w:r w:rsidR="0069407D">
        <w:rPr>
          <w:rFonts w:ascii="Arial" w:hAnsi="Arial" w:cs="Arial"/>
          <w:b/>
          <w:sz w:val="22"/>
        </w:rPr>
        <w:t xml:space="preserve"> </w:t>
      </w:r>
    </w:p>
    <w:p w14:paraId="66CAC99D" w14:textId="1B19B731" w:rsidR="002D2C7E"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 xml:space="preserve">The global </w:t>
      </w:r>
      <w:proofErr w:type="spellStart"/>
      <w:r w:rsidRPr="00653A99">
        <w:rPr>
          <w:rFonts w:ascii="Arial" w:hAnsi="Arial" w:cs="Arial"/>
          <w:sz w:val="22"/>
        </w:rPr>
        <w:t>rPET</w:t>
      </w:r>
      <w:proofErr w:type="spellEnd"/>
      <w:r w:rsidRPr="00653A99">
        <w:rPr>
          <w:rFonts w:ascii="Arial" w:hAnsi="Arial" w:cs="Arial"/>
          <w:sz w:val="22"/>
        </w:rPr>
        <w:t xml:space="preserve"> market reached a value of USD 18.41 Billion in 2023, growing at a CAGR of 11.6% during 2017-2023. Moving forward, the global </w:t>
      </w:r>
      <w:proofErr w:type="spellStart"/>
      <w:r w:rsidRPr="00653A99">
        <w:rPr>
          <w:rFonts w:ascii="Arial" w:hAnsi="Arial" w:cs="Arial"/>
          <w:sz w:val="22"/>
        </w:rPr>
        <w:t>rPET</w:t>
      </w:r>
      <w:proofErr w:type="spellEnd"/>
      <w:r w:rsidRPr="00653A99">
        <w:rPr>
          <w:rFonts w:ascii="Arial" w:hAnsi="Arial" w:cs="Arial"/>
          <w:sz w:val="22"/>
        </w:rPr>
        <w:t xml:space="preserve"> market is expected to reach a value of USD 40.72 Billion by 2029, growing at a CAGR of 14.0% during 2024-2029</w:t>
      </w:r>
      <w:r w:rsidR="002D2C7E" w:rsidRPr="002D2C7E">
        <w:rPr>
          <w:rFonts w:ascii="Arial" w:hAnsi="Arial" w:cs="Arial"/>
          <w:sz w:val="22"/>
        </w:rPr>
        <w:t>.</w:t>
      </w:r>
    </w:p>
    <w:p w14:paraId="45B022E4" w14:textId="7BD6A1E1" w:rsidR="00653A99"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 xml:space="preserve">In terms of volume, the global </w:t>
      </w:r>
      <w:proofErr w:type="spellStart"/>
      <w:r w:rsidRPr="00653A99">
        <w:rPr>
          <w:rFonts w:ascii="Arial" w:hAnsi="Arial" w:cs="Arial"/>
          <w:sz w:val="22"/>
        </w:rPr>
        <w:t>rPET</w:t>
      </w:r>
      <w:proofErr w:type="spellEnd"/>
      <w:r w:rsidRPr="00653A99">
        <w:rPr>
          <w:rFonts w:ascii="Arial" w:hAnsi="Arial" w:cs="Arial"/>
          <w:sz w:val="22"/>
        </w:rPr>
        <w:t xml:space="preserve"> market reached 12.17 Million Tons in 2023, growing at a CAGR of 4.8% during 2017-2023. Going forward, the global </w:t>
      </w:r>
      <w:proofErr w:type="spellStart"/>
      <w:r w:rsidRPr="00653A99">
        <w:rPr>
          <w:rFonts w:ascii="Arial" w:hAnsi="Arial" w:cs="Arial"/>
          <w:sz w:val="22"/>
        </w:rPr>
        <w:t>rPET</w:t>
      </w:r>
      <w:proofErr w:type="spellEnd"/>
      <w:r w:rsidRPr="00653A99">
        <w:rPr>
          <w:rFonts w:ascii="Arial" w:hAnsi="Arial" w:cs="Arial"/>
          <w:sz w:val="22"/>
        </w:rPr>
        <w:t xml:space="preserve"> market is expected to reach a volume of 20.05 Million Tons by 2029, growing at a CAGR of 8.9% during 2024-2029. Growing concern about plastic pollution and the environmental impact of single-use plastics significantly heightened the demand for recycled PET products. Consumers, educated by awareness campaigns and media coverage, are increasingly choosing </w:t>
      </w:r>
      <w:r w:rsidRPr="00653A99">
        <w:rPr>
          <w:rFonts w:ascii="Arial" w:hAnsi="Arial" w:cs="Arial"/>
          <w:sz w:val="22"/>
        </w:rPr>
        <w:lastRenderedPageBreak/>
        <w:t>environmentally friendly options, making sustainability a key factor in purchasing decisions. Governments are implementing stricter regulations, such as bans on single-use plastics and incentives for recycling, which push manufacturers to adopt recycled PET.</w:t>
      </w:r>
    </w:p>
    <w:p w14:paraId="15DB44EA" w14:textId="71B38246" w:rsidR="00653A99" w:rsidRDefault="00653A99" w:rsidP="002174C5">
      <w:pPr>
        <w:pStyle w:val="ListParagraph"/>
        <w:spacing w:before="240"/>
        <w:ind w:left="709" w:right="-289"/>
        <w:jc w:val="both"/>
        <w:rPr>
          <w:rFonts w:ascii="Arial" w:hAnsi="Arial" w:cs="Arial"/>
          <w:sz w:val="22"/>
        </w:rPr>
      </w:pPr>
      <w:r w:rsidRPr="00653A99">
        <w:rPr>
          <w:rFonts w:ascii="Arial" w:hAnsi="Arial" w:cs="Arial"/>
          <w:noProof/>
          <w:sz w:val="22"/>
          <w:lang w:eastAsia="en-IN"/>
        </w:rPr>
        <w:drawing>
          <wp:inline distT="0" distB="0" distL="0" distR="0" wp14:anchorId="0E99B65D" wp14:editId="305AD8E2">
            <wp:extent cx="5781675" cy="1971675"/>
            <wp:effectExtent l="19050" t="19050" r="28575" b="28575"/>
            <wp:docPr id="568667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67064" name=""/>
                    <pic:cNvPicPr/>
                  </pic:nvPicPr>
                  <pic:blipFill>
                    <a:blip r:embed="rId46">
                      <a:extLst>
                        <a:ext uri="{BEBA8EAE-BF5A-486C-A8C5-ECC9F3942E4B}">
                          <a14:imgProps xmlns:a14="http://schemas.microsoft.com/office/drawing/2010/main">
                            <a14:imgLayer r:embed="rId47">
                              <a14:imgEffect>
                                <a14:sharpenSoften amount="25000"/>
                              </a14:imgEffect>
                              <a14:imgEffect>
                                <a14:colorTemperature colorTemp="5900"/>
                              </a14:imgEffect>
                            </a14:imgLayer>
                          </a14:imgProps>
                        </a:ext>
                      </a:extLst>
                    </a:blip>
                    <a:stretch>
                      <a:fillRect/>
                    </a:stretch>
                  </pic:blipFill>
                  <pic:spPr>
                    <a:xfrm>
                      <a:off x="0" y="0"/>
                      <a:ext cx="5781675" cy="1971675"/>
                    </a:xfrm>
                    <a:prstGeom prst="rect">
                      <a:avLst/>
                    </a:prstGeom>
                    <a:ln>
                      <a:solidFill>
                        <a:schemeClr val="tx1"/>
                      </a:solidFill>
                    </a:ln>
                  </pic:spPr>
                </pic:pic>
              </a:graphicData>
            </a:graphic>
          </wp:inline>
        </w:drawing>
      </w:r>
    </w:p>
    <w:p w14:paraId="5AAE6A8B" w14:textId="216C0D65" w:rsidR="00653A99" w:rsidRPr="00653A99" w:rsidRDefault="00653A99" w:rsidP="002174C5">
      <w:pPr>
        <w:pStyle w:val="ListParagraph"/>
        <w:spacing w:line="276" w:lineRule="auto"/>
        <w:ind w:left="4962" w:right="283" w:firstLine="141"/>
        <w:jc w:val="right"/>
        <w:rPr>
          <w:rFonts w:ascii="Arial" w:hAnsi="Arial" w:cs="Arial"/>
          <w:i/>
          <w:iCs/>
          <w:sz w:val="22"/>
          <w:u w:val="single"/>
        </w:rPr>
      </w:pPr>
      <w:r w:rsidRPr="00653A99">
        <w:rPr>
          <w:rFonts w:ascii="Arial" w:hAnsi="Arial" w:cs="Arial"/>
          <w:i/>
          <w:iCs/>
          <w:sz w:val="22"/>
          <w:u w:val="single"/>
        </w:rPr>
        <w:t xml:space="preserve">Source: Ganesha Ecosphere Annual Report </w:t>
      </w:r>
    </w:p>
    <w:p w14:paraId="4D981A8A" w14:textId="77777777" w:rsidR="002174C5"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 xml:space="preserve">Corporations, responding to both ethical considerations and consumer demand, are setting ambitious sustainability goals, like in 2023, US-based bottled water brand Chlorophyll Water announced the launch of new bottles made using 100% </w:t>
      </w:r>
      <w:proofErr w:type="spellStart"/>
      <w:r w:rsidRPr="00653A99">
        <w:rPr>
          <w:rFonts w:ascii="Arial" w:hAnsi="Arial" w:cs="Arial"/>
          <w:sz w:val="22"/>
          <w:szCs w:val="22"/>
          <w:lang w:eastAsia="en-IN"/>
        </w:rPr>
        <w:t>rPET</w:t>
      </w:r>
      <w:proofErr w:type="spellEnd"/>
      <w:r w:rsidRPr="00653A99">
        <w:rPr>
          <w:rFonts w:ascii="Arial" w:hAnsi="Arial" w:cs="Arial"/>
          <w:sz w:val="22"/>
          <w:szCs w:val="22"/>
          <w:lang w:eastAsia="en-IN"/>
        </w:rPr>
        <w:t xml:space="preserve">. Due to this, market growth is propelling across the globe. </w:t>
      </w:r>
    </w:p>
    <w:p w14:paraId="2852E5B7" w14:textId="5F3F0117" w:rsidR="003A5FA2"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The environmental benefits of recycled PET, including reduced energy</w:t>
      </w:r>
      <w:r>
        <w:rPr>
          <w:rFonts w:ascii="Arial" w:hAnsi="Arial" w:cs="Arial"/>
          <w:sz w:val="22"/>
          <w:szCs w:val="22"/>
          <w:lang w:eastAsia="en-IN"/>
        </w:rPr>
        <w:t xml:space="preserve"> </w:t>
      </w:r>
      <w:r w:rsidRPr="00653A99">
        <w:rPr>
          <w:rFonts w:ascii="Arial" w:hAnsi="Arial" w:cs="Arial"/>
          <w:sz w:val="22"/>
          <w:szCs w:val="22"/>
          <w:lang w:eastAsia="en-IN"/>
        </w:rPr>
        <w:t>consumption and lower greenhouse gas emissions, further drive its adoption. This trend is evident in industries like food and beverage, where recycled PET is widely used for packaging, and the fashion industry, which increasingly uses recycled PET for textiles, contributing to the circular economy and reducing reliance on virgin materials.</w:t>
      </w:r>
    </w:p>
    <w:p w14:paraId="04AFC2E3" w14:textId="2FDEF90E" w:rsidR="00C5080C" w:rsidRDefault="00C5080C" w:rsidP="00C5080C">
      <w:pPr>
        <w:pStyle w:val="ListParagraph"/>
        <w:numPr>
          <w:ilvl w:val="0"/>
          <w:numId w:val="36"/>
        </w:numPr>
        <w:spacing w:before="240" w:line="360" w:lineRule="auto"/>
        <w:ind w:left="709" w:right="-291" w:hanging="425"/>
        <w:jc w:val="both"/>
        <w:rPr>
          <w:rFonts w:ascii="Arial" w:hAnsi="Arial" w:cs="Arial"/>
          <w:b/>
          <w:sz w:val="22"/>
        </w:rPr>
      </w:pPr>
      <w:r w:rsidRPr="00C5080C">
        <w:rPr>
          <w:rFonts w:ascii="Arial" w:hAnsi="Arial" w:cs="Arial"/>
          <w:b/>
          <w:sz w:val="22"/>
        </w:rPr>
        <w:t xml:space="preserve">Indian </w:t>
      </w:r>
      <w:proofErr w:type="spellStart"/>
      <w:r w:rsidRPr="00C5080C">
        <w:rPr>
          <w:rFonts w:ascii="Arial" w:hAnsi="Arial" w:cs="Arial"/>
          <w:b/>
          <w:sz w:val="22"/>
        </w:rPr>
        <w:t>rPET</w:t>
      </w:r>
      <w:proofErr w:type="spellEnd"/>
      <w:r w:rsidRPr="00C5080C">
        <w:rPr>
          <w:rFonts w:ascii="Arial" w:hAnsi="Arial" w:cs="Arial"/>
          <w:b/>
          <w:sz w:val="22"/>
        </w:rPr>
        <w:t xml:space="preserve"> </w:t>
      </w:r>
      <w:r>
        <w:rPr>
          <w:rFonts w:ascii="Arial" w:hAnsi="Arial" w:cs="Arial"/>
          <w:b/>
          <w:sz w:val="22"/>
        </w:rPr>
        <w:t>I</w:t>
      </w:r>
      <w:r w:rsidRPr="00C5080C">
        <w:rPr>
          <w:rFonts w:ascii="Arial" w:hAnsi="Arial" w:cs="Arial"/>
          <w:b/>
          <w:sz w:val="22"/>
        </w:rPr>
        <w:t>ndustry</w:t>
      </w:r>
      <w:r w:rsidRPr="004E795E">
        <w:rPr>
          <w:rFonts w:ascii="Arial" w:hAnsi="Arial" w:cs="Arial"/>
          <w:b/>
          <w:sz w:val="22"/>
        </w:rPr>
        <w:t>:</w:t>
      </w:r>
      <w:r>
        <w:rPr>
          <w:rFonts w:ascii="Arial" w:hAnsi="Arial" w:cs="Arial"/>
          <w:b/>
          <w:sz w:val="22"/>
        </w:rPr>
        <w:t xml:space="preserve"> </w:t>
      </w:r>
    </w:p>
    <w:p w14:paraId="08DB1EAF" w14:textId="69529523" w:rsidR="00C5080C" w:rsidRDefault="00C5080C" w:rsidP="00FB7EC9">
      <w:pPr>
        <w:pStyle w:val="ListParagraph"/>
        <w:spacing w:before="240" w:after="240" w:line="360" w:lineRule="auto"/>
        <w:ind w:left="709" w:right="283"/>
        <w:jc w:val="both"/>
        <w:rPr>
          <w:rFonts w:ascii="Arial" w:hAnsi="Arial" w:cs="Arial"/>
          <w:sz w:val="22"/>
          <w:szCs w:val="22"/>
          <w:lang w:eastAsia="en-IN"/>
        </w:rPr>
      </w:pPr>
      <w:r w:rsidRPr="00C5080C">
        <w:rPr>
          <w:rFonts w:ascii="Arial" w:hAnsi="Arial" w:cs="Arial"/>
          <w:sz w:val="22"/>
          <w:szCs w:val="22"/>
          <w:lang w:eastAsia="en-IN"/>
        </w:rPr>
        <w:t xml:space="preserve">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reached a value of USD 0.80 Billion in 2023, growing at a CAGR of 19.5% during 2017-2023. Moving forward, 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is expected to reach a value of USD 5.89 Billion by 2029, growing at a CAGR of 35.8% during 2024-2029</w:t>
      </w:r>
      <w:r>
        <w:rPr>
          <w:rFonts w:ascii="Arial" w:hAnsi="Arial" w:cs="Arial"/>
          <w:sz w:val="22"/>
          <w:szCs w:val="22"/>
          <w:lang w:eastAsia="en-IN"/>
        </w:rPr>
        <w:t>.</w:t>
      </w:r>
    </w:p>
    <w:p w14:paraId="77617422" w14:textId="585B1A1B" w:rsidR="00C5080C" w:rsidRDefault="00C5080C" w:rsidP="00C5080C">
      <w:pPr>
        <w:pStyle w:val="ListParagraph"/>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3A055866" wp14:editId="36F00B4F">
            <wp:extent cx="5734050" cy="1333500"/>
            <wp:effectExtent l="19050" t="19050" r="19050" b="19050"/>
            <wp:docPr id="2098669192"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69192" name="Picture 1" descr="A graph of a number of people&#10;&#10;Description automatically generated with medium confidence"/>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5734050" cy="1333500"/>
                    </a:xfrm>
                    <a:prstGeom prst="rect">
                      <a:avLst/>
                    </a:prstGeom>
                    <a:ln>
                      <a:solidFill>
                        <a:schemeClr val="tx1"/>
                      </a:solidFill>
                    </a:ln>
                  </pic:spPr>
                </pic:pic>
              </a:graphicData>
            </a:graphic>
          </wp:inline>
        </w:drawing>
      </w:r>
    </w:p>
    <w:p w14:paraId="40B80350"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t xml:space="preserve">Source: Ganesha Ecosphere Annual Report </w:t>
      </w:r>
    </w:p>
    <w:p w14:paraId="42A7F6E8" w14:textId="210BF179" w:rsidR="00C5080C" w:rsidRDefault="00C5080C" w:rsidP="00FB7EC9">
      <w:pPr>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lastRenderedPageBreak/>
        <w:tab/>
      </w:r>
      <w:r w:rsidRPr="00C5080C">
        <w:rPr>
          <w:rFonts w:ascii="Arial" w:hAnsi="Arial" w:cs="Arial"/>
          <w:sz w:val="22"/>
          <w:szCs w:val="22"/>
          <w:lang w:eastAsia="en-IN"/>
        </w:rPr>
        <w:t xml:space="preserve">In terms of volume, 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reached 670 Kilo Tons in 2023, growing at a CAGR of 9.9% during 2017-2023. Looking forward, 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is expected to reach a volume of 2,759 Kilo Tons by 2029, growing at a CAGR of 24.5% during 2024-2029.</w:t>
      </w:r>
    </w:p>
    <w:p w14:paraId="62AF9DA8" w14:textId="3644513F" w:rsidR="00C5080C" w:rsidRPr="00C5080C" w:rsidRDefault="00C5080C" w:rsidP="00C5080C">
      <w:pPr>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75EDB015" wp14:editId="0039BA5F">
            <wp:extent cx="5753100" cy="2114550"/>
            <wp:effectExtent l="19050" t="19050" r="19050" b="19050"/>
            <wp:docPr id="1592184765" name="Picture 1" descr="A graph of a number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84765" name="Picture 1" descr="A graph of a number of blue and black bars&#10;&#10;Description automatically generated with medium confidence"/>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5753100" cy="2114550"/>
                    </a:xfrm>
                    <a:prstGeom prst="rect">
                      <a:avLst/>
                    </a:prstGeom>
                    <a:ln>
                      <a:solidFill>
                        <a:schemeClr val="tx1"/>
                      </a:solidFill>
                    </a:ln>
                  </pic:spPr>
                </pic:pic>
              </a:graphicData>
            </a:graphic>
          </wp:inline>
        </w:drawing>
      </w:r>
    </w:p>
    <w:p w14:paraId="5F4FDBAD"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t xml:space="preserve">Source: Ganesha Ecosphere Annual Report </w:t>
      </w:r>
    </w:p>
    <w:p w14:paraId="5E1579A7"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In 2023, non-food grade </w:t>
      </w:r>
      <w:proofErr w:type="spellStart"/>
      <w:r w:rsidRPr="00C5080C">
        <w:rPr>
          <w:rFonts w:ascii="Arial" w:hAnsi="Arial" w:cs="Arial"/>
          <w:bCs/>
          <w:sz w:val="22"/>
        </w:rPr>
        <w:t>rPET</w:t>
      </w:r>
      <w:proofErr w:type="spellEnd"/>
      <w:r w:rsidRPr="00C5080C">
        <w:rPr>
          <w:rFonts w:ascii="Arial" w:hAnsi="Arial" w:cs="Arial"/>
          <w:bCs/>
          <w:sz w:val="22"/>
        </w:rPr>
        <w:t xml:space="preserve"> dominated the market in India, comprising 98.9% of the total volume and reaching 662.5 kilotons, with a CAGR of 9.7% from 2017 to 2023. Within this category, </w:t>
      </w:r>
      <w:proofErr w:type="spellStart"/>
      <w:r w:rsidRPr="00C5080C">
        <w:rPr>
          <w:rFonts w:ascii="Arial" w:hAnsi="Arial" w:cs="Arial"/>
          <w:bCs/>
          <w:sz w:val="22"/>
        </w:rPr>
        <w:t>fiber</w:t>
      </w:r>
      <w:proofErr w:type="spellEnd"/>
      <w:r w:rsidRPr="00C5080C">
        <w:rPr>
          <w:rFonts w:ascii="Arial" w:hAnsi="Arial" w:cs="Arial"/>
          <w:bCs/>
          <w:sz w:val="22"/>
        </w:rPr>
        <w:t xml:space="preserve"> was the largest application, accounting for 77.1% of the volume and reaching 516.4 kilotons, exhibiting a CAGR of 10.5% during the same period. By 2029, food-grade </w:t>
      </w:r>
      <w:proofErr w:type="spellStart"/>
      <w:r w:rsidRPr="00C5080C">
        <w:rPr>
          <w:rFonts w:ascii="Arial" w:hAnsi="Arial" w:cs="Arial"/>
          <w:bCs/>
          <w:sz w:val="22"/>
        </w:rPr>
        <w:t>rPET</w:t>
      </w:r>
      <w:proofErr w:type="spellEnd"/>
      <w:r w:rsidRPr="00C5080C">
        <w:rPr>
          <w:rFonts w:ascii="Arial" w:hAnsi="Arial" w:cs="Arial"/>
          <w:bCs/>
          <w:sz w:val="22"/>
        </w:rPr>
        <w:t xml:space="preserve"> is expected to become the largest segment in India, accounting for 59.4% of the total market volume. </w:t>
      </w:r>
    </w:p>
    <w:p w14:paraId="17061165"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This will be followed by non-food grade </w:t>
      </w:r>
      <w:proofErr w:type="spellStart"/>
      <w:r w:rsidRPr="00C5080C">
        <w:rPr>
          <w:rFonts w:ascii="Arial" w:hAnsi="Arial" w:cs="Arial"/>
          <w:bCs/>
          <w:sz w:val="22"/>
        </w:rPr>
        <w:t>rPET</w:t>
      </w:r>
      <w:proofErr w:type="spellEnd"/>
      <w:r w:rsidRPr="00C5080C">
        <w:rPr>
          <w:rFonts w:ascii="Arial" w:hAnsi="Arial" w:cs="Arial"/>
          <w:bCs/>
          <w:sz w:val="22"/>
        </w:rPr>
        <w:t xml:space="preserve">, which is expected to account for 40.6% of the market. Growth of </w:t>
      </w:r>
      <w:proofErr w:type="spellStart"/>
      <w:r w:rsidRPr="00C5080C">
        <w:rPr>
          <w:rFonts w:ascii="Arial" w:hAnsi="Arial" w:cs="Arial"/>
          <w:bCs/>
          <w:sz w:val="22"/>
        </w:rPr>
        <w:t>rPET</w:t>
      </w:r>
      <w:proofErr w:type="spellEnd"/>
      <w:r w:rsidRPr="00C5080C">
        <w:rPr>
          <w:rFonts w:ascii="Arial" w:hAnsi="Arial" w:cs="Arial"/>
          <w:bCs/>
          <w:sz w:val="22"/>
        </w:rPr>
        <w:t xml:space="preserve"> is </w:t>
      </w:r>
      <w:proofErr w:type="spellStart"/>
      <w:r w:rsidRPr="00C5080C">
        <w:rPr>
          <w:rFonts w:ascii="Arial" w:hAnsi="Arial" w:cs="Arial"/>
          <w:bCs/>
          <w:sz w:val="22"/>
        </w:rPr>
        <w:t>fueled</w:t>
      </w:r>
      <w:proofErr w:type="spellEnd"/>
      <w:r w:rsidRPr="00C5080C">
        <w:rPr>
          <w:rFonts w:ascii="Arial" w:hAnsi="Arial" w:cs="Arial"/>
          <w:bCs/>
          <w:sz w:val="22"/>
        </w:rPr>
        <w:t xml:space="preserve"> by rapid urbanization leading to increased consumption and waste generation, particularly in plastics. It is further elevated by favourable government regulations to compel industries to adopt sustainable practices. </w:t>
      </w:r>
    </w:p>
    <w:p w14:paraId="121FC346" w14:textId="1FEFC5CB" w:rsidR="00C5080C" w:rsidRPr="002174C5" w:rsidRDefault="00C5080C" w:rsidP="002174C5">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 </w:t>
      </w:r>
      <w:r w:rsidRPr="002174C5">
        <w:rPr>
          <w:rFonts w:ascii="Arial" w:hAnsi="Arial" w:cs="Arial"/>
          <w:bCs/>
          <w:sz w:val="22"/>
        </w:rPr>
        <w:t>The Government of India introduced the Extended Producer Responsibility (EPR) which mandates the use of 40 60% recycled plastic in their packaging.</w:t>
      </w:r>
    </w:p>
    <w:p w14:paraId="1B04337D" w14:textId="7324E689" w:rsidR="001F190A" w:rsidRPr="00C5080C" w:rsidRDefault="001F190A" w:rsidP="00C5080C">
      <w:pPr>
        <w:pStyle w:val="ListParagraph"/>
        <w:spacing w:before="240" w:line="360" w:lineRule="auto"/>
        <w:ind w:left="709" w:right="-291"/>
        <w:jc w:val="both"/>
        <w:rPr>
          <w:rFonts w:ascii="Arial" w:hAnsi="Arial" w:cs="Arial"/>
          <w:bCs/>
          <w:sz w:val="22"/>
        </w:rPr>
      </w:pPr>
      <w:r w:rsidRPr="001F190A">
        <w:rPr>
          <w:rFonts w:ascii="Arial" w:hAnsi="Arial" w:cs="Arial"/>
          <w:bCs/>
          <w:noProof/>
          <w:sz w:val="22"/>
          <w:lang w:eastAsia="en-IN"/>
        </w:rPr>
        <w:lastRenderedPageBreak/>
        <w:drawing>
          <wp:inline distT="0" distB="0" distL="0" distR="0" wp14:anchorId="69AD0BC8" wp14:editId="687F1617">
            <wp:extent cx="5648325" cy="1930400"/>
            <wp:effectExtent l="19050" t="19050" r="28575" b="12700"/>
            <wp:docPr id="1080153256" name="Picture 1" descr="A graph of sales vol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53256" name="Picture 1" descr="A graph of sales volume&#10;&#10;Description automatically generated"/>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5648325" cy="1930400"/>
                    </a:xfrm>
                    <a:prstGeom prst="rect">
                      <a:avLst/>
                    </a:prstGeom>
                    <a:ln>
                      <a:solidFill>
                        <a:schemeClr val="tx1"/>
                      </a:solidFill>
                    </a:ln>
                  </pic:spPr>
                </pic:pic>
              </a:graphicData>
            </a:graphic>
          </wp:inline>
        </w:drawing>
      </w:r>
    </w:p>
    <w:p w14:paraId="5FFD17EE" w14:textId="2CD568BC"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6E7F64A4" w14:textId="77777777" w:rsidR="002174C5" w:rsidRDefault="002D2C7E">
      <w:pPr>
        <w:pStyle w:val="ListParagraph"/>
        <w:numPr>
          <w:ilvl w:val="0"/>
          <w:numId w:val="45"/>
        </w:numPr>
        <w:spacing w:before="240" w:line="360" w:lineRule="auto"/>
        <w:ind w:right="283"/>
        <w:jc w:val="both"/>
        <w:rPr>
          <w:rFonts w:ascii="Arial" w:hAnsi="Arial" w:cs="Arial"/>
          <w:bCs/>
          <w:sz w:val="22"/>
        </w:rPr>
      </w:pPr>
      <w:r w:rsidRPr="002D2C7E">
        <w:rPr>
          <w:rFonts w:ascii="Arial" w:hAnsi="Arial" w:cs="Arial"/>
          <w:b/>
          <w:bCs/>
          <w:sz w:val="22"/>
        </w:rPr>
        <w:t>Increasing Awareness About Environmental Sustainability is driving the market growth</w:t>
      </w:r>
      <w:r w:rsidR="00415863">
        <w:rPr>
          <w:rFonts w:ascii="Arial" w:hAnsi="Arial" w:cs="Arial"/>
          <w:b/>
          <w:sz w:val="22"/>
        </w:rPr>
        <w:t xml:space="preserve">:  </w:t>
      </w:r>
      <w:r w:rsidRPr="002D2C7E">
        <w:rPr>
          <w:rFonts w:ascii="Arial" w:hAnsi="Arial" w:cs="Arial"/>
          <w:bCs/>
          <w:sz w:val="22"/>
        </w:rPr>
        <w:t xml:space="preserve">The growing awareness about environmental sustainability is one of the primary drivers of the recycled polyester filament yarn market. Consumers are becoming more conscious of the environmental impact of their purchasing decisions, leading to a rise in demand for eco-friendly and sustainable products. </w:t>
      </w:r>
    </w:p>
    <w:p w14:paraId="75F2BB9C" w14:textId="77777777" w:rsidR="002174C5"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 xml:space="preserve">The textile industry, known for its significant environmental footprint, is under increasing pressure to adopt sustainable practices. Recycled polyester filament yarn, made from post-consumer plastic bottles and other recycled polyester waste, offers a sustainable alternative to conventional polyester yarn. </w:t>
      </w:r>
    </w:p>
    <w:p w14:paraId="23C8B1C4" w14:textId="7C143605" w:rsidR="00415863"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 xml:space="preserve">It helps in reducing plastic waste, conserving natural resources, and lowering greenhouse gas emissions. The increasing awareness about the benefits of recycled polyester filament yarn among consumers, manufacturers, and retailers is driving its adoption in the textile industry, thereby </w:t>
      </w:r>
      <w:proofErr w:type="spellStart"/>
      <w:r w:rsidRPr="002D2C7E">
        <w:rPr>
          <w:rFonts w:ascii="Arial" w:hAnsi="Arial" w:cs="Arial"/>
          <w:bCs/>
          <w:sz w:val="22"/>
        </w:rPr>
        <w:t>fueling</w:t>
      </w:r>
      <w:proofErr w:type="spellEnd"/>
      <w:r w:rsidRPr="002D2C7E">
        <w:rPr>
          <w:rFonts w:ascii="Arial" w:hAnsi="Arial" w:cs="Arial"/>
          <w:bCs/>
          <w:sz w:val="22"/>
        </w:rPr>
        <w:t xml:space="preserve"> market growth</w:t>
      </w:r>
      <w:r w:rsidR="00415863" w:rsidRPr="00415863">
        <w:rPr>
          <w:rFonts w:ascii="Arial" w:hAnsi="Arial" w:cs="Arial"/>
          <w:bCs/>
          <w:sz w:val="22"/>
        </w:rPr>
        <w:t>.</w:t>
      </w:r>
    </w:p>
    <w:p w14:paraId="7125AB5A" w14:textId="71E6ADB2" w:rsidR="00D225DE" w:rsidRPr="00D225DE" w:rsidRDefault="00D225DE">
      <w:pPr>
        <w:pStyle w:val="ListParagraph"/>
        <w:numPr>
          <w:ilvl w:val="0"/>
          <w:numId w:val="45"/>
        </w:numPr>
        <w:spacing w:before="240" w:line="360" w:lineRule="auto"/>
        <w:ind w:right="283"/>
        <w:jc w:val="both"/>
        <w:rPr>
          <w:rFonts w:ascii="Arial" w:hAnsi="Arial" w:cs="Arial"/>
          <w:bCs/>
          <w:sz w:val="22"/>
        </w:rPr>
      </w:pPr>
      <w:r w:rsidRPr="00D225DE">
        <w:rPr>
          <w:rFonts w:ascii="Arial" w:hAnsi="Arial" w:cs="Arial"/>
          <w:b/>
          <w:sz w:val="22"/>
        </w:rPr>
        <w:t>Advancements in recycling technologies</w:t>
      </w:r>
      <w:r>
        <w:rPr>
          <w:rFonts w:ascii="Arial" w:hAnsi="Arial" w:cs="Arial"/>
          <w:b/>
          <w:sz w:val="22"/>
        </w:rPr>
        <w:t xml:space="preserve">: </w:t>
      </w:r>
      <w:r w:rsidRPr="00D225DE">
        <w:rPr>
          <w:rFonts w:ascii="Arial" w:hAnsi="Arial" w:cs="Arial"/>
          <w:bCs/>
          <w:sz w:val="22"/>
        </w:rPr>
        <w:t>advancements in recycling technologies and processes present opportunities for improving the quality and cost-effectiveness of recycled polyester filament yarn. Innovations in chemical recycling, for example, can enhance the efficiency of recycling processes and produce high-quality recycled yarn with minimal environmental impact.</w:t>
      </w:r>
      <w:r w:rsidR="003A5FA2">
        <w:rPr>
          <w:rFonts w:ascii="Arial" w:hAnsi="Arial" w:cs="Arial"/>
          <w:bCs/>
          <w:sz w:val="22"/>
        </w:rPr>
        <w:t xml:space="preserve"> C</w:t>
      </w:r>
      <w:r w:rsidR="003A5FA2" w:rsidRPr="003A5FA2">
        <w:rPr>
          <w:rFonts w:ascii="Arial" w:hAnsi="Arial" w:cs="Arial"/>
          <w:bCs/>
          <w:sz w:val="22"/>
        </w:rPr>
        <w:t>hemical recycling involves breaking down plastic waste into its basic chemical components, which can be used to produce high-quality recycled polyester filament yarn. This technology offers several advantages, including the ability to recycle contaminated and mixed plastic waste and produce yarn with properties similar to virgin polyester.</w:t>
      </w:r>
    </w:p>
    <w:p w14:paraId="2E6962D1" w14:textId="77777777" w:rsidR="002174C5" w:rsidRDefault="00B66E02">
      <w:pPr>
        <w:pStyle w:val="ListParagraph"/>
        <w:numPr>
          <w:ilvl w:val="0"/>
          <w:numId w:val="45"/>
        </w:numPr>
        <w:spacing w:before="240" w:line="360" w:lineRule="auto"/>
        <w:ind w:right="283"/>
        <w:jc w:val="both"/>
        <w:rPr>
          <w:rFonts w:ascii="Arial" w:hAnsi="Arial" w:cs="Arial"/>
          <w:bCs/>
          <w:sz w:val="22"/>
        </w:rPr>
      </w:pPr>
      <w:r w:rsidRPr="00B66E02">
        <w:rPr>
          <w:rFonts w:ascii="Arial" w:hAnsi="Arial" w:cs="Arial"/>
          <w:b/>
          <w:bCs/>
          <w:sz w:val="22"/>
        </w:rPr>
        <w:lastRenderedPageBreak/>
        <w:t>Rising Demand for Sustainable Clothing</w:t>
      </w:r>
      <w:r w:rsidRPr="00B66E02">
        <w:rPr>
          <w:rFonts w:ascii="Arial" w:hAnsi="Arial" w:cs="Arial"/>
          <w:b/>
          <w:sz w:val="22"/>
        </w:rPr>
        <w:t> </w:t>
      </w:r>
      <w:r w:rsidRPr="00B66E02">
        <w:rPr>
          <w:rFonts w:ascii="Arial" w:hAnsi="Arial" w:cs="Arial"/>
          <w:b/>
          <w:bCs/>
          <w:sz w:val="22"/>
        </w:rPr>
        <w:t>is driving the market growth</w:t>
      </w:r>
      <w:r w:rsidR="00415863">
        <w:rPr>
          <w:rFonts w:ascii="Arial" w:hAnsi="Arial" w:cs="Arial"/>
          <w:bCs/>
          <w:sz w:val="22"/>
        </w:rPr>
        <w:t xml:space="preserve">: </w:t>
      </w:r>
      <w:r w:rsidR="00C53D5D" w:rsidRPr="00C53D5D">
        <w:rPr>
          <w:rFonts w:ascii="Arial" w:hAnsi="Arial" w:cs="Arial"/>
          <w:bCs/>
          <w:sz w:val="22"/>
        </w:rPr>
        <w:t xml:space="preserve">The demand for sustainable clothing is on the rise, driven by the growing consumer preference for environmentally friendly and ethically produced apparel. Sustainable fashion is becoming a significant trend in the fashion industry, with many brands and retailers incorporating recycled materials into their product lines. Recycled polyester filament yarn is widely used in the production of sustainable clothing due to its durability, versatility, and eco-friendly properties. </w:t>
      </w:r>
    </w:p>
    <w:p w14:paraId="319A6FFA" w14:textId="1C00AF4A" w:rsidR="00256E16"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It is used to manufacture a wide range of apparel, including activewear, casual wear, and outdoor clothing. The rising demand for sustainable clothing is encouraging textile manufacturers to adopt recycled polyester filament yarn, driving market growth. Additionally, the increasing adoption of sustainable practices by major fashion brands and retailers is further boosting the demand for recycled polyester filament yarn in the apparel segment</w:t>
      </w:r>
      <w:r w:rsidR="00415863" w:rsidRPr="00415863">
        <w:rPr>
          <w:rFonts w:ascii="Arial" w:hAnsi="Arial" w:cs="Arial"/>
          <w:bCs/>
          <w:sz w:val="22"/>
        </w:rPr>
        <w:t>.</w:t>
      </w:r>
      <w:r w:rsidR="00415863">
        <w:rPr>
          <w:rFonts w:ascii="Arial" w:hAnsi="Arial" w:cs="Arial"/>
          <w:bCs/>
          <w:sz w:val="22"/>
        </w:rPr>
        <w:t xml:space="preserve"> </w:t>
      </w:r>
    </w:p>
    <w:p w14:paraId="2AAC40C2" w14:textId="3662395D" w:rsidR="00C53D5D" w:rsidRDefault="00C53D5D">
      <w:pPr>
        <w:pStyle w:val="ListParagraph"/>
        <w:numPr>
          <w:ilvl w:val="0"/>
          <w:numId w:val="45"/>
        </w:numPr>
        <w:spacing w:before="240" w:line="360" w:lineRule="auto"/>
        <w:ind w:right="283"/>
        <w:jc w:val="both"/>
        <w:rPr>
          <w:rFonts w:ascii="Arial" w:hAnsi="Arial" w:cs="Arial"/>
          <w:bCs/>
          <w:sz w:val="22"/>
        </w:rPr>
      </w:pPr>
      <w:r>
        <w:rPr>
          <w:rFonts w:ascii="Arial" w:hAnsi="Arial" w:cs="Arial"/>
          <w:b/>
          <w:bCs/>
          <w:sz w:val="22"/>
        </w:rPr>
        <w:t>Rising demand by Automotive Industry</w:t>
      </w:r>
      <w:r w:rsidRPr="00C53D5D">
        <w:rPr>
          <w:rFonts w:ascii="Arial" w:hAnsi="Arial" w:cs="Arial"/>
          <w:bCs/>
          <w:sz w:val="22"/>
        </w:rPr>
        <w:t>:</w:t>
      </w:r>
      <w:r>
        <w:rPr>
          <w:rFonts w:ascii="Arial" w:hAnsi="Arial" w:cs="Arial"/>
          <w:bCs/>
          <w:sz w:val="22"/>
        </w:rPr>
        <w:t xml:space="preserve"> O</w:t>
      </w:r>
      <w:r w:rsidRPr="00C53D5D">
        <w:rPr>
          <w:rFonts w:ascii="Arial" w:hAnsi="Arial" w:cs="Arial"/>
          <w:bCs/>
          <w:sz w:val="22"/>
        </w:rPr>
        <w:t>ne of the key opportunities lies in the increasing demand for sustainable materials in the automotive</w:t>
      </w:r>
      <w:r>
        <w:rPr>
          <w:rFonts w:ascii="Arial" w:hAnsi="Arial" w:cs="Arial"/>
          <w:bCs/>
          <w:sz w:val="22"/>
        </w:rPr>
        <w:t xml:space="preserve"> </w:t>
      </w:r>
      <w:r w:rsidRPr="00C53D5D">
        <w:rPr>
          <w:rFonts w:ascii="Arial" w:hAnsi="Arial" w:cs="Arial"/>
          <w:bCs/>
          <w:sz w:val="22"/>
        </w:rPr>
        <w:t>sectors. The automotive industry is increasingly adopting sustainable materials for interior applications, such as seat fabrics, upholstery, and carpets. Recycled polyester filament yarn offers an eco-friendly alternative to conventional materials, helping automotive manufacturers reduce their environmental footprint</w:t>
      </w:r>
    </w:p>
    <w:p w14:paraId="615168AC" w14:textId="77777777" w:rsidR="002174C5" w:rsidRDefault="00C53D5D">
      <w:pPr>
        <w:pStyle w:val="ListParagraph"/>
        <w:numPr>
          <w:ilvl w:val="0"/>
          <w:numId w:val="45"/>
        </w:numPr>
        <w:spacing w:before="240" w:line="360" w:lineRule="auto"/>
        <w:ind w:right="283"/>
        <w:jc w:val="both"/>
        <w:rPr>
          <w:rFonts w:ascii="Arial" w:hAnsi="Arial" w:cs="Arial"/>
          <w:bCs/>
          <w:sz w:val="22"/>
        </w:rPr>
      </w:pPr>
      <w:r w:rsidRPr="00C53D5D">
        <w:rPr>
          <w:rFonts w:ascii="Arial" w:hAnsi="Arial" w:cs="Arial"/>
          <w:b/>
          <w:bCs/>
          <w:sz w:val="22"/>
        </w:rPr>
        <w:t>Government Initiatives and Regulations Promoting Recycling is driving the market growth</w:t>
      </w:r>
      <w:r w:rsidR="00F61DF9">
        <w:rPr>
          <w:rFonts w:ascii="Arial" w:hAnsi="Arial" w:cs="Arial"/>
          <w:bCs/>
          <w:sz w:val="22"/>
        </w:rPr>
        <w:t xml:space="preserve">:  </w:t>
      </w:r>
      <w:r w:rsidRPr="00C53D5D">
        <w:rPr>
          <w:rFonts w:ascii="Arial" w:hAnsi="Arial" w:cs="Arial"/>
          <w:bCs/>
          <w:sz w:val="22"/>
        </w:rPr>
        <w:t xml:space="preserve">Governments and regulatory bodies worldwide are implementing initiatives and regulations to promote recycling and reduce plastic waste. These initiatives are aimed at addressing the environmental challenges posed by plastic pollution and encouraging the adoption of sustainable materials. </w:t>
      </w:r>
    </w:p>
    <w:p w14:paraId="4FD03B99" w14:textId="77777777" w:rsidR="002174C5"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 xml:space="preserve">For instance, several countries have implemented plastic waste management policies, recycling targets, and extended producer responsibility (EPR) programs to promote the recycling of plastic waste. These regulations are driving the demand for recycled polyester filament yarn as manufacturers seek to comply with sustainability requirements and reduce their environmental impact. </w:t>
      </w:r>
    </w:p>
    <w:p w14:paraId="6BC2819D" w14:textId="028B3D05" w:rsidR="00F61DF9" w:rsidRPr="00F61DF9"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Government incentives and subsidies for recycling projects are also encouraging investments in recycling infrastructure and technologies, further supporting the growth of the recycled polyester filament yarn market</w:t>
      </w:r>
      <w:r w:rsidR="00F61DF9" w:rsidRPr="00F61DF9">
        <w:rPr>
          <w:rFonts w:ascii="Arial" w:hAnsi="Arial" w:cs="Arial"/>
          <w:bCs/>
          <w:sz w:val="22"/>
        </w:rPr>
        <w:t>.</w:t>
      </w:r>
    </w:p>
    <w:p w14:paraId="318CB233" w14:textId="77777777" w:rsidR="0069407D" w:rsidRDefault="0069407D" w:rsidP="00FB7EC9">
      <w:pPr>
        <w:pStyle w:val="ListParagraph"/>
        <w:numPr>
          <w:ilvl w:val="0"/>
          <w:numId w:val="36"/>
        </w:numPr>
        <w:spacing w:before="240" w:line="360" w:lineRule="auto"/>
        <w:ind w:left="709" w:right="283" w:hanging="425"/>
        <w:jc w:val="both"/>
        <w:rPr>
          <w:rFonts w:ascii="Arial" w:hAnsi="Arial" w:cs="Arial"/>
          <w:b/>
          <w:sz w:val="22"/>
        </w:rPr>
      </w:pPr>
      <w:r w:rsidRPr="004E795E">
        <w:rPr>
          <w:rFonts w:ascii="Arial" w:hAnsi="Arial" w:cs="Arial"/>
          <w:b/>
          <w:sz w:val="22"/>
        </w:rPr>
        <w:lastRenderedPageBreak/>
        <w:t>CHALLENGES:</w:t>
      </w:r>
      <w:r>
        <w:rPr>
          <w:rFonts w:ascii="Arial" w:hAnsi="Arial" w:cs="Arial"/>
          <w:b/>
          <w:sz w:val="22"/>
        </w:rPr>
        <w:t xml:space="preserve"> </w:t>
      </w:r>
    </w:p>
    <w:p w14:paraId="4E03D41C" w14:textId="77777777" w:rsidR="002174C5" w:rsidRDefault="00C53D5D">
      <w:pPr>
        <w:pStyle w:val="ListParagraph"/>
        <w:numPr>
          <w:ilvl w:val="0"/>
          <w:numId w:val="46"/>
        </w:numPr>
        <w:spacing w:before="240" w:after="240" w:line="360" w:lineRule="auto"/>
        <w:ind w:left="1134" w:right="283" w:hanging="425"/>
        <w:jc w:val="both"/>
        <w:rPr>
          <w:rFonts w:ascii="Arial" w:hAnsi="Arial" w:cs="Arial"/>
          <w:sz w:val="22"/>
        </w:rPr>
      </w:pPr>
      <w:r w:rsidRPr="00C53D5D">
        <w:rPr>
          <w:rFonts w:ascii="Arial" w:hAnsi="Arial" w:cs="Arial"/>
          <w:b/>
          <w:bCs/>
          <w:sz w:val="22"/>
        </w:rPr>
        <w:t>High Production Costs are restricting the market growth</w:t>
      </w:r>
      <w:r w:rsidR="00CC51DF">
        <w:rPr>
          <w:rFonts w:ascii="Arial" w:hAnsi="Arial" w:cs="Arial"/>
          <w:sz w:val="22"/>
        </w:rPr>
        <w:t xml:space="preserve">: </w:t>
      </w:r>
      <w:r w:rsidRPr="00C53D5D">
        <w:rPr>
          <w:rFonts w:ascii="Arial" w:hAnsi="Arial" w:cs="Arial"/>
          <w:sz w:val="22"/>
        </w:rPr>
        <w:t xml:space="preserve">One of the significant challenges faced by the recycled polyester filament yarn market is the high production costs associated with recycling and processing plastic waste. The recycling process involves collecting, sorting, cleaning, and converting plastic waste into usable polyester filament yarn. </w:t>
      </w:r>
    </w:p>
    <w:p w14:paraId="39F084BA" w14:textId="77777777" w:rsidR="002174C5"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 xml:space="preserve">These processes require specialized equipment, technology, and skilled </w:t>
      </w:r>
      <w:proofErr w:type="spellStart"/>
      <w:r w:rsidRPr="00C53D5D">
        <w:rPr>
          <w:rFonts w:ascii="Arial" w:hAnsi="Arial" w:cs="Arial"/>
          <w:sz w:val="22"/>
        </w:rPr>
        <w:t>labor</w:t>
      </w:r>
      <w:proofErr w:type="spellEnd"/>
      <w:r w:rsidRPr="00C53D5D">
        <w:rPr>
          <w:rFonts w:ascii="Arial" w:hAnsi="Arial" w:cs="Arial"/>
          <w:sz w:val="22"/>
        </w:rPr>
        <w:t xml:space="preserve">, which contribute to higher production costs compared to conventional polyester yarn. Additionally, the cost of sourcing and transporting plastic waste for recycling can be substantial, further adding to the overall production expenses. </w:t>
      </w:r>
    </w:p>
    <w:p w14:paraId="4060CEE6" w14:textId="5B20A0AC" w:rsidR="00CC51DF" w:rsidRPr="00062FEB"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The higher production costs can make recycled polyester filament yarn less competitive in terms of pricing, especially in price-sensitive markets. The challenge for the market is to find ways to reduce production costs and improve the cost-effectiveness of recycling processes to make recycled polyester filament yarn more affordable and accessible</w:t>
      </w:r>
      <w:r>
        <w:rPr>
          <w:rFonts w:ascii="Arial" w:hAnsi="Arial" w:cs="Arial"/>
          <w:sz w:val="22"/>
        </w:rPr>
        <w:t>.</w:t>
      </w:r>
    </w:p>
    <w:p w14:paraId="0DC0BCCE" w14:textId="77777777" w:rsidR="002174C5" w:rsidRDefault="00C53D5D">
      <w:pPr>
        <w:pStyle w:val="ListParagraph"/>
        <w:numPr>
          <w:ilvl w:val="0"/>
          <w:numId w:val="46"/>
        </w:numPr>
        <w:spacing w:before="240" w:after="240" w:line="360" w:lineRule="auto"/>
        <w:ind w:left="1134" w:right="283" w:hanging="425"/>
        <w:jc w:val="both"/>
        <w:rPr>
          <w:rFonts w:ascii="Arial" w:hAnsi="Arial" w:cs="Arial"/>
          <w:sz w:val="22"/>
        </w:rPr>
      </w:pPr>
      <w:r w:rsidRPr="00C53D5D">
        <w:rPr>
          <w:rFonts w:ascii="Arial" w:hAnsi="Arial" w:cs="Arial"/>
          <w:b/>
          <w:bCs/>
          <w:sz w:val="22"/>
        </w:rPr>
        <w:t>Limited Availability of High-Quality Recycled Materials is restricting the market growth</w:t>
      </w:r>
      <w:r w:rsidR="00482AF8">
        <w:rPr>
          <w:rFonts w:ascii="Arial" w:hAnsi="Arial" w:cs="Arial"/>
          <w:sz w:val="22"/>
        </w:rPr>
        <w:t xml:space="preserve">: </w:t>
      </w:r>
      <w:r w:rsidRPr="00C53D5D">
        <w:rPr>
          <w:rFonts w:ascii="Arial" w:hAnsi="Arial" w:cs="Arial"/>
          <w:sz w:val="22"/>
        </w:rPr>
        <w:t xml:space="preserve">The limited availability of high-quality recycled materials is another significant restraint for the recycled polyester filament yarn market. The quality of recycled polyester filament yarn depends on the quality of the plastic waste used as raw material. Contamination and degradation of plastic waste during the recycling process can affect the quality and performance of the recycled yarn. </w:t>
      </w:r>
    </w:p>
    <w:p w14:paraId="497AD4CA" w14:textId="3617E7E7" w:rsidR="00482AF8"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Ensuring a consistent supply of high-quality recycled materials is crucial for maintaining the quality standards of recycled polyester filament yarn. However, the availability of clean and high-quality plastic waste is limited, posing a challenge for manufacturers. The challenge for the market is to develop efficient recycling technologies and processes that can produce high-quality recycled polyester filament yarn from diverse and contaminated plastic waste sources</w:t>
      </w:r>
      <w:r w:rsidR="00482AF8" w:rsidRPr="00482AF8">
        <w:rPr>
          <w:rFonts w:ascii="Arial" w:hAnsi="Arial" w:cs="Arial"/>
          <w:sz w:val="22"/>
        </w:rPr>
        <w:t>.</w:t>
      </w:r>
    </w:p>
    <w:p w14:paraId="3810F3A7" w14:textId="5498FB96" w:rsidR="001F190A" w:rsidRDefault="005C3827">
      <w:pPr>
        <w:pStyle w:val="ListParagraph"/>
        <w:numPr>
          <w:ilvl w:val="0"/>
          <w:numId w:val="46"/>
        </w:numPr>
        <w:spacing w:before="240" w:after="240" w:line="360" w:lineRule="auto"/>
        <w:ind w:left="1134" w:right="283" w:hanging="425"/>
        <w:jc w:val="both"/>
        <w:rPr>
          <w:rFonts w:ascii="Arial" w:hAnsi="Arial" w:cs="Arial"/>
          <w:sz w:val="22"/>
        </w:rPr>
      </w:pPr>
      <w:r w:rsidRPr="002E7418">
        <w:rPr>
          <w:rFonts w:ascii="Arial" w:hAnsi="Arial" w:cs="Arial"/>
          <w:b/>
          <w:bCs/>
          <w:sz w:val="22"/>
        </w:rPr>
        <w:t>Volatile Raw Material Prices</w:t>
      </w:r>
      <w:r w:rsidRPr="002E7418">
        <w:rPr>
          <w:rFonts w:ascii="Arial" w:hAnsi="Arial" w:cs="Arial"/>
          <w:sz w:val="22"/>
        </w:rPr>
        <w:t xml:space="preserve">: </w:t>
      </w:r>
      <w:proofErr w:type="spellStart"/>
      <w:r w:rsidR="002E7418" w:rsidRPr="002E7418">
        <w:rPr>
          <w:rFonts w:ascii="Arial" w:hAnsi="Arial" w:cs="Arial"/>
          <w:sz w:val="22"/>
        </w:rPr>
        <w:t>rPET</w:t>
      </w:r>
      <w:proofErr w:type="spellEnd"/>
      <w:r w:rsidR="002E7418" w:rsidRPr="002E7418">
        <w:rPr>
          <w:rFonts w:ascii="Arial" w:hAnsi="Arial" w:cs="Arial"/>
          <w:sz w:val="22"/>
        </w:rPr>
        <w:t xml:space="preserve"> is derived primarily from raw materials such as PET cloth waste, </w:t>
      </w:r>
      <w:proofErr w:type="spellStart"/>
      <w:r w:rsidR="002E7418" w:rsidRPr="002E7418">
        <w:rPr>
          <w:rFonts w:ascii="Arial" w:hAnsi="Arial" w:cs="Arial"/>
          <w:sz w:val="22"/>
        </w:rPr>
        <w:t>Monoethylene</w:t>
      </w:r>
      <w:proofErr w:type="spellEnd"/>
      <w:r w:rsidR="002E7418" w:rsidRPr="002E7418">
        <w:rPr>
          <w:rFonts w:ascii="Arial" w:hAnsi="Arial" w:cs="Arial"/>
          <w:sz w:val="22"/>
        </w:rPr>
        <w:t xml:space="preserve"> Glycol (MEG), Catalyst Zinc Acetate, Diatomaceous Earth (Celite) and Activated Carbon. The prices of these raw materials and commodities have experienced significant fluctuations</w:t>
      </w:r>
      <w:r w:rsidRPr="002E7418">
        <w:rPr>
          <w:rFonts w:ascii="Arial" w:hAnsi="Arial" w:cs="Arial"/>
          <w:sz w:val="22"/>
        </w:rPr>
        <w:t>.</w:t>
      </w:r>
    </w:p>
    <w:p w14:paraId="7F8A88AD" w14:textId="77777777" w:rsidR="006F41D3" w:rsidRPr="00697EE2" w:rsidRDefault="006F41D3" w:rsidP="006F41D3">
      <w:pPr>
        <w:pStyle w:val="ListParagraph"/>
        <w:spacing w:before="240" w:after="240" w:line="360" w:lineRule="auto"/>
        <w:ind w:left="1134" w:right="283"/>
        <w:jc w:val="both"/>
        <w:rPr>
          <w:rFonts w:ascii="Arial" w:hAnsi="Arial" w:cs="Arial"/>
          <w:sz w:val="22"/>
        </w:rPr>
      </w:pPr>
    </w:p>
    <w:p w14:paraId="5336AC40" w14:textId="77777777" w:rsidR="0069407D" w:rsidRPr="00C367BF" w:rsidRDefault="0069407D" w:rsidP="00FB7EC9">
      <w:pPr>
        <w:pStyle w:val="ListParagraph"/>
        <w:numPr>
          <w:ilvl w:val="0"/>
          <w:numId w:val="36"/>
        </w:numPr>
        <w:spacing w:before="240" w:line="360" w:lineRule="auto"/>
        <w:ind w:left="709" w:right="283" w:hanging="425"/>
        <w:jc w:val="both"/>
        <w:rPr>
          <w:rFonts w:ascii="Arial" w:hAnsi="Arial" w:cs="Arial"/>
          <w:b/>
          <w:sz w:val="22"/>
          <w:szCs w:val="22"/>
        </w:rPr>
      </w:pPr>
      <w:r w:rsidRPr="00C367BF">
        <w:rPr>
          <w:rFonts w:ascii="Arial" w:hAnsi="Arial" w:cs="Arial"/>
          <w:b/>
          <w:sz w:val="22"/>
          <w:szCs w:val="22"/>
        </w:rPr>
        <w:lastRenderedPageBreak/>
        <w:t>CONCLUSION:</w:t>
      </w:r>
    </w:p>
    <w:p w14:paraId="2C6B2D1E" w14:textId="77777777" w:rsidR="002174C5" w:rsidRDefault="001F190A" w:rsidP="00FB7EC9">
      <w:pPr>
        <w:pStyle w:val="ListParagraph"/>
        <w:spacing w:before="240" w:line="360" w:lineRule="auto"/>
        <w:ind w:left="709" w:right="283"/>
        <w:jc w:val="both"/>
        <w:rPr>
          <w:rFonts w:ascii="Arial" w:hAnsi="Arial" w:cs="Arial"/>
          <w:bCs/>
          <w:sz w:val="22"/>
        </w:rPr>
      </w:pPr>
      <w:r w:rsidRPr="00C5080C">
        <w:rPr>
          <w:rFonts w:ascii="Arial" w:hAnsi="Arial" w:cs="Arial"/>
          <w:sz w:val="22"/>
          <w:szCs w:val="22"/>
          <w:lang w:eastAsia="en-IN"/>
        </w:rPr>
        <w:t xml:space="preserve">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reached a value of USD 0.80 Billion in 2023, growing at a CAGR of 19.5% during 2017-2023. Moving forward, the India </w:t>
      </w:r>
      <w:proofErr w:type="spellStart"/>
      <w:r w:rsidRPr="00C5080C">
        <w:rPr>
          <w:rFonts w:ascii="Arial" w:hAnsi="Arial" w:cs="Arial"/>
          <w:sz w:val="22"/>
          <w:szCs w:val="22"/>
          <w:lang w:eastAsia="en-IN"/>
        </w:rPr>
        <w:t>rPET</w:t>
      </w:r>
      <w:proofErr w:type="spellEnd"/>
      <w:r w:rsidRPr="00C5080C">
        <w:rPr>
          <w:rFonts w:ascii="Arial" w:hAnsi="Arial" w:cs="Arial"/>
          <w:sz w:val="22"/>
          <w:szCs w:val="22"/>
          <w:lang w:eastAsia="en-IN"/>
        </w:rPr>
        <w:t xml:space="preserve"> market is expected to reach a value of USD 5.89 Billion by 2029, growing at a CAGR of 35.8% during 2024-2029</w:t>
      </w:r>
      <w:r w:rsidR="00260866">
        <w:rPr>
          <w:rFonts w:ascii="Arial" w:hAnsi="Arial" w:cs="Arial"/>
          <w:sz w:val="22"/>
        </w:rPr>
        <w:t xml:space="preserve">. </w:t>
      </w:r>
      <w:r w:rsidR="00260866" w:rsidRPr="00260866">
        <w:rPr>
          <w:rFonts w:ascii="Arial" w:hAnsi="Arial" w:cs="Arial"/>
          <w:sz w:val="22"/>
          <w:szCs w:val="22"/>
        </w:rPr>
        <w:t>The rising applications of polyester filament yarns among end-user are attributable to the market's growth.</w:t>
      </w:r>
      <w:r>
        <w:rPr>
          <w:rFonts w:ascii="Arial" w:hAnsi="Arial" w:cs="Arial"/>
          <w:sz w:val="22"/>
          <w:szCs w:val="22"/>
        </w:rPr>
        <w:t xml:space="preserve"> </w:t>
      </w:r>
      <w:r w:rsidRPr="00C5080C">
        <w:rPr>
          <w:rFonts w:ascii="Arial" w:hAnsi="Arial" w:cs="Arial"/>
          <w:bCs/>
          <w:sz w:val="22"/>
        </w:rPr>
        <w:t xml:space="preserve">Growth of </w:t>
      </w:r>
      <w:proofErr w:type="spellStart"/>
      <w:r w:rsidRPr="00C5080C">
        <w:rPr>
          <w:rFonts w:ascii="Arial" w:hAnsi="Arial" w:cs="Arial"/>
          <w:bCs/>
          <w:sz w:val="22"/>
        </w:rPr>
        <w:t>rPET</w:t>
      </w:r>
      <w:proofErr w:type="spellEnd"/>
      <w:r w:rsidRPr="00C5080C">
        <w:rPr>
          <w:rFonts w:ascii="Arial" w:hAnsi="Arial" w:cs="Arial"/>
          <w:bCs/>
          <w:sz w:val="22"/>
        </w:rPr>
        <w:t xml:space="preserve"> is </w:t>
      </w:r>
      <w:proofErr w:type="spellStart"/>
      <w:r w:rsidRPr="00C5080C">
        <w:rPr>
          <w:rFonts w:ascii="Arial" w:hAnsi="Arial" w:cs="Arial"/>
          <w:bCs/>
          <w:sz w:val="22"/>
        </w:rPr>
        <w:t>fueled</w:t>
      </w:r>
      <w:proofErr w:type="spellEnd"/>
      <w:r w:rsidRPr="00C5080C">
        <w:rPr>
          <w:rFonts w:ascii="Arial" w:hAnsi="Arial" w:cs="Arial"/>
          <w:bCs/>
          <w:sz w:val="22"/>
        </w:rPr>
        <w:t xml:space="preserve"> by rapid urbanization leading to increased consumption and waste generation, particularly in plastics. </w:t>
      </w:r>
    </w:p>
    <w:p w14:paraId="4CCA6DD3" w14:textId="26AEAD3E" w:rsidR="00B95ECF" w:rsidRPr="003A5FA2" w:rsidRDefault="001F190A" w:rsidP="00FB7EC9">
      <w:pPr>
        <w:pStyle w:val="ListParagraph"/>
        <w:spacing w:before="240" w:line="360" w:lineRule="auto"/>
        <w:ind w:left="709" w:right="283"/>
        <w:jc w:val="both"/>
        <w:rPr>
          <w:rFonts w:ascii="Arial" w:hAnsi="Arial" w:cs="Arial"/>
          <w:color w:val="FF0000"/>
          <w:sz w:val="22"/>
          <w:szCs w:val="22"/>
        </w:rPr>
      </w:pPr>
      <w:r w:rsidRPr="00C5080C">
        <w:rPr>
          <w:rFonts w:ascii="Arial" w:hAnsi="Arial" w:cs="Arial"/>
          <w:bCs/>
          <w:sz w:val="22"/>
        </w:rPr>
        <w:t>It is further elevated by favourable government regulations to compel industries to adopt sustainable practices. 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w:t>
      </w:r>
      <w:r>
        <w:rPr>
          <w:rFonts w:ascii="Arial" w:hAnsi="Arial" w:cs="Arial"/>
          <w:bCs/>
          <w:sz w:val="22"/>
        </w:rPr>
        <w:t>.</w:t>
      </w:r>
    </w:p>
    <w:p w14:paraId="5206528D" w14:textId="15FA8D05" w:rsidR="008868B2" w:rsidRDefault="008868B2"/>
    <w:p w14:paraId="42FB7389" w14:textId="77777777" w:rsidR="008868B2" w:rsidRDefault="008868B2"/>
    <w:p w14:paraId="1CF8FBF6" w14:textId="4481E600" w:rsidR="00090AFA" w:rsidRDefault="00090AFA"/>
    <w:p w14:paraId="39E74703" w14:textId="77777777" w:rsidR="003F1F3E" w:rsidRDefault="003F1F3E"/>
    <w:p w14:paraId="15AB2A04" w14:textId="77777777" w:rsidR="003F1F3E" w:rsidRDefault="003F1F3E"/>
    <w:p w14:paraId="51A4C0E8" w14:textId="77777777" w:rsidR="001F190A" w:rsidRDefault="001F190A"/>
    <w:p w14:paraId="09C1535E" w14:textId="77777777" w:rsidR="001F190A" w:rsidRDefault="001F190A"/>
    <w:p w14:paraId="3E007936" w14:textId="77777777" w:rsidR="001F190A" w:rsidRDefault="001F190A"/>
    <w:p w14:paraId="56BE247E" w14:textId="77777777" w:rsidR="00C5080C" w:rsidRDefault="00C5080C"/>
    <w:p w14:paraId="0271158A" w14:textId="77777777" w:rsidR="00C5080C" w:rsidRDefault="00C5080C"/>
    <w:p w14:paraId="0EE2BC01" w14:textId="1638F918" w:rsidR="002174C5" w:rsidRDefault="002174C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2A7D3B23"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260866">
              <w:rPr>
                <w:rFonts w:ascii="Arial" w:hAnsi="Arial" w:cs="Arial"/>
                <w:b/>
                <w:bCs/>
                <w:color w:val="FFFFFF" w:themeColor="background1"/>
                <w:sz w:val="22"/>
                <w:szCs w:val="22"/>
              </w:rPr>
              <w:t>RECYCLED POLYESTER YARN</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44F30EAC" w:rsidR="00E31E28" w:rsidRPr="00222CA9" w:rsidRDefault="00CB5849">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004413BE" w:rsidRPr="004413BE">
              <w:rPr>
                <w:rFonts w:ascii="Arial" w:hAnsi="Arial" w:cs="Arial"/>
                <w:bCs/>
                <w:color w:val="984806" w:themeColor="accent6" w:themeShade="80"/>
                <w:sz w:val="22"/>
                <w:szCs w:val="22"/>
              </w:rPr>
              <w:t xml:space="preserve">Surat &amp; Silvassa account for more than 45% of total demand of </w:t>
            </w:r>
            <w:r w:rsidR="005220A8">
              <w:rPr>
                <w:rFonts w:ascii="Arial" w:hAnsi="Arial" w:cs="Arial"/>
                <w:bCs/>
                <w:color w:val="984806" w:themeColor="accent6" w:themeShade="80"/>
                <w:sz w:val="22"/>
                <w:szCs w:val="22"/>
              </w:rPr>
              <w:t>partially oriented yarn (</w:t>
            </w:r>
            <w:r w:rsidR="004413BE" w:rsidRPr="004413BE">
              <w:rPr>
                <w:rFonts w:ascii="Arial" w:hAnsi="Arial" w:cs="Arial"/>
                <w:bCs/>
                <w:color w:val="984806" w:themeColor="accent6" w:themeShade="80"/>
                <w:sz w:val="22"/>
                <w:szCs w:val="22"/>
              </w:rPr>
              <w:t>POY</w:t>
            </w:r>
            <w:r w:rsidR="005220A8">
              <w:rPr>
                <w:rFonts w:ascii="Arial" w:hAnsi="Arial" w:cs="Arial"/>
                <w:bCs/>
                <w:color w:val="984806" w:themeColor="accent6" w:themeShade="80"/>
                <w:sz w:val="22"/>
                <w:szCs w:val="22"/>
              </w:rPr>
              <w:t>)</w:t>
            </w:r>
            <w:r w:rsidR="004413BE" w:rsidRPr="004413BE">
              <w:rPr>
                <w:rFonts w:ascii="Arial" w:hAnsi="Arial" w:cs="Arial"/>
                <w:bCs/>
                <w:color w:val="984806" w:themeColor="accent6" w:themeShade="80"/>
                <w:sz w:val="22"/>
                <w:szCs w:val="22"/>
              </w:rPr>
              <w:t xml:space="preserve"> &amp; more than 85% of total demand for chips in India</w:t>
            </w:r>
            <w:r w:rsidR="00E318EF">
              <w:rPr>
                <w:rFonts w:ascii="Arial" w:hAnsi="Arial" w:cs="Arial"/>
                <w:color w:val="984806" w:themeColor="accent6" w:themeShade="80"/>
                <w:sz w:val="22"/>
                <w:szCs w:val="22"/>
              </w:rPr>
              <w:t>.</w:t>
            </w:r>
            <w:r w:rsidR="005220A8">
              <w:rPr>
                <w:rFonts w:ascii="Arial" w:hAnsi="Arial" w:cs="Arial"/>
                <w:color w:val="984806" w:themeColor="accent6" w:themeShade="80"/>
                <w:sz w:val="22"/>
                <w:szCs w:val="22"/>
              </w:rPr>
              <w:t xml:space="preserve"> </w:t>
            </w:r>
            <w:r w:rsidR="005220A8" w:rsidRPr="005220A8">
              <w:rPr>
                <w:rFonts w:ascii="Arial" w:hAnsi="Arial" w:cs="Arial"/>
                <w:color w:val="984806" w:themeColor="accent6" w:themeShade="80"/>
                <w:sz w:val="22"/>
                <w:szCs w:val="22"/>
              </w:rPr>
              <w:t xml:space="preserve">The plant </w:t>
            </w:r>
            <w:r w:rsidR="005220A8">
              <w:rPr>
                <w:rFonts w:ascii="Arial" w:hAnsi="Arial" w:cs="Arial"/>
                <w:color w:val="984806" w:themeColor="accent6" w:themeShade="80"/>
                <w:sz w:val="22"/>
                <w:szCs w:val="22"/>
              </w:rPr>
              <w:t>is located at</w:t>
            </w:r>
            <w:r w:rsidR="005220A8" w:rsidRPr="005220A8">
              <w:rPr>
                <w:rFonts w:ascii="Arial" w:hAnsi="Arial" w:cs="Arial"/>
                <w:color w:val="984806" w:themeColor="accent6" w:themeShade="80"/>
                <w:sz w:val="22"/>
                <w:szCs w:val="22"/>
              </w:rPr>
              <w:t xml:space="preserve"> Bharuch </w:t>
            </w:r>
            <w:r w:rsidR="005220A8">
              <w:rPr>
                <w:rFonts w:ascii="Arial" w:hAnsi="Arial" w:cs="Arial"/>
                <w:color w:val="984806" w:themeColor="accent6" w:themeShade="80"/>
                <w:sz w:val="22"/>
                <w:szCs w:val="22"/>
              </w:rPr>
              <w:t xml:space="preserve">and </w:t>
            </w:r>
            <w:r w:rsidR="005220A8" w:rsidRPr="005220A8">
              <w:rPr>
                <w:rFonts w:ascii="Arial" w:hAnsi="Arial" w:cs="Arial"/>
                <w:color w:val="984806" w:themeColor="accent6" w:themeShade="80"/>
                <w:sz w:val="22"/>
                <w:szCs w:val="22"/>
              </w:rPr>
              <w:t>has the locational advantage due to its proximity to market</w:t>
            </w:r>
            <w:r w:rsidR="00E746C0">
              <w:rPr>
                <w:rFonts w:ascii="Arial" w:hAnsi="Arial" w:cs="Arial"/>
                <w:color w:val="984806" w:themeColor="accent6" w:themeShade="80"/>
                <w:sz w:val="22"/>
                <w:szCs w:val="22"/>
              </w:rPr>
              <w:t>.</w:t>
            </w:r>
          </w:p>
          <w:p w14:paraId="22233071" w14:textId="3F432DE3"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F00725">
              <w:rPr>
                <w:rFonts w:ascii="Arial" w:hAnsi="Arial" w:cs="Arial"/>
                <w:color w:val="984806" w:themeColor="accent6" w:themeShade="80"/>
                <w:sz w:val="22"/>
                <w:szCs w:val="22"/>
              </w:rPr>
              <w:t>40</w:t>
            </w:r>
            <w:r w:rsidRPr="00222CA9">
              <w:rPr>
                <w:rFonts w:ascii="Arial" w:hAnsi="Arial" w:cs="Arial"/>
                <w:color w:val="984806" w:themeColor="accent6" w:themeShade="80"/>
                <w:sz w:val="22"/>
                <w:szCs w:val="22"/>
              </w:rPr>
              <w:t xml:space="preserve"> years in the </w:t>
            </w:r>
            <w:r w:rsidR="005220A8" w:rsidRPr="005220A8">
              <w:rPr>
                <w:rFonts w:ascii="Arial" w:hAnsi="Arial" w:cs="Arial"/>
                <w:color w:val="984806" w:themeColor="accent6" w:themeShade="80"/>
                <w:sz w:val="22"/>
                <w:szCs w:val="22"/>
              </w:rPr>
              <w:t>POY</w:t>
            </w:r>
            <w:r w:rsidRPr="00222CA9">
              <w:rPr>
                <w:rFonts w:ascii="Arial" w:hAnsi="Arial" w:cs="Arial"/>
                <w:color w:val="984806" w:themeColor="accent6" w:themeShade="80"/>
                <w:sz w:val="22"/>
                <w:szCs w:val="22"/>
              </w:rPr>
              <w:t xml:space="preserve"> industry which can prove to be a huge strength in the long run.</w:t>
            </w:r>
          </w:p>
          <w:p w14:paraId="38D4E245" w14:textId="0764B2C9" w:rsidR="002C7291"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Advanced </w:t>
            </w:r>
            <w:r w:rsidR="00D4587F">
              <w:rPr>
                <w:rFonts w:ascii="Arial" w:hAnsi="Arial" w:cs="Arial"/>
                <w:b/>
                <w:bCs/>
                <w:color w:val="984806" w:themeColor="accent6" w:themeShade="80"/>
                <w:sz w:val="22"/>
                <w:szCs w:val="22"/>
              </w:rPr>
              <w:t>T</w:t>
            </w:r>
            <w:r>
              <w:rPr>
                <w:rFonts w:ascii="Arial" w:hAnsi="Arial" w:cs="Arial"/>
                <w:b/>
                <w:bCs/>
                <w:color w:val="984806" w:themeColor="accent6" w:themeShade="80"/>
                <w:sz w:val="22"/>
                <w:szCs w:val="22"/>
              </w:rPr>
              <w:t>echnology</w:t>
            </w:r>
            <w:r w:rsidR="002C7291">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Recycled PET (r-PET) yarn/chips will be produced using a unique chemical recycling technology</w:t>
            </w:r>
            <w:r>
              <w:rPr>
                <w:rFonts w:ascii="Arial" w:hAnsi="Arial" w:cs="Arial"/>
                <w:color w:val="984806" w:themeColor="accent6" w:themeShade="80"/>
                <w:sz w:val="22"/>
                <w:szCs w:val="22"/>
              </w:rPr>
              <w:t xml:space="preserve">. </w:t>
            </w:r>
            <w:r w:rsidR="00CB7575">
              <w:rPr>
                <w:rFonts w:ascii="Arial" w:hAnsi="Arial" w:cs="Arial"/>
                <w:color w:val="984806" w:themeColor="accent6" w:themeShade="80"/>
                <w:sz w:val="22"/>
                <w:szCs w:val="22"/>
              </w:rPr>
              <w:t xml:space="preserve">M/s </w:t>
            </w:r>
            <w:proofErr w:type="spellStart"/>
            <w:r w:rsidR="00CB7575">
              <w:rPr>
                <w:rFonts w:ascii="Arial" w:hAnsi="Arial" w:cs="Arial"/>
                <w:color w:val="984806" w:themeColor="accent6" w:themeShade="80"/>
                <w:sz w:val="22"/>
                <w:szCs w:val="22"/>
              </w:rPr>
              <w:t>Filatex</w:t>
            </w:r>
            <w:proofErr w:type="spellEnd"/>
            <w:r w:rsidRPr="00DF798D">
              <w:rPr>
                <w:rFonts w:ascii="Arial" w:hAnsi="Arial" w:cs="Arial"/>
                <w:color w:val="984806" w:themeColor="accent6" w:themeShade="80"/>
                <w:sz w:val="22"/>
                <w:szCs w:val="22"/>
              </w:rPr>
              <w:t xml:space="preserve"> has already obtained Indian patent on “Chemical Recycling Technology” of PET</w:t>
            </w:r>
            <w:r w:rsidR="0050613C">
              <w:rPr>
                <w:rFonts w:ascii="Arial" w:hAnsi="Arial" w:cs="Arial"/>
                <w:color w:val="984806" w:themeColor="accent6" w:themeShade="80"/>
                <w:sz w:val="22"/>
                <w:szCs w:val="22"/>
              </w:rPr>
              <w:t xml:space="preserve"> </w:t>
            </w:r>
            <w:r w:rsidR="0050613C" w:rsidRPr="0077592F">
              <w:rPr>
                <w:rFonts w:ascii="Arial" w:hAnsi="Arial" w:cs="Arial"/>
                <w:color w:val="984806" w:themeColor="accent6" w:themeShade="80"/>
                <w:sz w:val="22"/>
                <w:szCs w:val="22"/>
              </w:rPr>
              <w:t>(</w:t>
            </w:r>
            <w:r w:rsidR="0077592F" w:rsidRPr="0077592F">
              <w:rPr>
                <w:rFonts w:ascii="Arial" w:hAnsi="Arial" w:cs="Arial"/>
                <w:color w:val="984806" w:themeColor="accent6" w:themeShade="80"/>
                <w:sz w:val="22"/>
                <w:szCs w:val="22"/>
              </w:rPr>
              <w:t>Patent No: 405512</w:t>
            </w:r>
            <w:r w:rsidR="0050613C" w:rsidRPr="0077592F">
              <w:rPr>
                <w:rFonts w:ascii="Arial" w:hAnsi="Arial" w:cs="Arial"/>
                <w:color w:val="984806" w:themeColor="accent6" w:themeShade="80"/>
                <w:sz w:val="22"/>
                <w:szCs w:val="22"/>
              </w:rPr>
              <w:t>)</w:t>
            </w:r>
            <w:r w:rsidRPr="0077592F">
              <w:rPr>
                <w:rFonts w:ascii="Arial" w:hAnsi="Arial" w:cs="Arial"/>
                <w:color w:val="984806" w:themeColor="accent6" w:themeShade="80"/>
                <w:sz w:val="22"/>
                <w:szCs w:val="22"/>
              </w:rPr>
              <w:t>.</w:t>
            </w:r>
            <w:r w:rsidRPr="00DF798D">
              <w:rPr>
                <w:rFonts w:ascii="Arial" w:hAnsi="Arial" w:cs="Arial"/>
                <w:color w:val="984806" w:themeColor="accent6" w:themeShade="80"/>
                <w:sz w:val="22"/>
                <w:szCs w:val="22"/>
              </w:rPr>
              <w:t xml:space="preserve"> It has been also published in International PCT applications. </w:t>
            </w:r>
            <w:r w:rsidR="00CB7575">
              <w:rPr>
                <w:rFonts w:ascii="Arial" w:hAnsi="Arial" w:cs="Arial"/>
                <w:color w:val="984806" w:themeColor="accent6" w:themeShade="80"/>
                <w:sz w:val="22"/>
                <w:szCs w:val="22"/>
              </w:rPr>
              <w:t xml:space="preserve">M/s </w:t>
            </w:r>
            <w:proofErr w:type="spellStart"/>
            <w:r w:rsidR="00CB7575">
              <w:rPr>
                <w:rFonts w:ascii="Arial" w:hAnsi="Arial" w:cs="Arial"/>
                <w:color w:val="984806" w:themeColor="accent6" w:themeShade="80"/>
                <w:sz w:val="22"/>
                <w:szCs w:val="22"/>
              </w:rPr>
              <w:t>Filatex</w:t>
            </w:r>
            <w:proofErr w:type="spellEnd"/>
            <w:r w:rsidR="00CB7575">
              <w:rPr>
                <w:rFonts w:ascii="Arial" w:hAnsi="Arial" w:cs="Arial"/>
                <w:color w:val="984806" w:themeColor="accent6" w:themeShade="80"/>
                <w:sz w:val="22"/>
                <w:szCs w:val="22"/>
              </w:rPr>
              <w:t xml:space="preserve"> has</w:t>
            </w:r>
            <w:r>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also applied for patent recognition in US and European countries</w:t>
            </w:r>
            <w:r w:rsidR="002C7291">
              <w:rPr>
                <w:rFonts w:ascii="Arial" w:hAnsi="Arial" w:cs="Arial"/>
                <w:color w:val="984806" w:themeColor="accent6" w:themeShade="80"/>
                <w:sz w:val="22"/>
                <w:szCs w:val="22"/>
              </w:rPr>
              <w:t>.</w:t>
            </w:r>
          </w:p>
          <w:p w14:paraId="53BBD613" w14:textId="3AFA8022" w:rsidR="00DF798D" w:rsidRPr="00DF798D"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Reduction of </w:t>
            </w:r>
            <w:r w:rsidR="00D4587F">
              <w:rPr>
                <w:rFonts w:ascii="Arial" w:hAnsi="Arial" w:cs="Arial"/>
                <w:b/>
                <w:bCs/>
                <w:color w:val="984806" w:themeColor="accent6" w:themeShade="80"/>
                <w:sz w:val="22"/>
                <w:szCs w:val="22"/>
              </w:rPr>
              <w:t>Waste Material and Greenhouse Gas Emissions</w:t>
            </w:r>
            <w:r>
              <w:rPr>
                <w:rFonts w:ascii="Arial" w:hAnsi="Arial" w:cs="Arial"/>
                <w:b/>
                <w:bCs/>
                <w:color w:val="984806" w:themeColor="accent6" w:themeShade="80"/>
                <w:sz w:val="22"/>
                <w:szCs w:val="22"/>
              </w:rPr>
              <w:t xml:space="preserve">: </w:t>
            </w:r>
            <w:r w:rsidR="002E7418" w:rsidRPr="002E7418">
              <w:rPr>
                <w:rFonts w:ascii="Arial" w:hAnsi="Arial" w:cs="Arial"/>
                <w:color w:val="984806" w:themeColor="accent6" w:themeShade="80"/>
                <w:sz w:val="22"/>
                <w:szCs w:val="22"/>
              </w:rPr>
              <w:t>The proposed</w:t>
            </w:r>
            <w:r w:rsidR="002E7418">
              <w:rPr>
                <w:rFonts w:ascii="Arial" w:hAnsi="Arial" w:cs="Arial"/>
                <w:b/>
                <w:bCs/>
                <w:color w:val="984806" w:themeColor="accent6" w:themeShade="80"/>
                <w:sz w:val="22"/>
                <w:szCs w:val="22"/>
              </w:rPr>
              <w:t xml:space="preserve"> </w:t>
            </w:r>
            <w:r w:rsidR="002E7418" w:rsidRPr="00DF798D">
              <w:rPr>
                <w:rFonts w:ascii="Arial" w:hAnsi="Arial" w:cs="Arial"/>
                <w:color w:val="984806" w:themeColor="accent6" w:themeShade="80"/>
                <w:sz w:val="22"/>
                <w:szCs w:val="22"/>
              </w:rPr>
              <w:t xml:space="preserve">chemical recycling technology </w:t>
            </w:r>
            <w:r>
              <w:rPr>
                <w:rFonts w:ascii="Arial" w:hAnsi="Arial" w:cs="Arial"/>
                <w:color w:val="984806" w:themeColor="accent6" w:themeShade="80"/>
                <w:sz w:val="22"/>
                <w:szCs w:val="22"/>
              </w:rPr>
              <w:t xml:space="preserve">shall be </w:t>
            </w:r>
            <w:r w:rsidR="002E7418">
              <w:rPr>
                <w:rFonts w:ascii="Arial" w:hAnsi="Arial" w:cs="Arial"/>
                <w:color w:val="984806" w:themeColor="accent6" w:themeShade="80"/>
                <w:sz w:val="22"/>
                <w:szCs w:val="22"/>
              </w:rPr>
              <w:t xml:space="preserve">a </w:t>
            </w:r>
            <w:r w:rsidRPr="00DF798D">
              <w:rPr>
                <w:rFonts w:ascii="Arial" w:hAnsi="Arial" w:cs="Arial"/>
                <w:color w:val="984806" w:themeColor="accent6" w:themeShade="80"/>
                <w:sz w:val="22"/>
                <w:szCs w:val="22"/>
              </w:rPr>
              <w:t>circular textile-to-textile recycling metho</w:t>
            </w:r>
            <w:r w:rsidR="002E7418">
              <w:rPr>
                <w:rFonts w:ascii="Arial" w:hAnsi="Arial" w:cs="Arial"/>
                <w:color w:val="984806" w:themeColor="accent6" w:themeShade="80"/>
                <w:sz w:val="22"/>
                <w:szCs w:val="22"/>
              </w:rPr>
              <w:t>d</w:t>
            </w:r>
            <w:r w:rsidRPr="00DF798D">
              <w:rPr>
                <w:rFonts w:ascii="Arial" w:hAnsi="Arial" w:cs="Arial"/>
                <w:color w:val="984806" w:themeColor="accent6" w:themeShade="80"/>
                <w:sz w:val="22"/>
                <w:szCs w:val="22"/>
              </w:rPr>
              <w:t>. This innovative process allows textiles to be recycled back into new textiles, closing the loop and creating a true circular economy. This advancement not only reduces waste but also conserves resources and minimizes environmental impact</w:t>
            </w:r>
            <w:r>
              <w:rPr>
                <w:rFonts w:ascii="Arial" w:hAnsi="Arial" w:cs="Arial"/>
                <w:color w:val="984806" w:themeColor="accent6" w:themeShade="80"/>
                <w:sz w:val="22"/>
                <w:szCs w:val="22"/>
              </w:rPr>
              <w:t>.</w:t>
            </w:r>
          </w:p>
          <w:p w14:paraId="558FD464" w14:textId="4FBF58B6" w:rsidR="005A1E0B" w:rsidRPr="00FE25E1" w:rsidRDefault="002C7291" w:rsidP="00FE25E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Low </w:t>
            </w:r>
            <w:r w:rsidR="00D4587F">
              <w:rPr>
                <w:rFonts w:ascii="Arial" w:hAnsi="Arial" w:cs="Arial"/>
                <w:b/>
                <w:bCs/>
                <w:color w:val="984806" w:themeColor="accent6" w:themeShade="80"/>
                <w:sz w:val="22"/>
                <w:szCs w:val="22"/>
              </w:rPr>
              <w:t>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49DD6309" w:rsidR="005A1E0B" w:rsidRPr="00F5068F" w:rsidRDefault="005A1E0B" w:rsidP="00F5068F">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Carbon Credit: </w:t>
            </w:r>
            <w:r w:rsidR="00F5068F" w:rsidRPr="00F5068F">
              <w:rPr>
                <w:rFonts w:ascii="Arial" w:hAnsi="Arial" w:cs="Arial"/>
                <w:color w:val="984806" w:themeColor="accent6" w:themeShade="80"/>
                <w:sz w:val="22"/>
                <w:szCs w:val="22"/>
              </w:rPr>
              <w:t xml:space="preserve">The textile industry is a major polluter of the environment, responsible for producing large amounts of carbon emissions through processes like dyeing, bleaching, and finishing. </w:t>
            </w:r>
            <w:r w:rsidR="001616F0" w:rsidRPr="001616F0">
              <w:rPr>
                <w:rFonts w:ascii="Arial" w:hAnsi="Arial" w:cs="Arial"/>
                <w:color w:val="984806" w:themeColor="accent6" w:themeShade="80"/>
                <w:sz w:val="22"/>
                <w:szCs w:val="22"/>
              </w:rPr>
              <w:t xml:space="preserve">Carbon credits serve as a potent market-driven incentive, effectively </w:t>
            </w:r>
            <w:proofErr w:type="spellStart"/>
            <w:r w:rsidR="001616F0" w:rsidRPr="001616F0">
              <w:rPr>
                <w:rFonts w:ascii="Arial" w:hAnsi="Arial" w:cs="Arial"/>
                <w:color w:val="984806" w:themeColor="accent6" w:themeShade="80"/>
                <w:sz w:val="22"/>
                <w:szCs w:val="22"/>
              </w:rPr>
              <w:t>catalyzing</w:t>
            </w:r>
            <w:proofErr w:type="spellEnd"/>
            <w:r w:rsidR="001616F0" w:rsidRPr="001616F0">
              <w:rPr>
                <w:rFonts w:ascii="Arial" w:hAnsi="Arial" w:cs="Arial"/>
                <w:color w:val="984806" w:themeColor="accent6" w:themeShade="80"/>
                <w:sz w:val="22"/>
                <w:szCs w:val="22"/>
              </w:rPr>
              <w:t xml:space="preserve"> the reduction of greenhouse gas (GHG) emissions. These credits, in turn, can be purchased by entities seeking to offset their own emissions, thereby showcasing their unwavering commitment to fostering sustainability</w:t>
            </w:r>
            <w:r w:rsidR="001616F0">
              <w:rPr>
                <w:rFonts w:ascii="Arial" w:hAnsi="Arial" w:cs="Arial"/>
                <w:color w:val="984806" w:themeColor="accent6" w:themeShade="80"/>
                <w:sz w:val="22"/>
                <w:szCs w:val="22"/>
              </w:rPr>
              <w:t xml:space="preserve">. The Company is expected to earn carbon credits by </w:t>
            </w:r>
            <w:r w:rsidR="001616F0" w:rsidRPr="001616F0">
              <w:rPr>
                <w:rFonts w:ascii="Arial" w:hAnsi="Arial" w:cs="Arial"/>
                <w:color w:val="984806" w:themeColor="accent6" w:themeShade="80"/>
                <w:sz w:val="22"/>
                <w:szCs w:val="22"/>
              </w:rPr>
              <w:t>practicing sustainable business</w:t>
            </w:r>
            <w:r w:rsidR="001616F0">
              <w:rPr>
                <w:rFonts w:ascii="Arial" w:hAnsi="Arial" w:cs="Arial"/>
                <w:color w:val="984806" w:themeColor="accent6" w:themeShade="80"/>
                <w:sz w:val="22"/>
                <w:szCs w:val="22"/>
              </w:rPr>
              <w:t>.</w:t>
            </w:r>
          </w:p>
        </w:tc>
      </w:tr>
      <w:tr w:rsidR="00E31E28" w:rsidRPr="00CC0987" w14:paraId="4954E5E0" w14:textId="77777777" w:rsidTr="002E7418">
        <w:trPr>
          <w:trHeight w:val="702"/>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7104A813" w14:textId="099562A5"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 xml:space="preserve">proposed </w:t>
            </w:r>
            <w:r w:rsidR="00DF798D">
              <w:rPr>
                <w:rFonts w:ascii="Arial" w:hAnsi="Arial" w:cs="Arial"/>
                <w:bCs/>
                <w:color w:val="002060"/>
                <w:sz w:val="22"/>
                <w:szCs w:val="22"/>
              </w:rPr>
              <w:t>Recycled Polyester Yan / Chips manufacturing plant</w:t>
            </w:r>
            <w:r>
              <w:rPr>
                <w:rFonts w:ascii="Arial" w:hAnsi="Arial" w:cs="Arial"/>
                <w:bCs/>
                <w:color w:val="002060"/>
                <w:sz w:val="22"/>
                <w:szCs w:val="22"/>
              </w:rPr>
              <w:t xml:space="preserve"> would be set up by a high initial investment, in which ~</w:t>
            </w:r>
            <w:r w:rsidR="00290CD5">
              <w:rPr>
                <w:rFonts w:ascii="Arial" w:hAnsi="Arial" w:cs="Arial"/>
                <w:bCs/>
                <w:color w:val="002060"/>
                <w:sz w:val="22"/>
                <w:szCs w:val="22"/>
              </w:rPr>
              <w:t>8</w:t>
            </w:r>
            <w:r>
              <w:rPr>
                <w:rFonts w:ascii="Arial" w:hAnsi="Arial" w:cs="Arial"/>
                <w:bCs/>
                <w:color w:val="002060"/>
                <w:sz w:val="22"/>
                <w:szCs w:val="22"/>
              </w:rPr>
              <w:t>0% capital would be required for plant &amp; machinery.</w:t>
            </w:r>
          </w:p>
          <w:p w14:paraId="5050DDAC" w14:textId="13503831" w:rsidR="00C96C93" w:rsidRPr="00F00725" w:rsidRDefault="00E207EC" w:rsidP="00F0072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w:t>
            </w:r>
            <w:r w:rsidRPr="00CC0987">
              <w:rPr>
                <w:rFonts w:ascii="Arial" w:hAnsi="Arial" w:cs="Arial"/>
                <w:bCs/>
                <w:color w:val="002060"/>
                <w:sz w:val="22"/>
                <w:szCs w:val="22"/>
              </w:rPr>
              <w:lastRenderedPageBreak/>
              <w:t>consumption are significant, and ensuring uninterrupted power supply and adequate water resources may pose challenges.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558B01E1" w14:textId="6255D432" w:rsid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 xml:space="preserve">Rising Demand </w:t>
            </w:r>
            <w:r w:rsidR="00D4587F">
              <w:rPr>
                <w:rFonts w:ascii="Arial" w:hAnsi="Arial" w:cs="Arial"/>
                <w:b/>
                <w:bCs/>
                <w:color w:val="4F6228" w:themeColor="accent3" w:themeShade="80"/>
                <w:sz w:val="22"/>
                <w:szCs w:val="22"/>
              </w:rPr>
              <w:t>f</w:t>
            </w:r>
            <w:r w:rsidR="00D4587F" w:rsidRPr="001F441C">
              <w:rPr>
                <w:rFonts w:ascii="Arial" w:hAnsi="Arial" w:cs="Arial"/>
                <w:b/>
                <w:bCs/>
                <w:color w:val="4F6228" w:themeColor="accent3" w:themeShade="80"/>
                <w:sz w:val="22"/>
                <w:szCs w:val="22"/>
              </w:rPr>
              <w:t xml:space="preserve">or </w:t>
            </w:r>
            <w:r w:rsidRPr="001F441C">
              <w:rPr>
                <w:rFonts w:ascii="Arial" w:hAnsi="Arial" w:cs="Arial"/>
                <w:b/>
                <w:bCs/>
                <w:color w:val="4F6228" w:themeColor="accent3" w:themeShade="80"/>
                <w:sz w:val="22"/>
                <w:szCs w:val="22"/>
              </w:rPr>
              <w:t>Sustainable Clothing</w:t>
            </w:r>
            <w:r w:rsidR="00D4587F" w:rsidRPr="001F441C">
              <w:rPr>
                <w:rFonts w:ascii="Arial" w:hAnsi="Arial" w:cs="Arial"/>
                <w:b/>
                <w:bCs/>
                <w:color w:val="4F6228" w:themeColor="accent3" w:themeShade="80"/>
                <w:sz w:val="22"/>
                <w:szCs w:val="22"/>
              </w:rPr>
              <w:t xml:space="preserve">: </w:t>
            </w:r>
            <w:r w:rsidRPr="001F441C">
              <w:rPr>
                <w:rFonts w:ascii="Arial" w:hAnsi="Arial" w:cs="Arial"/>
                <w:color w:val="4F6228" w:themeColor="accent3" w:themeShade="80"/>
                <w:sz w:val="22"/>
                <w:szCs w:val="22"/>
              </w:rPr>
              <w:t>The demand for sustainable clothing is on the rise, driven by the growing consumer preference for environmentally friendly and ethically produced apparel</w:t>
            </w:r>
            <w:r>
              <w:rPr>
                <w:rFonts w:ascii="Arial" w:hAnsi="Arial" w:cs="Arial"/>
                <w:color w:val="4F6228" w:themeColor="accent3" w:themeShade="80"/>
                <w:sz w:val="22"/>
                <w:szCs w:val="22"/>
              </w:rPr>
              <w:t xml:space="preserve">. </w:t>
            </w:r>
          </w:p>
          <w:p w14:paraId="5A719B65" w14:textId="5EAE988E" w:rsidR="001F441C" w:rsidRP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Textile</w:t>
            </w:r>
            <w:r w:rsidR="00D4587F" w:rsidRPr="001F441C">
              <w:rPr>
                <w:rFonts w:ascii="Arial" w:hAnsi="Arial" w:cs="Arial"/>
                <w:b/>
                <w:bCs/>
                <w:color w:val="4F6228" w:themeColor="accent3" w:themeShade="80"/>
                <w:sz w:val="22"/>
                <w:szCs w:val="22"/>
              </w:rPr>
              <w:t>-</w:t>
            </w:r>
            <w:r w:rsidR="00D4587F">
              <w:rPr>
                <w:rFonts w:ascii="Arial" w:hAnsi="Arial" w:cs="Arial"/>
                <w:b/>
                <w:bCs/>
                <w:color w:val="4F6228" w:themeColor="accent3" w:themeShade="80"/>
                <w:sz w:val="22"/>
                <w:szCs w:val="22"/>
              </w:rPr>
              <w:t>t</w:t>
            </w:r>
            <w:r w:rsidR="00D4587F" w:rsidRPr="001F441C">
              <w:rPr>
                <w:rFonts w:ascii="Arial" w:hAnsi="Arial" w:cs="Arial"/>
                <w:b/>
                <w:bCs/>
                <w:color w:val="4F6228" w:themeColor="accent3" w:themeShade="80"/>
                <w:sz w:val="22"/>
                <w:szCs w:val="22"/>
              </w:rPr>
              <w:t xml:space="preserve">o-Textile Recycling Enables </w:t>
            </w:r>
            <w:r w:rsidR="00D4587F">
              <w:rPr>
                <w:rFonts w:ascii="Arial" w:hAnsi="Arial" w:cs="Arial"/>
                <w:b/>
                <w:bCs/>
                <w:color w:val="4F6228" w:themeColor="accent3" w:themeShade="80"/>
                <w:sz w:val="22"/>
                <w:szCs w:val="22"/>
              </w:rPr>
              <w:t>a</w:t>
            </w:r>
            <w:r w:rsidR="00D4587F" w:rsidRPr="001F441C">
              <w:rPr>
                <w:rFonts w:ascii="Arial" w:hAnsi="Arial" w:cs="Arial"/>
                <w:b/>
                <w:bCs/>
                <w:color w:val="4F6228" w:themeColor="accent3" w:themeShade="80"/>
                <w:sz w:val="22"/>
                <w:szCs w:val="22"/>
              </w:rPr>
              <w:t xml:space="preserve"> Circular Value Chain</w:t>
            </w:r>
            <w:r>
              <w:rPr>
                <w:rFonts w:ascii="Arial" w:hAnsi="Arial" w:cs="Arial"/>
                <w:color w:val="4F6228" w:themeColor="accent3" w:themeShade="80"/>
                <w:sz w:val="22"/>
                <w:szCs w:val="22"/>
              </w:rPr>
              <w:t xml:space="preserve">: </w:t>
            </w:r>
            <w:r w:rsidRPr="001F441C">
              <w:rPr>
                <w:rFonts w:ascii="Arial" w:hAnsi="Arial" w:cs="Arial"/>
                <w:color w:val="4F6228" w:themeColor="accent3" w:themeShade="80"/>
                <w:sz w:val="22"/>
                <w:szCs w:val="22"/>
              </w:rPr>
              <w:t>Unlike the current linear model of bottle-to-</w:t>
            </w:r>
            <w:proofErr w:type="spellStart"/>
            <w:r w:rsidRPr="001F441C">
              <w:rPr>
                <w:rFonts w:ascii="Arial" w:hAnsi="Arial" w:cs="Arial"/>
                <w:color w:val="4F6228" w:themeColor="accent3" w:themeShade="80"/>
                <w:sz w:val="22"/>
                <w:szCs w:val="22"/>
              </w:rPr>
              <w:t>fiber</w:t>
            </w:r>
            <w:proofErr w:type="spellEnd"/>
            <w:r w:rsidRPr="001F441C">
              <w:rPr>
                <w:rFonts w:ascii="Arial" w:hAnsi="Arial" w:cs="Arial"/>
                <w:color w:val="4F6228" w:themeColor="accent3" w:themeShade="80"/>
                <w:sz w:val="22"/>
                <w:szCs w:val="22"/>
              </w:rPr>
              <w:t xml:space="preserve"> recycling, textile-to-textile enables a circular value chain, where textile fibers can be recycled again and again.</w:t>
            </w:r>
            <w:r>
              <w:rPr>
                <w:rFonts w:ascii="Arial" w:hAnsi="Arial" w:cs="Arial"/>
                <w:color w:val="4F6228" w:themeColor="accent3" w:themeShade="80"/>
                <w:sz w:val="22"/>
                <w:szCs w:val="22"/>
              </w:rPr>
              <w:t xml:space="preserve"> </w:t>
            </w:r>
          </w:p>
          <w:p w14:paraId="51E98334" w14:textId="77777777" w:rsidR="000B26E3" w:rsidRDefault="00B97AE9"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B97AE9">
              <w:rPr>
                <w:rFonts w:ascii="Arial" w:hAnsi="Arial" w:cs="Arial"/>
                <w:b/>
                <w:bCs/>
                <w:color w:val="4F6228" w:themeColor="accent3" w:themeShade="80"/>
                <w:sz w:val="22"/>
                <w:szCs w:val="22"/>
              </w:rPr>
              <w:t xml:space="preserve">Increasing </w:t>
            </w:r>
            <w:r w:rsidR="00D4587F">
              <w:rPr>
                <w:rFonts w:ascii="Arial" w:hAnsi="Arial" w:cs="Arial"/>
                <w:b/>
                <w:bCs/>
                <w:color w:val="4F6228" w:themeColor="accent3" w:themeShade="80"/>
                <w:sz w:val="22"/>
                <w:szCs w:val="22"/>
              </w:rPr>
              <w:t>Demand for</w:t>
            </w:r>
            <w:r w:rsidR="00D4587F" w:rsidRPr="00B97AE9">
              <w:rPr>
                <w:rFonts w:ascii="Arial" w:hAnsi="Arial" w:cs="Arial"/>
                <w:b/>
                <w:bCs/>
                <w:color w:val="4F6228" w:themeColor="accent3" w:themeShade="80"/>
                <w:sz w:val="22"/>
                <w:szCs w:val="22"/>
              </w:rPr>
              <w:t xml:space="preserve"> </w:t>
            </w:r>
            <w:r w:rsidR="00D4587F" w:rsidRPr="00C537F7">
              <w:rPr>
                <w:rFonts w:ascii="Arial" w:hAnsi="Arial" w:cs="Arial"/>
                <w:b/>
                <w:bCs/>
                <w:color w:val="4F6228" w:themeColor="accent3" w:themeShade="80"/>
                <w:sz w:val="22"/>
                <w:szCs w:val="22"/>
              </w:rPr>
              <w:t>Textile-</w:t>
            </w:r>
            <w:r w:rsidR="00D4587F">
              <w:rPr>
                <w:rFonts w:ascii="Arial" w:hAnsi="Arial" w:cs="Arial"/>
                <w:b/>
                <w:bCs/>
                <w:color w:val="4F6228" w:themeColor="accent3" w:themeShade="80"/>
                <w:sz w:val="22"/>
                <w:szCs w:val="22"/>
              </w:rPr>
              <w:t>t</w:t>
            </w:r>
            <w:r w:rsidR="00D4587F" w:rsidRPr="00C537F7">
              <w:rPr>
                <w:rFonts w:ascii="Arial" w:hAnsi="Arial" w:cs="Arial"/>
                <w:b/>
                <w:bCs/>
                <w:color w:val="4F6228" w:themeColor="accent3" w:themeShade="80"/>
                <w:sz w:val="22"/>
                <w:szCs w:val="22"/>
              </w:rPr>
              <w:t>o-Textile Recycling</w:t>
            </w:r>
            <w:r w:rsidR="00977F6E" w:rsidRPr="00977F6E">
              <w:rPr>
                <w:rFonts w:ascii="Arial" w:hAnsi="Arial" w:cs="Arial"/>
                <w:b/>
                <w:bCs/>
                <w:color w:val="4F6228" w:themeColor="accent3" w:themeShade="80"/>
                <w:sz w:val="22"/>
                <w:szCs w:val="22"/>
              </w:rPr>
              <w:t>:</w:t>
            </w:r>
            <w:r w:rsidR="00E7435E" w:rsidRPr="00977F6E">
              <w:rPr>
                <w:rFonts w:ascii="Arial" w:hAnsi="Arial" w:cs="Arial"/>
                <w:color w:val="4F6228" w:themeColor="accent3" w:themeShade="80"/>
                <w:sz w:val="22"/>
                <w:szCs w:val="22"/>
              </w:rPr>
              <w:t xml:space="preserve"> </w:t>
            </w:r>
            <w:r w:rsidR="001F441C" w:rsidRPr="001F441C">
              <w:rPr>
                <w:rFonts w:ascii="Arial" w:hAnsi="Arial" w:cs="Arial"/>
                <w:color w:val="4F6228" w:themeColor="accent3" w:themeShade="80"/>
                <w:sz w:val="22"/>
                <w:szCs w:val="22"/>
              </w:rPr>
              <w:t xml:space="preserve">Less than 2 % of the recycled polyester today is produced by textile-to-textile recycling. The rest is produced by PET-bottles, which destroys a perfectly circular system. </w:t>
            </w:r>
            <w:r w:rsidR="00C537F7" w:rsidRPr="001F441C">
              <w:rPr>
                <w:rFonts w:ascii="Arial" w:hAnsi="Arial" w:cs="Arial"/>
                <w:color w:val="4F6228" w:themeColor="accent3" w:themeShade="80"/>
                <w:sz w:val="22"/>
                <w:szCs w:val="22"/>
              </w:rPr>
              <w:t>International brands such as H&amp;M Group, Zara, Puma, etc. are among those turning to textile-to-textile recycled polyester</w:t>
            </w:r>
            <w:r w:rsidR="00C537F7">
              <w:rPr>
                <w:rFonts w:ascii="Arial" w:hAnsi="Arial" w:cs="Arial"/>
                <w:color w:val="4F6228" w:themeColor="accent3" w:themeShade="80"/>
                <w:sz w:val="22"/>
                <w:szCs w:val="22"/>
              </w:rPr>
              <w:t xml:space="preserve">. </w:t>
            </w:r>
          </w:p>
          <w:p w14:paraId="4360A4E4" w14:textId="46B57670" w:rsidR="00AA4297" w:rsidRPr="00C537F7" w:rsidRDefault="00230393"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230393">
              <w:rPr>
                <w:rFonts w:ascii="Arial" w:hAnsi="Arial" w:cs="Arial"/>
                <w:b/>
                <w:bCs/>
                <w:color w:val="4F6228" w:themeColor="accent3" w:themeShade="80"/>
                <w:sz w:val="22"/>
                <w:szCs w:val="22"/>
              </w:rPr>
              <w:t>Policy Requirements</w:t>
            </w:r>
            <w:r>
              <w:rPr>
                <w:rFonts w:ascii="Arial" w:hAnsi="Arial" w:cs="Arial"/>
                <w:color w:val="4F6228" w:themeColor="accent3" w:themeShade="80"/>
                <w:sz w:val="22"/>
                <w:szCs w:val="22"/>
              </w:rPr>
              <w:t>: T</w:t>
            </w:r>
            <w:r w:rsidRPr="00230393">
              <w:rPr>
                <w:rFonts w:ascii="Arial" w:hAnsi="Arial" w:cs="Arial"/>
                <w:color w:val="4F6228" w:themeColor="accent3" w:themeShade="80"/>
                <w:sz w:val="22"/>
                <w:szCs w:val="22"/>
              </w:rPr>
              <w:t xml:space="preserve">he European Commission </w:t>
            </w:r>
            <w:r>
              <w:rPr>
                <w:rFonts w:ascii="Arial" w:hAnsi="Arial" w:cs="Arial"/>
                <w:color w:val="4F6228" w:themeColor="accent3" w:themeShade="80"/>
                <w:sz w:val="22"/>
                <w:szCs w:val="22"/>
              </w:rPr>
              <w:t>has proposed</w:t>
            </w:r>
            <w:r w:rsidRPr="00230393">
              <w:rPr>
                <w:rFonts w:ascii="Arial" w:hAnsi="Arial" w:cs="Arial"/>
                <w:color w:val="4F6228" w:themeColor="accent3" w:themeShade="80"/>
                <w:sz w:val="22"/>
                <w:szCs w:val="22"/>
              </w:rPr>
              <w:t xml:space="preserve"> mandatory Extended Producer Responsibility (EPR) measures for textile waste in EU Member States.</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is intended to reduce textile waste and encourage more sustainable practices in the fashion industry</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will be enforced on EU member states starting January 1, 2025</w:t>
            </w:r>
            <w:r>
              <w:rPr>
                <w:rFonts w:ascii="Arial" w:hAnsi="Arial" w:cs="Arial"/>
                <w:color w:val="4F6228" w:themeColor="accent3" w:themeShade="80"/>
                <w:sz w:val="22"/>
                <w:szCs w:val="22"/>
              </w:rPr>
              <w: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C134B03" w14:textId="4CA6BE26" w:rsidR="00C537F7" w:rsidRPr="00AA4297" w:rsidRDefault="00290CD5">
            <w:pPr>
              <w:pStyle w:val="ListParagraph"/>
              <w:numPr>
                <w:ilvl w:val="0"/>
                <w:numId w:val="53"/>
              </w:numPr>
              <w:spacing w:before="240" w:after="240"/>
              <w:ind w:left="425" w:hanging="425"/>
              <w:jc w:val="both"/>
              <w:rPr>
                <w:rFonts w:ascii="Arial" w:hAnsi="Arial" w:cs="Arial"/>
                <w:b/>
                <w:color w:val="5F497A" w:themeColor="accent4" w:themeShade="BF"/>
                <w:sz w:val="22"/>
                <w:szCs w:val="22"/>
              </w:rPr>
            </w:pPr>
            <w:r w:rsidRPr="00290CD5">
              <w:rPr>
                <w:rFonts w:ascii="Arial" w:hAnsi="Arial" w:cs="Arial"/>
                <w:b/>
                <w:color w:val="5F497A" w:themeColor="accent4" w:themeShade="BF"/>
                <w:sz w:val="22"/>
                <w:szCs w:val="22"/>
              </w:rPr>
              <w:t xml:space="preserve">Average </w:t>
            </w:r>
            <w:r w:rsidR="00D4587F" w:rsidRPr="00290CD5">
              <w:rPr>
                <w:rFonts w:ascii="Arial" w:hAnsi="Arial" w:cs="Arial"/>
                <w:b/>
                <w:color w:val="5F497A" w:themeColor="accent4" w:themeShade="BF"/>
                <w:sz w:val="22"/>
                <w:szCs w:val="22"/>
              </w:rPr>
              <w:t xml:space="preserve">Consumers’ Attitudes Towards Recycled Material (Quality </w:t>
            </w:r>
            <w:r w:rsidR="00720117">
              <w:rPr>
                <w:rFonts w:ascii="Arial" w:hAnsi="Arial" w:cs="Arial"/>
                <w:b/>
                <w:color w:val="5F497A" w:themeColor="accent4" w:themeShade="BF"/>
                <w:sz w:val="22"/>
                <w:szCs w:val="22"/>
              </w:rPr>
              <w:t>a</w:t>
            </w:r>
            <w:r w:rsidR="00D4587F" w:rsidRPr="00290CD5">
              <w:rPr>
                <w:rFonts w:ascii="Arial" w:hAnsi="Arial" w:cs="Arial"/>
                <w:b/>
                <w:color w:val="5F497A" w:themeColor="accent4" w:themeShade="BF"/>
                <w:sz w:val="22"/>
                <w:szCs w:val="22"/>
              </w:rPr>
              <w:t>nd Price Concerns)</w:t>
            </w:r>
            <w:r w:rsidR="00D4587F" w:rsidRPr="00290CD5">
              <w:rPr>
                <w:rFonts w:ascii="Arial" w:hAnsi="Arial" w:cs="Arial"/>
                <w:bCs/>
                <w:color w:val="5F497A" w:themeColor="accent4" w:themeShade="BF"/>
                <w:sz w:val="22"/>
                <w:szCs w:val="22"/>
              </w:rPr>
              <w:t xml:space="preserve">: </w:t>
            </w:r>
            <w:r w:rsidRPr="00290CD5">
              <w:rPr>
                <w:rFonts w:ascii="Arial" w:hAnsi="Arial" w:cs="Arial"/>
                <w:bCs/>
                <w:color w:val="5F497A" w:themeColor="accent4" w:themeShade="BF"/>
                <w:sz w:val="22"/>
                <w:szCs w:val="22"/>
              </w:rPr>
              <w:t xml:space="preserve">Most consumers know so little about recycle process and always doubt about the product safety of those made from the recycled materials. </w:t>
            </w:r>
            <w:r w:rsidR="00720117">
              <w:rPr>
                <w:rFonts w:ascii="Arial" w:hAnsi="Arial" w:cs="Arial"/>
                <w:bCs/>
                <w:color w:val="5F497A" w:themeColor="accent4" w:themeShade="BF"/>
                <w:sz w:val="22"/>
                <w:szCs w:val="22"/>
              </w:rPr>
              <w:t xml:space="preserve">The price difference between recycled and virgin polyester can be high which may drive away the consumers from </w:t>
            </w:r>
            <w:proofErr w:type="spellStart"/>
            <w:r w:rsidR="00720117">
              <w:rPr>
                <w:rFonts w:ascii="Arial" w:hAnsi="Arial" w:cs="Arial"/>
                <w:bCs/>
                <w:color w:val="5F497A" w:themeColor="accent4" w:themeShade="BF"/>
                <w:sz w:val="22"/>
                <w:szCs w:val="22"/>
              </w:rPr>
              <w:t>rPET</w:t>
            </w:r>
            <w:proofErr w:type="spellEnd"/>
            <w:r w:rsidR="00720117">
              <w:rPr>
                <w:rFonts w:ascii="Arial" w:hAnsi="Arial" w:cs="Arial"/>
                <w:bCs/>
                <w:color w:val="5F497A" w:themeColor="accent4" w:themeShade="BF"/>
                <w:sz w:val="22"/>
                <w:szCs w:val="22"/>
              </w:rPr>
              <w: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744CE8AB" w:rsidR="009D487F" w:rsidRDefault="002A7FFD" w:rsidP="00FB7EC9">
      <w:pPr>
        <w:pStyle w:val="ListParagraph"/>
        <w:spacing w:before="240" w:after="240" w:line="360" w:lineRule="auto"/>
        <w:ind w:left="284" w:right="283"/>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E746C0" w:rsidRPr="003F1F3E">
        <w:rPr>
          <w:rFonts w:ascii="Arial" w:hAnsi="Arial" w:cs="Arial"/>
          <w:sz w:val="22"/>
          <w:szCs w:val="22"/>
        </w:rPr>
        <w:t xml:space="preserve">proposed </w:t>
      </w:r>
      <w:r w:rsidR="00E746C0">
        <w:rPr>
          <w:rFonts w:ascii="Arial" w:hAnsi="Arial" w:cs="Arial"/>
          <w:sz w:val="22"/>
          <w:szCs w:val="22"/>
        </w:rPr>
        <w:t>recycled polyester yarn / chips manufacturing plant</w:t>
      </w:r>
      <w:r w:rsidR="00E746C0" w:rsidRPr="003F1F3E">
        <w:rPr>
          <w:rFonts w:ascii="Arial" w:hAnsi="Arial" w:cs="Arial"/>
          <w:sz w:val="22"/>
          <w:szCs w:val="22"/>
        </w:rPr>
        <w:t xml:space="preserve"> is propose</w:t>
      </w:r>
      <w:r w:rsidR="00486B22" w:rsidRPr="003F1F3E">
        <w:rPr>
          <w:rFonts w:ascii="Arial" w:hAnsi="Arial" w:cs="Arial"/>
          <w:sz w:val="22"/>
          <w:szCs w:val="22"/>
        </w:rPr>
        <w:t xml:space="preserve">d to be commissioned by </w:t>
      </w:r>
      <w:r w:rsidR="00910476" w:rsidRPr="003F1F3E">
        <w:rPr>
          <w:rFonts w:ascii="Arial" w:hAnsi="Arial" w:cs="Arial"/>
          <w:sz w:val="22"/>
          <w:szCs w:val="22"/>
        </w:rPr>
        <w:t xml:space="preserve">making an investment of INR </w:t>
      </w:r>
      <w:r w:rsidR="005C6EA0">
        <w:rPr>
          <w:rFonts w:ascii="Arial" w:hAnsi="Arial" w:cs="Arial"/>
          <w:sz w:val="22"/>
          <w:szCs w:val="22"/>
        </w:rPr>
        <w:t>30</w:t>
      </w:r>
      <w:r w:rsidR="00E746C0">
        <w:rPr>
          <w:rFonts w:ascii="Arial" w:hAnsi="Arial" w:cs="Arial"/>
          <w:sz w:val="22"/>
          <w:szCs w:val="22"/>
        </w:rPr>
        <w:t>0</w:t>
      </w:r>
      <w:r w:rsidR="005C6EA0">
        <w:rPr>
          <w:rFonts w:ascii="Arial" w:hAnsi="Arial" w:cs="Arial"/>
          <w:sz w:val="22"/>
          <w:szCs w:val="22"/>
        </w:rPr>
        <w:t>.</w:t>
      </w:r>
      <w:r w:rsidR="00E746C0">
        <w:rPr>
          <w:rFonts w:ascii="Arial" w:hAnsi="Arial" w:cs="Arial"/>
          <w:sz w:val="22"/>
          <w:szCs w:val="22"/>
        </w:rPr>
        <w:t>00</w:t>
      </w:r>
      <w:r w:rsidR="005C6EA0">
        <w:rPr>
          <w:rFonts w:ascii="Arial" w:hAnsi="Arial" w:cs="Arial"/>
          <w:sz w:val="22"/>
          <w:szCs w:val="22"/>
        </w:rPr>
        <w:t xml:space="preserve"> Cr</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107A5E2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w:t>
            </w:r>
            <w:r w:rsidR="0073678A">
              <w:rPr>
                <w:rFonts w:asciiTheme="minorHAnsi" w:hAnsiTheme="minorHAnsi" w:cstheme="minorHAnsi"/>
                <w:b/>
                <w:bCs/>
                <w:color w:val="000000" w:themeColor="text1"/>
                <w:sz w:val="22"/>
                <w:szCs w:val="22"/>
              </w:rPr>
              <w:t>Lakhs</w:t>
            </w:r>
            <w:r>
              <w:rPr>
                <w:rFonts w:asciiTheme="minorHAnsi" w:hAnsiTheme="minorHAnsi" w:cstheme="minorHAnsi"/>
                <w:b/>
                <w:bCs/>
                <w:color w:val="000000" w:themeColor="text1"/>
                <w:sz w:val="22"/>
                <w:szCs w:val="22"/>
              </w:rPr>
              <w:t>)</w:t>
            </w:r>
          </w:p>
        </w:tc>
      </w:tr>
      <w:tr w:rsidR="0073678A" w:rsidRPr="00910476" w14:paraId="4ED8BCBB" w14:textId="77777777" w:rsidTr="00152988">
        <w:trPr>
          <w:trHeight w:val="420"/>
        </w:trPr>
        <w:tc>
          <w:tcPr>
            <w:tcW w:w="1120" w:type="dxa"/>
            <w:shd w:val="clear" w:color="auto" w:fill="auto"/>
            <w:noWrap/>
            <w:vAlign w:val="center"/>
            <w:hideMark/>
          </w:tcPr>
          <w:p w14:paraId="7D85D082"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734DA9F3"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 &amp; Development Cost</w:t>
            </w:r>
          </w:p>
        </w:tc>
        <w:tc>
          <w:tcPr>
            <w:tcW w:w="3587" w:type="dxa"/>
            <w:shd w:val="clear" w:color="auto" w:fill="auto"/>
            <w:noWrap/>
            <w:vAlign w:val="center"/>
            <w:hideMark/>
          </w:tcPr>
          <w:p w14:paraId="4F17605D" w14:textId="76378CCF"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1,200.00</w:t>
            </w:r>
          </w:p>
        </w:tc>
      </w:tr>
      <w:tr w:rsidR="0073678A" w:rsidRPr="00910476" w14:paraId="49ACB16B" w14:textId="77777777" w:rsidTr="00152988">
        <w:trPr>
          <w:trHeight w:val="420"/>
        </w:trPr>
        <w:tc>
          <w:tcPr>
            <w:tcW w:w="1120" w:type="dxa"/>
            <w:shd w:val="clear" w:color="auto" w:fill="auto"/>
            <w:noWrap/>
            <w:vAlign w:val="center"/>
            <w:hideMark/>
          </w:tcPr>
          <w:p w14:paraId="6BCD2FD1"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44CD079B"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Building </w:t>
            </w:r>
          </w:p>
        </w:tc>
        <w:tc>
          <w:tcPr>
            <w:tcW w:w="3587" w:type="dxa"/>
            <w:shd w:val="clear" w:color="auto" w:fill="auto"/>
            <w:noWrap/>
            <w:vAlign w:val="center"/>
            <w:hideMark/>
          </w:tcPr>
          <w:p w14:paraId="3CD16F6E" w14:textId="4B5DD7C1"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3,500.00</w:t>
            </w:r>
          </w:p>
        </w:tc>
      </w:tr>
      <w:tr w:rsidR="0073678A" w:rsidRPr="00910476" w14:paraId="709563FF" w14:textId="77777777" w:rsidTr="00152988">
        <w:trPr>
          <w:trHeight w:val="420"/>
        </w:trPr>
        <w:tc>
          <w:tcPr>
            <w:tcW w:w="1120" w:type="dxa"/>
            <w:shd w:val="clear" w:color="auto" w:fill="auto"/>
            <w:noWrap/>
            <w:vAlign w:val="center"/>
            <w:hideMark/>
          </w:tcPr>
          <w:p w14:paraId="011F234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6DE0EB42"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Recycle plant</w:t>
            </w:r>
          </w:p>
        </w:tc>
        <w:tc>
          <w:tcPr>
            <w:tcW w:w="3587" w:type="dxa"/>
            <w:shd w:val="clear" w:color="auto" w:fill="auto"/>
            <w:noWrap/>
            <w:vAlign w:val="center"/>
            <w:hideMark/>
          </w:tcPr>
          <w:p w14:paraId="62ABB6EC" w14:textId="086F748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14,500.00</w:t>
            </w:r>
          </w:p>
        </w:tc>
      </w:tr>
      <w:tr w:rsidR="0073678A" w:rsidRPr="00910476" w14:paraId="1DD91B24" w14:textId="77777777" w:rsidTr="00152988">
        <w:trPr>
          <w:trHeight w:val="420"/>
        </w:trPr>
        <w:tc>
          <w:tcPr>
            <w:tcW w:w="1120" w:type="dxa"/>
            <w:shd w:val="clear" w:color="auto" w:fill="auto"/>
            <w:noWrap/>
            <w:vAlign w:val="center"/>
            <w:hideMark/>
          </w:tcPr>
          <w:p w14:paraId="2E2A1125"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001D6FD8"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CP plant</w:t>
            </w:r>
          </w:p>
        </w:tc>
        <w:tc>
          <w:tcPr>
            <w:tcW w:w="3587" w:type="dxa"/>
            <w:shd w:val="clear" w:color="auto" w:fill="auto"/>
            <w:noWrap/>
            <w:vAlign w:val="center"/>
            <w:hideMark/>
          </w:tcPr>
          <w:p w14:paraId="23DAD98F" w14:textId="70D613C6" w:rsidR="0073678A" w:rsidRPr="0033257E" w:rsidRDefault="0073678A" w:rsidP="0073678A">
            <w:pPr>
              <w:jc w:val="center"/>
              <w:rPr>
                <w:rFonts w:ascii="Calibri" w:hAnsi="Calibri" w:cs="Calibri"/>
                <w:color w:val="000000"/>
                <w:sz w:val="22"/>
                <w:szCs w:val="22"/>
              </w:rPr>
            </w:pPr>
            <w:r>
              <w:rPr>
                <w:rFonts w:ascii="Calibri" w:hAnsi="Calibri" w:cs="Calibri"/>
                <w:color w:val="000000"/>
                <w:sz w:val="22"/>
                <w:szCs w:val="22"/>
              </w:rPr>
              <w:t>₹ 4,700.00</w:t>
            </w:r>
          </w:p>
        </w:tc>
      </w:tr>
      <w:tr w:rsidR="0073678A" w:rsidRPr="00910476" w14:paraId="3597937F" w14:textId="77777777" w:rsidTr="00152988">
        <w:trPr>
          <w:trHeight w:val="420"/>
        </w:trPr>
        <w:tc>
          <w:tcPr>
            <w:tcW w:w="1120" w:type="dxa"/>
            <w:shd w:val="clear" w:color="auto" w:fill="auto"/>
            <w:noWrap/>
            <w:vAlign w:val="center"/>
            <w:hideMark/>
          </w:tcPr>
          <w:p w14:paraId="2CF305E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E5087A6"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Power and water lines</w:t>
            </w:r>
          </w:p>
        </w:tc>
        <w:tc>
          <w:tcPr>
            <w:tcW w:w="3587" w:type="dxa"/>
            <w:shd w:val="clear" w:color="auto" w:fill="auto"/>
            <w:noWrap/>
            <w:vAlign w:val="center"/>
            <w:hideMark/>
          </w:tcPr>
          <w:p w14:paraId="73D7B715" w14:textId="1DC68D3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1,600.00</w:t>
            </w:r>
          </w:p>
        </w:tc>
      </w:tr>
      <w:tr w:rsidR="0073678A" w:rsidRPr="00910476" w14:paraId="234A7A1D" w14:textId="77777777" w:rsidTr="00152988">
        <w:trPr>
          <w:trHeight w:val="420"/>
        </w:trPr>
        <w:tc>
          <w:tcPr>
            <w:tcW w:w="1120" w:type="dxa"/>
            <w:shd w:val="clear" w:color="auto" w:fill="auto"/>
            <w:noWrap/>
            <w:vAlign w:val="center"/>
          </w:tcPr>
          <w:p w14:paraId="1DBFF840" w14:textId="6F92DCFB"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4833" w:type="dxa"/>
            <w:shd w:val="clear" w:color="auto" w:fill="auto"/>
            <w:noWrap/>
            <w:vAlign w:val="center"/>
          </w:tcPr>
          <w:p w14:paraId="68A37934" w14:textId="39DA549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Erection &amp; Commissioning Expenses</w:t>
            </w:r>
          </w:p>
        </w:tc>
        <w:tc>
          <w:tcPr>
            <w:tcW w:w="3587" w:type="dxa"/>
            <w:shd w:val="clear" w:color="auto" w:fill="auto"/>
            <w:noWrap/>
            <w:vAlign w:val="center"/>
          </w:tcPr>
          <w:p w14:paraId="626DA471" w14:textId="5DCA830B" w:rsidR="0073678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1,600.00</w:t>
            </w:r>
          </w:p>
        </w:tc>
      </w:tr>
      <w:tr w:rsidR="0073678A" w:rsidRPr="00910476" w14:paraId="5DCFAB78" w14:textId="77777777" w:rsidTr="00152988">
        <w:trPr>
          <w:trHeight w:val="420"/>
        </w:trPr>
        <w:tc>
          <w:tcPr>
            <w:tcW w:w="1120" w:type="dxa"/>
            <w:shd w:val="clear" w:color="auto" w:fill="auto"/>
            <w:noWrap/>
            <w:vAlign w:val="center"/>
          </w:tcPr>
          <w:p w14:paraId="50349F66" w14:textId="4B0ADA2D"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4833" w:type="dxa"/>
            <w:shd w:val="clear" w:color="auto" w:fill="auto"/>
            <w:noWrap/>
            <w:vAlign w:val="center"/>
          </w:tcPr>
          <w:p w14:paraId="0DD3E6B9" w14:textId="07EC2DE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Misc Fixed Assets</w:t>
            </w:r>
          </w:p>
        </w:tc>
        <w:tc>
          <w:tcPr>
            <w:tcW w:w="3587" w:type="dxa"/>
            <w:shd w:val="clear" w:color="auto" w:fill="auto"/>
            <w:noWrap/>
            <w:vAlign w:val="center"/>
          </w:tcPr>
          <w:p w14:paraId="1546F272" w14:textId="7D4D1B8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350.00</w:t>
            </w:r>
          </w:p>
        </w:tc>
      </w:tr>
      <w:tr w:rsidR="00F01DF8" w:rsidRPr="00910476" w14:paraId="662BE44F" w14:textId="77777777" w:rsidTr="00152988">
        <w:trPr>
          <w:trHeight w:val="420"/>
        </w:trPr>
        <w:tc>
          <w:tcPr>
            <w:tcW w:w="1120" w:type="dxa"/>
            <w:shd w:val="clear" w:color="auto" w:fill="auto"/>
            <w:noWrap/>
            <w:vAlign w:val="center"/>
          </w:tcPr>
          <w:p w14:paraId="02F2134F" w14:textId="7A60CF47"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4833" w:type="dxa"/>
            <w:shd w:val="clear" w:color="auto" w:fill="auto"/>
            <w:noWrap/>
            <w:vAlign w:val="center"/>
          </w:tcPr>
          <w:p w14:paraId="1BDB62B7" w14:textId="0AA9C9DE"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4A66D5FB" w14:textId="736639C2"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701.50</w:t>
            </w:r>
          </w:p>
        </w:tc>
      </w:tr>
      <w:tr w:rsidR="00F01DF8" w:rsidRPr="00910476" w14:paraId="00D40E1E" w14:textId="77777777" w:rsidTr="00152988">
        <w:trPr>
          <w:trHeight w:val="420"/>
        </w:trPr>
        <w:tc>
          <w:tcPr>
            <w:tcW w:w="1120" w:type="dxa"/>
            <w:shd w:val="clear" w:color="auto" w:fill="auto"/>
            <w:noWrap/>
            <w:vAlign w:val="center"/>
          </w:tcPr>
          <w:p w14:paraId="3CE29AA5" w14:textId="6EFCDC50"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4833" w:type="dxa"/>
            <w:shd w:val="clear" w:color="auto" w:fill="auto"/>
            <w:noWrap/>
            <w:vAlign w:val="center"/>
          </w:tcPr>
          <w:p w14:paraId="5C536DA7" w14:textId="2EB2000C"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tcPr>
          <w:p w14:paraId="07A284FA" w14:textId="532287FE"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98.50</w:t>
            </w:r>
          </w:p>
        </w:tc>
      </w:tr>
      <w:tr w:rsidR="0073678A" w:rsidRPr="00910476" w14:paraId="1F33B342" w14:textId="77777777" w:rsidTr="00152988">
        <w:trPr>
          <w:trHeight w:val="420"/>
        </w:trPr>
        <w:tc>
          <w:tcPr>
            <w:tcW w:w="1120" w:type="dxa"/>
            <w:shd w:val="clear" w:color="auto" w:fill="auto"/>
            <w:noWrap/>
            <w:vAlign w:val="center"/>
          </w:tcPr>
          <w:p w14:paraId="622E3737" w14:textId="1DE1BC25"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4833" w:type="dxa"/>
            <w:shd w:val="clear" w:color="auto" w:fill="auto"/>
            <w:noWrap/>
            <w:vAlign w:val="center"/>
          </w:tcPr>
          <w:p w14:paraId="22091A2A" w14:textId="7DB8A140"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Contingencies </w:t>
            </w:r>
          </w:p>
        </w:tc>
        <w:tc>
          <w:tcPr>
            <w:tcW w:w="3587" w:type="dxa"/>
            <w:shd w:val="clear" w:color="auto" w:fill="auto"/>
            <w:noWrap/>
            <w:vAlign w:val="center"/>
          </w:tcPr>
          <w:p w14:paraId="523D92C0" w14:textId="18AAB02C"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1,000.00</w:t>
            </w:r>
          </w:p>
        </w:tc>
      </w:tr>
      <w:tr w:rsidR="0073678A" w:rsidRPr="00910476" w14:paraId="602A0A93" w14:textId="77777777" w:rsidTr="00152988">
        <w:trPr>
          <w:trHeight w:val="420"/>
        </w:trPr>
        <w:tc>
          <w:tcPr>
            <w:tcW w:w="1120" w:type="dxa"/>
            <w:shd w:val="clear" w:color="auto" w:fill="auto"/>
            <w:noWrap/>
            <w:vAlign w:val="center"/>
          </w:tcPr>
          <w:p w14:paraId="1D70A6D9" w14:textId="0A1E1340"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4833" w:type="dxa"/>
            <w:shd w:val="clear" w:color="auto" w:fill="auto"/>
            <w:noWrap/>
            <w:vAlign w:val="center"/>
          </w:tcPr>
          <w:p w14:paraId="05BD8B55" w14:textId="7F1D1ABC"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Working Capital Margin </w:t>
            </w:r>
          </w:p>
        </w:tc>
        <w:tc>
          <w:tcPr>
            <w:tcW w:w="3587" w:type="dxa"/>
            <w:shd w:val="clear" w:color="auto" w:fill="auto"/>
            <w:noWrap/>
            <w:vAlign w:val="center"/>
          </w:tcPr>
          <w:p w14:paraId="5396EDB5" w14:textId="7FEF12C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750.00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06099AE3" w:rsidR="00910476" w:rsidRPr="00A3003F" w:rsidRDefault="00746FEA" w:rsidP="009411E2">
            <w:pPr>
              <w:jc w:val="center"/>
              <w:rPr>
                <w:rFonts w:ascii="Calibri" w:hAnsi="Calibri" w:cs="Calibri"/>
                <w:b/>
                <w:bCs/>
                <w:color w:val="000000"/>
                <w:sz w:val="22"/>
                <w:szCs w:val="22"/>
              </w:rPr>
            </w:pPr>
            <w:r w:rsidRPr="00746FEA">
              <w:rPr>
                <w:rFonts w:ascii="Calibri" w:hAnsi="Calibri" w:cs="Calibri"/>
                <w:b/>
                <w:bCs/>
                <w:color w:val="000000"/>
                <w:sz w:val="22"/>
                <w:szCs w:val="22"/>
              </w:rPr>
              <w:t xml:space="preserve">₹ </w:t>
            </w:r>
            <w:r w:rsidR="0073678A" w:rsidRPr="0073678A">
              <w:rPr>
                <w:rFonts w:ascii="Calibri" w:hAnsi="Calibri" w:cs="Calibri"/>
                <w:b/>
                <w:bCs/>
                <w:color w:val="000000"/>
                <w:sz w:val="22"/>
                <w:szCs w:val="22"/>
              </w:rPr>
              <w:t>30,000.00</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58015F86"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Cr</w:t>
            </w:r>
            <w:r>
              <w:rPr>
                <w:rFonts w:asciiTheme="minorHAnsi" w:hAnsiTheme="minorHAnsi" w:cstheme="minorHAnsi"/>
                <w:b/>
                <w:bCs/>
                <w:color w:val="000000" w:themeColor="text1"/>
                <w:sz w:val="22"/>
                <w:szCs w:val="22"/>
              </w:rPr>
              <w:t>)</w:t>
            </w:r>
          </w:p>
        </w:tc>
      </w:tr>
      <w:tr w:rsidR="0073678A" w:rsidRPr="00910476" w14:paraId="0468867B" w14:textId="77777777" w:rsidTr="00152988">
        <w:trPr>
          <w:trHeight w:val="420"/>
        </w:trPr>
        <w:tc>
          <w:tcPr>
            <w:tcW w:w="1120" w:type="dxa"/>
            <w:shd w:val="clear" w:color="auto" w:fill="auto"/>
            <w:noWrap/>
            <w:vAlign w:val="center"/>
            <w:hideMark/>
          </w:tcPr>
          <w:p w14:paraId="51CA055D"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2267F4F2"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42DF3024"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73678A" w:rsidRPr="00910476" w14:paraId="32BF1772" w14:textId="77777777" w:rsidTr="00152988">
        <w:trPr>
          <w:trHeight w:val="420"/>
        </w:trPr>
        <w:tc>
          <w:tcPr>
            <w:tcW w:w="1120" w:type="dxa"/>
            <w:shd w:val="clear" w:color="auto" w:fill="auto"/>
            <w:noWrap/>
            <w:vAlign w:val="center"/>
          </w:tcPr>
          <w:p w14:paraId="546ADD90" w14:textId="4CB66A9F"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tcPr>
          <w:p w14:paraId="22C2D13B" w14:textId="301A41D9"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2C419339"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20,000.00</w:t>
            </w:r>
          </w:p>
        </w:tc>
      </w:tr>
      <w:tr w:rsidR="0073678A"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73678A" w:rsidRPr="00910476" w:rsidRDefault="0073678A" w:rsidP="0073678A">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73678A" w:rsidRPr="00910476" w:rsidRDefault="0073678A" w:rsidP="0073678A">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73D9B601" w:rsidR="0073678A" w:rsidRPr="00A3003F" w:rsidRDefault="0073678A" w:rsidP="0073678A">
            <w:pPr>
              <w:jc w:val="center"/>
              <w:rPr>
                <w:rFonts w:ascii="Calibri" w:hAnsi="Calibri" w:cs="Calibri"/>
                <w:b/>
                <w:bCs/>
                <w:color w:val="000000"/>
                <w:sz w:val="22"/>
                <w:szCs w:val="22"/>
              </w:rPr>
            </w:pPr>
            <w:r>
              <w:rPr>
                <w:rFonts w:ascii="Calibri" w:hAnsi="Calibri" w:cs="Calibri"/>
                <w:b/>
                <w:bCs/>
                <w:color w:val="000000"/>
                <w:sz w:val="22"/>
                <w:szCs w:val="22"/>
              </w:rPr>
              <w:t>₹ 30,000.00</w:t>
            </w:r>
          </w:p>
        </w:tc>
      </w:tr>
      <w:tr w:rsidR="00851300" w:rsidRPr="00910476" w14:paraId="3A1F24A0" w14:textId="77777777" w:rsidTr="00152988">
        <w:trPr>
          <w:trHeight w:val="426"/>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7FD2E09F" w:rsidR="00851300" w:rsidRPr="00AE6718" w:rsidRDefault="00746FEA" w:rsidP="00851300">
            <w:pPr>
              <w:spacing w:line="276" w:lineRule="auto"/>
              <w:ind w:left="-66" w:right="-65"/>
              <w:jc w:val="center"/>
              <w:rPr>
                <w:rFonts w:asciiTheme="minorHAnsi" w:hAnsiTheme="minorHAnsi" w:cstheme="minorHAnsi"/>
                <w:b/>
                <w:bCs/>
                <w:color w:val="FFFFFF" w:themeColor="background1"/>
                <w:sz w:val="22"/>
                <w:szCs w:val="22"/>
              </w:rPr>
            </w:pPr>
            <w:r w:rsidRPr="00746FEA">
              <w:rPr>
                <w:rFonts w:asciiTheme="minorHAnsi" w:hAnsiTheme="minorHAnsi" w:cstheme="minorHAnsi"/>
                <w:b/>
                <w:bCs/>
                <w:color w:val="FFFFFF" w:themeColor="background1"/>
                <w:sz w:val="22"/>
                <w:szCs w:val="22"/>
              </w:rPr>
              <w:t xml:space="preserve">₹ </w:t>
            </w:r>
            <w:r w:rsidR="005C6EA0">
              <w:rPr>
                <w:rFonts w:asciiTheme="minorHAnsi" w:hAnsiTheme="minorHAnsi" w:cstheme="minorHAnsi"/>
                <w:b/>
                <w:bCs/>
                <w:color w:val="FFFFFF" w:themeColor="background1"/>
                <w:sz w:val="22"/>
                <w:szCs w:val="22"/>
              </w:rPr>
              <w:t>20</w:t>
            </w:r>
            <w:r w:rsidR="0073678A">
              <w:rPr>
                <w:rFonts w:asciiTheme="minorHAnsi" w:hAnsiTheme="minorHAnsi" w:cstheme="minorHAnsi"/>
                <w:b/>
                <w:bCs/>
                <w:color w:val="FFFFFF" w:themeColor="background1"/>
                <w:sz w:val="22"/>
                <w:szCs w:val="22"/>
              </w:rPr>
              <w:t>,</w:t>
            </w:r>
            <w:r w:rsidR="005C6EA0">
              <w:rPr>
                <w:rFonts w:asciiTheme="minorHAnsi" w:hAnsiTheme="minorHAnsi" w:cstheme="minorHAnsi"/>
                <w:b/>
                <w:bCs/>
                <w:color w:val="FFFFFF" w:themeColor="background1"/>
                <w:sz w:val="22"/>
                <w:szCs w:val="22"/>
              </w:rPr>
              <w:t>0</w:t>
            </w:r>
            <w:r w:rsidR="0073678A">
              <w:rPr>
                <w:rFonts w:asciiTheme="minorHAnsi" w:hAnsiTheme="minorHAnsi" w:cstheme="minorHAnsi"/>
                <w:b/>
                <w:bCs/>
                <w:color w:val="FFFFFF" w:themeColor="background1"/>
                <w:sz w:val="22"/>
                <w:szCs w:val="22"/>
              </w:rPr>
              <w:t>00</w:t>
            </w:r>
            <w:r w:rsidR="005C6EA0">
              <w:rPr>
                <w:rFonts w:asciiTheme="minorHAnsi" w:hAnsiTheme="minorHAnsi" w:cstheme="minorHAnsi"/>
                <w:b/>
                <w:bCs/>
                <w:color w:val="FFFFFF" w:themeColor="background1"/>
                <w:sz w:val="22"/>
                <w:szCs w:val="22"/>
              </w:rPr>
              <w:t>.00</w:t>
            </w:r>
          </w:p>
        </w:tc>
      </w:tr>
    </w:tbl>
    <w:p w14:paraId="57CCD47B" w14:textId="77777777" w:rsidR="00D53A3D" w:rsidRPr="0050175A" w:rsidRDefault="002B6BE8" w:rsidP="005A1E0B">
      <w:pPr>
        <w:autoSpaceDE w:val="0"/>
        <w:autoSpaceDN w:val="0"/>
        <w:spacing w:line="360" w:lineRule="auto"/>
        <w:ind w:left="993" w:right="28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4CF722CE" w:rsidR="004C7C9E" w:rsidRPr="009E6342" w:rsidRDefault="00271615" w:rsidP="00FB7EC9">
      <w:pPr>
        <w:pStyle w:val="ListParagraph"/>
        <w:numPr>
          <w:ilvl w:val="0"/>
          <w:numId w:val="10"/>
        </w:numPr>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We</w:t>
      </w:r>
      <w:r w:rsidR="00D4644F" w:rsidRPr="005713DE">
        <w:rPr>
          <w:rFonts w:ascii="Arial" w:hAnsi="Arial" w:cs="Arial"/>
          <w:sz w:val="22"/>
          <w:szCs w:val="22"/>
          <w:lang w:eastAsia="en-IN"/>
        </w:rPr>
        <w:t xml:space="preserv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43B4FD8D" w:rsidR="00811EDE" w:rsidRPr="0018136D" w:rsidRDefault="005C6EA0" w:rsidP="00FB7EC9">
      <w:pPr>
        <w:pStyle w:val="ListParagraph"/>
        <w:numPr>
          <w:ilvl w:val="0"/>
          <w:numId w:val="10"/>
        </w:numPr>
        <w:spacing w:before="240" w:line="360" w:lineRule="auto"/>
        <w:ind w:right="283" w:hanging="436"/>
        <w:jc w:val="both"/>
        <w:rPr>
          <w:rFonts w:ascii="Arial" w:hAnsi="Arial" w:cs="Arial"/>
          <w:sz w:val="22"/>
          <w:szCs w:val="22"/>
          <w:lang w:eastAsia="en-IN"/>
        </w:rPr>
      </w:pPr>
      <w:r w:rsidRPr="00610626">
        <w:rPr>
          <w:rFonts w:ascii="Arial" w:hAnsi="Arial" w:cs="Arial"/>
          <w:sz w:val="22"/>
        </w:rPr>
        <w:t xml:space="preserve">As per the sale deed executed on </w:t>
      </w:r>
      <w:r>
        <w:rPr>
          <w:rFonts w:ascii="Arial" w:hAnsi="Arial" w:cs="Arial"/>
          <w:sz w:val="22"/>
        </w:rPr>
        <w:t>21</w:t>
      </w:r>
      <w:r>
        <w:rPr>
          <w:rFonts w:ascii="Arial" w:hAnsi="Arial" w:cs="Arial"/>
          <w:sz w:val="22"/>
          <w:vertAlign w:val="superscript"/>
        </w:rPr>
        <w:t>st</w:t>
      </w:r>
      <w:r w:rsidRPr="00610626">
        <w:rPr>
          <w:rFonts w:ascii="Arial" w:hAnsi="Arial" w:cs="Arial"/>
          <w:sz w:val="22"/>
        </w:rPr>
        <w:t xml:space="preserve"> </w:t>
      </w:r>
      <w:r>
        <w:rPr>
          <w:rFonts w:ascii="Arial" w:hAnsi="Arial" w:cs="Arial"/>
          <w:sz w:val="22"/>
        </w:rPr>
        <w:t xml:space="preserve">August </w:t>
      </w:r>
      <w:r w:rsidRPr="00610626">
        <w:rPr>
          <w:rFonts w:ascii="Arial" w:hAnsi="Arial" w:cs="Arial"/>
          <w:sz w:val="22"/>
        </w:rPr>
        <w:t>202</w:t>
      </w:r>
      <w:r>
        <w:rPr>
          <w:rFonts w:ascii="Arial" w:hAnsi="Arial" w:cs="Arial"/>
          <w:sz w:val="22"/>
        </w:rPr>
        <w:t>4</w:t>
      </w:r>
      <w:r w:rsidRPr="00610626">
        <w:rPr>
          <w:rFonts w:ascii="Arial" w:hAnsi="Arial" w:cs="Arial"/>
          <w:sz w:val="22"/>
        </w:rPr>
        <w:t xml:space="preserve">, Company has purchased </w:t>
      </w:r>
      <w:r>
        <w:rPr>
          <w:rFonts w:ascii="Arial" w:hAnsi="Arial" w:cs="Arial"/>
          <w:sz w:val="22"/>
        </w:rPr>
        <w:t>5.8643</w:t>
      </w:r>
      <w:r w:rsidRPr="00610626">
        <w:rPr>
          <w:rFonts w:ascii="Arial" w:hAnsi="Arial" w:cs="Arial"/>
          <w:sz w:val="22"/>
          <w:szCs w:val="22"/>
          <w:lang w:eastAsia="en-IN"/>
        </w:rPr>
        <w:t xml:space="preserve"> hectares (</w:t>
      </w:r>
      <w:r>
        <w:rPr>
          <w:rFonts w:ascii="Arial" w:hAnsi="Arial" w:cs="Arial"/>
          <w:sz w:val="22"/>
          <w:szCs w:val="22"/>
          <w:lang w:eastAsia="en-IN"/>
        </w:rPr>
        <w:t>58,643</w:t>
      </w:r>
      <w:r w:rsidRPr="00610626">
        <w:rPr>
          <w:rFonts w:ascii="Arial" w:hAnsi="Arial" w:cs="Arial"/>
          <w:sz w:val="22"/>
          <w:szCs w:val="22"/>
          <w:lang w:eastAsia="en-IN"/>
        </w:rPr>
        <w:t xml:space="preserve"> sq. m.) of land at </w:t>
      </w: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w:t>
      </w:r>
      <w:proofErr w:type="spellStart"/>
      <w:r w:rsidRPr="00FD2988">
        <w:rPr>
          <w:rFonts w:ascii="Arial" w:hAnsi="Arial" w:cs="Arial"/>
          <w:sz w:val="22"/>
          <w:szCs w:val="22"/>
          <w:lang w:val="en-US"/>
        </w:rPr>
        <w:t>Koliyad</w:t>
      </w:r>
      <w:proofErr w:type="spellEnd"/>
      <w:r w:rsidRPr="00FD2988">
        <w:rPr>
          <w:rFonts w:ascii="Arial" w:hAnsi="Arial" w:cs="Arial"/>
          <w:sz w:val="22"/>
          <w:szCs w:val="22"/>
          <w:lang w:val="en-US"/>
        </w:rPr>
        <w:t xml:space="preserve">, Tahsil </w:t>
      </w:r>
      <w:proofErr w:type="spellStart"/>
      <w:r w:rsidRPr="00FD2988">
        <w:rPr>
          <w:rFonts w:ascii="Arial" w:hAnsi="Arial" w:cs="Arial"/>
          <w:sz w:val="22"/>
          <w:szCs w:val="22"/>
          <w:lang w:val="en-US"/>
        </w:rPr>
        <w:lastRenderedPageBreak/>
        <w:t>Vagra</w:t>
      </w:r>
      <w:proofErr w:type="spellEnd"/>
      <w:r w:rsidRPr="00FD2988">
        <w:rPr>
          <w:rFonts w:ascii="Arial" w:hAnsi="Arial" w:cs="Arial"/>
          <w:sz w:val="22"/>
          <w:szCs w:val="22"/>
          <w:lang w:val="en-US"/>
        </w:rPr>
        <w:t xml:space="preserve">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r w:rsidRPr="00610626">
        <w:rPr>
          <w:rFonts w:ascii="Arial" w:hAnsi="Arial" w:cs="Arial"/>
          <w:sz w:val="22"/>
          <w:szCs w:val="22"/>
          <w:lang w:eastAsia="en-IN"/>
        </w:rPr>
        <w:t xml:space="preserve">. </w:t>
      </w:r>
      <w:r w:rsidR="00E746C0">
        <w:rPr>
          <w:rFonts w:ascii="Arial" w:hAnsi="Arial" w:cs="Arial"/>
          <w:sz w:val="22"/>
          <w:szCs w:val="22"/>
          <w:lang w:eastAsia="en-IN"/>
        </w:rPr>
        <w:t xml:space="preserve">Application for </w:t>
      </w:r>
      <w:r w:rsidR="00E746C0" w:rsidRPr="00A23FC2">
        <w:rPr>
          <w:rFonts w:ascii="Arial" w:hAnsi="Arial" w:cs="Arial"/>
          <w:sz w:val="22"/>
          <w:szCs w:val="22"/>
          <w:lang w:eastAsia="en-IN"/>
        </w:rPr>
        <w:t xml:space="preserve">Change of land use (CLU) has been </w:t>
      </w:r>
      <w:r w:rsidR="00E746C0">
        <w:rPr>
          <w:rFonts w:ascii="Arial" w:hAnsi="Arial" w:cs="Arial"/>
          <w:sz w:val="22"/>
          <w:szCs w:val="22"/>
          <w:lang w:eastAsia="en-IN"/>
        </w:rPr>
        <w:t xml:space="preserve">filed with </w:t>
      </w:r>
      <w:r w:rsidR="00E746C0" w:rsidRPr="00937751">
        <w:rPr>
          <w:rFonts w:ascii="Arial" w:hAnsi="Arial" w:cs="Arial"/>
          <w:sz w:val="22"/>
          <w:szCs w:val="22"/>
          <w:lang w:eastAsia="en-IN"/>
        </w:rPr>
        <w:t xml:space="preserve">Collector/ District Magistrate, </w:t>
      </w:r>
      <w:r w:rsidR="00E746C0" w:rsidRPr="00937751">
        <w:rPr>
          <w:rFonts w:ascii="Arial" w:hAnsi="Arial" w:cs="Arial"/>
          <w:sz w:val="22"/>
          <w:szCs w:val="22"/>
          <w:lang w:val="en-US"/>
        </w:rPr>
        <w:t>Bharuch</w:t>
      </w:r>
      <w:r w:rsidR="00E746C0" w:rsidRPr="00937751">
        <w:rPr>
          <w:rFonts w:ascii="Arial" w:hAnsi="Arial" w:cs="Arial"/>
          <w:sz w:val="22"/>
          <w:szCs w:val="22"/>
          <w:lang w:eastAsia="en-IN"/>
        </w:rPr>
        <w:t xml:space="preserve"> on 14</w:t>
      </w:r>
      <w:r w:rsidR="00E746C0" w:rsidRPr="00937751">
        <w:rPr>
          <w:rFonts w:ascii="Arial" w:hAnsi="Arial" w:cs="Arial"/>
          <w:sz w:val="22"/>
          <w:szCs w:val="22"/>
          <w:vertAlign w:val="superscript"/>
          <w:lang w:eastAsia="en-IN"/>
        </w:rPr>
        <w:t>th</w:t>
      </w:r>
      <w:r w:rsidR="00E746C0" w:rsidRPr="00937751">
        <w:rPr>
          <w:rFonts w:ascii="Arial" w:hAnsi="Arial" w:cs="Arial"/>
          <w:sz w:val="22"/>
          <w:szCs w:val="22"/>
          <w:lang w:eastAsia="en-IN"/>
        </w:rPr>
        <w:t xml:space="preserve"> October 2024, for </w:t>
      </w:r>
      <w:r w:rsidR="00E746C0" w:rsidRPr="00A23FC2">
        <w:rPr>
          <w:rFonts w:ascii="Arial" w:hAnsi="Arial" w:cs="Arial"/>
          <w:sz w:val="22"/>
          <w:szCs w:val="22"/>
          <w:lang w:eastAsia="en-IN"/>
        </w:rPr>
        <w:t xml:space="preserve">setting up the proposed </w:t>
      </w:r>
      <w:r w:rsidR="00E746C0" w:rsidRPr="00FD2988">
        <w:rPr>
          <w:rFonts w:ascii="Arial" w:hAnsi="Arial" w:cs="Arial"/>
          <w:sz w:val="22"/>
          <w:szCs w:val="22"/>
        </w:rPr>
        <w:t xml:space="preserve">recycled polyester yarn / chips </w:t>
      </w:r>
      <w:r w:rsidR="00E746C0">
        <w:rPr>
          <w:rFonts w:ascii="Arial" w:hAnsi="Arial" w:cs="Arial"/>
          <w:sz w:val="22"/>
          <w:szCs w:val="22"/>
        </w:rPr>
        <w:t>manufacturing plant</w:t>
      </w:r>
      <w:r w:rsidR="001211EE" w:rsidRPr="0018136D">
        <w:rPr>
          <w:rFonts w:ascii="Arial" w:hAnsi="Arial" w:cs="Arial"/>
          <w:sz w:val="22"/>
        </w:rPr>
        <w:t>.</w:t>
      </w:r>
    </w:p>
    <w:p w14:paraId="5D8A6C49" w14:textId="547DE9FF" w:rsidR="0018136D" w:rsidRPr="0018136D" w:rsidRDefault="005C6EA0" w:rsidP="00FB7EC9">
      <w:pPr>
        <w:pStyle w:val="ListParagraph"/>
        <w:numPr>
          <w:ilvl w:val="0"/>
          <w:numId w:val="10"/>
        </w:numPr>
        <w:spacing w:before="240" w:line="360" w:lineRule="auto"/>
        <w:ind w:right="283"/>
        <w:jc w:val="both"/>
        <w:rPr>
          <w:rFonts w:ascii="Arial" w:hAnsi="Arial" w:cs="Arial"/>
          <w:sz w:val="22"/>
        </w:rPr>
      </w:pPr>
      <w:r w:rsidRPr="00610626">
        <w:rPr>
          <w:rFonts w:ascii="Arial" w:hAnsi="Arial" w:cs="Arial"/>
          <w:sz w:val="22"/>
        </w:rPr>
        <w:t>As per sale land deed</w:t>
      </w:r>
      <w:r>
        <w:rPr>
          <w:rFonts w:ascii="Arial" w:hAnsi="Arial" w:cs="Arial"/>
          <w:sz w:val="22"/>
        </w:rPr>
        <w:t>,</w:t>
      </w:r>
      <w:r w:rsidRPr="00610626">
        <w:rPr>
          <w:rFonts w:ascii="Arial" w:hAnsi="Arial" w:cs="Arial"/>
          <w:sz w:val="22"/>
        </w:rPr>
        <w:t xml:space="preserve"> </w:t>
      </w:r>
      <w:r>
        <w:rPr>
          <w:rFonts w:ascii="Arial" w:hAnsi="Arial" w:cs="Arial"/>
          <w:sz w:val="22"/>
        </w:rPr>
        <w:t>~</w:t>
      </w:r>
      <w:r w:rsidRPr="00610626">
        <w:rPr>
          <w:rFonts w:ascii="Arial" w:hAnsi="Arial" w:cs="Arial"/>
          <w:sz w:val="22"/>
        </w:rPr>
        <w:t xml:space="preserve">INR </w:t>
      </w:r>
      <w:r>
        <w:rPr>
          <w:rFonts w:ascii="Arial" w:hAnsi="Arial" w:cs="Arial"/>
          <w:sz w:val="22"/>
        </w:rPr>
        <w:t>10</w:t>
      </w:r>
      <w:r w:rsidRPr="00610626">
        <w:rPr>
          <w:rFonts w:ascii="Arial" w:hAnsi="Arial" w:cs="Arial"/>
          <w:sz w:val="22"/>
        </w:rPr>
        <w:t xml:space="preserve"> Cr is the </w:t>
      </w:r>
      <w:r>
        <w:rPr>
          <w:rFonts w:ascii="Arial" w:hAnsi="Arial" w:cs="Arial"/>
          <w:sz w:val="22"/>
        </w:rPr>
        <w:t xml:space="preserve">consideration for </w:t>
      </w:r>
      <w:r w:rsidRPr="00610626">
        <w:rPr>
          <w:rFonts w:ascii="Arial" w:hAnsi="Arial" w:cs="Arial"/>
          <w:sz w:val="22"/>
        </w:rPr>
        <w:t>cost of land</w:t>
      </w:r>
      <w:r>
        <w:rPr>
          <w:rFonts w:ascii="Arial" w:hAnsi="Arial" w:cs="Arial"/>
          <w:sz w:val="22"/>
        </w:rPr>
        <w:t xml:space="preserve"> and other ancillary costs viz. </w:t>
      </w:r>
      <w:r w:rsidRPr="00C807BC">
        <w:rPr>
          <w:rFonts w:ascii="Arial" w:hAnsi="Arial" w:cs="Arial"/>
          <w:sz w:val="22"/>
        </w:rPr>
        <w:t>viz. registration fees, stamp duty and other levies</w:t>
      </w:r>
      <w:r>
        <w:rPr>
          <w:rFonts w:ascii="Arial" w:hAnsi="Arial" w:cs="Arial"/>
          <w:sz w:val="22"/>
        </w:rPr>
        <w:t xml:space="preserve"> amount to ~INR 0.59 Cr</w:t>
      </w:r>
      <w:r w:rsidRPr="00610626">
        <w:rPr>
          <w:rFonts w:ascii="Arial" w:hAnsi="Arial" w:cs="Arial"/>
          <w:sz w:val="22"/>
        </w:rPr>
        <w:t>.</w:t>
      </w:r>
      <w:r>
        <w:rPr>
          <w:rFonts w:ascii="Arial" w:hAnsi="Arial" w:cs="Arial"/>
          <w:sz w:val="22"/>
        </w:rPr>
        <w:t xml:space="preserve"> </w:t>
      </w:r>
      <w:r w:rsidRPr="00C807BC">
        <w:rPr>
          <w:rFonts w:ascii="Arial" w:hAnsi="Arial" w:cs="Arial"/>
          <w:sz w:val="22"/>
        </w:rPr>
        <w:t>The actual total acquisition cost of land is Rs. 10.59 crores</w:t>
      </w:r>
      <w:r w:rsidR="0018136D" w:rsidRPr="00610626">
        <w:rPr>
          <w:rFonts w:ascii="Arial" w:hAnsi="Arial" w:cs="Arial"/>
          <w:sz w:val="22"/>
        </w:rPr>
        <w:t>.</w:t>
      </w:r>
      <w:r w:rsidR="0073678A">
        <w:rPr>
          <w:rFonts w:ascii="Arial" w:hAnsi="Arial" w:cs="Arial"/>
          <w:sz w:val="22"/>
        </w:rPr>
        <w:t xml:space="preserve"> V</w:t>
      </w:r>
      <w:r w:rsidR="0073678A" w:rsidRPr="00C23705">
        <w:rPr>
          <w:rFonts w:ascii="Arial" w:hAnsi="Arial" w:cs="Arial"/>
          <w:sz w:val="22"/>
        </w:rPr>
        <w:t xml:space="preserve">arious other capital cost </w:t>
      </w:r>
      <w:r w:rsidR="0073678A">
        <w:rPr>
          <w:rFonts w:ascii="Arial" w:hAnsi="Arial" w:cs="Arial"/>
          <w:sz w:val="22"/>
        </w:rPr>
        <w:t>amounting to INR 1.4</w:t>
      </w:r>
      <w:r w:rsidR="003444E9">
        <w:rPr>
          <w:rFonts w:ascii="Arial" w:hAnsi="Arial" w:cs="Arial"/>
          <w:sz w:val="22"/>
        </w:rPr>
        <w:t>1</w:t>
      </w:r>
      <w:r w:rsidR="0073678A">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sidR="0073678A">
        <w:rPr>
          <w:rFonts w:ascii="Arial" w:hAnsi="Arial" w:cs="Arial"/>
          <w:sz w:val="22"/>
        </w:rPr>
        <w:t>.</w:t>
      </w:r>
      <w:r w:rsidR="0073678A" w:rsidRPr="00C23705">
        <w:rPr>
          <w:rFonts w:ascii="Arial" w:hAnsi="Arial" w:cs="Arial"/>
          <w:sz w:val="22"/>
        </w:rPr>
        <w:t xml:space="preserve"> </w:t>
      </w:r>
      <w:r w:rsidR="0073678A">
        <w:rPr>
          <w:rFonts w:ascii="Arial" w:hAnsi="Arial" w:cs="Arial"/>
          <w:sz w:val="22"/>
        </w:rPr>
        <w:t>T</w:t>
      </w:r>
      <w:r w:rsidR="0073678A" w:rsidRPr="00C23705">
        <w:rPr>
          <w:rFonts w:ascii="Arial" w:hAnsi="Arial" w:cs="Arial"/>
          <w:sz w:val="22"/>
        </w:rPr>
        <w:t xml:space="preserve">hus, the total estimated cost </w:t>
      </w:r>
      <w:r w:rsidR="0073678A">
        <w:rPr>
          <w:rFonts w:ascii="Arial" w:hAnsi="Arial" w:cs="Arial"/>
          <w:sz w:val="22"/>
        </w:rPr>
        <w:t>of land acquisition is</w:t>
      </w:r>
      <w:r w:rsidR="0073678A" w:rsidRPr="00C23705">
        <w:rPr>
          <w:rFonts w:ascii="Arial" w:hAnsi="Arial" w:cs="Arial"/>
          <w:sz w:val="22"/>
        </w:rPr>
        <w:t xml:space="preserve"> Rs 12</w:t>
      </w:r>
      <w:r w:rsidR="0073678A">
        <w:rPr>
          <w:rFonts w:ascii="Arial" w:hAnsi="Arial" w:cs="Arial"/>
          <w:sz w:val="22"/>
        </w:rPr>
        <w:t>.00 Cr.</w:t>
      </w:r>
    </w:p>
    <w:p w14:paraId="6CF89264" w14:textId="7AF18D85" w:rsidR="00CE33A2" w:rsidRDefault="00CE33A2" w:rsidP="00FB7EC9">
      <w:pPr>
        <w:pStyle w:val="ListParagraph"/>
        <w:numPr>
          <w:ilvl w:val="0"/>
          <w:numId w:val="10"/>
        </w:numPr>
        <w:spacing w:before="240" w:line="360" w:lineRule="auto"/>
        <w:ind w:right="283"/>
        <w:jc w:val="both"/>
        <w:rPr>
          <w:rFonts w:ascii="Arial" w:hAnsi="Arial" w:cs="Arial"/>
          <w:sz w:val="22"/>
        </w:rPr>
      </w:pPr>
      <w:r>
        <w:rPr>
          <w:rFonts w:ascii="Arial" w:hAnsi="Arial" w:cs="Arial"/>
          <w:sz w:val="22"/>
        </w:rPr>
        <w:t>T</w:t>
      </w:r>
      <w:r w:rsidRPr="00AD3A1F">
        <w:rPr>
          <w:rFonts w:ascii="Arial" w:hAnsi="Arial" w:cs="Arial"/>
          <w:sz w:val="22"/>
        </w:rPr>
        <w:t xml:space="preserve">he estimated cost </w:t>
      </w:r>
      <w:r>
        <w:rPr>
          <w:rFonts w:ascii="Arial" w:hAnsi="Arial" w:cs="Arial"/>
          <w:sz w:val="22"/>
        </w:rPr>
        <w:t xml:space="preserve">Building &amp; Civil works estimated by the Company </w:t>
      </w:r>
      <w:r w:rsidRPr="00AD3A1F">
        <w:rPr>
          <w:rFonts w:ascii="Arial" w:hAnsi="Arial" w:cs="Arial"/>
          <w:sz w:val="22"/>
        </w:rPr>
        <w:t xml:space="preserve">~INR </w:t>
      </w:r>
      <w:r w:rsidR="005C6EA0">
        <w:rPr>
          <w:rFonts w:ascii="Arial" w:hAnsi="Arial" w:cs="Arial"/>
          <w:sz w:val="22"/>
        </w:rPr>
        <w:t>34</w:t>
      </w:r>
      <w:r>
        <w:rPr>
          <w:rFonts w:ascii="Arial" w:hAnsi="Arial" w:cs="Arial"/>
          <w:sz w:val="22"/>
        </w:rPr>
        <w:t xml:space="preserve"> Cr. </w:t>
      </w:r>
      <w:r w:rsidRPr="00AD3A1F">
        <w:rPr>
          <w:rFonts w:ascii="Arial" w:hAnsi="Arial" w:cs="Arial"/>
          <w:sz w:val="22"/>
        </w:rPr>
        <w:t>including the applicable GST</w:t>
      </w:r>
      <w:r>
        <w:rPr>
          <w:rFonts w:ascii="Arial" w:hAnsi="Arial" w:cs="Arial"/>
          <w:sz w:val="22"/>
        </w:rPr>
        <w:t>.</w:t>
      </w:r>
      <w:r w:rsidR="002174C5">
        <w:rPr>
          <w:rFonts w:ascii="Arial" w:hAnsi="Arial" w:cs="Arial"/>
          <w:sz w:val="22"/>
        </w:rPr>
        <w:t xml:space="preserve"> The estimated Building &amp; Civil works cost has been verified independently by us, which we found </w:t>
      </w:r>
      <w:r w:rsidR="002174C5" w:rsidRPr="00CE33A2">
        <w:rPr>
          <w:rFonts w:ascii="Arial" w:hAnsi="Arial" w:cs="Arial"/>
          <w:sz w:val="22"/>
          <w:szCs w:val="22"/>
          <w:lang w:eastAsia="en-IN"/>
        </w:rPr>
        <w:t>reasonable &amp; in the permissible range</w:t>
      </w:r>
      <w:r w:rsidR="002174C5">
        <w:rPr>
          <w:rFonts w:ascii="Arial" w:hAnsi="Arial" w:cs="Arial"/>
          <w:sz w:val="22"/>
        </w:rPr>
        <w:t>.</w:t>
      </w:r>
    </w:p>
    <w:p w14:paraId="796E24FF" w14:textId="7A136D60" w:rsidR="00AD3A1F" w:rsidRPr="0077592F" w:rsidRDefault="00CE33A2"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T</w:t>
      </w:r>
      <w:r w:rsidRPr="00CE33A2">
        <w:rPr>
          <w:rFonts w:ascii="Arial" w:hAnsi="Arial" w:cs="Arial"/>
          <w:sz w:val="22"/>
          <w:szCs w:val="22"/>
          <w:lang w:eastAsia="en-IN"/>
        </w:rPr>
        <w:t>he cost of major plant &amp; machinery has been verified by us independently, which we found reasonable &amp; in the permissible range although the cost may change as per specifications &amp; brand.</w:t>
      </w:r>
      <w:r>
        <w:rPr>
          <w:rFonts w:ascii="Arial" w:hAnsi="Arial" w:cs="Arial"/>
          <w:sz w:val="22"/>
          <w:szCs w:val="22"/>
          <w:lang w:eastAsia="en-IN"/>
        </w:rPr>
        <w:t xml:space="preserve"> </w:t>
      </w:r>
      <w:r w:rsidR="00AD3A1F" w:rsidRPr="00AD3A1F">
        <w:rPr>
          <w:rFonts w:ascii="Arial" w:hAnsi="Arial" w:cs="Arial"/>
          <w:sz w:val="22"/>
          <w:szCs w:val="22"/>
          <w:lang w:eastAsia="en-IN"/>
        </w:rPr>
        <w:t>T</w:t>
      </w:r>
      <w:r w:rsidR="004A6FCA" w:rsidRPr="00AD3A1F">
        <w:rPr>
          <w:rFonts w:ascii="Arial" w:hAnsi="Arial" w:cs="Arial"/>
          <w:sz w:val="22"/>
        </w:rPr>
        <w:t>he</w:t>
      </w:r>
      <w:r w:rsidR="00704D55">
        <w:rPr>
          <w:rFonts w:ascii="Arial" w:hAnsi="Arial" w:cs="Arial"/>
          <w:sz w:val="22"/>
        </w:rPr>
        <w:t xml:space="preserve"> total</w:t>
      </w:r>
      <w:r w:rsidR="004A6FCA" w:rsidRPr="00AD3A1F">
        <w:rPr>
          <w:rFonts w:ascii="Arial" w:hAnsi="Arial" w:cs="Arial"/>
          <w:sz w:val="22"/>
        </w:rPr>
        <w:t xml:space="preserve"> estimated cost for plant &amp; machinery will be ~INR </w:t>
      </w:r>
      <w:r w:rsidR="00704D55">
        <w:rPr>
          <w:rFonts w:ascii="Arial" w:hAnsi="Arial" w:cs="Arial"/>
          <w:sz w:val="22"/>
        </w:rPr>
        <w:t>237.5 Cr</w:t>
      </w:r>
      <w:r w:rsidR="004A6FCA" w:rsidRPr="00AD3A1F">
        <w:rPr>
          <w:rFonts w:ascii="Arial" w:hAnsi="Arial" w:cs="Arial"/>
          <w:sz w:val="22"/>
        </w:rPr>
        <w:t xml:space="preserve"> including</w:t>
      </w:r>
      <w:r w:rsidR="000A3D4C">
        <w:rPr>
          <w:rFonts w:ascii="Arial" w:hAnsi="Arial" w:cs="Arial"/>
          <w:sz w:val="22"/>
        </w:rPr>
        <w:t xml:space="preserve"> contingencies and</w:t>
      </w:r>
      <w:r w:rsidR="004A6FCA" w:rsidRPr="00AD3A1F">
        <w:rPr>
          <w:rFonts w:ascii="Arial" w:hAnsi="Arial" w:cs="Arial"/>
          <w:sz w:val="22"/>
        </w:rPr>
        <w:t xml:space="preserve"> the applicable GST</w:t>
      </w:r>
      <w:r w:rsidR="00E746C0">
        <w:rPr>
          <w:rFonts w:ascii="Arial" w:hAnsi="Arial" w:cs="Arial"/>
          <w:sz w:val="22"/>
        </w:rPr>
        <w:t xml:space="preserve"> &amp; customs</w:t>
      </w:r>
      <w:r w:rsidR="005B556A" w:rsidRPr="0077592F">
        <w:rPr>
          <w:rFonts w:ascii="Arial" w:hAnsi="Arial" w:cs="Arial"/>
          <w:sz w:val="22"/>
        </w:rPr>
        <w:t xml:space="preserve">. </w:t>
      </w:r>
      <w:r w:rsidR="0050613C" w:rsidRPr="0077592F">
        <w:rPr>
          <w:rFonts w:ascii="Arial" w:hAnsi="Arial" w:cs="Arial"/>
          <w:sz w:val="22"/>
        </w:rPr>
        <w:t xml:space="preserve">However, company is in the process </w:t>
      </w:r>
      <w:r w:rsidR="0077592F" w:rsidRPr="0077592F">
        <w:rPr>
          <w:rFonts w:ascii="Arial" w:hAnsi="Arial" w:cs="Arial"/>
          <w:sz w:val="22"/>
        </w:rPr>
        <w:t>of</w:t>
      </w:r>
      <w:r w:rsidR="0050613C" w:rsidRPr="0077592F">
        <w:rPr>
          <w:rFonts w:ascii="Arial" w:hAnsi="Arial" w:cs="Arial"/>
          <w:sz w:val="22"/>
        </w:rPr>
        <w:t xml:space="preserve"> finaliz</w:t>
      </w:r>
      <w:r w:rsidR="0077592F" w:rsidRPr="0077592F">
        <w:rPr>
          <w:rFonts w:ascii="Arial" w:hAnsi="Arial" w:cs="Arial"/>
          <w:sz w:val="22"/>
        </w:rPr>
        <w:t>ing</w:t>
      </w:r>
      <w:r w:rsidR="0050613C" w:rsidRPr="0077592F">
        <w:rPr>
          <w:rFonts w:ascii="Arial" w:hAnsi="Arial" w:cs="Arial"/>
          <w:sz w:val="22"/>
        </w:rPr>
        <w:t xml:space="preserve"> the vendors through quotes received by them</w:t>
      </w:r>
      <w:r w:rsidR="00E13628" w:rsidRPr="0077592F">
        <w:rPr>
          <w:rFonts w:ascii="Arial" w:hAnsi="Arial" w:cs="Arial"/>
          <w:sz w:val="22"/>
        </w:rPr>
        <w:t xml:space="preserve"> so the cost may variate accordingly.</w:t>
      </w:r>
    </w:p>
    <w:p w14:paraId="032ED0D1" w14:textId="30FAD5B8" w:rsidR="000A3D4C" w:rsidRPr="00FF3DA6" w:rsidRDefault="000A3D4C"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0A3D4C">
        <w:rPr>
          <w:rFonts w:ascii="Arial" w:hAnsi="Arial" w:cs="Arial"/>
          <w:sz w:val="22"/>
          <w:szCs w:val="22"/>
          <w:lang w:eastAsia="en-IN"/>
        </w:rPr>
        <w:t>As per working capital schedule, the company will be requiring a cash credit of INR 18.</w:t>
      </w:r>
      <w:r w:rsidR="00E746C0">
        <w:rPr>
          <w:rFonts w:ascii="Arial" w:hAnsi="Arial" w:cs="Arial"/>
          <w:sz w:val="22"/>
          <w:szCs w:val="22"/>
          <w:lang w:eastAsia="en-IN"/>
        </w:rPr>
        <w:t>30</w:t>
      </w:r>
      <w:r w:rsidRPr="000A3D4C">
        <w:rPr>
          <w:rFonts w:ascii="Arial" w:hAnsi="Arial" w:cs="Arial"/>
          <w:sz w:val="22"/>
          <w:szCs w:val="22"/>
          <w:lang w:eastAsia="en-IN"/>
        </w:rPr>
        <w:t xml:space="preserve"> Cr from first year onwards (75% of net working capital) which will increase proportionately with increase in net working capital.</w:t>
      </w:r>
      <w:r>
        <w:rPr>
          <w:rFonts w:ascii="Arial" w:hAnsi="Arial" w:cs="Arial"/>
          <w:sz w:val="22"/>
          <w:szCs w:val="22"/>
          <w:lang w:eastAsia="en-IN"/>
        </w:rPr>
        <w:t xml:space="preserve"> Working capital margin for the purposes of estimating cost of project has been estimated by the Management</w:t>
      </w:r>
      <w:r w:rsidR="0057072D">
        <w:rPr>
          <w:rFonts w:ascii="Arial" w:hAnsi="Arial" w:cs="Arial"/>
          <w:sz w:val="22"/>
          <w:szCs w:val="22"/>
          <w:lang w:eastAsia="en-IN"/>
        </w:rPr>
        <w:t xml:space="preserve"> as INR 7.5 Cr</w:t>
      </w:r>
      <w:r>
        <w:rPr>
          <w:rFonts w:ascii="Arial" w:hAnsi="Arial" w:cs="Arial"/>
          <w:sz w:val="22"/>
          <w:szCs w:val="22"/>
          <w:lang w:eastAsia="en-IN"/>
        </w:rPr>
        <w:t xml:space="preserve"> </w:t>
      </w:r>
      <w:r w:rsidRPr="000A3D4C">
        <w:rPr>
          <w:rFonts w:ascii="Arial" w:hAnsi="Arial" w:cs="Arial"/>
          <w:sz w:val="22"/>
          <w:szCs w:val="22"/>
          <w:lang w:eastAsia="en-IN"/>
        </w:rPr>
        <w:t>(</w:t>
      </w:r>
      <w:r>
        <w:rPr>
          <w:rFonts w:ascii="Arial" w:hAnsi="Arial" w:cs="Arial"/>
          <w:sz w:val="22"/>
          <w:szCs w:val="22"/>
          <w:lang w:eastAsia="en-IN"/>
        </w:rPr>
        <w:t>25</w:t>
      </w:r>
      <w:r w:rsidRPr="000A3D4C">
        <w:rPr>
          <w:rFonts w:ascii="Arial" w:hAnsi="Arial" w:cs="Arial"/>
          <w:sz w:val="22"/>
          <w:szCs w:val="22"/>
          <w:lang w:eastAsia="en-IN"/>
        </w:rPr>
        <w:t xml:space="preserve">% of </w:t>
      </w:r>
      <w:r>
        <w:rPr>
          <w:rFonts w:ascii="Arial" w:hAnsi="Arial" w:cs="Arial"/>
          <w:sz w:val="22"/>
          <w:szCs w:val="22"/>
          <w:lang w:eastAsia="en-IN"/>
        </w:rPr>
        <w:t>cash credit</w:t>
      </w:r>
      <w:r w:rsidR="0057072D">
        <w:rPr>
          <w:rFonts w:ascii="Arial" w:hAnsi="Arial" w:cs="Arial"/>
          <w:sz w:val="22"/>
          <w:szCs w:val="22"/>
          <w:lang w:eastAsia="en-IN"/>
        </w:rPr>
        <w:t xml:space="preserve"> of INR 30 Cr</w:t>
      </w:r>
      <w:r w:rsidRPr="000A3D4C">
        <w:rPr>
          <w:rFonts w:ascii="Arial" w:hAnsi="Arial" w:cs="Arial"/>
          <w:sz w:val="22"/>
          <w:szCs w:val="22"/>
          <w:lang w:eastAsia="en-IN"/>
        </w:rPr>
        <w:t>)</w:t>
      </w:r>
      <w:r>
        <w:rPr>
          <w:rFonts w:ascii="Arial" w:hAnsi="Arial" w:cs="Arial"/>
          <w:sz w:val="22"/>
          <w:szCs w:val="22"/>
          <w:lang w:eastAsia="en-IN"/>
        </w:rPr>
        <w:t xml:space="preserve">. </w:t>
      </w:r>
    </w:p>
    <w:p w14:paraId="4B534F89" w14:textId="77777777" w:rsidR="00644771" w:rsidRDefault="00FF3DA6" w:rsidP="00644771">
      <w:pPr>
        <w:pStyle w:val="ListParagraph"/>
        <w:numPr>
          <w:ilvl w:val="0"/>
          <w:numId w:val="10"/>
        </w:numPr>
        <w:autoSpaceDE w:val="0"/>
        <w:autoSpaceDN w:val="0"/>
        <w:spacing w:before="240" w:line="360" w:lineRule="auto"/>
        <w:ind w:right="283" w:hanging="436"/>
        <w:jc w:val="both"/>
        <w:rPr>
          <w:rFonts w:ascii="Arial" w:hAnsi="Arial" w:cs="Arial"/>
          <w:color w:val="FF0000"/>
          <w:sz w:val="22"/>
          <w:szCs w:val="22"/>
          <w:lang w:eastAsia="en-IN"/>
        </w:rPr>
      </w:pPr>
      <w:r w:rsidRPr="00644771">
        <w:rPr>
          <w:rFonts w:ascii="Arial" w:hAnsi="Arial" w:cs="Arial"/>
          <w:sz w:val="22"/>
          <w:szCs w:val="22"/>
          <w:lang w:eastAsia="en-IN"/>
        </w:rPr>
        <w:t xml:space="preserve">As per our assessment, estimated project cost is </w:t>
      </w:r>
      <w:r w:rsidR="0073678A" w:rsidRPr="00644771">
        <w:rPr>
          <w:rFonts w:ascii="Arial" w:hAnsi="Arial" w:cs="Arial"/>
          <w:sz w:val="22"/>
          <w:szCs w:val="22"/>
          <w:lang w:eastAsia="en-IN"/>
        </w:rPr>
        <w:t>lower</w:t>
      </w:r>
      <w:r w:rsidRPr="00644771">
        <w:rPr>
          <w:rFonts w:ascii="Arial" w:hAnsi="Arial" w:cs="Arial"/>
          <w:sz w:val="22"/>
          <w:szCs w:val="22"/>
          <w:lang w:eastAsia="en-IN"/>
        </w:rPr>
        <w:t xml:space="preserve"> as compared to industrial/sectoral capex data. Company is proposing ~INR </w:t>
      </w:r>
      <w:r w:rsidR="00704D55" w:rsidRPr="00644771">
        <w:rPr>
          <w:rFonts w:ascii="Arial" w:hAnsi="Arial" w:cs="Arial"/>
          <w:sz w:val="22"/>
          <w:szCs w:val="22"/>
          <w:lang w:eastAsia="en-IN"/>
        </w:rPr>
        <w:t>1.1</w:t>
      </w:r>
      <w:r w:rsidR="0073678A" w:rsidRPr="00644771">
        <w:rPr>
          <w:rFonts w:ascii="Arial" w:hAnsi="Arial" w:cs="Arial"/>
          <w:sz w:val="22"/>
          <w:szCs w:val="22"/>
          <w:lang w:eastAsia="en-IN"/>
        </w:rPr>
        <w:t>1</w:t>
      </w:r>
      <w:r w:rsidR="00704D55" w:rsidRPr="00644771">
        <w:rPr>
          <w:rFonts w:ascii="Arial" w:hAnsi="Arial" w:cs="Arial"/>
          <w:sz w:val="22"/>
          <w:szCs w:val="22"/>
          <w:lang w:eastAsia="en-IN"/>
        </w:rPr>
        <w:t xml:space="preserve"> Lakhs</w:t>
      </w:r>
      <w:r w:rsidRPr="00644771">
        <w:rPr>
          <w:rFonts w:ascii="Arial" w:hAnsi="Arial" w:cs="Arial"/>
          <w:sz w:val="22"/>
          <w:szCs w:val="22"/>
          <w:lang w:eastAsia="en-IN"/>
        </w:rPr>
        <w:t xml:space="preserve"> per metric ton CAPEX for the proposed </w:t>
      </w:r>
      <w:r w:rsidR="00704D55" w:rsidRPr="00644771">
        <w:rPr>
          <w:rFonts w:ascii="Arial" w:hAnsi="Arial" w:cs="Arial"/>
          <w:sz w:val="22"/>
          <w:szCs w:val="22"/>
          <w:lang w:eastAsia="en-IN"/>
        </w:rPr>
        <w:t>Recycled Polyester Yarn / Chips Manufacturing Plant</w:t>
      </w:r>
      <w:r w:rsidRPr="00644771">
        <w:rPr>
          <w:rFonts w:ascii="Arial" w:hAnsi="Arial" w:cs="Arial"/>
          <w:sz w:val="22"/>
          <w:szCs w:val="22"/>
          <w:lang w:eastAsia="en-IN"/>
        </w:rPr>
        <w:t xml:space="preserve"> including GST, pre-operative and preliminary expenses. </w:t>
      </w:r>
      <w:r w:rsidR="0073678A" w:rsidRPr="00644771">
        <w:rPr>
          <w:rFonts w:ascii="Arial" w:hAnsi="Arial" w:cs="Arial"/>
          <w:sz w:val="22"/>
        </w:rPr>
        <w:t>As per our tertiary research and data/information available in the public domain, we found that the investment required can be anywhere from ~ INR 1.5 Lakhs to ~ INR 5 Lakhs per metric ton</w:t>
      </w:r>
      <w:r w:rsidR="009364FD" w:rsidRPr="00644771">
        <w:rPr>
          <w:rFonts w:ascii="Arial" w:hAnsi="Arial" w:cs="Arial"/>
          <w:color w:val="FF0000"/>
          <w:sz w:val="22"/>
          <w:szCs w:val="22"/>
          <w:lang w:eastAsia="en-IN"/>
        </w:rPr>
        <w:t>.</w:t>
      </w:r>
    </w:p>
    <w:p w14:paraId="069D07AD" w14:textId="1B351EF9" w:rsidR="00644771" w:rsidRDefault="00644771" w:rsidP="00644771">
      <w:pPr>
        <w:pStyle w:val="ListParagraph"/>
        <w:autoSpaceDE w:val="0"/>
        <w:autoSpaceDN w:val="0"/>
        <w:spacing w:before="240" w:line="360" w:lineRule="auto"/>
        <w:ind w:right="283"/>
        <w:jc w:val="both"/>
        <w:rPr>
          <w:rFonts w:ascii="Arial" w:hAnsi="Arial" w:cs="Arial"/>
          <w:sz w:val="22"/>
          <w:szCs w:val="22"/>
          <w:lang w:eastAsia="en-IN"/>
        </w:rPr>
      </w:pPr>
      <w:r w:rsidRPr="00644771">
        <w:rPr>
          <w:rFonts w:ascii="Arial" w:hAnsi="Arial" w:cs="Arial"/>
          <w:sz w:val="22"/>
        </w:rPr>
        <w:t xml:space="preserve">Thus, ~INR 1.11 Lakhs per metric ton will be the CAPEX for the proposed </w:t>
      </w:r>
      <w:r w:rsidRPr="00644771">
        <w:rPr>
          <w:rFonts w:ascii="Arial" w:hAnsi="Arial" w:cs="Arial"/>
          <w:sz w:val="22"/>
          <w:szCs w:val="22"/>
        </w:rPr>
        <w:t>recycled polyester yarn / chips manufacturing plant</w:t>
      </w:r>
      <w:r w:rsidRPr="00644771">
        <w:rPr>
          <w:rFonts w:ascii="Arial" w:hAnsi="Arial" w:cs="Arial"/>
          <w:sz w:val="22"/>
        </w:rPr>
        <w:t xml:space="preserve"> including GST, pre-operative and preliminary expenses. As per our tertiary research and data/information available in the public domain, we found that the investment required can be anywhere from ~ INR 1.5 Lakhs to ~ INR 5 Lakhs per metric </w:t>
      </w:r>
      <w:r w:rsidRPr="00644771">
        <w:rPr>
          <w:rFonts w:ascii="Arial" w:hAnsi="Arial" w:cs="Arial"/>
          <w:sz w:val="22"/>
        </w:rPr>
        <w:lastRenderedPageBreak/>
        <w:t xml:space="preserve">ton. </w:t>
      </w:r>
      <w:r w:rsidRPr="00644771">
        <w:rPr>
          <w:rFonts w:ascii="Arial" w:hAnsi="Arial" w:cs="Arial"/>
          <w:sz w:val="22"/>
          <w:szCs w:val="22"/>
          <w:lang w:eastAsia="en-IN"/>
        </w:rPr>
        <w:t xml:space="preserve">As per our assessment, estimated project cost is lower as compared to </w:t>
      </w:r>
      <w:r>
        <w:rPr>
          <w:rFonts w:ascii="Arial" w:hAnsi="Arial" w:cs="Arial"/>
          <w:sz w:val="22"/>
          <w:szCs w:val="22"/>
          <w:lang w:eastAsia="en-IN"/>
        </w:rPr>
        <w:t>industrial/sectoral capex data.</w:t>
      </w:r>
      <w:r w:rsidR="00104D16">
        <w:rPr>
          <w:rFonts w:ascii="Arial" w:hAnsi="Arial" w:cs="Arial"/>
          <w:sz w:val="22"/>
          <w:szCs w:val="22"/>
          <w:lang w:eastAsia="en-IN"/>
        </w:rPr>
        <w:t xml:space="preserve"> </w:t>
      </w:r>
      <w:r w:rsidR="00104D16" w:rsidRPr="00104D16">
        <w:rPr>
          <w:rFonts w:ascii="Arial" w:hAnsi="Arial" w:cs="Arial"/>
          <w:sz w:val="22"/>
          <w:szCs w:val="22"/>
          <w:lang w:eastAsia="en-IN"/>
        </w:rPr>
        <w:t xml:space="preserve">As per discussions with the Management, Loop Industries + Ester would be making DMT and MEG but </w:t>
      </w:r>
      <w:proofErr w:type="spellStart"/>
      <w:r w:rsidR="00104D16" w:rsidRPr="00104D16">
        <w:rPr>
          <w:rFonts w:ascii="Arial" w:hAnsi="Arial" w:cs="Arial"/>
          <w:sz w:val="22"/>
          <w:szCs w:val="22"/>
          <w:lang w:eastAsia="en-IN"/>
        </w:rPr>
        <w:t>Texfil</w:t>
      </w:r>
      <w:proofErr w:type="spellEnd"/>
      <w:r w:rsidR="00104D16" w:rsidRPr="00104D16">
        <w:rPr>
          <w:rFonts w:ascii="Arial" w:hAnsi="Arial" w:cs="Arial"/>
          <w:sz w:val="22"/>
          <w:szCs w:val="22"/>
          <w:lang w:eastAsia="en-IN"/>
        </w:rPr>
        <w:t xml:space="preserve"> would be directly making the polymer. That’s the reason for capex being lower than Loop Industries + Ester.</w:t>
      </w:r>
    </w:p>
    <w:p w14:paraId="09B3C149" w14:textId="513C2015" w:rsidR="00644771" w:rsidRPr="00644771" w:rsidRDefault="00644771" w:rsidP="00644771">
      <w:pPr>
        <w:pStyle w:val="ListParagraph"/>
        <w:autoSpaceDE w:val="0"/>
        <w:autoSpaceDN w:val="0"/>
        <w:spacing w:before="240" w:after="240" w:line="360" w:lineRule="auto"/>
        <w:ind w:right="283"/>
        <w:jc w:val="both"/>
        <w:rPr>
          <w:rFonts w:ascii="Arial" w:hAnsi="Arial" w:cs="Arial"/>
          <w:color w:val="FF0000"/>
          <w:sz w:val="22"/>
          <w:szCs w:val="22"/>
          <w:lang w:eastAsia="en-IN"/>
        </w:rPr>
      </w:pPr>
      <w:r w:rsidRPr="00644771">
        <w:rPr>
          <w:rFonts w:ascii="Arial" w:hAnsi="Arial" w:cs="Arial"/>
          <w:sz w:val="22"/>
        </w:rPr>
        <w:t xml:space="preserve">However, as a TEV consultant, </w:t>
      </w:r>
      <w:r w:rsidRPr="00644771">
        <w:rPr>
          <w:rFonts w:ascii="Arial" w:hAnsi="Arial" w:cs="Arial"/>
          <w:sz w:val="22"/>
          <w:szCs w:val="22"/>
          <w:lang w:eastAsia="en-IN"/>
        </w:rPr>
        <w:t>we have relied upon the data/information provided by the client regarding Total Project cost such as quotations, etc. Details with respect to some of the upcoming textile to textile recycling projects are as under:</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993"/>
        <w:gridCol w:w="1134"/>
        <w:gridCol w:w="992"/>
        <w:gridCol w:w="1134"/>
        <w:gridCol w:w="3260"/>
      </w:tblGrid>
      <w:tr w:rsidR="00644771" w:rsidRPr="000C2D19" w14:paraId="0145089A" w14:textId="77777777" w:rsidTr="00264A29">
        <w:trPr>
          <w:trHeight w:val="20"/>
        </w:trPr>
        <w:tc>
          <w:tcPr>
            <w:tcW w:w="1134" w:type="dxa"/>
            <w:shd w:val="clear" w:color="auto" w:fill="002060"/>
            <w:noWrap/>
            <w:vAlign w:val="center"/>
            <w:hideMark/>
          </w:tcPr>
          <w:p w14:paraId="09BA32CA" w14:textId="77777777" w:rsidR="00644771" w:rsidRPr="000C2D19" w:rsidRDefault="00644771" w:rsidP="00264A2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Company</w:t>
            </w:r>
          </w:p>
        </w:tc>
        <w:tc>
          <w:tcPr>
            <w:tcW w:w="1701" w:type="dxa"/>
            <w:shd w:val="clear" w:color="auto" w:fill="002060"/>
            <w:noWrap/>
            <w:vAlign w:val="center"/>
            <w:hideMark/>
          </w:tcPr>
          <w:p w14:paraId="473B2EEC" w14:textId="77777777" w:rsidR="00644771" w:rsidRPr="000C2D19" w:rsidRDefault="00644771" w:rsidP="00264A2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Project Details</w:t>
            </w:r>
          </w:p>
        </w:tc>
        <w:tc>
          <w:tcPr>
            <w:tcW w:w="993" w:type="dxa"/>
            <w:shd w:val="clear" w:color="auto" w:fill="002060"/>
            <w:vAlign w:val="center"/>
          </w:tcPr>
          <w:p w14:paraId="4483EEC6" w14:textId="77777777" w:rsidR="00644771" w:rsidRPr="000C2D19" w:rsidRDefault="00644771" w:rsidP="00264A29">
            <w:pPr>
              <w:jc w:val="center"/>
              <w:rPr>
                <w:rFonts w:ascii="Calibri" w:hAnsi="Calibri" w:cs="Calibri"/>
                <w:b/>
                <w:bCs/>
                <w:color w:val="FFFFFF" w:themeColor="background1"/>
                <w:sz w:val="20"/>
                <w:szCs w:val="20"/>
              </w:rPr>
            </w:pPr>
            <w:r w:rsidRPr="000C2D19">
              <w:rPr>
                <w:rFonts w:ascii="Calibri" w:hAnsi="Calibri" w:cs="Calibri"/>
                <w:b/>
                <w:bCs/>
                <w:color w:val="FFFFFF" w:themeColor="background1"/>
                <w:sz w:val="20"/>
                <w:szCs w:val="20"/>
              </w:rPr>
              <w:t>Project Location</w:t>
            </w:r>
          </w:p>
        </w:tc>
        <w:tc>
          <w:tcPr>
            <w:tcW w:w="1134" w:type="dxa"/>
            <w:shd w:val="clear" w:color="auto" w:fill="002060"/>
            <w:noWrap/>
            <w:vAlign w:val="center"/>
            <w:hideMark/>
          </w:tcPr>
          <w:p w14:paraId="146BF002" w14:textId="77777777" w:rsidR="00644771" w:rsidRPr="000C2D19" w:rsidRDefault="00644771" w:rsidP="00264A29">
            <w:pPr>
              <w:jc w:val="center"/>
              <w:rPr>
                <w:rFonts w:ascii="Calibri" w:hAnsi="Calibri" w:cs="Calibri"/>
                <w:b/>
                <w:bCs/>
                <w:color w:val="FFFFFF" w:themeColor="background1"/>
                <w:sz w:val="20"/>
                <w:szCs w:val="20"/>
                <w:lang w:eastAsia="en-IN"/>
              </w:rPr>
            </w:pPr>
            <w:r w:rsidRPr="000C2D19">
              <w:rPr>
                <w:rFonts w:ascii="Calibri" w:hAnsi="Calibri" w:cs="Calibri"/>
                <w:b/>
                <w:bCs/>
                <w:color w:val="FFFFFF" w:themeColor="background1"/>
                <w:sz w:val="20"/>
                <w:szCs w:val="20"/>
              </w:rPr>
              <w:t>Capacity (MTPA)</w:t>
            </w:r>
          </w:p>
        </w:tc>
        <w:tc>
          <w:tcPr>
            <w:tcW w:w="992" w:type="dxa"/>
            <w:shd w:val="clear" w:color="auto" w:fill="002060"/>
            <w:noWrap/>
            <w:vAlign w:val="center"/>
            <w:hideMark/>
          </w:tcPr>
          <w:p w14:paraId="0BE33A8C" w14:textId="77777777" w:rsidR="00644771" w:rsidRPr="000C2D19" w:rsidRDefault="00644771" w:rsidP="00264A2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(INR Cr)</w:t>
            </w:r>
          </w:p>
        </w:tc>
        <w:tc>
          <w:tcPr>
            <w:tcW w:w="1134" w:type="dxa"/>
            <w:shd w:val="clear" w:color="auto" w:fill="002060"/>
            <w:noWrap/>
            <w:vAlign w:val="center"/>
            <w:hideMark/>
          </w:tcPr>
          <w:p w14:paraId="2749BAB8" w14:textId="77777777" w:rsidR="00644771" w:rsidRPr="00FF2BD1" w:rsidRDefault="00644771" w:rsidP="00264A29">
            <w:pPr>
              <w:jc w:val="center"/>
              <w:rPr>
                <w:rFonts w:ascii="Calibri" w:hAnsi="Calibri" w:cs="Calibri"/>
                <w:b/>
                <w:bCs/>
                <w:color w:val="FFFFFF" w:themeColor="background1"/>
                <w:sz w:val="20"/>
                <w:szCs w:val="20"/>
                <w:lang w:val="it-IT" w:eastAsia="en-IN"/>
              </w:rPr>
            </w:pPr>
            <w:r w:rsidRPr="00FF2BD1">
              <w:rPr>
                <w:rFonts w:ascii="Calibri" w:hAnsi="Calibri" w:cs="Calibri"/>
                <w:b/>
                <w:bCs/>
                <w:color w:val="FFFFFF"/>
                <w:sz w:val="20"/>
                <w:szCs w:val="20"/>
                <w:lang w:val="it-IT"/>
              </w:rPr>
              <w:t>Capex per MTPA (INR Lakhs)</w:t>
            </w:r>
          </w:p>
        </w:tc>
        <w:tc>
          <w:tcPr>
            <w:tcW w:w="3260" w:type="dxa"/>
            <w:shd w:val="clear" w:color="auto" w:fill="002060"/>
            <w:vAlign w:val="center"/>
          </w:tcPr>
          <w:p w14:paraId="528CDE9D" w14:textId="77777777" w:rsidR="00644771" w:rsidRPr="000C2D19" w:rsidRDefault="00644771" w:rsidP="00264A2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Reference</w:t>
            </w:r>
          </w:p>
        </w:tc>
      </w:tr>
      <w:tr w:rsidR="00644771" w:rsidRPr="000C2D19" w14:paraId="7197B955" w14:textId="77777777" w:rsidTr="00264A29">
        <w:trPr>
          <w:trHeight w:val="20"/>
        </w:trPr>
        <w:tc>
          <w:tcPr>
            <w:tcW w:w="1134" w:type="dxa"/>
            <w:shd w:val="clear" w:color="000000" w:fill="FFFFFF"/>
            <w:noWrap/>
            <w:vAlign w:val="center"/>
          </w:tcPr>
          <w:p w14:paraId="5067AE12" w14:textId="04F285A4"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Loop Industries + Ester</w:t>
            </w:r>
          </w:p>
        </w:tc>
        <w:tc>
          <w:tcPr>
            <w:tcW w:w="1701" w:type="dxa"/>
            <w:shd w:val="clear" w:color="000000" w:fill="FFFFFF"/>
            <w:noWrap/>
            <w:vAlign w:val="center"/>
          </w:tcPr>
          <w:p w14:paraId="348DD63C"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virgin-quality DMT and MEG monomers using proprietary Infinite Loop technology</w:t>
            </w:r>
          </w:p>
        </w:tc>
        <w:tc>
          <w:tcPr>
            <w:tcW w:w="993" w:type="dxa"/>
            <w:shd w:val="clear" w:color="000000" w:fill="FFFFFF"/>
            <w:vAlign w:val="center"/>
          </w:tcPr>
          <w:p w14:paraId="40609E1A" w14:textId="77777777" w:rsidR="00644771" w:rsidRPr="000C2D19" w:rsidRDefault="00644771" w:rsidP="00264A29">
            <w:pPr>
              <w:jc w:val="center"/>
              <w:rPr>
                <w:rFonts w:ascii="Calibri" w:hAnsi="Calibri" w:cs="Calibri"/>
                <w:color w:val="000000"/>
                <w:sz w:val="20"/>
                <w:szCs w:val="20"/>
              </w:rPr>
            </w:pPr>
            <w:r w:rsidRPr="000C2D19">
              <w:rPr>
                <w:rFonts w:ascii="Calibri" w:hAnsi="Calibri" w:cs="Calibri"/>
                <w:color w:val="000000"/>
                <w:sz w:val="20"/>
                <w:szCs w:val="20"/>
              </w:rPr>
              <w:t>India</w:t>
            </w:r>
          </w:p>
        </w:tc>
        <w:tc>
          <w:tcPr>
            <w:tcW w:w="1134" w:type="dxa"/>
            <w:shd w:val="clear" w:color="000000" w:fill="FFFFFF"/>
            <w:noWrap/>
            <w:vAlign w:val="center"/>
          </w:tcPr>
          <w:p w14:paraId="559E3146"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- 70,000 MT of r-DMT</w:t>
            </w:r>
            <w:r w:rsidRPr="000C2D19">
              <w:rPr>
                <w:rFonts w:ascii="Calibri" w:hAnsi="Calibri" w:cs="Calibri"/>
                <w:color w:val="000000"/>
                <w:sz w:val="20"/>
                <w:szCs w:val="20"/>
              </w:rPr>
              <w:br/>
              <w:t>- 23,000 MT of r-MEG</w:t>
            </w:r>
          </w:p>
        </w:tc>
        <w:tc>
          <w:tcPr>
            <w:tcW w:w="992" w:type="dxa"/>
            <w:shd w:val="clear" w:color="000000" w:fill="FFFFFF"/>
            <w:noWrap/>
            <w:vAlign w:val="center"/>
          </w:tcPr>
          <w:p w14:paraId="30D51E80"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1,385</w:t>
            </w:r>
          </w:p>
        </w:tc>
        <w:tc>
          <w:tcPr>
            <w:tcW w:w="1134" w:type="dxa"/>
            <w:shd w:val="clear" w:color="000000" w:fill="FFFFFF"/>
            <w:noWrap/>
            <w:vAlign w:val="center"/>
          </w:tcPr>
          <w:p w14:paraId="7AFFE6B1"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1.49</w:t>
            </w:r>
          </w:p>
        </w:tc>
        <w:tc>
          <w:tcPr>
            <w:tcW w:w="3260" w:type="dxa"/>
            <w:vAlign w:val="center"/>
          </w:tcPr>
          <w:p w14:paraId="46421E78" w14:textId="77777777" w:rsidR="00644771" w:rsidRPr="000C2D19" w:rsidRDefault="00644771" w:rsidP="00264A29">
            <w:pPr>
              <w:jc w:val="center"/>
              <w:rPr>
                <w:rFonts w:ascii="Calibri" w:hAnsi="Calibri" w:cs="Calibri"/>
                <w:color w:val="0000FF"/>
                <w:sz w:val="20"/>
                <w:szCs w:val="20"/>
                <w:u w:val="single"/>
                <w:lang w:eastAsia="en-IN"/>
              </w:rPr>
            </w:pPr>
            <w:hyperlink r:id="rId54" w:history="1">
              <w:r w:rsidRPr="000C2D19">
                <w:rPr>
                  <w:rStyle w:val="Hyperlink"/>
                  <w:rFonts w:ascii="Calibri" w:eastAsia="SimSun" w:hAnsi="Calibri" w:cs="Calibri"/>
                  <w:sz w:val="20"/>
                  <w:szCs w:val="20"/>
                </w:rPr>
                <w:t>https://www.indianchemicalnews.com/petro-chemical/ester-industries-and-loop-industries-jv-project-to-set-up-rs-1385-crore-rdmt-and-rmeg-plant-22871</w:t>
              </w:r>
            </w:hyperlink>
          </w:p>
        </w:tc>
      </w:tr>
      <w:tr w:rsidR="00644771" w:rsidRPr="000C2D19" w14:paraId="5BC2AA24" w14:textId="77777777" w:rsidTr="00264A29">
        <w:trPr>
          <w:trHeight w:val="20"/>
        </w:trPr>
        <w:tc>
          <w:tcPr>
            <w:tcW w:w="1134" w:type="dxa"/>
            <w:shd w:val="clear" w:color="000000" w:fill="FFFFFF"/>
            <w:noWrap/>
            <w:vAlign w:val="center"/>
          </w:tcPr>
          <w:p w14:paraId="64ADE69E"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Syre + Selenis</w:t>
            </w:r>
          </w:p>
        </w:tc>
        <w:tc>
          <w:tcPr>
            <w:tcW w:w="1701" w:type="dxa"/>
            <w:shd w:val="clear" w:color="000000" w:fill="FFFFFF"/>
            <w:noWrap/>
            <w:vAlign w:val="center"/>
          </w:tcPr>
          <w:p w14:paraId="7E75153C"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Textile-To-Textile Recycling Plant</w:t>
            </w:r>
          </w:p>
        </w:tc>
        <w:tc>
          <w:tcPr>
            <w:tcW w:w="993" w:type="dxa"/>
            <w:shd w:val="clear" w:color="000000" w:fill="FFFFFF"/>
            <w:vAlign w:val="center"/>
          </w:tcPr>
          <w:p w14:paraId="6CBC96D4" w14:textId="77777777" w:rsidR="00644771" w:rsidRPr="000C2D19" w:rsidRDefault="00644771" w:rsidP="00264A29">
            <w:pPr>
              <w:jc w:val="center"/>
              <w:rPr>
                <w:rFonts w:ascii="Calibri" w:hAnsi="Calibri" w:cs="Calibri"/>
                <w:color w:val="000000"/>
                <w:sz w:val="20"/>
                <w:szCs w:val="20"/>
              </w:rPr>
            </w:pPr>
            <w:r w:rsidRPr="000C2D19">
              <w:rPr>
                <w:rFonts w:ascii="Calibri" w:hAnsi="Calibri" w:cs="Calibri"/>
                <w:color w:val="000000"/>
                <w:sz w:val="20"/>
                <w:szCs w:val="20"/>
              </w:rPr>
              <w:t>North Carolina, USA</w:t>
            </w:r>
          </w:p>
        </w:tc>
        <w:tc>
          <w:tcPr>
            <w:tcW w:w="1134" w:type="dxa"/>
            <w:shd w:val="clear" w:color="000000" w:fill="FFFFFF"/>
            <w:noWrap/>
            <w:vAlign w:val="center"/>
          </w:tcPr>
          <w:p w14:paraId="19F342EC"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- 10,000 MT of r-PET</w:t>
            </w:r>
          </w:p>
        </w:tc>
        <w:tc>
          <w:tcPr>
            <w:tcW w:w="992" w:type="dxa"/>
            <w:shd w:val="clear" w:color="000000" w:fill="FFFFFF"/>
            <w:noWrap/>
            <w:vAlign w:val="center"/>
          </w:tcPr>
          <w:p w14:paraId="245B0D9C"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1134" w:type="dxa"/>
            <w:shd w:val="clear" w:color="000000" w:fill="FFFFFF"/>
            <w:noWrap/>
            <w:vAlign w:val="center"/>
          </w:tcPr>
          <w:p w14:paraId="5425E426"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3260" w:type="dxa"/>
            <w:vAlign w:val="center"/>
          </w:tcPr>
          <w:p w14:paraId="4CAE74C6" w14:textId="77777777" w:rsidR="00644771" w:rsidRPr="000C2D19" w:rsidRDefault="00644771" w:rsidP="00264A29">
            <w:pPr>
              <w:jc w:val="center"/>
              <w:rPr>
                <w:rFonts w:ascii="Calibri" w:hAnsi="Calibri" w:cs="Calibri"/>
                <w:color w:val="000000"/>
                <w:sz w:val="20"/>
                <w:szCs w:val="20"/>
                <w:lang w:eastAsia="en-IN"/>
              </w:rPr>
            </w:pPr>
            <w:hyperlink r:id="rId55" w:history="1">
              <w:r w:rsidRPr="000C2D19">
                <w:rPr>
                  <w:rStyle w:val="Hyperlink"/>
                  <w:rFonts w:ascii="Calibri" w:eastAsia="SimSun" w:hAnsi="Calibri" w:cs="Calibri"/>
                  <w:sz w:val="20"/>
                  <w:szCs w:val="20"/>
                </w:rPr>
                <w:t>https://www.selenis.com/news/selenis-syre-form-a-strategic-partnership-to-establish-a-textile-to-textile-recycling-plant-in-north-carolina</w:t>
              </w:r>
            </w:hyperlink>
          </w:p>
        </w:tc>
      </w:tr>
      <w:tr w:rsidR="00644771" w:rsidRPr="000C2D19" w14:paraId="3D033E4F" w14:textId="77777777" w:rsidTr="00264A29">
        <w:trPr>
          <w:trHeight w:val="20"/>
        </w:trPr>
        <w:tc>
          <w:tcPr>
            <w:tcW w:w="1134" w:type="dxa"/>
            <w:shd w:val="clear" w:color="000000" w:fill="FFFFFF"/>
            <w:noWrap/>
            <w:vAlign w:val="center"/>
          </w:tcPr>
          <w:p w14:paraId="56061B97" w14:textId="77777777" w:rsidR="00644771" w:rsidRPr="000C2D19" w:rsidRDefault="00644771" w:rsidP="00264A29">
            <w:pPr>
              <w:jc w:val="center"/>
              <w:rPr>
                <w:rFonts w:ascii="Calibri" w:hAnsi="Calibri" w:cs="Calibri"/>
                <w:color w:val="000000"/>
                <w:sz w:val="20"/>
                <w:szCs w:val="20"/>
                <w:lang w:eastAsia="en-IN"/>
              </w:rPr>
            </w:pPr>
            <w:proofErr w:type="spellStart"/>
            <w:r w:rsidRPr="000C2D19">
              <w:rPr>
                <w:rFonts w:ascii="Calibri" w:hAnsi="Calibri" w:cs="Calibri"/>
                <w:color w:val="000000"/>
                <w:sz w:val="20"/>
                <w:szCs w:val="20"/>
              </w:rPr>
              <w:t>Carbios</w:t>
            </w:r>
            <w:proofErr w:type="spellEnd"/>
          </w:p>
        </w:tc>
        <w:tc>
          <w:tcPr>
            <w:tcW w:w="1701" w:type="dxa"/>
            <w:shd w:val="clear" w:color="000000" w:fill="FFFFFF"/>
            <w:noWrap/>
            <w:vAlign w:val="center"/>
          </w:tcPr>
          <w:p w14:paraId="435D5B01"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PET using an enzymatic depolymerization process</w:t>
            </w:r>
          </w:p>
        </w:tc>
        <w:tc>
          <w:tcPr>
            <w:tcW w:w="993" w:type="dxa"/>
            <w:shd w:val="clear" w:color="000000" w:fill="FFFFFF"/>
            <w:vAlign w:val="center"/>
          </w:tcPr>
          <w:p w14:paraId="6F790576"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France</w:t>
            </w:r>
          </w:p>
        </w:tc>
        <w:tc>
          <w:tcPr>
            <w:tcW w:w="1134" w:type="dxa"/>
            <w:shd w:val="clear" w:color="000000" w:fill="FFFFFF"/>
            <w:noWrap/>
            <w:vAlign w:val="center"/>
          </w:tcPr>
          <w:p w14:paraId="10D36061"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- 50,000 MT of r-PET</w:t>
            </w:r>
          </w:p>
        </w:tc>
        <w:tc>
          <w:tcPr>
            <w:tcW w:w="992" w:type="dxa"/>
            <w:shd w:val="clear" w:color="000000" w:fill="FFFFFF"/>
            <w:noWrap/>
            <w:vAlign w:val="center"/>
          </w:tcPr>
          <w:p w14:paraId="18251AEB"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2070</w:t>
            </w:r>
          </w:p>
        </w:tc>
        <w:tc>
          <w:tcPr>
            <w:tcW w:w="1134" w:type="dxa"/>
            <w:shd w:val="clear" w:color="000000" w:fill="FFFFFF"/>
            <w:noWrap/>
            <w:vAlign w:val="center"/>
          </w:tcPr>
          <w:p w14:paraId="62866D41" w14:textId="77777777" w:rsidR="00644771" w:rsidRPr="000C2D19" w:rsidRDefault="00644771" w:rsidP="00264A29">
            <w:pPr>
              <w:jc w:val="center"/>
              <w:rPr>
                <w:rFonts w:ascii="Calibri" w:hAnsi="Calibri" w:cs="Calibri"/>
                <w:color w:val="000000"/>
                <w:sz w:val="20"/>
                <w:szCs w:val="20"/>
                <w:lang w:eastAsia="en-IN"/>
              </w:rPr>
            </w:pPr>
            <w:r w:rsidRPr="000C2D19">
              <w:rPr>
                <w:rFonts w:ascii="Calibri" w:hAnsi="Calibri" w:cs="Calibri"/>
                <w:color w:val="000000"/>
                <w:sz w:val="20"/>
                <w:szCs w:val="20"/>
              </w:rPr>
              <w:t>4.14</w:t>
            </w:r>
          </w:p>
        </w:tc>
        <w:tc>
          <w:tcPr>
            <w:tcW w:w="3260" w:type="dxa"/>
            <w:shd w:val="clear" w:color="000000" w:fill="FFFFFF"/>
            <w:vAlign w:val="center"/>
          </w:tcPr>
          <w:p w14:paraId="5A1A462E" w14:textId="77777777" w:rsidR="00644771" w:rsidRPr="000C2D19" w:rsidRDefault="00644771" w:rsidP="00264A29">
            <w:pPr>
              <w:jc w:val="center"/>
              <w:rPr>
                <w:rFonts w:ascii="Calibri" w:hAnsi="Calibri" w:cs="Calibri"/>
                <w:color w:val="0000FF"/>
                <w:sz w:val="20"/>
                <w:szCs w:val="20"/>
                <w:u w:val="single"/>
                <w:lang w:eastAsia="en-IN"/>
              </w:rPr>
            </w:pPr>
            <w:hyperlink r:id="rId56" w:history="1">
              <w:r w:rsidRPr="000C2D19">
                <w:rPr>
                  <w:rStyle w:val="Hyperlink"/>
                  <w:rFonts w:ascii="Calibri" w:eastAsia="SimSun" w:hAnsi="Calibri" w:cs="Calibri"/>
                  <w:sz w:val="20"/>
                  <w:szCs w:val="20"/>
                </w:rPr>
                <w:t>https://www.carbios.com/en/strategic-update-2023/</w:t>
              </w:r>
            </w:hyperlink>
          </w:p>
        </w:tc>
      </w:tr>
    </w:tbl>
    <w:p w14:paraId="0E15478E" w14:textId="59C808DC" w:rsidR="009266A5" w:rsidRDefault="001E4125" w:rsidP="00644771">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73678A">
        <w:rPr>
          <w:rFonts w:ascii="Arial" w:hAnsi="Arial" w:cs="Arial"/>
          <w:sz w:val="22"/>
          <w:szCs w:val="22"/>
          <w:lang w:eastAsia="en-IN"/>
        </w:rPr>
        <w:t xml:space="preserve">The project is proposed to be funded through a term loan of INR </w:t>
      </w:r>
      <w:r w:rsidR="00704D55" w:rsidRPr="0073678A">
        <w:rPr>
          <w:rFonts w:ascii="Arial" w:hAnsi="Arial" w:cs="Arial"/>
          <w:sz w:val="22"/>
          <w:szCs w:val="22"/>
          <w:lang w:eastAsia="en-IN"/>
        </w:rPr>
        <w:t>200.00</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crore</w:t>
      </w:r>
      <w:r w:rsidR="00516CDB" w:rsidRPr="0073678A">
        <w:rPr>
          <w:rFonts w:ascii="Arial" w:hAnsi="Arial" w:cs="Arial"/>
          <w:sz w:val="22"/>
          <w:szCs w:val="22"/>
          <w:lang w:eastAsia="en-IN"/>
        </w:rPr>
        <w:t>s</w:t>
      </w:r>
      <w:r w:rsidR="0073678A" w:rsidRPr="0073678A">
        <w:rPr>
          <w:rFonts w:ascii="Arial" w:hAnsi="Arial" w:cs="Arial"/>
          <w:sz w:val="22"/>
          <w:szCs w:val="22"/>
          <w:lang w:eastAsia="en-IN"/>
        </w:rPr>
        <w:t xml:space="preserve"> and</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promoter’s</w:t>
      </w:r>
      <w:r w:rsidRPr="0073678A">
        <w:rPr>
          <w:rFonts w:ascii="Arial" w:hAnsi="Arial" w:cs="Arial"/>
          <w:sz w:val="22"/>
          <w:szCs w:val="22"/>
          <w:lang w:eastAsia="en-IN"/>
        </w:rPr>
        <w:t xml:space="preserve"> </w:t>
      </w:r>
      <w:r w:rsidR="00F21A09" w:rsidRPr="0073678A">
        <w:rPr>
          <w:rFonts w:ascii="Arial" w:hAnsi="Arial" w:cs="Arial"/>
          <w:sz w:val="22"/>
          <w:szCs w:val="22"/>
          <w:lang w:eastAsia="en-IN"/>
        </w:rPr>
        <w:t>equity</w:t>
      </w:r>
      <w:r w:rsidR="00D25AAF" w:rsidRPr="0073678A">
        <w:rPr>
          <w:rFonts w:ascii="Arial" w:hAnsi="Arial" w:cs="Arial"/>
          <w:sz w:val="22"/>
          <w:szCs w:val="22"/>
          <w:lang w:eastAsia="en-IN"/>
        </w:rPr>
        <w:t xml:space="preserve"> </w:t>
      </w:r>
      <w:r w:rsidRPr="0073678A">
        <w:rPr>
          <w:rFonts w:ascii="Arial" w:hAnsi="Arial" w:cs="Arial"/>
          <w:sz w:val="22"/>
          <w:szCs w:val="22"/>
          <w:lang w:eastAsia="en-IN"/>
        </w:rPr>
        <w:t xml:space="preserve">of INR </w:t>
      </w:r>
      <w:r w:rsidR="00D25AAF" w:rsidRPr="0073678A">
        <w:rPr>
          <w:rFonts w:ascii="Arial" w:hAnsi="Arial" w:cs="Arial"/>
          <w:sz w:val="22"/>
          <w:szCs w:val="22"/>
          <w:lang w:eastAsia="en-IN"/>
        </w:rPr>
        <w:t>1</w:t>
      </w:r>
      <w:r w:rsidR="00746FEA" w:rsidRPr="0073678A">
        <w:rPr>
          <w:rFonts w:ascii="Arial" w:hAnsi="Arial" w:cs="Arial"/>
          <w:sz w:val="22"/>
          <w:szCs w:val="22"/>
          <w:lang w:eastAsia="en-IN"/>
        </w:rPr>
        <w:t>0</w:t>
      </w:r>
      <w:r w:rsidR="00704D55" w:rsidRPr="0073678A">
        <w:rPr>
          <w:rFonts w:ascii="Arial" w:hAnsi="Arial" w:cs="Arial"/>
          <w:sz w:val="22"/>
          <w:szCs w:val="22"/>
          <w:lang w:eastAsia="en-IN"/>
        </w:rPr>
        <w:t>0</w:t>
      </w:r>
      <w:r w:rsidR="00D25AAF" w:rsidRPr="0073678A">
        <w:rPr>
          <w:rFonts w:ascii="Arial" w:hAnsi="Arial" w:cs="Arial"/>
          <w:sz w:val="22"/>
          <w:szCs w:val="22"/>
          <w:lang w:eastAsia="en-IN"/>
        </w:rPr>
        <w:t>.</w:t>
      </w:r>
      <w:r w:rsidR="00746FEA" w:rsidRPr="0073678A">
        <w:rPr>
          <w:rFonts w:ascii="Arial" w:hAnsi="Arial" w:cs="Arial"/>
          <w:sz w:val="22"/>
          <w:szCs w:val="22"/>
          <w:lang w:eastAsia="en-IN"/>
        </w:rPr>
        <w:t>00</w:t>
      </w:r>
      <w:r w:rsidR="00D25AAF" w:rsidRPr="0073678A">
        <w:rPr>
          <w:rFonts w:ascii="Arial" w:hAnsi="Arial" w:cs="Arial"/>
          <w:sz w:val="22"/>
          <w:szCs w:val="22"/>
          <w:lang w:eastAsia="en-IN"/>
        </w:rPr>
        <w:t xml:space="preserve"> crores</w:t>
      </w:r>
      <w:r w:rsidR="0073678A">
        <w:rPr>
          <w:rFonts w:ascii="Arial" w:hAnsi="Arial" w:cs="Arial"/>
          <w:sz w:val="22"/>
          <w:szCs w:val="22"/>
          <w:lang w:eastAsia="en-IN"/>
        </w:rPr>
        <w:t>.</w:t>
      </w:r>
      <w:r w:rsidR="00F21A09" w:rsidRPr="0073678A">
        <w:rPr>
          <w:rFonts w:ascii="Arial" w:hAnsi="Arial" w:cs="Arial"/>
          <w:sz w:val="22"/>
          <w:szCs w:val="22"/>
          <w:lang w:eastAsia="en-IN"/>
        </w:rPr>
        <w:t xml:space="preserve"> </w:t>
      </w:r>
    </w:p>
    <w:p w14:paraId="3AC96280" w14:textId="2183E11D" w:rsidR="00644771" w:rsidRDefault="00644771">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34E470B"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0CCD41A1" w:rsidR="00373E9F" w:rsidRDefault="009E473A"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73678A">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73678A">
        <w:rPr>
          <w:rFonts w:ascii="Arial" w:hAnsi="Arial" w:cs="Arial"/>
          <w:sz w:val="22"/>
          <w:szCs w:val="22"/>
        </w:rPr>
        <w:t xml:space="preserve">July </w:t>
      </w:r>
      <w:r>
        <w:rPr>
          <w:rFonts w:ascii="Arial" w:hAnsi="Arial" w:cs="Arial"/>
          <w:sz w:val="22"/>
          <w:szCs w:val="22"/>
        </w:rPr>
        <w:t>202</w:t>
      </w:r>
      <w:r w:rsidR="00FD1C21">
        <w:rPr>
          <w:rFonts w:ascii="Arial" w:hAnsi="Arial" w:cs="Arial"/>
          <w:sz w:val="22"/>
          <w:szCs w:val="22"/>
        </w:rPr>
        <w:t>6</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414BD2">
        <w:trPr>
          <w:trHeight w:val="650"/>
        </w:trPr>
        <w:tc>
          <w:tcPr>
            <w:tcW w:w="992" w:type="dxa"/>
            <w:shd w:val="clear" w:color="auto" w:fill="002060"/>
            <w:vAlign w:val="center"/>
          </w:tcPr>
          <w:p w14:paraId="5C16861F" w14:textId="77777777" w:rsidR="009B68A9" w:rsidRPr="00EB204E" w:rsidRDefault="009B68A9" w:rsidP="00414BD2">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67243FFB"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vAlign w:val="center"/>
          </w:tcPr>
          <w:p w14:paraId="74B76F86"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414BD2">
            <w:pPr>
              <w:autoSpaceDE w:val="0"/>
              <w:autoSpaceDN w:val="0"/>
              <w:spacing w:line="276"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A06C7A">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20B0FCBB"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p>
        </w:tc>
        <w:tc>
          <w:tcPr>
            <w:tcW w:w="2268" w:type="dxa"/>
            <w:vAlign w:val="center"/>
          </w:tcPr>
          <w:p w14:paraId="1B70EFC3" w14:textId="26F2D400" w:rsidR="009E473A" w:rsidRPr="00D85E8C" w:rsidRDefault="0023039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9E473A">
              <w:rPr>
                <w:rFonts w:asciiTheme="minorHAnsi" w:hAnsiTheme="minorHAnsi" w:cstheme="minorHAnsi"/>
                <w:sz w:val="22"/>
                <w:szCs w:val="22"/>
                <w:lang w:eastAsia="en-IN"/>
              </w:rPr>
              <w:t xml:space="preserve"> 2024</w:t>
            </w:r>
          </w:p>
        </w:tc>
        <w:tc>
          <w:tcPr>
            <w:tcW w:w="2410" w:type="dxa"/>
            <w:vAlign w:val="center"/>
          </w:tcPr>
          <w:p w14:paraId="56AAD1F9" w14:textId="1CBE4B29" w:rsidR="009E473A" w:rsidRPr="00D85E8C" w:rsidRDefault="00230393"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80491B" w:rsidRPr="00EB204E" w14:paraId="7A3A83D4" w14:textId="77777777" w:rsidTr="002174C5">
        <w:trPr>
          <w:trHeight w:val="560"/>
        </w:trPr>
        <w:tc>
          <w:tcPr>
            <w:tcW w:w="992" w:type="dxa"/>
            <w:shd w:val="clear" w:color="auto" w:fill="DBE5F1" w:themeFill="accent1" w:themeFillTint="33"/>
            <w:vAlign w:val="center"/>
          </w:tcPr>
          <w:p w14:paraId="6F29133C" w14:textId="77777777" w:rsidR="0080491B" w:rsidRPr="00EE298F" w:rsidRDefault="0080491B"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5D3C59B" w14:textId="60E66BB9" w:rsidR="0080491B" w:rsidRPr="00EE298F" w:rsidRDefault="0080491B" w:rsidP="00BA014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p>
        </w:tc>
        <w:tc>
          <w:tcPr>
            <w:tcW w:w="2223" w:type="dxa"/>
            <w:vAlign w:val="center"/>
          </w:tcPr>
          <w:p w14:paraId="785098DB" w14:textId="5556D5B4" w:rsidR="0080491B" w:rsidRPr="00EE298F" w:rsidRDefault="0080491B" w:rsidP="0053285B">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Land Acquisition</w:t>
            </w:r>
          </w:p>
        </w:tc>
        <w:tc>
          <w:tcPr>
            <w:tcW w:w="2268" w:type="dxa"/>
            <w:vAlign w:val="center"/>
          </w:tcPr>
          <w:p w14:paraId="470509B0" w14:textId="78D3687B" w:rsidR="0080491B"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410" w:type="dxa"/>
            <w:vAlign w:val="center"/>
          </w:tcPr>
          <w:p w14:paraId="27516FCB" w14:textId="379DBF9B" w:rsidR="0080491B" w:rsidRPr="00930166"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Completed </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268" w:type="dxa"/>
            <w:vAlign w:val="center"/>
          </w:tcPr>
          <w:p w14:paraId="6000767A" w14:textId="24C97F4C" w:rsidR="009B68A9" w:rsidRPr="00930166"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00355642">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56B83FC7" w:rsidR="009B68A9" w:rsidRPr="00D85E8C"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355642" w:rsidRPr="003F1F3E">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410" w:type="dxa"/>
            <w:vAlign w:val="center"/>
          </w:tcPr>
          <w:p w14:paraId="1A265524" w14:textId="63C03B58" w:rsidR="009B68A9" w:rsidRPr="00D85E8C"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85ECACE" w:rsidR="00001213" w:rsidRPr="00095EF1" w:rsidRDefault="0035564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3F1F3E" w:rsidRPr="00EB204E" w14:paraId="3138B97D" w14:textId="77777777" w:rsidTr="00824B41">
        <w:trPr>
          <w:trHeight w:val="270"/>
        </w:trPr>
        <w:tc>
          <w:tcPr>
            <w:tcW w:w="992" w:type="dxa"/>
            <w:vMerge/>
            <w:shd w:val="clear" w:color="auto" w:fill="DBE5F1" w:themeFill="accent1" w:themeFillTint="33"/>
            <w:vAlign w:val="center"/>
          </w:tcPr>
          <w:p w14:paraId="2489BC0B"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tcPr>
          <w:p w14:paraId="2ADD80FD" w14:textId="110FB244" w:rsidR="003F1F3E" w:rsidRPr="00095EF1" w:rsidRDefault="004A4756"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80491B">
              <w:rPr>
                <w:rFonts w:asciiTheme="minorHAnsi" w:hAnsiTheme="minorHAnsi" w:cstheme="minorHAnsi"/>
                <w:sz w:val="22"/>
                <w:szCs w:val="22"/>
                <w:lang w:eastAsia="en-IN"/>
              </w:rPr>
              <w:t xml:space="preserve"> 2024</w:t>
            </w:r>
          </w:p>
        </w:tc>
        <w:tc>
          <w:tcPr>
            <w:tcW w:w="2410" w:type="dxa"/>
            <w:vAlign w:val="center"/>
          </w:tcPr>
          <w:p w14:paraId="0EAA2ACD" w14:textId="570DF75A"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156C0CC4" w14:textId="77777777" w:rsidTr="00824B41">
        <w:trPr>
          <w:trHeight w:val="455"/>
        </w:trPr>
        <w:tc>
          <w:tcPr>
            <w:tcW w:w="992" w:type="dxa"/>
            <w:vMerge/>
            <w:shd w:val="clear" w:color="auto" w:fill="DBE5F1" w:themeFill="accent1" w:themeFillTint="33"/>
            <w:vAlign w:val="center"/>
          </w:tcPr>
          <w:p w14:paraId="6830C108"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tcPr>
          <w:p w14:paraId="1A38A5EA" w14:textId="0E7B1C6D" w:rsidR="003F1F3E" w:rsidRPr="00095EF1" w:rsidRDefault="0073678A"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80491B">
              <w:rPr>
                <w:rFonts w:asciiTheme="minorHAnsi" w:hAnsiTheme="minorHAnsi" w:cstheme="minorHAnsi"/>
                <w:sz w:val="22"/>
                <w:szCs w:val="22"/>
                <w:lang w:eastAsia="en-IN"/>
              </w:rPr>
              <w:t xml:space="preserve"> 2025</w:t>
            </w:r>
          </w:p>
        </w:tc>
        <w:tc>
          <w:tcPr>
            <w:tcW w:w="2410" w:type="dxa"/>
            <w:vAlign w:val="center"/>
          </w:tcPr>
          <w:p w14:paraId="0A41B291" w14:textId="50B41053"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263E4CDB" w14:textId="77777777" w:rsidTr="00824B41">
        <w:trPr>
          <w:trHeight w:val="405"/>
        </w:trPr>
        <w:tc>
          <w:tcPr>
            <w:tcW w:w="992" w:type="dxa"/>
            <w:vMerge/>
            <w:shd w:val="clear" w:color="auto" w:fill="DBE5F1" w:themeFill="accent1" w:themeFillTint="33"/>
            <w:vAlign w:val="center"/>
          </w:tcPr>
          <w:p w14:paraId="6D3275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tcPr>
          <w:p w14:paraId="6C2EB752" w14:textId="577BD4C7" w:rsidR="003F1F3E" w:rsidRPr="00355642" w:rsidRDefault="0073678A" w:rsidP="003F1F3E">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March</w:t>
            </w:r>
            <w:r w:rsidR="0080491B">
              <w:rPr>
                <w:rFonts w:asciiTheme="minorHAnsi" w:hAnsiTheme="minorHAnsi" w:cstheme="minorHAnsi"/>
                <w:sz w:val="22"/>
                <w:szCs w:val="22"/>
                <w:lang w:eastAsia="en-IN"/>
              </w:rPr>
              <w:t xml:space="preserve"> 2026</w:t>
            </w:r>
          </w:p>
        </w:tc>
        <w:tc>
          <w:tcPr>
            <w:tcW w:w="2410" w:type="dxa"/>
            <w:vAlign w:val="center"/>
          </w:tcPr>
          <w:p w14:paraId="573BA538" w14:textId="74F82DF2"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49C01100" w14:textId="77777777" w:rsidTr="00824B41">
        <w:trPr>
          <w:trHeight w:val="70"/>
        </w:trPr>
        <w:tc>
          <w:tcPr>
            <w:tcW w:w="992" w:type="dxa"/>
            <w:vMerge/>
            <w:shd w:val="clear" w:color="auto" w:fill="DBE5F1" w:themeFill="accent1" w:themeFillTint="33"/>
            <w:vAlign w:val="center"/>
          </w:tcPr>
          <w:p w14:paraId="3F173C89"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3F1F3E" w:rsidRPr="00582A3F" w:rsidRDefault="003F1F3E" w:rsidP="003F1F3E">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tcPr>
          <w:p w14:paraId="0441E332" w14:textId="65528435" w:rsidR="003F1F3E" w:rsidRPr="00355642" w:rsidRDefault="0073678A" w:rsidP="003F1F3E">
            <w:pPr>
              <w:autoSpaceDE w:val="0"/>
              <w:autoSpaceDN w:val="0"/>
              <w:spacing w:line="360" w:lineRule="auto"/>
              <w:jc w:val="center"/>
              <w:rPr>
                <w:rFonts w:asciiTheme="minorHAnsi" w:hAnsiTheme="minorHAnsi" w:cstheme="minorHAnsi"/>
                <w:b/>
                <w:color w:val="FF0000"/>
                <w:sz w:val="22"/>
                <w:szCs w:val="22"/>
                <w:lang w:eastAsia="en-IN"/>
              </w:rPr>
            </w:pPr>
            <w:r>
              <w:rPr>
                <w:rFonts w:asciiTheme="minorHAnsi" w:hAnsiTheme="minorHAnsi" w:cstheme="minorHAnsi"/>
                <w:sz w:val="22"/>
                <w:szCs w:val="22"/>
                <w:lang w:eastAsia="en-IN"/>
              </w:rPr>
              <w:t>March</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6EB5A677" w14:textId="07F44A81" w:rsidR="003F1F3E" w:rsidRPr="00095EF1" w:rsidRDefault="003F1F3E" w:rsidP="003F1F3E">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3122DB39" w:rsidR="009B68A9" w:rsidRPr="00095EF1" w:rsidRDefault="0073678A" w:rsidP="0053285B">
            <w:pPr>
              <w:jc w:val="center"/>
              <w:rPr>
                <w:rFonts w:ascii="Calibri" w:hAnsi="Calibri" w:cs="Calibri"/>
                <w:sz w:val="22"/>
                <w:szCs w:val="22"/>
              </w:rPr>
            </w:pPr>
            <w:r>
              <w:rPr>
                <w:rFonts w:asciiTheme="minorHAnsi" w:hAnsiTheme="minorHAnsi" w:cstheme="minorHAnsi"/>
                <w:sz w:val="22"/>
                <w:szCs w:val="22"/>
                <w:lang w:eastAsia="en-IN"/>
              </w:rPr>
              <w:t>June</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3FB7F07C" w:rsidR="009B68A9" w:rsidRPr="00095EF1" w:rsidRDefault="0073678A" w:rsidP="002E3C87">
            <w:pPr>
              <w:jc w:val="center"/>
              <w:rPr>
                <w:rFonts w:ascii="Calibri" w:hAnsi="Calibri" w:cs="Calibri"/>
                <w:sz w:val="22"/>
                <w:szCs w:val="22"/>
              </w:rPr>
            </w:pPr>
            <w:r>
              <w:rPr>
                <w:rFonts w:asciiTheme="minorHAnsi" w:hAnsiTheme="minorHAnsi" w:cstheme="minorHAnsi"/>
                <w:sz w:val="22"/>
                <w:szCs w:val="22"/>
                <w:lang w:eastAsia="en-IN"/>
              </w:rPr>
              <w:t>June</w:t>
            </w:r>
            <w:r w:rsidR="00E82AF4"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5C1294B8" w:rsidR="003F1F3E" w:rsidRPr="00095EF1" w:rsidRDefault="0073678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003F1F3E">
              <w:rPr>
                <w:rFonts w:asciiTheme="minorHAnsi" w:hAnsiTheme="minorHAnsi" w:cstheme="minorHAnsi"/>
                <w:sz w:val="22"/>
                <w:szCs w:val="22"/>
                <w:vertAlign w:val="superscript"/>
                <w:lang w:eastAsia="en-IN"/>
              </w:rPr>
              <w:t>st</w:t>
            </w:r>
            <w:r w:rsidR="00BC41B4">
              <w:rPr>
                <w:rFonts w:asciiTheme="minorHAnsi" w:hAnsiTheme="minorHAnsi" w:cstheme="minorHAnsi"/>
                <w:sz w:val="22"/>
                <w:szCs w:val="22"/>
                <w:vertAlign w:val="superscript"/>
                <w:lang w:eastAsia="en-IN"/>
              </w:rPr>
              <w:t xml:space="preserve"> </w:t>
            </w:r>
            <w:r>
              <w:rPr>
                <w:rFonts w:asciiTheme="minorHAnsi" w:hAnsiTheme="minorHAnsi" w:cstheme="minorHAnsi"/>
                <w:sz w:val="22"/>
                <w:szCs w:val="22"/>
                <w:lang w:eastAsia="en-IN"/>
              </w:rPr>
              <w:t xml:space="preserve">July </w:t>
            </w:r>
            <w:r w:rsidR="003F1F3E" w:rsidRPr="00095EF1">
              <w:rPr>
                <w:rFonts w:asciiTheme="minorHAnsi" w:hAnsiTheme="minorHAnsi" w:cstheme="minorHAnsi"/>
                <w:sz w:val="22"/>
                <w:szCs w:val="22"/>
                <w:lang w:eastAsia="en-IN"/>
              </w:rPr>
              <w:t>202</w:t>
            </w:r>
            <w:r w:rsidR="00176DC4">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16179A2D"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80491B">
        <w:rPr>
          <w:rFonts w:ascii="Arial" w:hAnsi="Arial" w:cs="Arial"/>
          <w:sz w:val="22"/>
          <w:szCs w:val="22"/>
          <w:lang w:eastAsia="en-IN"/>
        </w:rPr>
        <w:t>01</w:t>
      </w:r>
      <w:r w:rsidR="0080491B">
        <w:rPr>
          <w:rFonts w:ascii="Arial" w:hAnsi="Arial" w:cs="Arial"/>
          <w:sz w:val="22"/>
          <w:szCs w:val="22"/>
          <w:vertAlign w:val="superscript"/>
          <w:lang w:eastAsia="en-IN"/>
        </w:rPr>
        <w:t>st</w:t>
      </w:r>
      <w:r w:rsidR="00AF2DAD">
        <w:rPr>
          <w:rFonts w:ascii="Arial" w:hAnsi="Arial" w:cs="Arial"/>
          <w:sz w:val="22"/>
          <w:szCs w:val="22"/>
          <w:lang w:eastAsia="en-IN"/>
        </w:rPr>
        <w:t xml:space="preserve"> </w:t>
      </w:r>
      <w:r w:rsidR="0073678A">
        <w:rPr>
          <w:rFonts w:ascii="Arial" w:hAnsi="Arial" w:cs="Arial"/>
          <w:sz w:val="22"/>
          <w:szCs w:val="22"/>
          <w:lang w:eastAsia="en-IN"/>
        </w:rPr>
        <w:t>July</w:t>
      </w:r>
      <w:r w:rsidR="0080491B">
        <w:rPr>
          <w:rFonts w:ascii="Arial" w:hAnsi="Arial" w:cs="Arial"/>
          <w:sz w:val="22"/>
          <w:szCs w:val="22"/>
          <w:lang w:eastAsia="en-IN"/>
        </w:rPr>
        <w:t xml:space="preserve"> </w:t>
      </w:r>
      <w:r w:rsidR="00AF2DAD">
        <w:rPr>
          <w:rFonts w:ascii="Arial" w:hAnsi="Arial" w:cs="Arial"/>
          <w:sz w:val="22"/>
          <w:szCs w:val="22"/>
          <w:lang w:eastAsia="en-IN"/>
        </w:rPr>
        <w:t>202</w:t>
      </w:r>
      <w:r w:rsidR="0080491B">
        <w:rPr>
          <w:rFonts w:ascii="Arial" w:hAnsi="Arial" w:cs="Arial"/>
          <w:sz w:val="22"/>
          <w:szCs w:val="22"/>
          <w:lang w:eastAsia="en-IN"/>
        </w:rPr>
        <w:t>6</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6951E6DE"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w:t>
            </w:r>
            <w:r w:rsidR="007962D2">
              <w:rPr>
                <w:rFonts w:ascii="Arial" w:hAnsi="Arial" w:cs="Arial"/>
                <w:b/>
                <w:sz w:val="22"/>
                <w:szCs w:val="22"/>
                <w:lang w:eastAsia="en-IN"/>
              </w:rPr>
              <w:t>S</w:t>
            </w:r>
            <w:r>
              <w:rPr>
                <w:rFonts w:ascii="Arial" w:hAnsi="Arial" w:cs="Arial"/>
                <w:b/>
                <w:sz w:val="22"/>
                <w:szCs w:val="22"/>
                <w:lang w:eastAsia="en-IN"/>
              </w:rPr>
              <w:t>ES | NOC</w:t>
            </w:r>
          </w:p>
        </w:tc>
      </w:tr>
    </w:tbl>
    <w:p w14:paraId="3501BA75" w14:textId="77777777" w:rsidR="00525F90" w:rsidRDefault="00525F90"/>
    <w:p w14:paraId="1E5AE43C" w14:textId="00F3FE73" w:rsidR="00133542" w:rsidRDefault="00B44E45"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4259AD">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4FD9DD02" w:rsidR="005A44E7" w:rsidRPr="005F4593" w:rsidRDefault="00F67BCE"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4259AD">
              <w:rPr>
                <w:rFonts w:asciiTheme="minorHAnsi" w:hAnsiTheme="minorHAnsi" w:cstheme="minorHAnsi"/>
                <w:sz w:val="22"/>
                <w:szCs w:val="22"/>
                <w:lang w:eastAsia="en-IN"/>
              </w:rPr>
              <w:t>June</w:t>
            </w:r>
            <w:r>
              <w:rPr>
                <w:rFonts w:asciiTheme="minorHAnsi" w:hAnsiTheme="minorHAnsi" w:cstheme="minorHAnsi"/>
                <w:sz w:val="22"/>
                <w:szCs w:val="22"/>
                <w:lang w:eastAsia="en-IN"/>
              </w:rPr>
              <w:t xml:space="preserve"> </w:t>
            </w:r>
            <w:r w:rsidR="00861AE4">
              <w:rPr>
                <w:rFonts w:asciiTheme="minorHAnsi" w:hAnsiTheme="minorHAnsi" w:cstheme="minorHAnsi"/>
                <w:sz w:val="22"/>
                <w:szCs w:val="22"/>
                <w:lang w:eastAsia="en-IN"/>
              </w:rPr>
              <w:t>202</w:t>
            </w:r>
            <w:r w:rsidR="004259AD">
              <w:rPr>
                <w:rFonts w:asciiTheme="minorHAnsi" w:hAnsiTheme="minorHAnsi" w:cstheme="minorHAnsi"/>
                <w:sz w:val="22"/>
                <w:szCs w:val="22"/>
                <w:lang w:eastAsia="en-IN"/>
              </w:rPr>
              <w:t>1</w:t>
            </w:r>
          </w:p>
          <w:p w14:paraId="693157C2" w14:textId="574AFA23"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4259AD" w:rsidRPr="004259AD">
              <w:rPr>
                <w:rFonts w:asciiTheme="minorHAnsi" w:hAnsiTheme="minorHAnsi" w:cstheme="minorHAnsi"/>
                <w:sz w:val="22"/>
                <w:szCs w:val="22"/>
                <w:lang w:eastAsia="en-IN"/>
              </w:rPr>
              <w:t>U17299DL2021PTC382764</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4259AD">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F67BCE" w:rsidRPr="005F4593" w14:paraId="7B6915EB" w14:textId="77777777" w:rsidTr="004259A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F67BCE" w:rsidRDefault="00F67BCE" w:rsidP="00F67B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2553D745" w:rsidR="00F67BCE" w:rsidRPr="00534A04" w:rsidRDefault="0097036E" w:rsidP="00F67BCE">
            <w:pPr>
              <w:spacing w:line="360" w:lineRule="auto"/>
              <w:jc w:val="both"/>
              <w:rPr>
                <w:rFonts w:asciiTheme="minorHAnsi" w:hAnsiTheme="minorHAnsi" w:cstheme="minorHAnsi"/>
                <w:sz w:val="22"/>
                <w:szCs w:val="22"/>
                <w:lang w:eastAsia="en-IN"/>
              </w:rPr>
            </w:pPr>
            <w:r w:rsidRPr="0097036E">
              <w:rPr>
                <w:rFonts w:asciiTheme="minorHAnsi" w:hAnsiTheme="minorHAnsi" w:cstheme="minorHAnsi"/>
                <w:i/>
                <w:sz w:val="22"/>
                <w:szCs w:val="22"/>
                <w:lang w:eastAsia="en-IN"/>
              </w:rPr>
              <w:t xml:space="preserve">Collector/ District Magistrate, </w:t>
            </w:r>
            <w:r w:rsidR="00E746C0" w:rsidRPr="00E746C0">
              <w:rPr>
                <w:rFonts w:asciiTheme="minorHAnsi" w:hAnsiTheme="minorHAnsi" w:cstheme="minorHAnsi"/>
                <w:i/>
                <w:sz w:val="22"/>
                <w:szCs w:val="22"/>
                <w:lang w:eastAsia="en-IN"/>
              </w:rPr>
              <w:t>Bharuch</w:t>
            </w:r>
          </w:p>
        </w:tc>
        <w:tc>
          <w:tcPr>
            <w:tcW w:w="2693" w:type="dxa"/>
            <w:tcBorders>
              <w:top w:val="single" w:sz="4" w:space="0" w:color="auto"/>
              <w:left w:val="single" w:sz="4" w:space="0" w:color="auto"/>
              <w:right w:val="single" w:sz="4" w:space="0" w:color="auto"/>
            </w:tcBorders>
            <w:vAlign w:val="center"/>
          </w:tcPr>
          <w:p w14:paraId="192514D9" w14:textId="45CF1DD2" w:rsidR="0097036E" w:rsidRPr="00E746C0" w:rsidRDefault="007E7B37" w:rsidP="0097036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w:t>
            </w:r>
            <w:r w:rsidR="00E746C0" w:rsidRPr="00E746C0">
              <w:rPr>
                <w:rFonts w:asciiTheme="minorHAnsi" w:hAnsiTheme="minorHAnsi" w:cstheme="minorHAnsi"/>
                <w:sz w:val="22"/>
                <w:szCs w:val="22"/>
                <w:vertAlign w:val="superscript"/>
                <w:lang w:eastAsia="en-IN"/>
              </w:rPr>
              <w:t>th</w:t>
            </w:r>
            <w:r w:rsidR="00F67BCE" w:rsidRPr="00E746C0">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December </w:t>
            </w:r>
            <w:r w:rsidR="00F67BCE" w:rsidRPr="00E746C0">
              <w:rPr>
                <w:rFonts w:asciiTheme="minorHAnsi" w:hAnsiTheme="minorHAnsi" w:cstheme="minorHAnsi"/>
                <w:sz w:val="22"/>
                <w:szCs w:val="22"/>
                <w:lang w:eastAsia="en-IN"/>
              </w:rPr>
              <w:t>202</w:t>
            </w:r>
            <w:r w:rsidR="00E746C0" w:rsidRPr="00E746C0">
              <w:rPr>
                <w:rFonts w:asciiTheme="minorHAnsi" w:hAnsiTheme="minorHAnsi" w:cstheme="minorHAnsi"/>
                <w:sz w:val="22"/>
                <w:szCs w:val="22"/>
                <w:lang w:eastAsia="en-IN"/>
              </w:rPr>
              <w:t>4</w:t>
            </w:r>
          </w:p>
          <w:p w14:paraId="6960C463" w14:textId="50999121" w:rsidR="00F6055E" w:rsidRPr="004259AD" w:rsidRDefault="00F6055E" w:rsidP="0097036E">
            <w:pPr>
              <w:spacing w:line="360" w:lineRule="auto"/>
              <w:jc w:val="center"/>
              <w:rPr>
                <w:rFonts w:asciiTheme="minorHAnsi" w:hAnsiTheme="minorHAnsi" w:cstheme="minorHAnsi"/>
                <w:color w:val="FF0000"/>
                <w:sz w:val="22"/>
                <w:szCs w:val="22"/>
                <w:lang w:eastAsia="en-IN"/>
              </w:rPr>
            </w:pPr>
            <w:r w:rsidRPr="008D5762">
              <w:rPr>
                <w:rFonts w:asciiTheme="minorHAnsi" w:hAnsiTheme="minorHAnsi" w:cstheme="minorHAnsi"/>
                <w:sz w:val="22"/>
                <w:szCs w:val="22"/>
                <w:lang w:eastAsia="en-IN"/>
              </w:rPr>
              <w:t>Ref:</w:t>
            </w:r>
            <w:r w:rsidR="00B814D8" w:rsidRPr="008D5762">
              <w:rPr>
                <w:rFonts w:asciiTheme="minorHAnsi" w:hAnsiTheme="minorHAnsi" w:cstheme="minorHAnsi"/>
                <w:sz w:val="22"/>
                <w:szCs w:val="22"/>
                <w:lang w:eastAsia="en-IN"/>
              </w:rPr>
              <w:t xml:space="preserve"> </w:t>
            </w:r>
            <w:r w:rsidR="007E7B37" w:rsidRPr="007E7B37">
              <w:rPr>
                <w:rFonts w:asciiTheme="minorHAnsi" w:hAnsiTheme="minorHAnsi" w:cstheme="minorHAnsi"/>
                <w:sz w:val="22"/>
                <w:szCs w:val="22"/>
                <w:lang w:eastAsia="en-IN"/>
              </w:rPr>
              <w:t>1213/21/03/065/2024</w:t>
            </w:r>
          </w:p>
        </w:tc>
        <w:tc>
          <w:tcPr>
            <w:tcW w:w="2126" w:type="dxa"/>
            <w:tcBorders>
              <w:top w:val="single" w:sz="4" w:space="0" w:color="auto"/>
              <w:left w:val="single" w:sz="4" w:space="0" w:color="auto"/>
              <w:right w:val="single" w:sz="4" w:space="0" w:color="auto"/>
            </w:tcBorders>
            <w:vAlign w:val="center"/>
          </w:tcPr>
          <w:p w14:paraId="405AEDFF" w14:textId="0D5758F1" w:rsidR="00F67BCE" w:rsidRPr="004259AD" w:rsidRDefault="007E7B37" w:rsidP="004259AD">
            <w:pPr>
              <w:tabs>
                <w:tab w:val="left" w:pos="4320"/>
                <w:tab w:val="left" w:pos="5040"/>
                <w:tab w:val="left" w:pos="5310"/>
              </w:tabs>
              <w:spacing w:line="360" w:lineRule="auto"/>
              <w:jc w:val="center"/>
              <w:rPr>
                <w:rFonts w:asciiTheme="minorHAnsi" w:hAnsiTheme="minorHAnsi" w:cstheme="minorHAnsi"/>
                <w:color w:val="FF0000"/>
                <w:sz w:val="22"/>
                <w:szCs w:val="22"/>
                <w:lang w:eastAsia="en-IN"/>
              </w:rPr>
            </w:pPr>
            <w:r w:rsidRPr="00534A04">
              <w:rPr>
                <w:rFonts w:asciiTheme="minorHAnsi" w:hAnsiTheme="minorHAnsi" w:cstheme="minorHAnsi"/>
                <w:sz w:val="22"/>
                <w:szCs w:val="22"/>
              </w:rPr>
              <w:t>Approved</w:t>
            </w:r>
          </w:p>
        </w:tc>
      </w:tr>
      <w:tr w:rsidR="00F67BCE" w:rsidRPr="005F4593" w14:paraId="08731244" w14:textId="77777777" w:rsidTr="004259AD">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D863F8D" w14:textId="33982AA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w:t>
            </w:r>
            <w:r w:rsidR="007962D2">
              <w:rPr>
                <w:rFonts w:asciiTheme="minorHAnsi" w:hAnsiTheme="minorHAnsi" w:cstheme="minorHAnsi"/>
                <w:sz w:val="22"/>
                <w:szCs w:val="22"/>
                <w:lang w:eastAsia="en-IN"/>
              </w:rPr>
              <w:t>s</w:t>
            </w:r>
            <w:r>
              <w:rPr>
                <w:rFonts w:asciiTheme="minorHAnsi" w:hAnsiTheme="minorHAnsi" w:cstheme="minorHAnsi"/>
                <w:sz w:val="22"/>
                <w:szCs w:val="22"/>
                <w:lang w:eastAsia="en-IN"/>
              </w:rPr>
              <w:t>e</w:t>
            </w:r>
          </w:p>
          <w:p w14:paraId="14ABF6B4" w14:textId="77777777" w:rsidR="004259AD" w:rsidRDefault="00F67BCE" w:rsidP="00F67BCE">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14:paraId="452E5563" w14:textId="35DF317F" w:rsidR="00F67BCE" w:rsidRPr="004778F0" w:rsidRDefault="00F67BCE" w:rsidP="00F67B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Labour</w:t>
            </w:r>
            <w:r w:rsidR="004259AD">
              <w:rPr>
                <w:rFonts w:asciiTheme="minorHAnsi" w:hAnsiTheme="minorHAnsi" w:cstheme="minorHAnsi"/>
                <w:i/>
                <w:sz w:val="22"/>
                <w:szCs w:val="22"/>
                <w:lang w:eastAsia="en-IN"/>
              </w:rPr>
              <w:t xml:space="preserve"> &amp; Employment Department</w:t>
            </w:r>
            <w:r>
              <w:rPr>
                <w:rFonts w:asciiTheme="minorHAnsi" w:hAnsiTheme="minorHAnsi" w:cstheme="minorHAnsi"/>
                <w:i/>
                <w:sz w:val="22"/>
                <w:szCs w:val="22"/>
                <w:lang w:eastAsia="en-IN"/>
              </w:rPr>
              <w:t xml:space="preserve">, </w:t>
            </w:r>
            <w:r w:rsidR="004259AD">
              <w:rPr>
                <w:rFonts w:asciiTheme="minorHAnsi" w:hAnsiTheme="minorHAnsi" w:cstheme="minorHAnsi"/>
                <w:i/>
                <w:sz w:val="22"/>
                <w:szCs w:val="22"/>
                <w:lang w:eastAsia="en-IN"/>
              </w:rPr>
              <w:t>Gujarat</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A06B057" w:rsidR="00F67BCE" w:rsidRPr="00095EF1" w:rsidRDefault="00BA0C7C" w:rsidP="00BA0C7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6B4562F1" w:rsidR="00F67BCE" w:rsidRPr="00413E79" w:rsidRDefault="00BA0C7C"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7F40282E" w14:textId="77777777" w:rsidTr="004259AD">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2C20CB" w14:textId="77777777" w:rsidR="004259AD" w:rsidRPr="00B814D8" w:rsidRDefault="004259AD" w:rsidP="004259AD">
            <w:pPr>
              <w:spacing w:line="360" w:lineRule="auto"/>
              <w:jc w:val="both"/>
              <w:rPr>
                <w:rFonts w:asciiTheme="minorHAnsi" w:hAnsiTheme="minorHAnsi" w:cstheme="minorHAnsi"/>
                <w:sz w:val="22"/>
                <w:szCs w:val="22"/>
                <w:lang w:eastAsia="en-IN"/>
              </w:rPr>
            </w:pPr>
            <w:r w:rsidRPr="00B814D8">
              <w:rPr>
                <w:rFonts w:asciiTheme="minorHAnsi" w:hAnsiTheme="minorHAnsi" w:cstheme="minorHAnsi"/>
                <w:sz w:val="22"/>
                <w:szCs w:val="22"/>
                <w:lang w:eastAsia="en-IN"/>
              </w:rPr>
              <w:t>Building and civil works Plan Sanction Approval</w:t>
            </w:r>
          </w:p>
          <w:p w14:paraId="4AB8E2CA" w14:textId="34F2D241" w:rsidR="004259AD" w:rsidRPr="00B814D8" w:rsidRDefault="004259AD" w:rsidP="004259AD">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29212FF1" w:rsidR="004259AD" w:rsidRPr="00B814D8"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5FF1A625"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38A622E2"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D14330" w14:textId="0D09D0D9" w:rsidR="004259AD" w:rsidRPr="004778F0" w:rsidRDefault="004259AD" w:rsidP="004259AD">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 xml:space="preserve">Fire NOC </w:t>
            </w:r>
          </w:p>
          <w:p w14:paraId="37B9D8A1" w14:textId="2F0B353F" w:rsidR="004259AD" w:rsidRPr="00090FAB" w:rsidRDefault="004259AD" w:rsidP="004259AD">
            <w:pPr>
              <w:jc w:val="both"/>
              <w:rPr>
                <w:rFonts w:asciiTheme="minorHAnsi" w:hAnsiTheme="minorHAnsi" w:cstheme="minorHAnsi"/>
                <w:i/>
                <w:iCs/>
                <w:color w:val="000000"/>
                <w:sz w:val="22"/>
                <w:szCs w:val="22"/>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FFD8954" w:rsidR="004259AD" w:rsidRDefault="004259AD" w:rsidP="004259AD">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10C50B2D"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4259AD" w:rsidRPr="005F4593" w14:paraId="6E4D2D8E"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3B9E3E" w14:textId="2AD7B3E5" w:rsidR="004259AD" w:rsidRPr="005F4593" w:rsidRDefault="004259AD" w:rsidP="004259A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w:t>
            </w:r>
            <w:r w:rsidRPr="003F5A16">
              <w:rPr>
                <w:rFonts w:asciiTheme="minorHAnsi" w:hAnsiTheme="minorHAnsi" w:cstheme="minorHAnsi"/>
                <w:sz w:val="22"/>
                <w:szCs w:val="22"/>
                <w:lang w:eastAsia="en-IN"/>
              </w:rPr>
              <w:t>on</w:t>
            </w:r>
            <w:r>
              <w:rPr>
                <w:rFonts w:asciiTheme="minorHAnsi" w:hAnsiTheme="minorHAnsi" w:cstheme="minorHAnsi"/>
                <w:sz w:val="22"/>
                <w:szCs w:val="22"/>
                <w:lang w:eastAsia="en-IN"/>
              </w:rPr>
              <w:t xml:space="preserve"> </w:t>
            </w:r>
            <w:r w:rsidRPr="003F5A16">
              <w:rPr>
                <w:rFonts w:asciiTheme="minorHAnsi" w:hAnsiTheme="minorHAnsi" w:cstheme="minorHAnsi"/>
                <w:sz w:val="22"/>
                <w:szCs w:val="22"/>
                <w:lang w:eastAsia="en-IN"/>
              </w:rPr>
              <w:t xml:space="preserve">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6AD2713A" w14:textId="0C05DEE1" w:rsidR="004259AD" w:rsidRPr="00090FAB" w:rsidRDefault="004259AD" w:rsidP="004259AD">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 State Electricity Corporation</w:t>
            </w:r>
            <w:r w:rsidRPr="003F5A16">
              <w:rPr>
                <w:rFonts w:asciiTheme="minorHAnsi" w:hAnsiTheme="minorHAnsi" w:cstheme="minorHAnsi"/>
                <w:i/>
                <w:sz w:val="22"/>
                <w:szCs w:val="22"/>
                <w:lang w:eastAsia="en-IN"/>
              </w:rPr>
              <w:t xml:space="preserve"> Limited</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3ABE94DF" w:rsidR="004259AD" w:rsidRPr="00095EF1"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2CEB3F6C"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8C6E8A" w:rsidRPr="005F4593" w14:paraId="361AE446"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8C6E8A" w:rsidRPr="005F4593" w:rsidRDefault="008C6E8A" w:rsidP="008C6E8A">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8C6E8A" w:rsidRDefault="008C6E8A" w:rsidP="008C6E8A">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33A70664" w14:textId="38D15311" w:rsidR="008C6E8A" w:rsidRPr="00090FAB" w:rsidRDefault="008C6E8A" w:rsidP="008C6E8A">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6AE4AB6C" w:rsidR="008C6E8A" w:rsidRPr="00095EF1" w:rsidRDefault="008C6E8A" w:rsidP="008C6E8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19A4081A" w:rsidR="008C6E8A" w:rsidRPr="00413E79" w:rsidRDefault="008C6E8A" w:rsidP="008C6E8A">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bl>
    <w:p w14:paraId="13BFCE3F" w14:textId="301D1EED"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lastRenderedPageBreak/>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F551CE5" w14:textId="77777777" w:rsidR="00F67BCE" w:rsidRPr="00890CEF" w:rsidRDefault="00F67BCE" w:rsidP="00C02D1F">
      <w:pPr>
        <w:pStyle w:val="ListParagraph"/>
        <w:numPr>
          <w:ilvl w:val="0"/>
          <w:numId w:val="38"/>
        </w:numPr>
        <w:autoSpaceDE w:val="0"/>
        <w:autoSpaceDN w:val="0"/>
        <w:spacing w:before="240" w:after="240" w:line="360" w:lineRule="auto"/>
        <w:ind w:right="283"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0C2EB6C" w14:textId="77777777" w:rsidR="00FA1D70" w:rsidRDefault="00FA1D70" w:rsidP="00A81096">
      <w:pPr>
        <w:autoSpaceDE w:val="0"/>
        <w:autoSpaceDN w:val="0"/>
        <w:spacing w:after="240" w:line="360" w:lineRule="auto"/>
        <w:ind w:right="-71"/>
        <w:jc w:val="both"/>
        <w:rPr>
          <w:rFonts w:ascii="Arial" w:hAnsi="Arial" w:cs="Arial"/>
          <w:sz w:val="22"/>
          <w:szCs w:val="22"/>
          <w:lang w:eastAsia="en-IN"/>
        </w:rPr>
      </w:pPr>
    </w:p>
    <w:p w14:paraId="69C4368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00EEC85E"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AE4584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5E6A80BF"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6800A0C7"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4FA38FE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50CE9B0"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DD22EF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Pr="00A81096" w:rsidRDefault="004D15B9"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086CE992" w:rsidR="00051AF3" w:rsidRPr="00051AF3" w:rsidRDefault="000917EB" w:rsidP="00FB7EC9">
      <w:pPr>
        <w:pStyle w:val="ListParagraph"/>
        <w:autoSpaceDE w:val="0"/>
        <w:autoSpaceDN w:val="0"/>
        <w:adjustRightInd w:val="0"/>
        <w:spacing w:after="240" w:line="360" w:lineRule="auto"/>
        <w:ind w:left="709" w:right="283"/>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9F31C1">
        <w:rPr>
          <w:rFonts w:ascii="Arial" w:hAnsi="Arial" w:cs="Arial"/>
          <w:sz w:val="22"/>
          <w:szCs w:val="22"/>
        </w:rPr>
        <w:t>4</w:t>
      </w:r>
      <w:r w:rsidR="00795F34" w:rsidRPr="00051AF3">
        <w:rPr>
          <w:rFonts w:ascii="Arial" w:hAnsi="Arial" w:cs="Arial"/>
          <w:sz w:val="22"/>
          <w:szCs w:val="22"/>
        </w:rPr>
        <w:t>-3</w:t>
      </w:r>
      <w:r w:rsidR="009F31C1">
        <w:rPr>
          <w:rFonts w:ascii="Arial" w:hAnsi="Arial" w:cs="Arial"/>
          <w:sz w:val="22"/>
          <w:szCs w:val="22"/>
        </w:rPr>
        <w:t>5</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0B50C444" w14:textId="4E498B33" w:rsidR="003926D0" w:rsidRPr="003926D0" w:rsidRDefault="003926D0" w:rsidP="003926D0">
      <w:pPr>
        <w:pStyle w:val="ListParagraph"/>
        <w:autoSpaceDE w:val="0"/>
        <w:autoSpaceDN w:val="0"/>
        <w:adjustRightInd w:val="0"/>
        <w:spacing w:line="360" w:lineRule="auto"/>
        <w:ind w:left="1134" w:right="-143"/>
        <w:jc w:val="both"/>
        <w:rPr>
          <w:rFonts w:ascii="Arial" w:hAnsi="Arial" w:cs="Arial"/>
          <w:bCs/>
          <w:sz w:val="22"/>
          <w:szCs w:val="22"/>
          <w:lang w:eastAsia="en-IN"/>
        </w:rPr>
      </w:pPr>
      <w:r w:rsidRPr="003926D0">
        <w:rPr>
          <w:rFonts w:ascii="Arial" w:hAnsi="Arial" w:cs="Arial"/>
          <w:bCs/>
          <w:sz w:val="22"/>
          <w:szCs w:val="22"/>
          <w:lang w:eastAsia="en-IN"/>
        </w:rPr>
        <w:t xml:space="preserve">Below table shows the Projected </w:t>
      </w:r>
      <w:r>
        <w:rPr>
          <w:rFonts w:ascii="Arial" w:hAnsi="Arial" w:cs="Arial"/>
          <w:bCs/>
          <w:sz w:val="22"/>
          <w:szCs w:val="22"/>
          <w:lang w:eastAsia="en-IN"/>
        </w:rPr>
        <w:t>Profit &amp; Loss Account</w:t>
      </w:r>
      <w:r w:rsidRPr="003926D0">
        <w:rPr>
          <w:rFonts w:ascii="Arial" w:hAnsi="Arial" w:cs="Arial"/>
          <w:bCs/>
          <w:sz w:val="22"/>
          <w:szCs w:val="22"/>
          <w:lang w:eastAsia="en-IN"/>
        </w:rPr>
        <w:t xml:space="preserve"> of the proposed Recycled Polyester Yarn / Chips Manufacturing Plant from the period FY 202</w:t>
      </w:r>
      <w:r>
        <w:rPr>
          <w:rFonts w:ascii="Arial" w:hAnsi="Arial" w:cs="Arial"/>
          <w:bCs/>
          <w:sz w:val="22"/>
          <w:szCs w:val="22"/>
          <w:lang w:eastAsia="en-IN"/>
        </w:rPr>
        <w:t>6</w:t>
      </w:r>
      <w:r w:rsidRPr="003926D0">
        <w:rPr>
          <w:rFonts w:ascii="Arial" w:hAnsi="Arial" w:cs="Arial"/>
          <w:bCs/>
          <w:sz w:val="22"/>
          <w:szCs w:val="22"/>
          <w:lang w:eastAsia="en-IN"/>
        </w:rPr>
        <w:t>-2</w:t>
      </w:r>
      <w:r>
        <w:rPr>
          <w:rFonts w:ascii="Arial" w:hAnsi="Arial" w:cs="Arial"/>
          <w:bCs/>
          <w:sz w:val="22"/>
          <w:szCs w:val="22"/>
          <w:lang w:eastAsia="en-IN"/>
        </w:rPr>
        <w:t>7</w:t>
      </w:r>
      <w:r w:rsidRPr="003926D0">
        <w:rPr>
          <w:rFonts w:ascii="Arial" w:hAnsi="Arial" w:cs="Arial"/>
          <w:bCs/>
          <w:sz w:val="22"/>
          <w:szCs w:val="22"/>
          <w:lang w:eastAsia="en-IN"/>
        </w:rPr>
        <w:t xml:space="preserve"> to FY 2034-35. FY 2027 would be the implementation period of the project:</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9"/>
        <w:gridCol w:w="1221"/>
        <w:gridCol w:w="1221"/>
        <w:gridCol w:w="1221"/>
        <w:gridCol w:w="1216"/>
        <w:gridCol w:w="1216"/>
      </w:tblGrid>
      <w:tr w:rsidR="009F31C1" w:rsidRPr="00113F4B" w14:paraId="6EC2B394" w14:textId="52841755" w:rsidTr="00F5476F">
        <w:trPr>
          <w:trHeight w:val="372"/>
        </w:trPr>
        <w:tc>
          <w:tcPr>
            <w:tcW w:w="1600" w:type="pct"/>
            <w:shd w:val="clear" w:color="auto" w:fill="002060"/>
            <w:vAlign w:val="center"/>
            <w:hideMark/>
          </w:tcPr>
          <w:p w14:paraId="02DAFF2A" w14:textId="77777777" w:rsidR="009F31C1" w:rsidRPr="00113F4B" w:rsidRDefault="009F31C1" w:rsidP="009F31C1">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0D69F12A" w:rsidR="009F31C1" w:rsidRDefault="009F31C1" w:rsidP="009F31C1">
            <w:pPr>
              <w:jc w:val="center"/>
              <w:rPr>
                <w:rFonts w:ascii="Calibri" w:hAnsi="Calibri" w:cs="Calibri"/>
                <w:b/>
                <w:bCs/>
                <w:sz w:val="22"/>
                <w:szCs w:val="22"/>
              </w:rPr>
            </w:pPr>
            <w:r>
              <w:rPr>
                <w:rFonts w:ascii="Calibri" w:hAnsi="Calibri" w:cs="Calibri"/>
                <w:b/>
                <w:bCs/>
                <w:sz w:val="22"/>
                <w:szCs w:val="22"/>
              </w:rPr>
              <w:t>FY 2027</w:t>
            </w:r>
          </w:p>
        </w:tc>
        <w:tc>
          <w:tcPr>
            <w:tcW w:w="681" w:type="pct"/>
            <w:shd w:val="clear" w:color="auto" w:fill="002060"/>
            <w:vAlign w:val="center"/>
            <w:hideMark/>
          </w:tcPr>
          <w:p w14:paraId="6D2F9B0B" w14:textId="538D7E0F" w:rsidR="009F31C1" w:rsidRDefault="009F31C1" w:rsidP="009F31C1">
            <w:pPr>
              <w:jc w:val="center"/>
              <w:rPr>
                <w:rFonts w:ascii="Calibri" w:hAnsi="Calibri" w:cs="Calibri"/>
                <w:b/>
                <w:bCs/>
                <w:sz w:val="22"/>
                <w:szCs w:val="22"/>
              </w:rPr>
            </w:pPr>
            <w:r>
              <w:rPr>
                <w:rFonts w:ascii="Calibri" w:hAnsi="Calibri" w:cs="Calibri"/>
                <w:b/>
                <w:bCs/>
                <w:sz w:val="22"/>
                <w:szCs w:val="22"/>
              </w:rPr>
              <w:t>FY 2028</w:t>
            </w:r>
          </w:p>
        </w:tc>
        <w:tc>
          <w:tcPr>
            <w:tcW w:w="681" w:type="pct"/>
            <w:shd w:val="clear" w:color="auto" w:fill="002060"/>
            <w:vAlign w:val="center"/>
            <w:hideMark/>
          </w:tcPr>
          <w:p w14:paraId="565BD79A" w14:textId="1C082879" w:rsidR="009F31C1" w:rsidRDefault="009F31C1" w:rsidP="009F31C1">
            <w:pPr>
              <w:jc w:val="center"/>
              <w:rPr>
                <w:rFonts w:ascii="Calibri" w:hAnsi="Calibri" w:cs="Calibri"/>
                <w:b/>
                <w:bCs/>
                <w:sz w:val="22"/>
                <w:szCs w:val="22"/>
              </w:rPr>
            </w:pPr>
            <w:r>
              <w:rPr>
                <w:rFonts w:ascii="Calibri" w:hAnsi="Calibri" w:cs="Calibri"/>
                <w:b/>
                <w:bCs/>
                <w:sz w:val="22"/>
                <w:szCs w:val="22"/>
              </w:rPr>
              <w:t>FY 2029</w:t>
            </w:r>
          </w:p>
        </w:tc>
        <w:tc>
          <w:tcPr>
            <w:tcW w:w="678" w:type="pct"/>
            <w:shd w:val="clear" w:color="auto" w:fill="002060"/>
            <w:vAlign w:val="center"/>
            <w:hideMark/>
          </w:tcPr>
          <w:p w14:paraId="1C6B0A49" w14:textId="40FD37AF" w:rsidR="009F31C1" w:rsidRDefault="009F31C1" w:rsidP="009F31C1">
            <w:pPr>
              <w:jc w:val="center"/>
              <w:rPr>
                <w:rFonts w:ascii="Calibri" w:hAnsi="Calibri" w:cs="Calibri"/>
                <w:b/>
                <w:bCs/>
                <w:sz w:val="22"/>
                <w:szCs w:val="22"/>
              </w:rPr>
            </w:pPr>
            <w:r>
              <w:rPr>
                <w:rFonts w:ascii="Calibri" w:hAnsi="Calibri" w:cs="Calibri"/>
                <w:b/>
                <w:bCs/>
                <w:sz w:val="22"/>
                <w:szCs w:val="22"/>
              </w:rPr>
              <w:t>FY 2030</w:t>
            </w:r>
          </w:p>
        </w:tc>
        <w:tc>
          <w:tcPr>
            <w:tcW w:w="678" w:type="pct"/>
            <w:shd w:val="clear" w:color="auto" w:fill="002060"/>
            <w:vAlign w:val="center"/>
          </w:tcPr>
          <w:p w14:paraId="30800A85" w14:textId="15E24127" w:rsidR="009F31C1" w:rsidRDefault="009F31C1" w:rsidP="009F31C1">
            <w:pPr>
              <w:jc w:val="center"/>
              <w:rPr>
                <w:rFonts w:ascii="Calibri" w:hAnsi="Calibri" w:cs="Calibri"/>
                <w:b/>
                <w:bCs/>
                <w:sz w:val="22"/>
                <w:szCs w:val="22"/>
              </w:rPr>
            </w:pPr>
            <w:r>
              <w:rPr>
                <w:rFonts w:ascii="Calibri" w:hAnsi="Calibri" w:cs="Calibri"/>
                <w:b/>
                <w:bCs/>
                <w:sz w:val="22"/>
                <w:szCs w:val="22"/>
              </w:rPr>
              <w:t>FY 2031</w:t>
            </w:r>
          </w:p>
        </w:tc>
      </w:tr>
      <w:tr w:rsidR="009F31C1" w:rsidRPr="00113F4B" w14:paraId="57781C82" w14:textId="3B2066B6" w:rsidTr="00F5476F">
        <w:trPr>
          <w:trHeight w:val="372"/>
        </w:trPr>
        <w:tc>
          <w:tcPr>
            <w:tcW w:w="1600" w:type="pct"/>
            <w:shd w:val="clear" w:color="auto" w:fill="DBE5F1" w:themeFill="accent1" w:themeFillTint="33"/>
            <w:vAlign w:val="center"/>
          </w:tcPr>
          <w:p w14:paraId="3E702D2D" w14:textId="77777777" w:rsidR="009F31C1" w:rsidRPr="00113F4B" w:rsidRDefault="009F31C1" w:rsidP="009F31C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44783C7E" w:rsidR="009F31C1" w:rsidRPr="00113F4B" w:rsidRDefault="009A65CD" w:rsidP="009F31C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9</w:t>
            </w:r>
          </w:p>
        </w:tc>
        <w:tc>
          <w:tcPr>
            <w:tcW w:w="681" w:type="pct"/>
            <w:shd w:val="clear" w:color="auto" w:fill="DBE5F1" w:themeFill="accent1" w:themeFillTint="33"/>
            <w:vAlign w:val="center"/>
          </w:tcPr>
          <w:p w14:paraId="437916D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44FF1C0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5111826" w14:textId="0333E139"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9F31C1" w:rsidRPr="00113F4B" w14:paraId="72D578FE" w14:textId="5BD8674F" w:rsidTr="00F5476F">
        <w:trPr>
          <w:trHeight w:val="372"/>
        </w:trPr>
        <w:tc>
          <w:tcPr>
            <w:tcW w:w="1600" w:type="pct"/>
            <w:shd w:val="clear" w:color="auto" w:fill="DBE5F1" w:themeFill="accent1" w:themeFillTint="33"/>
            <w:vAlign w:val="center"/>
          </w:tcPr>
          <w:p w14:paraId="6F0BEAC5" w14:textId="5B170F50" w:rsidR="009F31C1" w:rsidRPr="00113F4B" w:rsidRDefault="009F31C1" w:rsidP="009F31C1">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5888EEEE"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70%</w:t>
            </w:r>
          </w:p>
        </w:tc>
        <w:tc>
          <w:tcPr>
            <w:tcW w:w="681" w:type="pct"/>
            <w:shd w:val="clear" w:color="auto" w:fill="DBE5F1" w:themeFill="accent1" w:themeFillTint="33"/>
            <w:vAlign w:val="center"/>
          </w:tcPr>
          <w:p w14:paraId="5C0CDB96" w14:textId="5E049C92"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80%</w:t>
            </w:r>
          </w:p>
        </w:tc>
        <w:tc>
          <w:tcPr>
            <w:tcW w:w="681" w:type="pct"/>
            <w:shd w:val="clear" w:color="auto" w:fill="DBE5F1" w:themeFill="accent1" w:themeFillTint="33"/>
            <w:vAlign w:val="center"/>
          </w:tcPr>
          <w:p w14:paraId="7450F9BB" w14:textId="3FD8A1DF"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61897EE1" w14:textId="663117B0"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1800250F" w14:textId="785400CD" w:rsidR="009F31C1" w:rsidRDefault="009F31C1" w:rsidP="009F31C1">
            <w:pPr>
              <w:spacing w:line="276" w:lineRule="auto"/>
              <w:ind w:left="-108" w:right="-60"/>
              <w:jc w:val="center"/>
              <w:rPr>
                <w:rFonts w:ascii="Calibri" w:hAnsi="Calibri" w:cs="Calibri"/>
                <w:b/>
                <w:bCs/>
                <w:color w:val="000000"/>
                <w:sz w:val="22"/>
                <w:szCs w:val="22"/>
              </w:rPr>
            </w:pPr>
            <w:r>
              <w:rPr>
                <w:rFonts w:ascii="Calibri" w:hAnsi="Calibri" w:cs="Calibri"/>
                <w:b/>
                <w:bCs/>
                <w:color w:val="000000"/>
                <w:sz w:val="22"/>
                <w:szCs w:val="22"/>
              </w:rPr>
              <w:t>90%</w:t>
            </w:r>
          </w:p>
        </w:tc>
      </w:tr>
      <w:tr w:rsidR="009F31C1" w:rsidRPr="00113F4B" w14:paraId="34B71F8A" w14:textId="589A5E61" w:rsidTr="00F5476F">
        <w:trPr>
          <w:trHeight w:val="400"/>
        </w:trPr>
        <w:tc>
          <w:tcPr>
            <w:tcW w:w="1600" w:type="pct"/>
            <w:shd w:val="clear" w:color="auto" w:fill="auto"/>
            <w:noWrap/>
            <w:vAlign w:val="center"/>
            <w:hideMark/>
          </w:tcPr>
          <w:p w14:paraId="51065962" w14:textId="126439D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681" w:type="pct"/>
            <w:shd w:val="clear" w:color="auto" w:fill="auto"/>
            <w:noWrap/>
            <w:vAlign w:val="center"/>
            <w:hideMark/>
          </w:tcPr>
          <w:p w14:paraId="7B9FF3B8" w14:textId="753AB452"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14883.8</w:t>
            </w:r>
          </w:p>
        </w:tc>
        <w:tc>
          <w:tcPr>
            <w:tcW w:w="681" w:type="pct"/>
            <w:shd w:val="clear" w:color="auto" w:fill="auto"/>
            <w:noWrap/>
            <w:vAlign w:val="center"/>
            <w:hideMark/>
          </w:tcPr>
          <w:p w14:paraId="4255C1FF" w14:textId="5F9A48EC"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23814.0</w:t>
            </w:r>
          </w:p>
        </w:tc>
        <w:tc>
          <w:tcPr>
            <w:tcW w:w="681" w:type="pct"/>
            <w:shd w:val="clear" w:color="auto" w:fill="auto"/>
            <w:noWrap/>
            <w:vAlign w:val="center"/>
            <w:hideMark/>
          </w:tcPr>
          <w:p w14:paraId="6F0019B1" w14:textId="52CDBF9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28130.3</w:t>
            </w:r>
          </w:p>
        </w:tc>
        <w:tc>
          <w:tcPr>
            <w:tcW w:w="678" w:type="pct"/>
            <w:shd w:val="clear" w:color="auto" w:fill="auto"/>
            <w:noWrap/>
            <w:vAlign w:val="center"/>
            <w:hideMark/>
          </w:tcPr>
          <w:p w14:paraId="71E69522" w14:textId="02927C00"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29536.8</w:t>
            </w:r>
          </w:p>
        </w:tc>
        <w:tc>
          <w:tcPr>
            <w:tcW w:w="678" w:type="pct"/>
            <w:vAlign w:val="center"/>
          </w:tcPr>
          <w:p w14:paraId="35239657" w14:textId="008155A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31013.6</w:t>
            </w:r>
          </w:p>
        </w:tc>
      </w:tr>
      <w:tr w:rsidR="009F31C1" w:rsidRPr="00113F4B" w14:paraId="3FC46256" w14:textId="314B5F0C" w:rsidTr="00F5476F">
        <w:trPr>
          <w:trHeight w:val="343"/>
        </w:trPr>
        <w:tc>
          <w:tcPr>
            <w:tcW w:w="1600" w:type="pct"/>
            <w:shd w:val="clear" w:color="auto" w:fill="DBE5F1" w:themeFill="accent1" w:themeFillTint="33"/>
            <w:noWrap/>
            <w:vAlign w:val="center"/>
            <w:hideMark/>
          </w:tcPr>
          <w:p w14:paraId="1FF0DE53" w14:textId="7B4C1274"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381D9C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14883.8</w:t>
            </w:r>
          </w:p>
        </w:tc>
        <w:tc>
          <w:tcPr>
            <w:tcW w:w="681" w:type="pct"/>
            <w:shd w:val="clear" w:color="auto" w:fill="DBE5F1" w:themeFill="accent1" w:themeFillTint="33"/>
            <w:noWrap/>
            <w:vAlign w:val="center"/>
            <w:hideMark/>
          </w:tcPr>
          <w:p w14:paraId="3B965377" w14:textId="78E990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23814.0</w:t>
            </w:r>
          </w:p>
        </w:tc>
        <w:tc>
          <w:tcPr>
            <w:tcW w:w="681" w:type="pct"/>
            <w:shd w:val="clear" w:color="auto" w:fill="DBE5F1" w:themeFill="accent1" w:themeFillTint="33"/>
            <w:noWrap/>
            <w:vAlign w:val="center"/>
            <w:hideMark/>
          </w:tcPr>
          <w:p w14:paraId="110CE343" w14:textId="1C25849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28130.3</w:t>
            </w:r>
          </w:p>
        </w:tc>
        <w:tc>
          <w:tcPr>
            <w:tcW w:w="678" w:type="pct"/>
            <w:shd w:val="clear" w:color="auto" w:fill="DBE5F1" w:themeFill="accent1" w:themeFillTint="33"/>
            <w:noWrap/>
            <w:vAlign w:val="center"/>
            <w:hideMark/>
          </w:tcPr>
          <w:p w14:paraId="36772B73" w14:textId="1EF0D33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29536.8</w:t>
            </w:r>
          </w:p>
        </w:tc>
        <w:tc>
          <w:tcPr>
            <w:tcW w:w="678" w:type="pct"/>
            <w:shd w:val="clear" w:color="auto" w:fill="DBE5F1" w:themeFill="accent1" w:themeFillTint="33"/>
            <w:vAlign w:val="center"/>
          </w:tcPr>
          <w:p w14:paraId="338A283A" w14:textId="1E5A5C8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31013.6</w:t>
            </w:r>
          </w:p>
        </w:tc>
      </w:tr>
      <w:tr w:rsidR="008733C7" w:rsidRPr="00113F4B" w14:paraId="3A7FEE0C" w14:textId="5635FCE1" w:rsidTr="00F5476F">
        <w:trPr>
          <w:trHeight w:val="400"/>
        </w:trPr>
        <w:tc>
          <w:tcPr>
            <w:tcW w:w="1600" w:type="pct"/>
            <w:shd w:val="clear" w:color="auto" w:fill="auto"/>
            <w:noWrap/>
            <w:vAlign w:val="center"/>
            <w:hideMark/>
          </w:tcPr>
          <w:p w14:paraId="6BFD5B33" w14:textId="3C047F6D"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681" w:type="pct"/>
            <w:shd w:val="clear" w:color="auto" w:fill="auto"/>
            <w:noWrap/>
            <w:vAlign w:val="center"/>
            <w:hideMark/>
          </w:tcPr>
          <w:p w14:paraId="71A0AB2F" w14:textId="4D39EDA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5220.0</w:t>
            </w:r>
          </w:p>
        </w:tc>
        <w:tc>
          <w:tcPr>
            <w:tcW w:w="681" w:type="pct"/>
            <w:shd w:val="clear" w:color="auto" w:fill="auto"/>
            <w:noWrap/>
            <w:vAlign w:val="center"/>
            <w:hideMark/>
          </w:tcPr>
          <w:p w14:paraId="3BD42D6D" w14:textId="4FE769C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8352.1</w:t>
            </w:r>
          </w:p>
        </w:tc>
        <w:tc>
          <w:tcPr>
            <w:tcW w:w="681" w:type="pct"/>
            <w:shd w:val="clear" w:color="auto" w:fill="auto"/>
            <w:noWrap/>
            <w:vAlign w:val="center"/>
            <w:hideMark/>
          </w:tcPr>
          <w:p w14:paraId="55DF721B" w14:textId="49EC8E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9865.9</w:t>
            </w:r>
          </w:p>
        </w:tc>
        <w:tc>
          <w:tcPr>
            <w:tcW w:w="678" w:type="pct"/>
            <w:shd w:val="clear" w:color="auto" w:fill="auto"/>
            <w:noWrap/>
            <w:vAlign w:val="center"/>
            <w:hideMark/>
          </w:tcPr>
          <w:p w14:paraId="782968E5" w14:textId="668558E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10359.2</w:t>
            </w:r>
          </w:p>
        </w:tc>
        <w:tc>
          <w:tcPr>
            <w:tcW w:w="678" w:type="pct"/>
            <w:vAlign w:val="center"/>
          </w:tcPr>
          <w:p w14:paraId="70332C56" w14:textId="4E49DEF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10877.1</w:t>
            </w:r>
          </w:p>
        </w:tc>
      </w:tr>
      <w:tr w:rsidR="004372B5" w:rsidRPr="00113F4B" w14:paraId="309CCAA1" w14:textId="7638CEF5" w:rsidTr="00F5476F">
        <w:trPr>
          <w:trHeight w:val="400"/>
        </w:trPr>
        <w:tc>
          <w:tcPr>
            <w:tcW w:w="1600" w:type="pct"/>
            <w:shd w:val="clear" w:color="auto" w:fill="auto"/>
            <w:noWrap/>
            <w:vAlign w:val="center"/>
            <w:hideMark/>
          </w:tcPr>
          <w:p w14:paraId="58DC0C76" w14:textId="7D6C53CD"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681" w:type="pct"/>
            <w:shd w:val="clear" w:color="auto" w:fill="auto"/>
            <w:noWrap/>
            <w:vAlign w:val="center"/>
            <w:hideMark/>
          </w:tcPr>
          <w:p w14:paraId="0CD6FD5C" w14:textId="273014D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2451.1</w:t>
            </w:r>
          </w:p>
        </w:tc>
        <w:tc>
          <w:tcPr>
            <w:tcW w:w="681" w:type="pct"/>
            <w:shd w:val="clear" w:color="auto" w:fill="auto"/>
            <w:noWrap/>
            <w:vAlign w:val="center"/>
            <w:hideMark/>
          </w:tcPr>
          <w:p w14:paraId="2EC27AE1" w14:textId="53088DC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3921.7</w:t>
            </w:r>
          </w:p>
        </w:tc>
        <w:tc>
          <w:tcPr>
            <w:tcW w:w="681" w:type="pct"/>
            <w:shd w:val="clear" w:color="auto" w:fill="auto"/>
            <w:noWrap/>
            <w:vAlign w:val="center"/>
            <w:hideMark/>
          </w:tcPr>
          <w:p w14:paraId="75F0D603" w14:textId="5DEAD0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4117.8</w:t>
            </w:r>
          </w:p>
        </w:tc>
        <w:tc>
          <w:tcPr>
            <w:tcW w:w="678" w:type="pct"/>
            <w:shd w:val="clear" w:color="auto" w:fill="auto"/>
            <w:noWrap/>
            <w:vAlign w:val="center"/>
            <w:hideMark/>
          </w:tcPr>
          <w:p w14:paraId="334F2DD9" w14:textId="6E75171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4323.7</w:t>
            </w:r>
          </w:p>
        </w:tc>
        <w:tc>
          <w:tcPr>
            <w:tcW w:w="678" w:type="pct"/>
            <w:vAlign w:val="center"/>
          </w:tcPr>
          <w:p w14:paraId="7C68869C" w14:textId="4303A2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4539.9</w:t>
            </w:r>
          </w:p>
        </w:tc>
      </w:tr>
      <w:tr w:rsidR="004372B5" w:rsidRPr="00113F4B" w14:paraId="770A1099" w14:textId="51010761" w:rsidTr="00F5476F">
        <w:trPr>
          <w:trHeight w:val="400"/>
        </w:trPr>
        <w:tc>
          <w:tcPr>
            <w:tcW w:w="1600" w:type="pct"/>
            <w:shd w:val="clear" w:color="auto" w:fill="auto"/>
            <w:noWrap/>
            <w:vAlign w:val="center"/>
            <w:hideMark/>
          </w:tcPr>
          <w:p w14:paraId="0A165729" w14:textId="590B71D1"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681" w:type="pct"/>
            <w:shd w:val="clear" w:color="auto" w:fill="auto"/>
            <w:noWrap/>
            <w:vAlign w:val="center"/>
            <w:hideMark/>
          </w:tcPr>
          <w:p w14:paraId="161A7D1D" w14:textId="6DF80D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113E8460" w14:textId="42A434C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690B40" w14:textId="4E1CE7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26E16ED1" w14:textId="653554F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2F85060E" w14:textId="50A6B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56072FDC" w14:textId="1D461D8E" w:rsidTr="00F5476F">
        <w:trPr>
          <w:trHeight w:val="400"/>
        </w:trPr>
        <w:tc>
          <w:tcPr>
            <w:tcW w:w="1600" w:type="pct"/>
            <w:shd w:val="clear" w:color="auto" w:fill="auto"/>
            <w:noWrap/>
            <w:vAlign w:val="center"/>
          </w:tcPr>
          <w:p w14:paraId="18AF8CA1" w14:textId="345F649C"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681" w:type="pct"/>
            <w:shd w:val="clear" w:color="auto" w:fill="auto"/>
            <w:noWrap/>
            <w:vAlign w:val="center"/>
          </w:tcPr>
          <w:p w14:paraId="21B2B416" w14:textId="1842150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297.7</w:t>
            </w:r>
          </w:p>
        </w:tc>
        <w:tc>
          <w:tcPr>
            <w:tcW w:w="681" w:type="pct"/>
            <w:shd w:val="clear" w:color="auto" w:fill="auto"/>
            <w:noWrap/>
            <w:vAlign w:val="center"/>
          </w:tcPr>
          <w:p w14:paraId="5FB3814A" w14:textId="251C3D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476.3</w:t>
            </w:r>
          </w:p>
        </w:tc>
        <w:tc>
          <w:tcPr>
            <w:tcW w:w="681" w:type="pct"/>
            <w:shd w:val="clear" w:color="auto" w:fill="auto"/>
            <w:noWrap/>
            <w:vAlign w:val="center"/>
          </w:tcPr>
          <w:p w14:paraId="0473D0CC" w14:textId="292BA45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500.1</w:t>
            </w:r>
          </w:p>
        </w:tc>
        <w:tc>
          <w:tcPr>
            <w:tcW w:w="678" w:type="pct"/>
            <w:shd w:val="clear" w:color="auto" w:fill="auto"/>
            <w:noWrap/>
            <w:vAlign w:val="center"/>
          </w:tcPr>
          <w:p w14:paraId="6A1DDE93" w14:textId="2AEF59E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525.1</w:t>
            </w:r>
          </w:p>
        </w:tc>
        <w:tc>
          <w:tcPr>
            <w:tcW w:w="678" w:type="pct"/>
            <w:vAlign w:val="center"/>
          </w:tcPr>
          <w:p w14:paraId="25E89B97" w14:textId="5289E72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551.4</w:t>
            </w:r>
          </w:p>
        </w:tc>
      </w:tr>
      <w:tr w:rsidR="008733C7" w:rsidRPr="00113F4B" w14:paraId="27D12598" w14:textId="5FAEAF94" w:rsidTr="00F5476F">
        <w:trPr>
          <w:trHeight w:val="400"/>
        </w:trPr>
        <w:tc>
          <w:tcPr>
            <w:tcW w:w="1600" w:type="pct"/>
            <w:shd w:val="clear" w:color="auto" w:fill="DBE5F1" w:themeFill="accent1" w:themeFillTint="33"/>
            <w:noWrap/>
            <w:vAlign w:val="center"/>
            <w:hideMark/>
          </w:tcPr>
          <w:p w14:paraId="582BC533" w14:textId="1BF576FF"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6A9CA8C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8028.3</w:t>
            </w:r>
          </w:p>
        </w:tc>
        <w:tc>
          <w:tcPr>
            <w:tcW w:w="681" w:type="pct"/>
            <w:shd w:val="clear" w:color="auto" w:fill="DBE5F1" w:themeFill="accent1" w:themeFillTint="33"/>
            <w:noWrap/>
            <w:vAlign w:val="center"/>
            <w:hideMark/>
          </w:tcPr>
          <w:p w14:paraId="0681A79C" w14:textId="5E8D5EE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12845.3</w:t>
            </w:r>
          </w:p>
        </w:tc>
        <w:tc>
          <w:tcPr>
            <w:tcW w:w="681" w:type="pct"/>
            <w:shd w:val="clear" w:color="auto" w:fill="DBE5F1" w:themeFill="accent1" w:themeFillTint="33"/>
            <w:noWrap/>
            <w:vAlign w:val="center"/>
            <w:hideMark/>
          </w:tcPr>
          <w:p w14:paraId="3707D062" w14:textId="1F43B99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14583.8</w:t>
            </w:r>
          </w:p>
        </w:tc>
        <w:tc>
          <w:tcPr>
            <w:tcW w:w="678" w:type="pct"/>
            <w:shd w:val="clear" w:color="auto" w:fill="DBE5F1" w:themeFill="accent1" w:themeFillTint="33"/>
            <w:noWrap/>
            <w:vAlign w:val="center"/>
            <w:hideMark/>
          </w:tcPr>
          <w:p w14:paraId="41D208BB" w14:textId="6434D07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15313.0</w:t>
            </w:r>
          </w:p>
        </w:tc>
        <w:tc>
          <w:tcPr>
            <w:tcW w:w="678" w:type="pct"/>
            <w:shd w:val="clear" w:color="auto" w:fill="DBE5F1" w:themeFill="accent1" w:themeFillTint="33"/>
            <w:vAlign w:val="center"/>
          </w:tcPr>
          <w:p w14:paraId="4B92B9A0" w14:textId="0A2EEC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16078.7</w:t>
            </w:r>
          </w:p>
        </w:tc>
      </w:tr>
      <w:tr w:rsidR="004372B5" w:rsidRPr="00113F4B" w14:paraId="3F396C2E" w14:textId="56E80870" w:rsidTr="00F5476F">
        <w:trPr>
          <w:trHeight w:val="400"/>
        </w:trPr>
        <w:tc>
          <w:tcPr>
            <w:tcW w:w="1600" w:type="pct"/>
            <w:shd w:val="clear" w:color="auto" w:fill="auto"/>
            <w:noWrap/>
            <w:vAlign w:val="center"/>
            <w:hideMark/>
          </w:tcPr>
          <w:p w14:paraId="1D9BEFAB" w14:textId="5019BCA8"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7F096C5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893.0</w:t>
            </w:r>
          </w:p>
        </w:tc>
        <w:tc>
          <w:tcPr>
            <w:tcW w:w="681" w:type="pct"/>
            <w:shd w:val="clear" w:color="auto" w:fill="auto"/>
            <w:noWrap/>
            <w:vAlign w:val="center"/>
            <w:hideMark/>
          </w:tcPr>
          <w:p w14:paraId="5AA4F1D6" w14:textId="70CC2C9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1428.8</w:t>
            </w:r>
          </w:p>
        </w:tc>
        <w:tc>
          <w:tcPr>
            <w:tcW w:w="681" w:type="pct"/>
            <w:shd w:val="clear" w:color="auto" w:fill="auto"/>
            <w:noWrap/>
            <w:vAlign w:val="center"/>
            <w:hideMark/>
          </w:tcPr>
          <w:p w14:paraId="04DE80D4" w14:textId="57093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1500.3</w:t>
            </w:r>
          </w:p>
        </w:tc>
        <w:tc>
          <w:tcPr>
            <w:tcW w:w="678" w:type="pct"/>
            <w:shd w:val="clear" w:color="auto" w:fill="auto"/>
            <w:noWrap/>
            <w:vAlign w:val="center"/>
            <w:hideMark/>
          </w:tcPr>
          <w:p w14:paraId="67010693" w14:textId="061B88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1575.3</w:t>
            </w:r>
          </w:p>
        </w:tc>
        <w:tc>
          <w:tcPr>
            <w:tcW w:w="678" w:type="pct"/>
            <w:vAlign w:val="center"/>
          </w:tcPr>
          <w:p w14:paraId="1E989E4F" w14:textId="5CAD08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1654.1</w:t>
            </w:r>
          </w:p>
        </w:tc>
      </w:tr>
      <w:tr w:rsidR="004372B5" w:rsidRPr="00113F4B" w14:paraId="1A7BC694" w14:textId="5FFE0C92" w:rsidTr="00F5476F">
        <w:trPr>
          <w:trHeight w:val="400"/>
        </w:trPr>
        <w:tc>
          <w:tcPr>
            <w:tcW w:w="1600" w:type="pct"/>
            <w:shd w:val="clear" w:color="auto" w:fill="auto"/>
            <w:noWrap/>
            <w:vAlign w:val="center"/>
            <w:hideMark/>
          </w:tcPr>
          <w:p w14:paraId="18F808F0" w14:textId="47F6A340"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681" w:type="pct"/>
            <w:shd w:val="clear" w:color="auto" w:fill="auto"/>
            <w:noWrap/>
            <w:vAlign w:val="center"/>
            <w:hideMark/>
          </w:tcPr>
          <w:p w14:paraId="7E7BAC0F" w14:textId="37A528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6984C996" w14:textId="187B9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366F5D" w14:textId="334103A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115AFD88" w14:textId="0813333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30352F02" w14:textId="475298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63B204CF" w14:textId="03591DC5" w:rsidTr="00F5476F">
        <w:trPr>
          <w:trHeight w:val="343"/>
        </w:trPr>
        <w:tc>
          <w:tcPr>
            <w:tcW w:w="1600" w:type="pct"/>
            <w:shd w:val="clear" w:color="auto" w:fill="DBE5F1" w:themeFill="accent1" w:themeFillTint="33"/>
            <w:noWrap/>
            <w:vAlign w:val="center"/>
            <w:hideMark/>
          </w:tcPr>
          <w:p w14:paraId="5B416D98" w14:textId="3D089490"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11E4A403"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952.6</w:t>
            </w:r>
          </w:p>
        </w:tc>
        <w:tc>
          <w:tcPr>
            <w:tcW w:w="681" w:type="pct"/>
            <w:shd w:val="clear" w:color="auto" w:fill="DBE5F1" w:themeFill="accent1" w:themeFillTint="33"/>
            <w:noWrap/>
            <w:vAlign w:val="center"/>
            <w:hideMark/>
          </w:tcPr>
          <w:p w14:paraId="08733AFA" w14:textId="1BEBF2E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1524.1</w:t>
            </w:r>
          </w:p>
        </w:tc>
        <w:tc>
          <w:tcPr>
            <w:tcW w:w="681" w:type="pct"/>
            <w:shd w:val="clear" w:color="auto" w:fill="DBE5F1" w:themeFill="accent1" w:themeFillTint="33"/>
            <w:noWrap/>
            <w:vAlign w:val="center"/>
            <w:hideMark/>
          </w:tcPr>
          <w:p w14:paraId="47AA44D6" w14:textId="26E26C90"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1600.3</w:t>
            </w:r>
          </w:p>
        </w:tc>
        <w:tc>
          <w:tcPr>
            <w:tcW w:w="678" w:type="pct"/>
            <w:shd w:val="clear" w:color="auto" w:fill="DBE5F1" w:themeFill="accent1" w:themeFillTint="33"/>
            <w:noWrap/>
            <w:vAlign w:val="center"/>
            <w:hideMark/>
          </w:tcPr>
          <w:p w14:paraId="6A1FB289" w14:textId="5734F9CE"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1680.3</w:t>
            </w:r>
          </w:p>
        </w:tc>
        <w:tc>
          <w:tcPr>
            <w:tcW w:w="678" w:type="pct"/>
            <w:shd w:val="clear" w:color="auto" w:fill="DBE5F1" w:themeFill="accent1" w:themeFillTint="33"/>
            <w:vAlign w:val="center"/>
          </w:tcPr>
          <w:p w14:paraId="0CD7D155" w14:textId="56293076" w:rsidR="004372B5"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1764.3</w:t>
            </w:r>
          </w:p>
        </w:tc>
      </w:tr>
      <w:tr w:rsidR="008733C7" w:rsidRPr="00113F4B" w14:paraId="212C4D3A" w14:textId="4E865749" w:rsidTr="00F5476F">
        <w:trPr>
          <w:trHeight w:val="400"/>
        </w:trPr>
        <w:tc>
          <w:tcPr>
            <w:tcW w:w="1600" w:type="pct"/>
            <w:shd w:val="clear" w:color="auto" w:fill="DBE5F1" w:themeFill="accent1" w:themeFillTint="33"/>
            <w:noWrap/>
            <w:vAlign w:val="center"/>
            <w:hideMark/>
          </w:tcPr>
          <w:p w14:paraId="3F6F62C6" w14:textId="306D0542"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0B87A7AF"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8980.9</w:t>
            </w:r>
          </w:p>
        </w:tc>
        <w:tc>
          <w:tcPr>
            <w:tcW w:w="681" w:type="pct"/>
            <w:shd w:val="clear" w:color="auto" w:fill="DBE5F1" w:themeFill="accent1" w:themeFillTint="33"/>
            <w:noWrap/>
            <w:vAlign w:val="center"/>
            <w:hideMark/>
          </w:tcPr>
          <w:p w14:paraId="70C3FEC3" w14:textId="0F3EB91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14369.4</w:t>
            </w:r>
          </w:p>
        </w:tc>
        <w:tc>
          <w:tcPr>
            <w:tcW w:w="681" w:type="pct"/>
            <w:shd w:val="clear" w:color="auto" w:fill="DBE5F1" w:themeFill="accent1" w:themeFillTint="33"/>
            <w:noWrap/>
            <w:vAlign w:val="center"/>
            <w:hideMark/>
          </w:tcPr>
          <w:p w14:paraId="2A117561" w14:textId="272DC315"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16184.1</w:t>
            </w:r>
          </w:p>
        </w:tc>
        <w:tc>
          <w:tcPr>
            <w:tcW w:w="678" w:type="pct"/>
            <w:shd w:val="clear" w:color="auto" w:fill="DBE5F1" w:themeFill="accent1" w:themeFillTint="33"/>
            <w:noWrap/>
            <w:vAlign w:val="center"/>
            <w:hideMark/>
          </w:tcPr>
          <w:p w14:paraId="7AD0CB7F" w14:textId="559FAE71"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16993.3</w:t>
            </w:r>
          </w:p>
        </w:tc>
        <w:tc>
          <w:tcPr>
            <w:tcW w:w="678" w:type="pct"/>
            <w:shd w:val="clear" w:color="auto" w:fill="DBE5F1" w:themeFill="accent1" w:themeFillTint="33"/>
            <w:vAlign w:val="center"/>
          </w:tcPr>
          <w:p w14:paraId="12CF6835" w14:textId="51B6F4CA"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17843.0</w:t>
            </w:r>
          </w:p>
        </w:tc>
      </w:tr>
      <w:tr w:rsidR="008733C7" w:rsidRPr="00113F4B" w14:paraId="0C156F22" w14:textId="39DD872E" w:rsidTr="00F5476F">
        <w:trPr>
          <w:trHeight w:val="400"/>
        </w:trPr>
        <w:tc>
          <w:tcPr>
            <w:tcW w:w="1600" w:type="pct"/>
            <w:shd w:val="clear" w:color="auto" w:fill="auto"/>
            <w:noWrap/>
            <w:vAlign w:val="center"/>
            <w:hideMark/>
          </w:tcPr>
          <w:p w14:paraId="3B9B71C7"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2A988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5902.9</w:t>
            </w:r>
          </w:p>
        </w:tc>
        <w:tc>
          <w:tcPr>
            <w:tcW w:w="681" w:type="pct"/>
            <w:shd w:val="clear" w:color="auto" w:fill="auto"/>
            <w:noWrap/>
            <w:vAlign w:val="center"/>
            <w:hideMark/>
          </w:tcPr>
          <w:p w14:paraId="2C990A47" w14:textId="40C3D1E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9444.6</w:t>
            </w:r>
          </w:p>
        </w:tc>
        <w:tc>
          <w:tcPr>
            <w:tcW w:w="681" w:type="pct"/>
            <w:shd w:val="clear" w:color="auto" w:fill="auto"/>
            <w:noWrap/>
            <w:vAlign w:val="center"/>
            <w:hideMark/>
          </w:tcPr>
          <w:p w14:paraId="062C0616" w14:textId="67B2AC5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11946.2</w:t>
            </w:r>
          </w:p>
        </w:tc>
        <w:tc>
          <w:tcPr>
            <w:tcW w:w="678" w:type="pct"/>
            <w:shd w:val="clear" w:color="auto" w:fill="auto"/>
            <w:noWrap/>
            <w:vAlign w:val="center"/>
            <w:hideMark/>
          </w:tcPr>
          <w:p w14:paraId="61F2279F" w14:textId="16345A3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12543.5</w:t>
            </w:r>
          </w:p>
        </w:tc>
        <w:tc>
          <w:tcPr>
            <w:tcW w:w="678" w:type="pct"/>
            <w:vAlign w:val="center"/>
          </w:tcPr>
          <w:p w14:paraId="0297C5F5" w14:textId="4820DBC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13170.7</w:t>
            </w:r>
          </w:p>
        </w:tc>
      </w:tr>
      <w:tr w:rsidR="004372B5" w:rsidRPr="00113F4B" w14:paraId="4F6B3176" w14:textId="1391FE1B" w:rsidTr="00F5476F">
        <w:trPr>
          <w:trHeight w:val="400"/>
        </w:trPr>
        <w:tc>
          <w:tcPr>
            <w:tcW w:w="1600" w:type="pct"/>
            <w:shd w:val="clear" w:color="auto" w:fill="auto"/>
            <w:noWrap/>
            <w:vAlign w:val="center"/>
          </w:tcPr>
          <w:p w14:paraId="0170DA24" w14:textId="347DF3E5"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681" w:type="pct"/>
            <w:shd w:val="clear" w:color="auto" w:fill="auto"/>
            <w:noWrap/>
            <w:vAlign w:val="center"/>
          </w:tcPr>
          <w:p w14:paraId="616D3A38" w14:textId="7D5A3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81" w:type="pct"/>
            <w:shd w:val="clear" w:color="auto" w:fill="auto"/>
            <w:noWrap/>
            <w:vAlign w:val="center"/>
          </w:tcPr>
          <w:p w14:paraId="365F5774" w14:textId="211DBA7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w:t>
            </w:r>
          </w:p>
        </w:tc>
        <w:tc>
          <w:tcPr>
            <w:tcW w:w="681" w:type="pct"/>
            <w:shd w:val="clear" w:color="auto" w:fill="auto"/>
            <w:noWrap/>
            <w:vAlign w:val="center"/>
          </w:tcPr>
          <w:p w14:paraId="02AACBAB" w14:textId="31D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665.0</w:t>
            </w:r>
          </w:p>
        </w:tc>
        <w:tc>
          <w:tcPr>
            <w:tcW w:w="678" w:type="pct"/>
            <w:shd w:val="clear" w:color="auto" w:fill="auto"/>
            <w:noWrap/>
            <w:vAlign w:val="center"/>
          </w:tcPr>
          <w:p w14:paraId="6D542062" w14:textId="457B0C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w:t>
            </w:r>
          </w:p>
        </w:tc>
        <w:tc>
          <w:tcPr>
            <w:tcW w:w="678" w:type="pct"/>
            <w:vAlign w:val="center"/>
          </w:tcPr>
          <w:p w14:paraId="62CE0AD4" w14:textId="2B7CF2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1505.0</w:t>
            </w:r>
          </w:p>
        </w:tc>
      </w:tr>
      <w:tr w:rsidR="00F5476F" w:rsidRPr="00113F4B" w14:paraId="1FF186F3" w14:textId="158260A1" w:rsidTr="00F5476F">
        <w:trPr>
          <w:trHeight w:val="400"/>
        </w:trPr>
        <w:tc>
          <w:tcPr>
            <w:tcW w:w="1600" w:type="pct"/>
            <w:shd w:val="clear" w:color="auto" w:fill="auto"/>
            <w:noWrap/>
            <w:vAlign w:val="center"/>
            <w:hideMark/>
          </w:tcPr>
          <w:p w14:paraId="2D5516E3"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4F9BB43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1364.7</w:t>
            </w:r>
          </w:p>
        </w:tc>
        <w:tc>
          <w:tcPr>
            <w:tcW w:w="681" w:type="pct"/>
            <w:shd w:val="clear" w:color="auto" w:fill="auto"/>
            <w:noWrap/>
            <w:vAlign w:val="center"/>
            <w:hideMark/>
          </w:tcPr>
          <w:p w14:paraId="40706CEB" w14:textId="2B14B4C1"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1788.3</w:t>
            </w:r>
          </w:p>
        </w:tc>
        <w:tc>
          <w:tcPr>
            <w:tcW w:w="681" w:type="pct"/>
            <w:shd w:val="clear" w:color="auto" w:fill="auto"/>
            <w:noWrap/>
            <w:vAlign w:val="center"/>
            <w:hideMark/>
          </w:tcPr>
          <w:p w14:paraId="340F4040" w14:textId="101E1CBA"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1610.0</w:t>
            </w:r>
          </w:p>
        </w:tc>
        <w:tc>
          <w:tcPr>
            <w:tcW w:w="678" w:type="pct"/>
            <w:shd w:val="clear" w:color="auto" w:fill="auto"/>
            <w:noWrap/>
            <w:vAlign w:val="center"/>
            <w:hideMark/>
          </w:tcPr>
          <w:p w14:paraId="482098AA" w14:textId="46F649A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1403.0</w:t>
            </w:r>
          </w:p>
        </w:tc>
        <w:tc>
          <w:tcPr>
            <w:tcW w:w="678" w:type="pct"/>
            <w:vAlign w:val="center"/>
          </w:tcPr>
          <w:p w14:paraId="45C1AC65" w14:textId="6E8DEB6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1150.0</w:t>
            </w:r>
          </w:p>
        </w:tc>
      </w:tr>
      <w:tr w:rsidR="008733C7" w:rsidRPr="00113F4B" w14:paraId="77EDFA66" w14:textId="31FF8977" w:rsidTr="00F5476F">
        <w:trPr>
          <w:trHeight w:val="400"/>
        </w:trPr>
        <w:tc>
          <w:tcPr>
            <w:tcW w:w="1600" w:type="pct"/>
            <w:shd w:val="clear" w:color="auto" w:fill="auto"/>
            <w:noWrap/>
            <w:vAlign w:val="center"/>
          </w:tcPr>
          <w:p w14:paraId="11C3158D" w14:textId="230EDCBF"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681" w:type="pct"/>
            <w:shd w:val="clear" w:color="auto" w:fill="auto"/>
            <w:noWrap/>
            <w:vAlign w:val="center"/>
          </w:tcPr>
          <w:p w14:paraId="041E8F67" w14:textId="310C996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63.0</w:t>
            </w:r>
          </w:p>
        </w:tc>
        <w:tc>
          <w:tcPr>
            <w:tcW w:w="681" w:type="pct"/>
            <w:shd w:val="clear" w:color="auto" w:fill="auto"/>
            <w:noWrap/>
            <w:vAlign w:val="center"/>
          </w:tcPr>
          <w:p w14:paraId="23701958" w14:textId="448A20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184.9</w:t>
            </w:r>
          </w:p>
        </w:tc>
        <w:tc>
          <w:tcPr>
            <w:tcW w:w="681" w:type="pct"/>
            <w:shd w:val="clear" w:color="auto" w:fill="auto"/>
            <w:noWrap/>
            <w:vAlign w:val="center"/>
          </w:tcPr>
          <w:p w14:paraId="1E88FDEB" w14:textId="571619F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222.0</w:t>
            </w:r>
          </w:p>
        </w:tc>
        <w:tc>
          <w:tcPr>
            <w:tcW w:w="678" w:type="pct"/>
            <w:shd w:val="clear" w:color="auto" w:fill="auto"/>
            <w:noWrap/>
            <w:vAlign w:val="center"/>
          </w:tcPr>
          <w:p w14:paraId="0881D5A6" w14:textId="4617326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248.4</w:t>
            </w:r>
          </w:p>
        </w:tc>
        <w:tc>
          <w:tcPr>
            <w:tcW w:w="678" w:type="pct"/>
            <w:vAlign w:val="center"/>
          </w:tcPr>
          <w:p w14:paraId="33496DDA" w14:textId="083A4FA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260.8</w:t>
            </w:r>
          </w:p>
        </w:tc>
      </w:tr>
      <w:tr w:rsidR="004372B5" w:rsidRPr="00113F4B" w14:paraId="46650D23" w14:textId="230812F2" w:rsidTr="00F5476F">
        <w:trPr>
          <w:trHeight w:val="400"/>
        </w:trPr>
        <w:tc>
          <w:tcPr>
            <w:tcW w:w="1600" w:type="pct"/>
            <w:shd w:val="clear" w:color="auto" w:fill="auto"/>
            <w:noWrap/>
            <w:vAlign w:val="center"/>
            <w:hideMark/>
          </w:tcPr>
          <w:p w14:paraId="0FD2E130" w14:textId="7B70C96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467C30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0E3EAD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7A6E567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5F04DE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07CBA416" w14:textId="4D0F6B2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519D15CB" w14:textId="2A628F20" w:rsidTr="00F5476F">
        <w:trPr>
          <w:trHeight w:val="400"/>
        </w:trPr>
        <w:tc>
          <w:tcPr>
            <w:tcW w:w="1600" w:type="pct"/>
            <w:shd w:val="clear" w:color="auto" w:fill="auto"/>
            <w:noWrap/>
            <w:vAlign w:val="center"/>
            <w:hideMark/>
          </w:tcPr>
          <w:p w14:paraId="2DB5CB30"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29B8F195"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81" w:type="pct"/>
            <w:shd w:val="clear" w:color="auto" w:fill="auto"/>
            <w:noWrap/>
            <w:vAlign w:val="center"/>
            <w:hideMark/>
          </w:tcPr>
          <w:p w14:paraId="76DCC2A8" w14:textId="489906F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81" w:type="pct"/>
            <w:shd w:val="clear" w:color="auto" w:fill="auto"/>
            <w:noWrap/>
            <w:vAlign w:val="center"/>
            <w:hideMark/>
          </w:tcPr>
          <w:p w14:paraId="0E24A224" w14:textId="73018AE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shd w:val="clear" w:color="auto" w:fill="auto"/>
            <w:noWrap/>
            <w:vAlign w:val="center"/>
            <w:hideMark/>
          </w:tcPr>
          <w:p w14:paraId="2E6D0357" w14:textId="6F3A3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vAlign w:val="center"/>
          </w:tcPr>
          <w:p w14:paraId="22197BC5" w14:textId="07B953E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46BE5785" w14:textId="46ADF06F" w:rsidTr="00F5476F">
        <w:trPr>
          <w:trHeight w:val="400"/>
        </w:trPr>
        <w:tc>
          <w:tcPr>
            <w:tcW w:w="1600" w:type="pct"/>
            <w:shd w:val="clear" w:color="auto" w:fill="auto"/>
            <w:noWrap/>
            <w:vAlign w:val="center"/>
          </w:tcPr>
          <w:p w14:paraId="6E6AFFBF" w14:textId="1D3562A0"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681" w:type="pct"/>
            <w:shd w:val="clear" w:color="auto" w:fill="auto"/>
            <w:noWrap/>
            <w:vAlign w:val="center"/>
          </w:tcPr>
          <w:p w14:paraId="19E230E9" w14:textId="7CFE49E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81" w:type="pct"/>
            <w:shd w:val="clear" w:color="auto" w:fill="auto"/>
            <w:noWrap/>
            <w:vAlign w:val="center"/>
          </w:tcPr>
          <w:p w14:paraId="157B0B20" w14:textId="692F2B0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81" w:type="pct"/>
            <w:shd w:val="clear" w:color="auto" w:fill="auto"/>
            <w:noWrap/>
            <w:vAlign w:val="center"/>
          </w:tcPr>
          <w:p w14:paraId="2C66921C" w14:textId="6ED9D6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shd w:val="clear" w:color="auto" w:fill="auto"/>
            <w:noWrap/>
            <w:vAlign w:val="center"/>
          </w:tcPr>
          <w:p w14:paraId="75FFFA96" w14:textId="1B5375C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vAlign w:val="center"/>
          </w:tcPr>
          <w:p w14:paraId="19EDB130" w14:textId="11011A0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8733C7" w:rsidRPr="00113F4B" w14:paraId="66F31CD5" w14:textId="4EB33044" w:rsidTr="00F5476F">
        <w:trPr>
          <w:trHeight w:val="400"/>
        </w:trPr>
        <w:tc>
          <w:tcPr>
            <w:tcW w:w="1600" w:type="pct"/>
            <w:shd w:val="clear" w:color="auto" w:fill="auto"/>
            <w:noWrap/>
            <w:vAlign w:val="center"/>
            <w:hideMark/>
          </w:tcPr>
          <w:p w14:paraId="1259E949"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09F36EC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3848.8</w:t>
            </w:r>
          </w:p>
        </w:tc>
        <w:tc>
          <w:tcPr>
            <w:tcW w:w="681" w:type="pct"/>
            <w:shd w:val="clear" w:color="auto" w:fill="auto"/>
            <w:noWrap/>
            <w:vAlign w:val="center"/>
            <w:hideMark/>
          </w:tcPr>
          <w:p w14:paraId="17783AB7" w14:textId="3A4603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6947.1</w:t>
            </w:r>
          </w:p>
        </w:tc>
        <w:tc>
          <w:tcPr>
            <w:tcW w:w="681" w:type="pct"/>
            <w:shd w:val="clear" w:color="auto" w:fill="auto"/>
            <w:noWrap/>
            <w:vAlign w:val="center"/>
            <w:hideMark/>
          </w:tcPr>
          <w:p w14:paraId="7A7133D4" w14:textId="5E31D27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9941.9</w:t>
            </w:r>
          </w:p>
        </w:tc>
        <w:tc>
          <w:tcPr>
            <w:tcW w:w="678" w:type="pct"/>
            <w:shd w:val="clear" w:color="auto" w:fill="auto"/>
            <w:noWrap/>
            <w:vAlign w:val="center"/>
            <w:hideMark/>
          </w:tcPr>
          <w:p w14:paraId="63DE3271" w14:textId="4D68148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11131.2</w:t>
            </w:r>
          </w:p>
        </w:tc>
        <w:tc>
          <w:tcPr>
            <w:tcW w:w="678" w:type="pct"/>
            <w:vAlign w:val="center"/>
          </w:tcPr>
          <w:p w14:paraId="4B4F7286" w14:textId="633A463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12466.4</w:t>
            </w:r>
          </w:p>
        </w:tc>
      </w:tr>
      <w:tr w:rsidR="008733C7" w:rsidRPr="00113F4B" w14:paraId="35E89350" w14:textId="41E96602" w:rsidTr="00F5476F">
        <w:trPr>
          <w:trHeight w:val="400"/>
        </w:trPr>
        <w:tc>
          <w:tcPr>
            <w:tcW w:w="1600" w:type="pct"/>
            <w:shd w:val="clear" w:color="auto" w:fill="auto"/>
            <w:noWrap/>
            <w:vAlign w:val="center"/>
            <w:hideMark/>
          </w:tcPr>
          <w:p w14:paraId="17A5F9B0" w14:textId="47962A3B"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lastRenderedPageBreak/>
              <w:t>Less : Current Tax</w:t>
            </w:r>
          </w:p>
        </w:tc>
        <w:tc>
          <w:tcPr>
            <w:tcW w:w="681" w:type="pct"/>
            <w:shd w:val="clear" w:color="auto" w:fill="auto"/>
            <w:noWrap/>
            <w:vAlign w:val="center"/>
            <w:hideMark/>
          </w:tcPr>
          <w:p w14:paraId="55689467" w14:textId="5D72361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154.8</w:t>
            </w:r>
          </w:p>
        </w:tc>
        <w:tc>
          <w:tcPr>
            <w:tcW w:w="681" w:type="pct"/>
            <w:shd w:val="clear" w:color="auto" w:fill="auto"/>
            <w:noWrap/>
            <w:vAlign w:val="center"/>
            <w:hideMark/>
          </w:tcPr>
          <w:p w14:paraId="2812077D" w14:textId="4467FA6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1147.0</w:t>
            </w:r>
          </w:p>
        </w:tc>
        <w:tc>
          <w:tcPr>
            <w:tcW w:w="681" w:type="pct"/>
            <w:shd w:val="clear" w:color="auto" w:fill="auto"/>
            <w:noWrap/>
            <w:vAlign w:val="center"/>
            <w:hideMark/>
          </w:tcPr>
          <w:p w14:paraId="56B6189B" w14:textId="40D9FF8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2026.2</w:t>
            </w:r>
          </w:p>
        </w:tc>
        <w:tc>
          <w:tcPr>
            <w:tcW w:w="678" w:type="pct"/>
            <w:shd w:val="clear" w:color="auto" w:fill="auto"/>
            <w:noWrap/>
            <w:vAlign w:val="center"/>
            <w:hideMark/>
          </w:tcPr>
          <w:p w14:paraId="22DAD61D" w14:textId="1DF06AA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2432.5</w:t>
            </w:r>
          </w:p>
        </w:tc>
        <w:tc>
          <w:tcPr>
            <w:tcW w:w="678" w:type="pct"/>
            <w:vAlign w:val="center"/>
          </w:tcPr>
          <w:p w14:paraId="31FB20B6" w14:textId="4F55DD3B"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2859.8</w:t>
            </w:r>
          </w:p>
        </w:tc>
      </w:tr>
      <w:tr w:rsidR="008733C7" w:rsidRPr="00113F4B" w14:paraId="1074B169" w14:textId="77777777" w:rsidTr="00F5476F">
        <w:trPr>
          <w:trHeight w:val="400"/>
        </w:trPr>
        <w:tc>
          <w:tcPr>
            <w:tcW w:w="1600" w:type="pct"/>
            <w:shd w:val="clear" w:color="auto" w:fill="auto"/>
            <w:noWrap/>
            <w:vAlign w:val="center"/>
          </w:tcPr>
          <w:p w14:paraId="6D07AD14" w14:textId="66DEF37F"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681" w:type="pct"/>
            <w:shd w:val="clear" w:color="auto" w:fill="auto"/>
            <w:noWrap/>
            <w:vAlign w:val="center"/>
          </w:tcPr>
          <w:p w14:paraId="5A87C07D" w14:textId="3BCC615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813.8</w:t>
            </w:r>
          </w:p>
        </w:tc>
        <w:tc>
          <w:tcPr>
            <w:tcW w:w="681" w:type="pct"/>
            <w:shd w:val="clear" w:color="auto" w:fill="auto"/>
            <w:noWrap/>
            <w:vAlign w:val="center"/>
          </w:tcPr>
          <w:p w14:paraId="24F06EBA" w14:textId="1F362E9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601.4</w:t>
            </w:r>
          </w:p>
        </w:tc>
        <w:tc>
          <w:tcPr>
            <w:tcW w:w="681" w:type="pct"/>
            <w:shd w:val="clear" w:color="auto" w:fill="auto"/>
            <w:noWrap/>
            <w:vAlign w:val="center"/>
          </w:tcPr>
          <w:p w14:paraId="36D49DF4" w14:textId="655A89F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476.0</w:t>
            </w:r>
          </w:p>
        </w:tc>
        <w:tc>
          <w:tcPr>
            <w:tcW w:w="678" w:type="pct"/>
            <w:shd w:val="clear" w:color="auto" w:fill="auto"/>
            <w:noWrap/>
            <w:vAlign w:val="center"/>
          </w:tcPr>
          <w:p w14:paraId="15BC5EF4" w14:textId="33C4F54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369.0</w:t>
            </w:r>
          </w:p>
        </w:tc>
        <w:tc>
          <w:tcPr>
            <w:tcW w:w="678" w:type="pct"/>
            <w:vAlign w:val="center"/>
          </w:tcPr>
          <w:p w14:paraId="76936ACA" w14:textId="6CC07F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277.7</w:t>
            </w:r>
          </w:p>
        </w:tc>
      </w:tr>
      <w:tr w:rsidR="008733C7" w:rsidRPr="00113F4B" w14:paraId="6F074609" w14:textId="0A22B29F" w:rsidTr="00F5476F">
        <w:trPr>
          <w:trHeight w:val="400"/>
        </w:trPr>
        <w:tc>
          <w:tcPr>
            <w:tcW w:w="1600" w:type="pct"/>
            <w:shd w:val="clear" w:color="000000" w:fill="002060"/>
            <w:noWrap/>
            <w:vAlign w:val="center"/>
            <w:hideMark/>
          </w:tcPr>
          <w:p w14:paraId="366827CC"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4C62AEE8"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2880.1</w:t>
            </w:r>
          </w:p>
        </w:tc>
        <w:tc>
          <w:tcPr>
            <w:tcW w:w="681" w:type="pct"/>
            <w:shd w:val="clear" w:color="000000" w:fill="002060"/>
            <w:noWrap/>
            <w:vAlign w:val="center"/>
            <w:hideMark/>
          </w:tcPr>
          <w:p w14:paraId="2295AC80" w14:textId="35B678E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5198.6</w:t>
            </w:r>
          </w:p>
        </w:tc>
        <w:tc>
          <w:tcPr>
            <w:tcW w:w="681" w:type="pct"/>
            <w:shd w:val="clear" w:color="000000" w:fill="002060"/>
            <w:noWrap/>
            <w:vAlign w:val="center"/>
            <w:hideMark/>
          </w:tcPr>
          <w:p w14:paraId="63077D4B" w14:textId="0D290900"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7439.7</w:t>
            </w:r>
          </w:p>
        </w:tc>
        <w:tc>
          <w:tcPr>
            <w:tcW w:w="678" w:type="pct"/>
            <w:shd w:val="clear" w:color="000000" w:fill="002060"/>
            <w:noWrap/>
            <w:vAlign w:val="center"/>
            <w:hideMark/>
          </w:tcPr>
          <w:p w14:paraId="315E9B6F" w14:textId="2AC91F5F"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8329.7</w:t>
            </w:r>
          </w:p>
        </w:tc>
        <w:tc>
          <w:tcPr>
            <w:tcW w:w="678" w:type="pct"/>
            <w:shd w:val="clear" w:color="000000" w:fill="002060"/>
            <w:vAlign w:val="center"/>
          </w:tcPr>
          <w:p w14:paraId="702B42B1" w14:textId="2B4442ED"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9328.9</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2"/>
        <w:gridCol w:w="1406"/>
        <w:gridCol w:w="1406"/>
        <w:gridCol w:w="1406"/>
        <w:gridCol w:w="1401"/>
      </w:tblGrid>
      <w:tr w:rsidR="00EF3BE9" w:rsidRPr="00113F4B" w14:paraId="23F6E629" w14:textId="77777777" w:rsidTr="00F5476F">
        <w:trPr>
          <w:trHeight w:val="372"/>
        </w:trPr>
        <w:tc>
          <w:tcPr>
            <w:tcW w:w="1851" w:type="pct"/>
            <w:shd w:val="clear" w:color="auto" w:fill="002060"/>
            <w:vAlign w:val="center"/>
            <w:hideMark/>
          </w:tcPr>
          <w:p w14:paraId="0CFFC5B2" w14:textId="77777777" w:rsidR="00EF3BE9" w:rsidRPr="00113F4B" w:rsidRDefault="00EF3BE9" w:rsidP="00A202DB">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B4FF363" w14:textId="7F215793"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2</w:t>
            </w:r>
          </w:p>
        </w:tc>
        <w:tc>
          <w:tcPr>
            <w:tcW w:w="788" w:type="pct"/>
            <w:shd w:val="clear" w:color="auto" w:fill="002060"/>
            <w:vAlign w:val="center"/>
            <w:hideMark/>
          </w:tcPr>
          <w:p w14:paraId="5538FFDF" w14:textId="7EDD423F"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3</w:t>
            </w:r>
          </w:p>
        </w:tc>
        <w:tc>
          <w:tcPr>
            <w:tcW w:w="788" w:type="pct"/>
            <w:shd w:val="clear" w:color="auto" w:fill="002060"/>
            <w:vAlign w:val="center"/>
            <w:hideMark/>
          </w:tcPr>
          <w:p w14:paraId="06BCDEDD" w14:textId="78119E50"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4</w:t>
            </w:r>
          </w:p>
        </w:tc>
        <w:tc>
          <w:tcPr>
            <w:tcW w:w="785" w:type="pct"/>
            <w:shd w:val="clear" w:color="auto" w:fill="002060"/>
            <w:vAlign w:val="center"/>
            <w:hideMark/>
          </w:tcPr>
          <w:p w14:paraId="16BE7764" w14:textId="5037306A"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5</w:t>
            </w:r>
          </w:p>
        </w:tc>
      </w:tr>
      <w:tr w:rsidR="00EF3BE9" w:rsidRPr="00113F4B" w14:paraId="23B6CCCA" w14:textId="77777777" w:rsidTr="00F5476F">
        <w:trPr>
          <w:trHeight w:val="372"/>
        </w:trPr>
        <w:tc>
          <w:tcPr>
            <w:tcW w:w="1851" w:type="pct"/>
            <w:shd w:val="clear" w:color="auto" w:fill="DBE5F1" w:themeFill="accent1" w:themeFillTint="33"/>
            <w:vAlign w:val="center"/>
          </w:tcPr>
          <w:p w14:paraId="51E87A86" w14:textId="77777777" w:rsidR="00EF3BE9" w:rsidRPr="00113F4B" w:rsidRDefault="00EF3BE9" w:rsidP="00A202DB">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5EB15965"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54BF550D"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8" w:type="pct"/>
            <w:shd w:val="clear" w:color="auto" w:fill="DBE5F1" w:themeFill="accent1" w:themeFillTint="33"/>
            <w:vAlign w:val="center"/>
          </w:tcPr>
          <w:p w14:paraId="4B2EBA00"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5" w:type="pct"/>
            <w:shd w:val="clear" w:color="auto" w:fill="DBE5F1" w:themeFill="accent1" w:themeFillTint="33"/>
            <w:vAlign w:val="center"/>
          </w:tcPr>
          <w:p w14:paraId="5AA26984"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EF3BE9" w:rsidRPr="00113F4B" w14:paraId="2C246E6E" w14:textId="77777777" w:rsidTr="00F5476F">
        <w:trPr>
          <w:trHeight w:val="372"/>
        </w:trPr>
        <w:tc>
          <w:tcPr>
            <w:tcW w:w="1851" w:type="pct"/>
            <w:shd w:val="clear" w:color="auto" w:fill="DBE5F1" w:themeFill="accent1" w:themeFillTint="33"/>
            <w:vAlign w:val="center"/>
          </w:tcPr>
          <w:p w14:paraId="36DB2113" w14:textId="77777777" w:rsidR="00EF3BE9" w:rsidRPr="00113F4B" w:rsidRDefault="00EF3BE9" w:rsidP="00A202DB">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vAlign w:val="center"/>
          </w:tcPr>
          <w:p w14:paraId="0F909884" w14:textId="193DF3EA"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3937C5C9" w14:textId="6E48DDF5"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2BAB94F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5" w:type="pct"/>
            <w:shd w:val="clear" w:color="auto" w:fill="DBE5F1" w:themeFill="accent1" w:themeFillTint="33"/>
            <w:vAlign w:val="center"/>
          </w:tcPr>
          <w:p w14:paraId="707DFB7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r>
      <w:tr w:rsidR="009F31C1" w:rsidRPr="00113F4B" w14:paraId="10D534C6" w14:textId="77777777" w:rsidTr="00F5476F">
        <w:trPr>
          <w:trHeight w:val="400"/>
        </w:trPr>
        <w:tc>
          <w:tcPr>
            <w:tcW w:w="1851" w:type="pct"/>
            <w:shd w:val="clear" w:color="auto" w:fill="auto"/>
            <w:noWrap/>
            <w:vAlign w:val="center"/>
            <w:hideMark/>
          </w:tcPr>
          <w:p w14:paraId="0CAD2AFC" w14:textId="2932435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788" w:type="pct"/>
            <w:shd w:val="clear" w:color="auto" w:fill="auto"/>
            <w:noWrap/>
            <w:vAlign w:val="center"/>
            <w:hideMark/>
          </w:tcPr>
          <w:p w14:paraId="6A56C1C9" w14:textId="0351ACD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32564.3</w:t>
            </w:r>
          </w:p>
        </w:tc>
        <w:tc>
          <w:tcPr>
            <w:tcW w:w="788" w:type="pct"/>
            <w:shd w:val="clear" w:color="auto" w:fill="auto"/>
            <w:noWrap/>
            <w:vAlign w:val="center"/>
            <w:hideMark/>
          </w:tcPr>
          <w:p w14:paraId="1D553DB9" w14:textId="6D50BC98"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34192.5</w:t>
            </w:r>
          </w:p>
        </w:tc>
        <w:tc>
          <w:tcPr>
            <w:tcW w:w="788" w:type="pct"/>
            <w:shd w:val="clear" w:color="auto" w:fill="auto"/>
            <w:noWrap/>
            <w:vAlign w:val="center"/>
            <w:hideMark/>
          </w:tcPr>
          <w:p w14:paraId="6A2DA5CA" w14:textId="76DF0A1F"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35902.2</w:t>
            </w:r>
          </w:p>
        </w:tc>
        <w:tc>
          <w:tcPr>
            <w:tcW w:w="785" w:type="pct"/>
            <w:shd w:val="clear" w:color="auto" w:fill="auto"/>
            <w:noWrap/>
            <w:vAlign w:val="center"/>
            <w:hideMark/>
          </w:tcPr>
          <w:p w14:paraId="743E3070" w14:textId="01D1B13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37697.3</w:t>
            </w:r>
          </w:p>
        </w:tc>
      </w:tr>
      <w:tr w:rsidR="009F31C1" w:rsidRPr="00113F4B" w14:paraId="5BDD8E04" w14:textId="77777777" w:rsidTr="00F5476F">
        <w:trPr>
          <w:trHeight w:val="343"/>
        </w:trPr>
        <w:tc>
          <w:tcPr>
            <w:tcW w:w="1851" w:type="pct"/>
            <w:shd w:val="clear" w:color="auto" w:fill="DBE5F1" w:themeFill="accent1" w:themeFillTint="33"/>
            <w:noWrap/>
            <w:vAlign w:val="center"/>
            <w:hideMark/>
          </w:tcPr>
          <w:p w14:paraId="5E563B9D" w14:textId="77777777"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2D39CBE8" w14:textId="66B1EB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32564.3</w:t>
            </w:r>
          </w:p>
        </w:tc>
        <w:tc>
          <w:tcPr>
            <w:tcW w:w="788" w:type="pct"/>
            <w:shd w:val="clear" w:color="auto" w:fill="DBE5F1" w:themeFill="accent1" w:themeFillTint="33"/>
            <w:noWrap/>
            <w:vAlign w:val="center"/>
            <w:hideMark/>
          </w:tcPr>
          <w:p w14:paraId="1D503CE7" w14:textId="7E6EACC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34192.5</w:t>
            </w:r>
          </w:p>
        </w:tc>
        <w:tc>
          <w:tcPr>
            <w:tcW w:w="788" w:type="pct"/>
            <w:shd w:val="clear" w:color="auto" w:fill="DBE5F1" w:themeFill="accent1" w:themeFillTint="33"/>
            <w:noWrap/>
            <w:vAlign w:val="center"/>
            <w:hideMark/>
          </w:tcPr>
          <w:p w14:paraId="2A3D378C" w14:textId="7C93A75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35902.2</w:t>
            </w:r>
          </w:p>
        </w:tc>
        <w:tc>
          <w:tcPr>
            <w:tcW w:w="785" w:type="pct"/>
            <w:shd w:val="clear" w:color="auto" w:fill="DBE5F1" w:themeFill="accent1" w:themeFillTint="33"/>
            <w:noWrap/>
            <w:vAlign w:val="center"/>
            <w:hideMark/>
          </w:tcPr>
          <w:p w14:paraId="0988B03B" w14:textId="2C0AB4EB"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37697.3</w:t>
            </w:r>
          </w:p>
        </w:tc>
      </w:tr>
      <w:tr w:rsidR="008733C7" w:rsidRPr="00113F4B" w14:paraId="3909C063" w14:textId="77777777" w:rsidTr="00F5476F">
        <w:trPr>
          <w:trHeight w:val="400"/>
        </w:trPr>
        <w:tc>
          <w:tcPr>
            <w:tcW w:w="1851" w:type="pct"/>
            <w:shd w:val="clear" w:color="auto" w:fill="auto"/>
            <w:noWrap/>
            <w:vAlign w:val="center"/>
            <w:hideMark/>
          </w:tcPr>
          <w:p w14:paraId="5D9E0D56" w14:textId="77777777"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788" w:type="pct"/>
            <w:shd w:val="clear" w:color="auto" w:fill="auto"/>
            <w:noWrap/>
            <w:vAlign w:val="center"/>
            <w:hideMark/>
          </w:tcPr>
          <w:p w14:paraId="13728CF0" w14:textId="07CF003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11421.0</w:t>
            </w:r>
          </w:p>
        </w:tc>
        <w:tc>
          <w:tcPr>
            <w:tcW w:w="788" w:type="pct"/>
            <w:shd w:val="clear" w:color="auto" w:fill="auto"/>
            <w:noWrap/>
            <w:vAlign w:val="center"/>
            <w:hideMark/>
          </w:tcPr>
          <w:p w14:paraId="2C958DDC" w14:textId="58E5A0E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11992.0</w:t>
            </w:r>
          </w:p>
        </w:tc>
        <w:tc>
          <w:tcPr>
            <w:tcW w:w="788" w:type="pct"/>
            <w:shd w:val="clear" w:color="auto" w:fill="auto"/>
            <w:noWrap/>
            <w:vAlign w:val="center"/>
            <w:hideMark/>
          </w:tcPr>
          <w:p w14:paraId="006FED05" w14:textId="31B7C42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12591.6</w:t>
            </w:r>
          </w:p>
        </w:tc>
        <w:tc>
          <w:tcPr>
            <w:tcW w:w="785" w:type="pct"/>
            <w:shd w:val="clear" w:color="auto" w:fill="auto"/>
            <w:noWrap/>
            <w:vAlign w:val="center"/>
            <w:hideMark/>
          </w:tcPr>
          <w:p w14:paraId="60E47FDA" w14:textId="2799F3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13221.2</w:t>
            </w:r>
          </w:p>
        </w:tc>
      </w:tr>
      <w:tr w:rsidR="004372B5" w:rsidRPr="00113F4B" w14:paraId="156EC704" w14:textId="77777777" w:rsidTr="00F5476F">
        <w:trPr>
          <w:trHeight w:val="400"/>
        </w:trPr>
        <w:tc>
          <w:tcPr>
            <w:tcW w:w="1851" w:type="pct"/>
            <w:shd w:val="clear" w:color="auto" w:fill="auto"/>
            <w:noWrap/>
            <w:vAlign w:val="center"/>
            <w:hideMark/>
          </w:tcPr>
          <w:p w14:paraId="46267460"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788" w:type="pct"/>
            <w:shd w:val="clear" w:color="auto" w:fill="auto"/>
            <w:noWrap/>
            <w:vAlign w:val="center"/>
            <w:hideMark/>
          </w:tcPr>
          <w:p w14:paraId="4C4B5B9E" w14:textId="6A52F9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4766.9</w:t>
            </w:r>
          </w:p>
        </w:tc>
        <w:tc>
          <w:tcPr>
            <w:tcW w:w="788" w:type="pct"/>
            <w:shd w:val="clear" w:color="auto" w:fill="auto"/>
            <w:noWrap/>
            <w:vAlign w:val="center"/>
            <w:hideMark/>
          </w:tcPr>
          <w:p w14:paraId="0206A6F3" w14:textId="6F0077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5005.2</w:t>
            </w:r>
          </w:p>
        </w:tc>
        <w:tc>
          <w:tcPr>
            <w:tcW w:w="788" w:type="pct"/>
            <w:shd w:val="clear" w:color="auto" w:fill="auto"/>
            <w:noWrap/>
            <w:vAlign w:val="center"/>
            <w:hideMark/>
          </w:tcPr>
          <w:p w14:paraId="543F76FE" w14:textId="1E174DE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5255.5</w:t>
            </w:r>
          </w:p>
        </w:tc>
        <w:tc>
          <w:tcPr>
            <w:tcW w:w="785" w:type="pct"/>
            <w:shd w:val="clear" w:color="auto" w:fill="auto"/>
            <w:noWrap/>
            <w:vAlign w:val="center"/>
            <w:hideMark/>
          </w:tcPr>
          <w:p w14:paraId="21C4C964" w14:textId="77213CE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5518.3</w:t>
            </w:r>
          </w:p>
        </w:tc>
      </w:tr>
      <w:tr w:rsidR="004372B5" w:rsidRPr="00113F4B" w14:paraId="1088DFCA" w14:textId="77777777" w:rsidTr="00F5476F">
        <w:trPr>
          <w:trHeight w:val="400"/>
        </w:trPr>
        <w:tc>
          <w:tcPr>
            <w:tcW w:w="1851" w:type="pct"/>
            <w:shd w:val="clear" w:color="auto" w:fill="auto"/>
            <w:noWrap/>
            <w:vAlign w:val="center"/>
            <w:hideMark/>
          </w:tcPr>
          <w:p w14:paraId="55D5951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788" w:type="pct"/>
            <w:shd w:val="clear" w:color="auto" w:fill="auto"/>
            <w:noWrap/>
            <w:vAlign w:val="center"/>
            <w:hideMark/>
          </w:tcPr>
          <w:p w14:paraId="7DC51C0B" w14:textId="43DC6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0DD1D4E6" w14:textId="707239F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5E13B9E" w14:textId="12FAFC3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6CB901D9" w14:textId="695BFB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777D2965" w14:textId="77777777" w:rsidTr="00F5476F">
        <w:trPr>
          <w:trHeight w:val="400"/>
        </w:trPr>
        <w:tc>
          <w:tcPr>
            <w:tcW w:w="1851" w:type="pct"/>
            <w:shd w:val="clear" w:color="auto" w:fill="auto"/>
            <w:noWrap/>
            <w:vAlign w:val="center"/>
          </w:tcPr>
          <w:p w14:paraId="6DFE08E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788" w:type="pct"/>
            <w:shd w:val="clear" w:color="auto" w:fill="auto"/>
            <w:noWrap/>
            <w:vAlign w:val="center"/>
          </w:tcPr>
          <w:p w14:paraId="45A82217" w14:textId="5EA17E8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578.9</w:t>
            </w:r>
          </w:p>
        </w:tc>
        <w:tc>
          <w:tcPr>
            <w:tcW w:w="788" w:type="pct"/>
            <w:shd w:val="clear" w:color="auto" w:fill="auto"/>
            <w:noWrap/>
            <w:vAlign w:val="center"/>
          </w:tcPr>
          <w:p w14:paraId="5E30B195" w14:textId="7A476F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607.9</w:t>
            </w:r>
          </w:p>
        </w:tc>
        <w:tc>
          <w:tcPr>
            <w:tcW w:w="788" w:type="pct"/>
            <w:shd w:val="clear" w:color="auto" w:fill="auto"/>
            <w:noWrap/>
            <w:vAlign w:val="center"/>
          </w:tcPr>
          <w:p w14:paraId="0D198A2F" w14:textId="7C904C4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638.3</w:t>
            </w:r>
          </w:p>
        </w:tc>
        <w:tc>
          <w:tcPr>
            <w:tcW w:w="785" w:type="pct"/>
            <w:shd w:val="clear" w:color="auto" w:fill="auto"/>
            <w:noWrap/>
            <w:vAlign w:val="center"/>
          </w:tcPr>
          <w:p w14:paraId="27D6D384" w14:textId="685E091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670.2</w:t>
            </w:r>
          </w:p>
        </w:tc>
      </w:tr>
      <w:tr w:rsidR="008733C7" w:rsidRPr="00113F4B" w14:paraId="7E5BBE83" w14:textId="77777777" w:rsidTr="00F5476F">
        <w:trPr>
          <w:trHeight w:val="400"/>
        </w:trPr>
        <w:tc>
          <w:tcPr>
            <w:tcW w:w="1851" w:type="pct"/>
            <w:shd w:val="clear" w:color="auto" w:fill="DBE5F1" w:themeFill="accent1" w:themeFillTint="33"/>
            <w:noWrap/>
            <w:vAlign w:val="center"/>
            <w:hideMark/>
          </w:tcPr>
          <w:p w14:paraId="2D84A797"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551E25B2" w14:textId="4C02D00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16882.6</w:t>
            </w:r>
          </w:p>
        </w:tc>
        <w:tc>
          <w:tcPr>
            <w:tcW w:w="788" w:type="pct"/>
            <w:shd w:val="clear" w:color="auto" w:fill="DBE5F1" w:themeFill="accent1" w:themeFillTint="33"/>
            <w:noWrap/>
            <w:vAlign w:val="center"/>
            <w:hideMark/>
          </w:tcPr>
          <w:p w14:paraId="0098EF57" w14:textId="4B964EF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17726.7</w:t>
            </w:r>
          </w:p>
        </w:tc>
        <w:tc>
          <w:tcPr>
            <w:tcW w:w="788" w:type="pct"/>
            <w:shd w:val="clear" w:color="auto" w:fill="DBE5F1" w:themeFill="accent1" w:themeFillTint="33"/>
            <w:noWrap/>
            <w:vAlign w:val="center"/>
            <w:hideMark/>
          </w:tcPr>
          <w:p w14:paraId="06228FA3" w14:textId="632356A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18613.1</w:t>
            </w:r>
          </w:p>
        </w:tc>
        <w:tc>
          <w:tcPr>
            <w:tcW w:w="785" w:type="pct"/>
            <w:shd w:val="clear" w:color="auto" w:fill="DBE5F1" w:themeFill="accent1" w:themeFillTint="33"/>
            <w:noWrap/>
            <w:vAlign w:val="center"/>
            <w:hideMark/>
          </w:tcPr>
          <w:p w14:paraId="76ED0813" w14:textId="56E8200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19543.7</w:t>
            </w:r>
          </w:p>
        </w:tc>
      </w:tr>
      <w:tr w:rsidR="004372B5" w:rsidRPr="00113F4B" w14:paraId="208798E6" w14:textId="77777777" w:rsidTr="00F5476F">
        <w:trPr>
          <w:trHeight w:val="400"/>
        </w:trPr>
        <w:tc>
          <w:tcPr>
            <w:tcW w:w="1851" w:type="pct"/>
            <w:shd w:val="clear" w:color="auto" w:fill="auto"/>
            <w:noWrap/>
            <w:vAlign w:val="center"/>
            <w:hideMark/>
          </w:tcPr>
          <w:p w14:paraId="20A8A10D"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00373423" w14:textId="49CA6C9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1736.8</w:t>
            </w:r>
          </w:p>
        </w:tc>
        <w:tc>
          <w:tcPr>
            <w:tcW w:w="788" w:type="pct"/>
            <w:shd w:val="clear" w:color="auto" w:fill="auto"/>
            <w:noWrap/>
            <w:vAlign w:val="center"/>
            <w:hideMark/>
          </w:tcPr>
          <w:p w14:paraId="60D7CFF8" w14:textId="345553D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1823.6</w:t>
            </w:r>
          </w:p>
        </w:tc>
        <w:tc>
          <w:tcPr>
            <w:tcW w:w="788" w:type="pct"/>
            <w:shd w:val="clear" w:color="auto" w:fill="auto"/>
            <w:noWrap/>
            <w:vAlign w:val="center"/>
            <w:hideMark/>
          </w:tcPr>
          <w:p w14:paraId="52525235" w14:textId="4676CC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1914.8</w:t>
            </w:r>
          </w:p>
        </w:tc>
        <w:tc>
          <w:tcPr>
            <w:tcW w:w="785" w:type="pct"/>
            <w:shd w:val="clear" w:color="auto" w:fill="auto"/>
            <w:noWrap/>
            <w:vAlign w:val="center"/>
            <w:hideMark/>
          </w:tcPr>
          <w:p w14:paraId="3B289FCF" w14:textId="7323ED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2010.5</w:t>
            </w:r>
          </w:p>
        </w:tc>
      </w:tr>
      <w:tr w:rsidR="004372B5" w:rsidRPr="00113F4B" w14:paraId="0C086862" w14:textId="77777777" w:rsidTr="00F5476F">
        <w:trPr>
          <w:trHeight w:val="400"/>
        </w:trPr>
        <w:tc>
          <w:tcPr>
            <w:tcW w:w="1851" w:type="pct"/>
            <w:shd w:val="clear" w:color="auto" w:fill="auto"/>
            <w:noWrap/>
            <w:vAlign w:val="center"/>
            <w:hideMark/>
          </w:tcPr>
          <w:p w14:paraId="0D017B16"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788" w:type="pct"/>
            <w:shd w:val="clear" w:color="auto" w:fill="auto"/>
            <w:noWrap/>
            <w:vAlign w:val="center"/>
            <w:hideMark/>
          </w:tcPr>
          <w:p w14:paraId="0CDBB211" w14:textId="2FB4C7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634AFD0E" w14:textId="060E513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EDAFBD8" w14:textId="49E4A1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41FC6DAD" w14:textId="1300C5C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623A7259" w14:textId="77777777" w:rsidTr="00F5476F">
        <w:trPr>
          <w:trHeight w:val="343"/>
        </w:trPr>
        <w:tc>
          <w:tcPr>
            <w:tcW w:w="1851" w:type="pct"/>
            <w:shd w:val="clear" w:color="auto" w:fill="DBE5F1" w:themeFill="accent1" w:themeFillTint="33"/>
            <w:noWrap/>
            <w:vAlign w:val="center"/>
            <w:hideMark/>
          </w:tcPr>
          <w:p w14:paraId="3999259C" w14:textId="77777777"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43449961" w14:textId="342C2D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1852.5</w:t>
            </w:r>
          </w:p>
        </w:tc>
        <w:tc>
          <w:tcPr>
            <w:tcW w:w="788" w:type="pct"/>
            <w:shd w:val="clear" w:color="auto" w:fill="DBE5F1" w:themeFill="accent1" w:themeFillTint="33"/>
            <w:noWrap/>
            <w:vAlign w:val="center"/>
            <w:hideMark/>
          </w:tcPr>
          <w:p w14:paraId="39BCF18F" w14:textId="599D86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1945.2</w:t>
            </w:r>
          </w:p>
        </w:tc>
        <w:tc>
          <w:tcPr>
            <w:tcW w:w="788" w:type="pct"/>
            <w:shd w:val="clear" w:color="auto" w:fill="DBE5F1" w:themeFill="accent1" w:themeFillTint="33"/>
            <w:noWrap/>
            <w:vAlign w:val="center"/>
            <w:hideMark/>
          </w:tcPr>
          <w:p w14:paraId="208BD431" w14:textId="5C6FD598"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2042.4</w:t>
            </w:r>
          </w:p>
        </w:tc>
        <w:tc>
          <w:tcPr>
            <w:tcW w:w="785" w:type="pct"/>
            <w:shd w:val="clear" w:color="auto" w:fill="DBE5F1" w:themeFill="accent1" w:themeFillTint="33"/>
            <w:noWrap/>
            <w:vAlign w:val="center"/>
            <w:hideMark/>
          </w:tcPr>
          <w:p w14:paraId="2F581C17" w14:textId="53C71F2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2144.6</w:t>
            </w:r>
          </w:p>
        </w:tc>
      </w:tr>
      <w:tr w:rsidR="008733C7" w:rsidRPr="00113F4B" w14:paraId="12252949" w14:textId="77777777" w:rsidTr="00F5476F">
        <w:trPr>
          <w:trHeight w:val="400"/>
        </w:trPr>
        <w:tc>
          <w:tcPr>
            <w:tcW w:w="1851" w:type="pct"/>
            <w:shd w:val="clear" w:color="auto" w:fill="DBE5F1" w:themeFill="accent1" w:themeFillTint="33"/>
            <w:noWrap/>
            <w:vAlign w:val="center"/>
            <w:hideMark/>
          </w:tcPr>
          <w:p w14:paraId="7741B1EC"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2E5392A9" w14:textId="1AF21D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18735.1</w:t>
            </w:r>
          </w:p>
        </w:tc>
        <w:tc>
          <w:tcPr>
            <w:tcW w:w="788" w:type="pct"/>
            <w:shd w:val="clear" w:color="auto" w:fill="DBE5F1" w:themeFill="accent1" w:themeFillTint="33"/>
            <w:noWrap/>
            <w:vAlign w:val="center"/>
            <w:hideMark/>
          </w:tcPr>
          <w:p w14:paraId="572E34D6" w14:textId="52415FB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19671.9</w:t>
            </w:r>
          </w:p>
        </w:tc>
        <w:tc>
          <w:tcPr>
            <w:tcW w:w="788" w:type="pct"/>
            <w:shd w:val="clear" w:color="auto" w:fill="DBE5F1" w:themeFill="accent1" w:themeFillTint="33"/>
            <w:noWrap/>
            <w:vAlign w:val="center"/>
            <w:hideMark/>
          </w:tcPr>
          <w:p w14:paraId="22ADCE9C" w14:textId="4596A07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20655.5</w:t>
            </w:r>
          </w:p>
        </w:tc>
        <w:tc>
          <w:tcPr>
            <w:tcW w:w="785" w:type="pct"/>
            <w:shd w:val="clear" w:color="auto" w:fill="DBE5F1" w:themeFill="accent1" w:themeFillTint="33"/>
            <w:noWrap/>
            <w:vAlign w:val="center"/>
            <w:hideMark/>
          </w:tcPr>
          <w:p w14:paraId="00DBFA7C" w14:textId="27F1EDC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21688.3</w:t>
            </w:r>
          </w:p>
        </w:tc>
      </w:tr>
      <w:tr w:rsidR="008733C7" w:rsidRPr="00113F4B" w14:paraId="156058CD" w14:textId="77777777" w:rsidTr="00F5476F">
        <w:trPr>
          <w:trHeight w:val="400"/>
        </w:trPr>
        <w:tc>
          <w:tcPr>
            <w:tcW w:w="1851" w:type="pct"/>
            <w:shd w:val="clear" w:color="auto" w:fill="auto"/>
            <w:noWrap/>
            <w:vAlign w:val="center"/>
            <w:hideMark/>
          </w:tcPr>
          <w:p w14:paraId="36AD9EE0"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3DB4D60C" w14:textId="052F969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13829.2</w:t>
            </w:r>
          </w:p>
        </w:tc>
        <w:tc>
          <w:tcPr>
            <w:tcW w:w="788" w:type="pct"/>
            <w:shd w:val="clear" w:color="auto" w:fill="auto"/>
            <w:noWrap/>
            <w:vAlign w:val="center"/>
            <w:hideMark/>
          </w:tcPr>
          <w:p w14:paraId="5D846446" w14:textId="30934AE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14520.6</w:t>
            </w:r>
          </w:p>
        </w:tc>
        <w:tc>
          <w:tcPr>
            <w:tcW w:w="788" w:type="pct"/>
            <w:shd w:val="clear" w:color="auto" w:fill="auto"/>
            <w:noWrap/>
            <w:vAlign w:val="center"/>
            <w:hideMark/>
          </w:tcPr>
          <w:p w14:paraId="3B07AA12" w14:textId="02A0187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15246.7</w:t>
            </w:r>
          </w:p>
        </w:tc>
        <w:tc>
          <w:tcPr>
            <w:tcW w:w="785" w:type="pct"/>
            <w:shd w:val="clear" w:color="auto" w:fill="auto"/>
            <w:noWrap/>
            <w:vAlign w:val="center"/>
            <w:hideMark/>
          </w:tcPr>
          <w:p w14:paraId="301449CF" w14:textId="1C9407C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16009.0</w:t>
            </w:r>
          </w:p>
        </w:tc>
      </w:tr>
      <w:tr w:rsidR="004372B5" w:rsidRPr="00113F4B" w14:paraId="6847923D" w14:textId="77777777" w:rsidTr="00F5476F">
        <w:trPr>
          <w:trHeight w:val="400"/>
        </w:trPr>
        <w:tc>
          <w:tcPr>
            <w:tcW w:w="1851" w:type="pct"/>
            <w:shd w:val="clear" w:color="auto" w:fill="auto"/>
            <w:noWrap/>
            <w:vAlign w:val="center"/>
          </w:tcPr>
          <w:p w14:paraId="2C3B78B4"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788" w:type="pct"/>
            <w:shd w:val="clear" w:color="auto" w:fill="auto"/>
            <w:noWrap/>
            <w:vAlign w:val="center"/>
          </w:tcPr>
          <w:p w14:paraId="00926F21" w14:textId="4CFF87E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2030.0</w:t>
            </w:r>
          </w:p>
        </w:tc>
        <w:tc>
          <w:tcPr>
            <w:tcW w:w="788" w:type="pct"/>
            <w:shd w:val="clear" w:color="auto" w:fill="auto"/>
            <w:noWrap/>
            <w:vAlign w:val="center"/>
          </w:tcPr>
          <w:p w14:paraId="0CBE0162" w14:textId="71999E1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2590.0</w:t>
            </w:r>
          </w:p>
        </w:tc>
        <w:tc>
          <w:tcPr>
            <w:tcW w:w="788" w:type="pct"/>
            <w:shd w:val="clear" w:color="auto" w:fill="auto"/>
            <w:noWrap/>
            <w:vAlign w:val="center"/>
          </w:tcPr>
          <w:p w14:paraId="7047CF83" w14:textId="4EBAC1D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3220.0</w:t>
            </w:r>
          </w:p>
        </w:tc>
        <w:tc>
          <w:tcPr>
            <w:tcW w:w="785" w:type="pct"/>
            <w:shd w:val="clear" w:color="auto" w:fill="auto"/>
            <w:noWrap/>
            <w:vAlign w:val="center"/>
          </w:tcPr>
          <w:p w14:paraId="0DF0C1CD" w14:textId="071EF1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3990.0</w:t>
            </w:r>
          </w:p>
        </w:tc>
      </w:tr>
      <w:tr w:rsidR="00F5476F" w:rsidRPr="00113F4B" w14:paraId="6260EB20" w14:textId="77777777" w:rsidTr="00F5476F">
        <w:trPr>
          <w:trHeight w:val="400"/>
        </w:trPr>
        <w:tc>
          <w:tcPr>
            <w:tcW w:w="1851" w:type="pct"/>
            <w:shd w:val="clear" w:color="auto" w:fill="auto"/>
            <w:noWrap/>
            <w:vAlign w:val="center"/>
            <w:hideMark/>
          </w:tcPr>
          <w:p w14:paraId="1CC213EA"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5C82C51C" w14:textId="5D1A508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hideMark/>
          </w:tcPr>
          <w:p w14:paraId="1FD0997E" w14:textId="16765D2E"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575.0</w:t>
            </w:r>
          </w:p>
        </w:tc>
        <w:tc>
          <w:tcPr>
            <w:tcW w:w="788" w:type="pct"/>
            <w:shd w:val="clear" w:color="auto" w:fill="auto"/>
            <w:noWrap/>
            <w:vAlign w:val="center"/>
            <w:hideMark/>
          </w:tcPr>
          <w:p w14:paraId="209D33D8" w14:textId="45487E5B"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253.0</w:t>
            </w:r>
          </w:p>
        </w:tc>
        <w:tc>
          <w:tcPr>
            <w:tcW w:w="785" w:type="pct"/>
            <w:shd w:val="clear" w:color="auto" w:fill="auto"/>
            <w:noWrap/>
            <w:vAlign w:val="center"/>
            <w:hideMark/>
          </w:tcPr>
          <w:p w14:paraId="49DA9A5E" w14:textId="4EDF6676"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w:t>
            </w:r>
          </w:p>
        </w:tc>
      </w:tr>
      <w:tr w:rsidR="008733C7" w:rsidRPr="00113F4B" w14:paraId="2B3B3CCC" w14:textId="77777777" w:rsidTr="00F5476F">
        <w:trPr>
          <w:trHeight w:val="400"/>
        </w:trPr>
        <w:tc>
          <w:tcPr>
            <w:tcW w:w="1851" w:type="pct"/>
            <w:shd w:val="clear" w:color="auto" w:fill="auto"/>
            <w:noWrap/>
            <w:vAlign w:val="center"/>
          </w:tcPr>
          <w:p w14:paraId="3B2928CE" w14:textId="77777777"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788" w:type="pct"/>
            <w:shd w:val="clear" w:color="auto" w:fill="auto"/>
            <w:noWrap/>
            <w:vAlign w:val="center"/>
          </w:tcPr>
          <w:p w14:paraId="350F3C2E" w14:textId="2FB28D5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273.8</w:t>
            </w:r>
          </w:p>
        </w:tc>
        <w:tc>
          <w:tcPr>
            <w:tcW w:w="788" w:type="pct"/>
            <w:shd w:val="clear" w:color="auto" w:fill="auto"/>
            <w:noWrap/>
            <w:vAlign w:val="center"/>
          </w:tcPr>
          <w:p w14:paraId="24848648" w14:textId="4BDBB2D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287.5</w:t>
            </w:r>
          </w:p>
        </w:tc>
        <w:tc>
          <w:tcPr>
            <w:tcW w:w="788" w:type="pct"/>
            <w:shd w:val="clear" w:color="auto" w:fill="auto"/>
            <w:noWrap/>
            <w:vAlign w:val="center"/>
          </w:tcPr>
          <w:p w14:paraId="0B203C45" w14:textId="63A4B06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301.9</w:t>
            </w:r>
          </w:p>
        </w:tc>
        <w:tc>
          <w:tcPr>
            <w:tcW w:w="785" w:type="pct"/>
            <w:shd w:val="clear" w:color="auto" w:fill="auto"/>
            <w:noWrap/>
            <w:vAlign w:val="center"/>
          </w:tcPr>
          <w:p w14:paraId="6EB4DACF" w14:textId="6CA2155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317.0</w:t>
            </w:r>
          </w:p>
        </w:tc>
      </w:tr>
      <w:tr w:rsidR="004372B5" w:rsidRPr="00113F4B" w14:paraId="445E6F55" w14:textId="77777777" w:rsidTr="00F5476F">
        <w:trPr>
          <w:trHeight w:val="400"/>
        </w:trPr>
        <w:tc>
          <w:tcPr>
            <w:tcW w:w="1851" w:type="pct"/>
            <w:shd w:val="clear" w:color="auto" w:fill="auto"/>
            <w:noWrap/>
            <w:vAlign w:val="center"/>
            <w:hideMark/>
          </w:tcPr>
          <w:p w14:paraId="1A9832DB"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5BE3BFBE" w14:textId="1C158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4B3FC11A" w14:textId="1BDB95A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67DFDD8E" w14:textId="30D5F34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hideMark/>
          </w:tcPr>
          <w:p w14:paraId="12438BFF" w14:textId="33ED39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1C8772BC" w14:textId="77777777" w:rsidTr="00F5476F">
        <w:trPr>
          <w:trHeight w:val="400"/>
        </w:trPr>
        <w:tc>
          <w:tcPr>
            <w:tcW w:w="1851" w:type="pct"/>
            <w:shd w:val="clear" w:color="auto" w:fill="auto"/>
            <w:noWrap/>
            <w:vAlign w:val="center"/>
            <w:hideMark/>
          </w:tcPr>
          <w:p w14:paraId="75E1E478"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606D291" w14:textId="42F5D62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EC8F1FE" w14:textId="103C20DF"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DF89E12" w14:textId="55DED67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5" w:type="pct"/>
            <w:shd w:val="clear" w:color="auto" w:fill="auto"/>
            <w:noWrap/>
            <w:vAlign w:val="center"/>
            <w:hideMark/>
          </w:tcPr>
          <w:p w14:paraId="45D52208" w14:textId="7F2276C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7E2CD1E8" w14:textId="77777777" w:rsidTr="00F5476F">
        <w:trPr>
          <w:trHeight w:val="400"/>
        </w:trPr>
        <w:tc>
          <w:tcPr>
            <w:tcW w:w="1851" w:type="pct"/>
            <w:shd w:val="clear" w:color="auto" w:fill="auto"/>
            <w:noWrap/>
            <w:vAlign w:val="center"/>
          </w:tcPr>
          <w:p w14:paraId="13496A5F" w14:textId="77777777"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02826A59" w14:textId="031C3E3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88" w:type="pct"/>
            <w:shd w:val="clear" w:color="auto" w:fill="auto"/>
            <w:noWrap/>
            <w:vAlign w:val="center"/>
          </w:tcPr>
          <w:p w14:paraId="603695C6" w14:textId="0C5557B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tcPr>
          <w:p w14:paraId="291CA4AD" w14:textId="3265A24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tcPr>
          <w:p w14:paraId="4AE63FDD" w14:textId="101F21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8733C7" w:rsidRPr="00113F4B" w14:paraId="2B86F2BE" w14:textId="77777777" w:rsidTr="00F5476F">
        <w:trPr>
          <w:trHeight w:val="400"/>
        </w:trPr>
        <w:tc>
          <w:tcPr>
            <w:tcW w:w="1851" w:type="pct"/>
            <w:shd w:val="clear" w:color="auto" w:fill="auto"/>
            <w:noWrap/>
            <w:vAlign w:val="center"/>
            <w:hideMark/>
          </w:tcPr>
          <w:p w14:paraId="187D9C35"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25DE5886" w14:textId="3B760ACA"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13940.7</w:t>
            </w:r>
          </w:p>
        </w:tc>
        <w:tc>
          <w:tcPr>
            <w:tcW w:w="788" w:type="pct"/>
            <w:shd w:val="clear" w:color="auto" w:fill="auto"/>
            <w:noWrap/>
            <w:vAlign w:val="center"/>
            <w:hideMark/>
          </w:tcPr>
          <w:p w14:paraId="5DF6DA27" w14:textId="2C77AD3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15496.1</w:t>
            </w:r>
          </w:p>
        </w:tc>
        <w:tc>
          <w:tcPr>
            <w:tcW w:w="788" w:type="pct"/>
            <w:shd w:val="clear" w:color="auto" w:fill="auto"/>
            <w:noWrap/>
            <w:vAlign w:val="center"/>
            <w:hideMark/>
          </w:tcPr>
          <w:p w14:paraId="621C0353" w14:textId="75CDFC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17174.1</w:t>
            </w:r>
          </w:p>
        </w:tc>
        <w:tc>
          <w:tcPr>
            <w:tcW w:w="785" w:type="pct"/>
            <w:shd w:val="clear" w:color="auto" w:fill="auto"/>
            <w:noWrap/>
            <w:vAlign w:val="center"/>
            <w:hideMark/>
          </w:tcPr>
          <w:p w14:paraId="67B87C57" w14:textId="5F27440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18948.0</w:t>
            </w:r>
          </w:p>
        </w:tc>
      </w:tr>
      <w:tr w:rsidR="008733C7" w:rsidRPr="00113F4B" w14:paraId="65EACB44" w14:textId="77777777" w:rsidTr="00F5476F">
        <w:trPr>
          <w:trHeight w:val="400"/>
        </w:trPr>
        <w:tc>
          <w:tcPr>
            <w:tcW w:w="1851" w:type="pct"/>
            <w:shd w:val="clear" w:color="auto" w:fill="auto"/>
            <w:noWrap/>
            <w:vAlign w:val="center"/>
            <w:hideMark/>
          </w:tcPr>
          <w:p w14:paraId="731B3465" w14:textId="2B68A8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 Current Tax</w:t>
            </w:r>
          </w:p>
        </w:tc>
        <w:tc>
          <w:tcPr>
            <w:tcW w:w="788" w:type="pct"/>
            <w:shd w:val="clear" w:color="auto" w:fill="auto"/>
            <w:noWrap/>
            <w:vAlign w:val="center"/>
            <w:hideMark/>
          </w:tcPr>
          <w:p w14:paraId="75B5EA91" w14:textId="1653669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3308.8</w:t>
            </w:r>
          </w:p>
        </w:tc>
        <w:tc>
          <w:tcPr>
            <w:tcW w:w="788" w:type="pct"/>
            <w:shd w:val="clear" w:color="auto" w:fill="auto"/>
            <w:noWrap/>
            <w:vAlign w:val="center"/>
            <w:hideMark/>
          </w:tcPr>
          <w:p w14:paraId="5EF4C1D2" w14:textId="1373CD4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3766.8</w:t>
            </w:r>
          </w:p>
        </w:tc>
        <w:tc>
          <w:tcPr>
            <w:tcW w:w="788" w:type="pct"/>
            <w:shd w:val="clear" w:color="auto" w:fill="auto"/>
            <w:noWrap/>
            <w:vAlign w:val="center"/>
            <w:hideMark/>
          </w:tcPr>
          <w:p w14:paraId="6EBC8CF2" w14:textId="1B3348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4246.0</w:t>
            </w:r>
          </w:p>
        </w:tc>
        <w:tc>
          <w:tcPr>
            <w:tcW w:w="785" w:type="pct"/>
            <w:shd w:val="clear" w:color="auto" w:fill="auto"/>
            <w:noWrap/>
            <w:vAlign w:val="center"/>
            <w:hideMark/>
          </w:tcPr>
          <w:p w14:paraId="52782330" w14:textId="3DC9D8B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4741.0</w:t>
            </w:r>
          </w:p>
        </w:tc>
      </w:tr>
      <w:tr w:rsidR="008733C7" w:rsidRPr="00113F4B" w14:paraId="3E8BA868" w14:textId="77777777" w:rsidTr="00F5476F">
        <w:trPr>
          <w:trHeight w:val="400"/>
        </w:trPr>
        <w:tc>
          <w:tcPr>
            <w:tcW w:w="1851" w:type="pct"/>
            <w:shd w:val="clear" w:color="auto" w:fill="auto"/>
            <w:noWrap/>
            <w:vAlign w:val="center"/>
          </w:tcPr>
          <w:p w14:paraId="1D35D426" w14:textId="690EBE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788" w:type="pct"/>
            <w:shd w:val="clear" w:color="auto" w:fill="auto"/>
            <w:noWrap/>
            <w:vAlign w:val="center"/>
          </w:tcPr>
          <w:p w14:paraId="35186D54" w14:textId="4EA50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199.8</w:t>
            </w:r>
          </w:p>
        </w:tc>
        <w:tc>
          <w:tcPr>
            <w:tcW w:w="788" w:type="pct"/>
            <w:shd w:val="clear" w:color="auto" w:fill="auto"/>
            <w:noWrap/>
            <w:vAlign w:val="center"/>
          </w:tcPr>
          <w:p w14:paraId="0526F9D9" w14:textId="4A19E62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133.2</w:t>
            </w:r>
          </w:p>
        </w:tc>
        <w:tc>
          <w:tcPr>
            <w:tcW w:w="788" w:type="pct"/>
            <w:shd w:val="clear" w:color="auto" w:fill="auto"/>
            <w:noWrap/>
            <w:vAlign w:val="center"/>
          </w:tcPr>
          <w:p w14:paraId="434BB480" w14:textId="0987AED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76.4</w:t>
            </w:r>
          </w:p>
        </w:tc>
        <w:tc>
          <w:tcPr>
            <w:tcW w:w="785" w:type="pct"/>
            <w:shd w:val="clear" w:color="auto" w:fill="auto"/>
            <w:noWrap/>
            <w:vAlign w:val="center"/>
          </w:tcPr>
          <w:p w14:paraId="4A5874F5" w14:textId="7FC6A2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27.9</w:t>
            </w:r>
          </w:p>
        </w:tc>
      </w:tr>
      <w:tr w:rsidR="008733C7" w:rsidRPr="00113F4B" w14:paraId="158313FF" w14:textId="77777777" w:rsidTr="00F5476F">
        <w:trPr>
          <w:trHeight w:val="400"/>
        </w:trPr>
        <w:tc>
          <w:tcPr>
            <w:tcW w:w="1851" w:type="pct"/>
            <w:shd w:val="clear" w:color="000000" w:fill="002060"/>
            <w:noWrap/>
            <w:vAlign w:val="center"/>
            <w:hideMark/>
          </w:tcPr>
          <w:p w14:paraId="7B84DFF1"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33902480" w14:textId="2E8FD3C9"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10432.1</w:t>
            </w:r>
          </w:p>
        </w:tc>
        <w:tc>
          <w:tcPr>
            <w:tcW w:w="788" w:type="pct"/>
            <w:shd w:val="clear" w:color="000000" w:fill="002060"/>
            <w:noWrap/>
            <w:vAlign w:val="center"/>
            <w:hideMark/>
          </w:tcPr>
          <w:p w14:paraId="3BD51765" w14:textId="01EC6A87"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11596.0</w:t>
            </w:r>
          </w:p>
        </w:tc>
        <w:tc>
          <w:tcPr>
            <w:tcW w:w="788" w:type="pct"/>
            <w:shd w:val="clear" w:color="000000" w:fill="002060"/>
            <w:noWrap/>
            <w:vAlign w:val="center"/>
            <w:hideMark/>
          </w:tcPr>
          <w:p w14:paraId="78EF4FCF" w14:textId="7CCAEA4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12851.8</w:t>
            </w:r>
          </w:p>
        </w:tc>
        <w:tc>
          <w:tcPr>
            <w:tcW w:w="785" w:type="pct"/>
            <w:shd w:val="clear" w:color="000000" w:fill="002060"/>
            <w:noWrap/>
            <w:vAlign w:val="center"/>
            <w:hideMark/>
          </w:tcPr>
          <w:p w14:paraId="0FD5BB67" w14:textId="7101976A"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14179.2</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77388439" w14:textId="097F8F67" w:rsidR="00E44559" w:rsidRDefault="00E44559" w:rsidP="00FB7EC9">
      <w:pPr>
        <w:pStyle w:val="ListParagraph"/>
        <w:autoSpaceDE w:val="0"/>
        <w:autoSpaceDN w:val="0"/>
        <w:adjustRightInd w:val="0"/>
        <w:spacing w:before="240" w:line="360" w:lineRule="auto"/>
        <w:ind w:left="1134" w:right="283"/>
        <w:jc w:val="both"/>
        <w:rPr>
          <w:rFonts w:ascii="Arial" w:hAnsi="Arial" w:cs="Arial"/>
          <w:sz w:val="22"/>
          <w:szCs w:val="22"/>
        </w:rPr>
      </w:pPr>
      <w:r w:rsidRPr="001F7470">
        <w:rPr>
          <w:rFonts w:ascii="Arial" w:hAnsi="Arial" w:cs="Arial"/>
          <w:sz w:val="22"/>
          <w:szCs w:val="22"/>
        </w:rPr>
        <w:lastRenderedPageBreak/>
        <w:t xml:space="preserve">Below table shows the Projected Balance Sheet of the proposed </w:t>
      </w:r>
      <w:r w:rsidR="00EF3BE9">
        <w:rPr>
          <w:rFonts w:ascii="Arial" w:hAnsi="Arial" w:cs="Arial"/>
          <w:sz w:val="22"/>
          <w:szCs w:val="22"/>
        </w:rPr>
        <w:t>Recycled Polyester Yarn / Chips Manufacturing Plant</w:t>
      </w:r>
      <w:r w:rsidRPr="001F7470">
        <w:rPr>
          <w:rFonts w:ascii="Arial" w:hAnsi="Arial" w:cs="Arial"/>
          <w:sz w:val="22"/>
          <w:szCs w:val="22"/>
        </w:rPr>
        <w:t xml:space="preserve"> from the period FY 2024-25 to FY 203</w:t>
      </w:r>
      <w:r w:rsidR="009F31C1">
        <w:rPr>
          <w:rFonts w:ascii="Arial" w:hAnsi="Arial" w:cs="Arial"/>
          <w:sz w:val="22"/>
          <w:szCs w:val="22"/>
        </w:rPr>
        <w:t>4</w:t>
      </w:r>
      <w:r w:rsidRPr="001F7470">
        <w:rPr>
          <w:rFonts w:ascii="Arial" w:hAnsi="Arial" w:cs="Arial"/>
          <w:sz w:val="22"/>
          <w:szCs w:val="22"/>
        </w:rPr>
        <w:t>-3</w:t>
      </w:r>
      <w:r w:rsidR="009F31C1">
        <w:rPr>
          <w:rFonts w:ascii="Arial" w:hAnsi="Arial" w:cs="Arial"/>
          <w:sz w:val="22"/>
          <w:szCs w:val="22"/>
        </w:rPr>
        <w:t>5</w:t>
      </w:r>
      <w:r w:rsidRPr="001F7470">
        <w:rPr>
          <w:rFonts w:ascii="Arial" w:hAnsi="Arial" w:cs="Arial"/>
          <w:sz w:val="22"/>
          <w:szCs w:val="22"/>
        </w:rPr>
        <w:t xml:space="preserve">. </w:t>
      </w:r>
      <w:r w:rsidR="001F7470">
        <w:rPr>
          <w:rFonts w:ascii="Arial" w:hAnsi="Arial" w:cs="Arial"/>
          <w:sz w:val="22"/>
          <w:szCs w:val="22"/>
        </w:rPr>
        <w:t>FY 202</w:t>
      </w:r>
      <w:r w:rsidR="00EF3BE9">
        <w:rPr>
          <w:rFonts w:ascii="Arial" w:hAnsi="Arial" w:cs="Arial"/>
          <w:sz w:val="22"/>
          <w:szCs w:val="22"/>
        </w:rPr>
        <w:t>7</w:t>
      </w:r>
      <w:r w:rsidR="001F7470">
        <w:rPr>
          <w:rFonts w:ascii="Arial" w:hAnsi="Arial" w:cs="Arial"/>
          <w:sz w:val="22"/>
          <w:szCs w:val="22"/>
        </w:rPr>
        <w:t xml:space="preserve">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1131"/>
        <w:gridCol w:w="1131"/>
        <w:gridCol w:w="1131"/>
        <w:gridCol w:w="1128"/>
        <w:gridCol w:w="1124"/>
        <w:gridCol w:w="1124"/>
      </w:tblGrid>
      <w:tr w:rsidR="009F31C1" w:rsidRPr="00E06677" w14:paraId="16E1662A" w14:textId="6D3EC14F" w:rsidTr="005B309B">
        <w:trPr>
          <w:trHeight w:val="337"/>
        </w:trPr>
        <w:tc>
          <w:tcPr>
            <w:tcW w:w="1224" w:type="pct"/>
            <w:shd w:val="clear" w:color="000000" w:fill="002060"/>
            <w:vAlign w:val="center"/>
            <w:hideMark/>
          </w:tcPr>
          <w:p w14:paraId="765AF67E" w14:textId="77777777" w:rsidR="009F31C1" w:rsidRPr="00E06677"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1AAF24A1" w14:textId="5F37EAD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1" w:type="pct"/>
            <w:shd w:val="clear" w:color="000000" w:fill="002060"/>
            <w:vAlign w:val="center"/>
            <w:hideMark/>
          </w:tcPr>
          <w:p w14:paraId="4C1CFAD8" w14:textId="6F700EAC"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1" w:type="pct"/>
            <w:shd w:val="clear" w:color="000000" w:fill="002060"/>
            <w:vAlign w:val="center"/>
            <w:hideMark/>
          </w:tcPr>
          <w:p w14:paraId="0ED01FD1" w14:textId="60F2CBB9"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29" w:type="pct"/>
            <w:shd w:val="clear" w:color="000000" w:fill="002060"/>
            <w:vAlign w:val="center"/>
            <w:hideMark/>
          </w:tcPr>
          <w:p w14:paraId="61614541" w14:textId="547CECB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7" w:type="pct"/>
            <w:shd w:val="clear" w:color="000000" w:fill="002060"/>
            <w:vAlign w:val="center"/>
          </w:tcPr>
          <w:p w14:paraId="34705046" w14:textId="201C06E6"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7" w:type="pct"/>
            <w:shd w:val="clear" w:color="000000" w:fill="002060"/>
            <w:vAlign w:val="center"/>
          </w:tcPr>
          <w:p w14:paraId="1B8AD509" w14:textId="79F6E0C7"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E06677" w14:paraId="1297B183" w14:textId="381B6BF3" w:rsidTr="005B309B">
        <w:trPr>
          <w:trHeight w:val="337"/>
        </w:trPr>
        <w:tc>
          <w:tcPr>
            <w:tcW w:w="1224" w:type="pct"/>
            <w:shd w:val="clear" w:color="auto" w:fill="DBE5F1" w:themeFill="accent1" w:themeFillTint="33"/>
            <w:vAlign w:val="center"/>
            <w:hideMark/>
          </w:tcPr>
          <w:p w14:paraId="6019102E" w14:textId="77777777" w:rsidR="009F31C1" w:rsidRPr="00E06677" w:rsidRDefault="009F31C1" w:rsidP="009F31C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631" w:type="pct"/>
            <w:shd w:val="clear" w:color="auto" w:fill="DBE5F1" w:themeFill="accent1" w:themeFillTint="33"/>
            <w:noWrap/>
            <w:vAlign w:val="center"/>
            <w:hideMark/>
          </w:tcPr>
          <w:p w14:paraId="3C8E9405" w14:textId="33092FF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vAlign w:val="center"/>
            <w:hideMark/>
          </w:tcPr>
          <w:p w14:paraId="44D15F74" w14:textId="5C0B94D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noWrap/>
            <w:vAlign w:val="center"/>
            <w:hideMark/>
          </w:tcPr>
          <w:p w14:paraId="2F47C49A" w14:textId="70F0DAD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29" w:type="pct"/>
            <w:shd w:val="clear" w:color="auto" w:fill="DBE5F1" w:themeFill="accent1" w:themeFillTint="33"/>
            <w:noWrap/>
            <w:vAlign w:val="center"/>
            <w:hideMark/>
          </w:tcPr>
          <w:p w14:paraId="6F4E0B27" w14:textId="614DAFCF"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2E9B4C2F" w14:textId="5FDB4D3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0F090D2A" w14:textId="4B43AA8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6CB2C3AC" w14:textId="694ACD76" w:rsidTr="005B309B">
        <w:trPr>
          <w:trHeight w:val="337"/>
        </w:trPr>
        <w:tc>
          <w:tcPr>
            <w:tcW w:w="1224" w:type="pct"/>
            <w:shd w:val="clear" w:color="auto" w:fill="auto"/>
            <w:noWrap/>
            <w:vAlign w:val="center"/>
            <w:hideMark/>
          </w:tcPr>
          <w:p w14:paraId="15A7056A"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31" w:type="pct"/>
            <w:shd w:val="clear" w:color="auto" w:fill="auto"/>
            <w:noWrap/>
            <w:vAlign w:val="center"/>
            <w:hideMark/>
          </w:tcPr>
          <w:p w14:paraId="438783D5" w14:textId="3E63A6A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hideMark/>
          </w:tcPr>
          <w:p w14:paraId="40D9516E" w14:textId="7D97F24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7500.0</w:t>
            </w:r>
          </w:p>
        </w:tc>
        <w:tc>
          <w:tcPr>
            <w:tcW w:w="631" w:type="pct"/>
            <w:shd w:val="clear" w:color="auto" w:fill="auto"/>
            <w:noWrap/>
            <w:vAlign w:val="center"/>
            <w:hideMark/>
          </w:tcPr>
          <w:p w14:paraId="6C15B4A3" w14:textId="57216C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9" w:type="pct"/>
            <w:shd w:val="clear" w:color="auto" w:fill="auto"/>
            <w:noWrap/>
            <w:vAlign w:val="center"/>
            <w:hideMark/>
          </w:tcPr>
          <w:p w14:paraId="17BFBC97" w14:textId="6C47354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5438F1A0" w14:textId="070768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75B91376" w14:textId="6E6EC4E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15FC4731" w14:textId="582C8FC6" w:rsidTr="005B309B">
        <w:trPr>
          <w:trHeight w:val="337"/>
        </w:trPr>
        <w:tc>
          <w:tcPr>
            <w:tcW w:w="1224" w:type="pct"/>
            <w:shd w:val="clear" w:color="auto" w:fill="auto"/>
            <w:noWrap/>
            <w:vAlign w:val="center"/>
            <w:hideMark/>
          </w:tcPr>
          <w:p w14:paraId="21099872"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31" w:type="pct"/>
            <w:shd w:val="clear" w:color="auto" w:fill="auto"/>
            <w:noWrap/>
            <w:vAlign w:val="center"/>
            <w:hideMark/>
          </w:tcPr>
          <w:p w14:paraId="082A03BE" w14:textId="68C9B5B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EDE3796" w14:textId="423B0A5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E074BBC" w14:textId="74513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2880.1</w:t>
            </w:r>
          </w:p>
        </w:tc>
        <w:tc>
          <w:tcPr>
            <w:tcW w:w="629" w:type="pct"/>
            <w:shd w:val="clear" w:color="auto" w:fill="auto"/>
            <w:noWrap/>
            <w:vAlign w:val="center"/>
            <w:hideMark/>
          </w:tcPr>
          <w:p w14:paraId="38F147C2" w14:textId="0CC5BC5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8078.7</w:t>
            </w:r>
          </w:p>
        </w:tc>
        <w:tc>
          <w:tcPr>
            <w:tcW w:w="627" w:type="pct"/>
            <w:vAlign w:val="center"/>
          </w:tcPr>
          <w:p w14:paraId="686CD690" w14:textId="7127177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15518.5</w:t>
            </w:r>
          </w:p>
        </w:tc>
        <w:tc>
          <w:tcPr>
            <w:tcW w:w="627" w:type="pct"/>
            <w:vAlign w:val="center"/>
          </w:tcPr>
          <w:p w14:paraId="40948D26" w14:textId="645052D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23848.2</w:t>
            </w:r>
          </w:p>
        </w:tc>
      </w:tr>
      <w:tr w:rsidR="004372B5" w:rsidRPr="00E06677" w14:paraId="1B61C1E1" w14:textId="1DF7CC10" w:rsidTr="005B309B">
        <w:trPr>
          <w:trHeight w:val="337"/>
        </w:trPr>
        <w:tc>
          <w:tcPr>
            <w:tcW w:w="1224" w:type="pct"/>
            <w:shd w:val="clear" w:color="auto" w:fill="auto"/>
            <w:noWrap/>
            <w:vAlign w:val="center"/>
            <w:hideMark/>
          </w:tcPr>
          <w:p w14:paraId="0A43E721"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31" w:type="pct"/>
            <w:shd w:val="clear" w:color="auto" w:fill="auto"/>
            <w:noWrap/>
            <w:vAlign w:val="center"/>
            <w:hideMark/>
          </w:tcPr>
          <w:p w14:paraId="6A069A64" w14:textId="1135B74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A5DD5C5" w14:textId="782BA3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1" w:type="pct"/>
            <w:shd w:val="clear" w:color="auto" w:fill="auto"/>
            <w:noWrap/>
            <w:vAlign w:val="center"/>
            <w:hideMark/>
          </w:tcPr>
          <w:p w14:paraId="1CDEA3DC" w14:textId="2B2158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18500.0</w:t>
            </w:r>
          </w:p>
        </w:tc>
        <w:tc>
          <w:tcPr>
            <w:tcW w:w="629" w:type="pct"/>
            <w:shd w:val="clear" w:color="auto" w:fill="auto"/>
            <w:noWrap/>
            <w:vAlign w:val="center"/>
            <w:hideMark/>
          </w:tcPr>
          <w:p w14:paraId="2440F8BA" w14:textId="66C6B20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16500.0</w:t>
            </w:r>
          </w:p>
        </w:tc>
        <w:tc>
          <w:tcPr>
            <w:tcW w:w="627" w:type="pct"/>
            <w:vAlign w:val="center"/>
          </w:tcPr>
          <w:p w14:paraId="19D8469A" w14:textId="18180C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14000.0</w:t>
            </w:r>
          </w:p>
        </w:tc>
        <w:tc>
          <w:tcPr>
            <w:tcW w:w="627" w:type="pct"/>
            <w:vAlign w:val="center"/>
          </w:tcPr>
          <w:p w14:paraId="465C52CF" w14:textId="0D5270B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11000.0</w:t>
            </w:r>
          </w:p>
        </w:tc>
      </w:tr>
      <w:tr w:rsidR="004372B5" w:rsidRPr="00E06677" w14:paraId="0E127317" w14:textId="5EE1B699" w:rsidTr="005B309B">
        <w:trPr>
          <w:trHeight w:val="337"/>
        </w:trPr>
        <w:tc>
          <w:tcPr>
            <w:tcW w:w="1224" w:type="pct"/>
            <w:shd w:val="clear" w:color="auto" w:fill="auto"/>
            <w:noWrap/>
            <w:vAlign w:val="center"/>
          </w:tcPr>
          <w:p w14:paraId="1057A165"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31" w:type="pct"/>
            <w:shd w:val="clear" w:color="auto" w:fill="auto"/>
            <w:noWrap/>
            <w:vAlign w:val="center"/>
          </w:tcPr>
          <w:p w14:paraId="0CD74C34" w14:textId="5A56C2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A931652" w14:textId="317031F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7CC20CE" w14:textId="360A12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shd w:val="clear" w:color="auto" w:fill="auto"/>
            <w:noWrap/>
            <w:vAlign w:val="center"/>
          </w:tcPr>
          <w:p w14:paraId="2D135096" w14:textId="2A7ECB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79C6C383" w14:textId="0A29263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1426FEE6" w14:textId="24D656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5A82F9D" w14:textId="77777777" w:rsidTr="005B309B">
        <w:trPr>
          <w:trHeight w:val="337"/>
        </w:trPr>
        <w:tc>
          <w:tcPr>
            <w:tcW w:w="1224" w:type="pct"/>
            <w:shd w:val="clear" w:color="auto" w:fill="auto"/>
            <w:noWrap/>
            <w:vAlign w:val="center"/>
          </w:tcPr>
          <w:p w14:paraId="3717AEE7" w14:textId="403CE75A" w:rsidR="00F01DF8" w:rsidRDefault="00F01DF8" w:rsidP="00F01DF8">
            <w:pPr>
              <w:spacing w:line="276" w:lineRule="auto"/>
              <w:ind w:right="-105"/>
              <w:rPr>
                <w:rFonts w:asciiTheme="minorHAnsi" w:hAnsiTheme="minorHAnsi" w:cstheme="minorHAnsi"/>
                <w:color w:val="000000"/>
                <w:sz w:val="22"/>
                <w:szCs w:val="22"/>
              </w:rPr>
            </w:pPr>
            <w:r w:rsidRPr="004372B5">
              <w:rPr>
                <w:rFonts w:asciiTheme="minorHAnsi" w:hAnsiTheme="minorHAnsi" w:cstheme="minorHAnsi"/>
                <w:color w:val="000000"/>
                <w:sz w:val="22"/>
                <w:szCs w:val="22"/>
              </w:rPr>
              <w:t>Deferred Tax Liability</w:t>
            </w:r>
          </w:p>
        </w:tc>
        <w:tc>
          <w:tcPr>
            <w:tcW w:w="631" w:type="pct"/>
            <w:shd w:val="clear" w:color="auto" w:fill="auto"/>
            <w:noWrap/>
            <w:vAlign w:val="center"/>
          </w:tcPr>
          <w:p w14:paraId="229D9628" w14:textId="3E1D23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9645E4" w14:textId="4BD3E0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A03E8A3" w14:textId="42F909C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29" w:type="pct"/>
            <w:shd w:val="clear" w:color="auto" w:fill="auto"/>
            <w:noWrap/>
            <w:vAlign w:val="center"/>
          </w:tcPr>
          <w:p w14:paraId="73008084" w14:textId="56DFAC4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1415.3</w:t>
            </w:r>
          </w:p>
        </w:tc>
        <w:tc>
          <w:tcPr>
            <w:tcW w:w="627" w:type="pct"/>
            <w:vAlign w:val="center"/>
          </w:tcPr>
          <w:p w14:paraId="754F36D8" w14:textId="7E22581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1891.3</w:t>
            </w:r>
          </w:p>
        </w:tc>
        <w:tc>
          <w:tcPr>
            <w:tcW w:w="627" w:type="pct"/>
            <w:vAlign w:val="center"/>
          </w:tcPr>
          <w:p w14:paraId="7AF7F613" w14:textId="592DE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2260.3</w:t>
            </w:r>
          </w:p>
        </w:tc>
      </w:tr>
      <w:tr w:rsidR="00430449" w:rsidRPr="00E06677" w14:paraId="59279152" w14:textId="370D85F0" w:rsidTr="005B309B">
        <w:trPr>
          <w:trHeight w:val="337"/>
        </w:trPr>
        <w:tc>
          <w:tcPr>
            <w:tcW w:w="1224" w:type="pct"/>
            <w:shd w:val="clear" w:color="auto" w:fill="auto"/>
            <w:noWrap/>
            <w:vAlign w:val="center"/>
            <w:hideMark/>
          </w:tcPr>
          <w:p w14:paraId="65C6E2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31" w:type="pct"/>
            <w:shd w:val="clear" w:color="auto" w:fill="auto"/>
            <w:noWrap/>
            <w:vAlign w:val="center"/>
            <w:hideMark/>
          </w:tcPr>
          <w:p w14:paraId="19FE6EEF" w14:textId="5F532AE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0F27FB2" w14:textId="3F9937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19A456" w14:textId="119CD8F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958.2</w:t>
            </w:r>
          </w:p>
        </w:tc>
        <w:tc>
          <w:tcPr>
            <w:tcW w:w="629" w:type="pct"/>
            <w:shd w:val="clear" w:color="auto" w:fill="auto"/>
            <w:noWrap/>
            <w:vAlign w:val="center"/>
            <w:hideMark/>
          </w:tcPr>
          <w:p w14:paraId="2CC23476" w14:textId="35F7519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1149.8</w:t>
            </w:r>
          </w:p>
        </w:tc>
        <w:tc>
          <w:tcPr>
            <w:tcW w:w="627" w:type="pct"/>
            <w:vAlign w:val="center"/>
          </w:tcPr>
          <w:p w14:paraId="2479465D" w14:textId="3C6E236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1298.7</w:t>
            </w:r>
          </w:p>
        </w:tc>
        <w:tc>
          <w:tcPr>
            <w:tcW w:w="627" w:type="pct"/>
            <w:vAlign w:val="center"/>
          </w:tcPr>
          <w:p w14:paraId="1CD80D80" w14:textId="362B10C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1363.6</w:t>
            </w:r>
          </w:p>
        </w:tc>
      </w:tr>
      <w:tr w:rsidR="004372B5" w:rsidRPr="00E06677" w14:paraId="2DE7A199" w14:textId="278A9BA7" w:rsidTr="005B309B">
        <w:trPr>
          <w:trHeight w:val="494"/>
        </w:trPr>
        <w:tc>
          <w:tcPr>
            <w:tcW w:w="1224" w:type="pct"/>
            <w:shd w:val="clear" w:color="auto" w:fill="auto"/>
            <w:vAlign w:val="center"/>
            <w:hideMark/>
          </w:tcPr>
          <w:p w14:paraId="5DFEC96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31" w:type="pct"/>
            <w:shd w:val="clear" w:color="auto" w:fill="auto"/>
            <w:noWrap/>
            <w:vAlign w:val="center"/>
            <w:hideMark/>
          </w:tcPr>
          <w:p w14:paraId="12828E94" w14:textId="2B2A457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5A482C8" w14:textId="3511AD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33A0348" w14:textId="7D9E454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shd w:val="clear" w:color="auto" w:fill="auto"/>
            <w:noWrap/>
            <w:vAlign w:val="center"/>
            <w:hideMark/>
          </w:tcPr>
          <w:p w14:paraId="639CA5B7" w14:textId="6C52AAB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7" w:type="pct"/>
            <w:vAlign w:val="center"/>
          </w:tcPr>
          <w:p w14:paraId="4E352501" w14:textId="01FD7FB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27" w:type="pct"/>
            <w:vAlign w:val="center"/>
          </w:tcPr>
          <w:p w14:paraId="0B821955" w14:textId="45D98B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r>
      <w:tr w:rsidR="00430449" w:rsidRPr="00E06677" w14:paraId="4F865C31" w14:textId="1912862E" w:rsidTr="005B309B">
        <w:trPr>
          <w:trHeight w:val="494"/>
        </w:trPr>
        <w:tc>
          <w:tcPr>
            <w:tcW w:w="1224" w:type="pct"/>
            <w:shd w:val="clear" w:color="auto" w:fill="auto"/>
            <w:vAlign w:val="center"/>
          </w:tcPr>
          <w:p w14:paraId="61584D0C" w14:textId="3169906D"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631" w:type="pct"/>
            <w:shd w:val="clear" w:color="auto" w:fill="auto"/>
            <w:noWrap/>
            <w:vAlign w:val="center"/>
          </w:tcPr>
          <w:p w14:paraId="1390ACD7" w14:textId="1CF6A52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04361AA" w14:textId="3CDE220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4067B05" w14:textId="70FF1DC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1826.7</w:t>
            </w:r>
          </w:p>
        </w:tc>
        <w:tc>
          <w:tcPr>
            <w:tcW w:w="629" w:type="pct"/>
            <w:shd w:val="clear" w:color="auto" w:fill="auto"/>
            <w:noWrap/>
            <w:vAlign w:val="center"/>
          </w:tcPr>
          <w:p w14:paraId="27AA3480" w14:textId="005BA75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2192.0</w:t>
            </w:r>
          </w:p>
        </w:tc>
        <w:tc>
          <w:tcPr>
            <w:tcW w:w="627" w:type="pct"/>
            <w:vAlign w:val="center"/>
          </w:tcPr>
          <w:p w14:paraId="47ACE97E" w14:textId="5F2C38D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2634.0</w:t>
            </w:r>
          </w:p>
        </w:tc>
        <w:tc>
          <w:tcPr>
            <w:tcW w:w="627" w:type="pct"/>
            <w:vAlign w:val="center"/>
          </w:tcPr>
          <w:p w14:paraId="76B2644E" w14:textId="6F88C82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2765.7</w:t>
            </w:r>
          </w:p>
        </w:tc>
      </w:tr>
      <w:tr w:rsidR="00430449" w:rsidRPr="00E06677" w14:paraId="335F3348" w14:textId="34BEFD1F" w:rsidTr="005B309B">
        <w:trPr>
          <w:trHeight w:val="337"/>
        </w:trPr>
        <w:tc>
          <w:tcPr>
            <w:tcW w:w="1224" w:type="pct"/>
            <w:shd w:val="clear" w:color="000000" w:fill="002060"/>
            <w:noWrap/>
            <w:vAlign w:val="center"/>
            <w:hideMark/>
          </w:tcPr>
          <w:p w14:paraId="13496548"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31" w:type="pct"/>
            <w:shd w:val="clear" w:color="000000" w:fill="002060"/>
            <w:noWrap/>
            <w:vAlign w:val="center"/>
            <w:hideMark/>
          </w:tcPr>
          <w:p w14:paraId="01BF335B" w14:textId="2BA50FF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1F21E661" w14:textId="29DE1FC5"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728FD32E" w14:textId="6B4B401D"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12A5888B" w14:textId="0E826BEE"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19E1A032" w14:textId="2C4EB0DA"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1E01609C" w14:textId="6C16A29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r w:rsidR="005B309B" w:rsidRPr="00E06677" w14:paraId="577D4AC6" w14:textId="35E40C0D" w:rsidTr="005B309B">
        <w:trPr>
          <w:trHeight w:val="337"/>
        </w:trPr>
        <w:tc>
          <w:tcPr>
            <w:tcW w:w="1224" w:type="pct"/>
            <w:shd w:val="clear" w:color="auto" w:fill="auto"/>
            <w:noWrap/>
            <w:vAlign w:val="center"/>
            <w:hideMark/>
          </w:tcPr>
          <w:p w14:paraId="385BA71C" w14:textId="41A943A5"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631" w:type="pct"/>
            <w:shd w:val="clear" w:color="auto" w:fill="auto"/>
            <w:noWrap/>
            <w:vAlign w:val="center"/>
            <w:hideMark/>
          </w:tcPr>
          <w:p w14:paraId="2F26AD59" w14:textId="3F4EE68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D4F071" w14:textId="1D0EAAD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191955" w14:textId="47C82D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9" w:type="pct"/>
            <w:shd w:val="clear" w:color="auto" w:fill="auto"/>
            <w:noWrap/>
            <w:vAlign w:val="center"/>
            <w:hideMark/>
          </w:tcPr>
          <w:p w14:paraId="52EDBC80" w14:textId="5E6FE17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3A8E3E22" w14:textId="27D4F32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08AF1E3A" w14:textId="64EB20C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2181EFF5" w14:textId="41273FD5" w:rsidTr="005B309B">
        <w:trPr>
          <w:trHeight w:val="337"/>
        </w:trPr>
        <w:tc>
          <w:tcPr>
            <w:tcW w:w="1224" w:type="pct"/>
            <w:shd w:val="clear" w:color="auto" w:fill="auto"/>
            <w:noWrap/>
            <w:vAlign w:val="center"/>
          </w:tcPr>
          <w:p w14:paraId="399E4DDA" w14:textId="05C5E0CA"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631" w:type="pct"/>
            <w:shd w:val="clear" w:color="auto" w:fill="auto"/>
            <w:noWrap/>
            <w:vAlign w:val="center"/>
          </w:tcPr>
          <w:p w14:paraId="091D86F4" w14:textId="2461FD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1400.0</w:t>
            </w:r>
          </w:p>
        </w:tc>
        <w:tc>
          <w:tcPr>
            <w:tcW w:w="631" w:type="pct"/>
            <w:shd w:val="clear" w:color="auto" w:fill="auto"/>
            <w:noWrap/>
            <w:vAlign w:val="center"/>
          </w:tcPr>
          <w:p w14:paraId="4CCF018D" w14:textId="3A2E2F0D"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31" w:type="pct"/>
            <w:shd w:val="clear" w:color="auto" w:fill="auto"/>
            <w:noWrap/>
            <w:vAlign w:val="center"/>
          </w:tcPr>
          <w:p w14:paraId="3C7B5FEE" w14:textId="7B80D4C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9" w:type="pct"/>
            <w:shd w:val="clear" w:color="auto" w:fill="auto"/>
            <w:noWrap/>
            <w:vAlign w:val="center"/>
          </w:tcPr>
          <w:p w14:paraId="641C01E7" w14:textId="3F15F91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583F1563" w14:textId="0E72DC9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19C8A107" w14:textId="25292B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71CCC132" w14:textId="40D64A6E" w:rsidTr="005B309B">
        <w:trPr>
          <w:trHeight w:val="337"/>
        </w:trPr>
        <w:tc>
          <w:tcPr>
            <w:tcW w:w="1224" w:type="pct"/>
            <w:shd w:val="clear" w:color="auto" w:fill="auto"/>
            <w:noWrap/>
            <w:vAlign w:val="center"/>
          </w:tcPr>
          <w:p w14:paraId="0F0BC47C" w14:textId="19064538"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631" w:type="pct"/>
            <w:shd w:val="clear" w:color="auto" w:fill="auto"/>
            <w:noWrap/>
            <w:vAlign w:val="center"/>
          </w:tcPr>
          <w:p w14:paraId="517D7507" w14:textId="6491584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2400.0</w:t>
            </w:r>
          </w:p>
        </w:tc>
        <w:tc>
          <w:tcPr>
            <w:tcW w:w="631" w:type="pct"/>
            <w:shd w:val="clear" w:color="auto" w:fill="auto"/>
            <w:noWrap/>
            <w:vAlign w:val="center"/>
          </w:tcPr>
          <w:p w14:paraId="54FF7F48" w14:textId="06A6467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15596.7</w:t>
            </w:r>
          </w:p>
        </w:tc>
        <w:tc>
          <w:tcPr>
            <w:tcW w:w="631" w:type="pct"/>
            <w:shd w:val="clear" w:color="auto" w:fill="auto"/>
            <w:noWrap/>
            <w:vAlign w:val="center"/>
          </w:tcPr>
          <w:p w14:paraId="68C2E304" w14:textId="28BD163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9" w:type="pct"/>
            <w:shd w:val="clear" w:color="auto" w:fill="auto"/>
            <w:noWrap/>
            <w:vAlign w:val="center"/>
          </w:tcPr>
          <w:p w14:paraId="178C05F2" w14:textId="37AE63F0"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1A4A9D55" w14:textId="0C995FD3"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77F24356" w14:textId="106193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5F6696F4" w14:textId="240E313B" w:rsidTr="005B309B">
        <w:trPr>
          <w:trHeight w:val="337"/>
        </w:trPr>
        <w:tc>
          <w:tcPr>
            <w:tcW w:w="1224" w:type="pct"/>
            <w:shd w:val="clear" w:color="auto" w:fill="DBE5F1" w:themeFill="accent1" w:themeFillTint="33"/>
            <w:noWrap/>
            <w:vAlign w:val="center"/>
            <w:hideMark/>
          </w:tcPr>
          <w:p w14:paraId="321E43EE"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31" w:type="pct"/>
            <w:shd w:val="clear" w:color="auto" w:fill="DBE5F1" w:themeFill="accent1" w:themeFillTint="33"/>
            <w:noWrap/>
            <w:vAlign w:val="center"/>
            <w:hideMark/>
          </w:tcPr>
          <w:p w14:paraId="4E20E0EB" w14:textId="7A9C593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5E6180F2" w14:textId="30C7173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D9C9B21" w14:textId="0BEC3EF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9" w:type="pct"/>
            <w:shd w:val="clear" w:color="auto" w:fill="DBE5F1" w:themeFill="accent1" w:themeFillTint="33"/>
            <w:noWrap/>
            <w:vAlign w:val="center"/>
            <w:hideMark/>
          </w:tcPr>
          <w:p w14:paraId="5BF82B4F" w14:textId="15ED5E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BFD2244" w14:textId="37B03A7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F8368FE" w14:textId="0A171F4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2F23A2CF" w14:textId="7F5FB9D4" w:rsidTr="005B309B">
        <w:trPr>
          <w:trHeight w:val="337"/>
        </w:trPr>
        <w:tc>
          <w:tcPr>
            <w:tcW w:w="1224" w:type="pct"/>
            <w:shd w:val="clear" w:color="auto" w:fill="auto"/>
            <w:noWrap/>
            <w:vAlign w:val="center"/>
            <w:hideMark/>
          </w:tcPr>
          <w:p w14:paraId="7DB9FAAF"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31" w:type="pct"/>
            <w:shd w:val="clear" w:color="auto" w:fill="auto"/>
            <w:noWrap/>
            <w:vAlign w:val="center"/>
            <w:hideMark/>
          </w:tcPr>
          <w:p w14:paraId="62D308ED" w14:textId="79C504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50A67F4" w14:textId="40547C9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B42DF26" w14:textId="1DC971B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779.7</w:t>
            </w:r>
          </w:p>
        </w:tc>
        <w:tc>
          <w:tcPr>
            <w:tcW w:w="629" w:type="pct"/>
            <w:shd w:val="clear" w:color="auto" w:fill="auto"/>
            <w:noWrap/>
            <w:vAlign w:val="center"/>
            <w:hideMark/>
          </w:tcPr>
          <w:p w14:paraId="1F7770AD" w14:textId="5826627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1819.2</w:t>
            </w:r>
          </w:p>
        </w:tc>
        <w:tc>
          <w:tcPr>
            <w:tcW w:w="627" w:type="pct"/>
            <w:vAlign w:val="center"/>
          </w:tcPr>
          <w:p w14:paraId="4A87DB21" w14:textId="3FD9D7D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2858.7</w:t>
            </w:r>
          </w:p>
        </w:tc>
        <w:tc>
          <w:tcPr>
            <w:tcW w:w="627" w:type="pct"/>
            <w:vAlign w:val="center"/>
          </w:tcPr>
          <w:p w14:paraId="1668E6E4" w14:textId="7EC5F1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3898.3</w:t>
            </w:r>
          </w:p>
        </w:tc>
      </w:tr>
      <w:tr w:rsidR="005B309B" w:rsidRPr="00E06677" w14:paraId="378512AF" w14:textId="516E6975" w:rsidTr="005B309B">
        <w:trPr>
          <w:trHeight w:val="337"/>
        </w:trPr>
        <w:tc>
          <w:tcPr>
            <w:tcW w:w="1224" w:type="pct"/>
            <w:shd w:val="clear" w:color="auto" w:fill="DBE5F1" w:themeFill="accent1" w:themeFillTint="33"/>
            <w:noWrap/>
            <w:vAlign w:val="center"/>
            <w:hideMark/>
          </w:tcPr>
          <w:p w14:paraId="0529A530"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31" w:type="pct"/>
            <w:shd w:val="clear" w:color="auto" w:fill="DBE5F1" w:themeFill="accent1" w:themeFillTint="33"/>
            <w:noWrap/>
            <w:vAlign w:val="center"/>
            <w:hideMark/>
          </w:tcPr>
          <w:p w14:paraId="29B2DF95" w14:textId="25A9F45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4E3812FF" w14:textId="6BFE282A"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83D9F7F" w14:textId="146686E5"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28371.8</w:t>
            </w:r>
          </w:p>
        </w:tc>
        <w:tc>
          <w:tcPr>
            <w:tcW w:w="629" w:type="pct"/>
            <w:shd w:val="clear" w:color="auto" w:fill="DBE5F1" w:themeFill="accent1" w:themeFillTint="33"/>
            <w:noWrap/>
            <w:vAlign w:val="center"/>
            <w:hideMark/>
          </w:tcPr>
          <w:p w14:paraId="4F1CA354" w14:textId="27D81D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27332.3</w:t>
            </w:r>
          </w:p>
        </w:tc>
        <w:tc>
          <w:tcPr>
            <w:tcW w:w="627" w:type="pct"/>
            <w:shd w:val="clear" w:color="auto" w:fill="DBE5F1" w:themeFill="accent1" w:themeFillTint="33"/>
            <w:vAlign w:val="center"/>
          </w:tcPr>
          <w:p w14:paraId="4C4FFAFA" w14:textId="1828AFC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26292.8</w:t>
            </w:r>
          </w:p>
        </w:tc>
        <w:tc>
          <w:tcPr>
            <w:tcW w:w="627" w:type="pct"/>
            <w:shd w:val="clear" w:color="auto" w:fill="DBE5F1" w:themeFill="accent1" w:themeFillTint="33"/>
            <w:vAlign w:val="center"/>
          </w:tcPr>
          <w:p w14:paraId="13D082ED" w14:textId="63B450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25253.2</w:t>
            </w:r>
          </w:p>
        </w:tc>
      </w:tr>
      <w:tr w:rsidR="00430449" w:rsidRPr="00E06677" w14:paraId="6744C27E" w14:textId="413B7445" w:rsidTr="005B309B">
        <w:trPr>
          <w:trHeight w:val="337"/>
        </w:trPr>
        <w:tc>
          <w:tcPr>
            <w:tcW w:w="1224" w:type="pct"/>
            <w:shd w:val="clear" w:color="auto" w:fill="auto"/>
            <w:noWrap/>
            <w:vAlign w:val="center"/>
            <w:hideMark/>
          </w:tcPr>
          <w:p w14:paraId="072A8883"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31" w:type="pct"/>
            <w:shd w:val="clear" w:color="auto" w:fill="auto"/>
            <w:noWrap/>
            <w:vAlign w:val="center"/>
            <w:hideMark/>
          </w:tcPr>
          <w:p w14:paraId="05C3C144" w14:textId="0ACD10D8"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1D9FF9B" w14:textId="7A52594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632FB619" w14:textId="712F4C8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1653.8</w:t>
            </w:r>
          </w:p>
        </w:tc>
        <w:tc>
          <w:tcPr>
            <w:tcW w:w="629" w:type="pct"/>
            <w:shd w:val="clear" w:color="auto" w:fill="auto"/>
            <w:noWrap/>
            <w:vAlign w:val="center"/>
            <w:hideMark/>
          </w:tcPr>
          <w:p w14:paraId="3869C04A" w14:textId="4B21C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1984.5</w:t>
            </w:r>
          </w:p>
        </w:tc>
        <w:tc>
          <w:tcPr>
            <w:tcW w:w="627" w:type="pct"/>
            <w:vAlign w:val="center"/>
          </w:tcPr>
          <w:p w14:paraId="741FD73B" w14:textId="1FD417F5"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2344.2</w:t>
            </w:r>
          </w:p>
        </w:tc>
        <w:tc>
          <w:tcPr>
            <w:tcW w:w="627" w:type="pct"/>
            <w:vAlign w:val="center"/>
          </w:tcPr>
          <w:p w14:paraId="20E8616C" w14:textId="1288753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2461.4</w:t>
            </w:r>
          </w:p>
        </w:tc>
      </w:tr>
      <w:tr w:rsidR="00430449" w:rsidRPr="00E06677" w14:paraId="670DEEBB" w14:textId="0DEE245C" w:rsidTr="005B309B">
        <w:trPr>
          <w:trHeight w:val="337"/>
        </w:trPr>
        <w:tc>
          <w:tcPr>
            <w:tcW w:w="1224" w:type="pct"/>
            <w:shd w:val="clear" w:color="auto" w:fill="auto"/>
            <w:noWrap/>
            <w:vAlign w:val="center"/>
            <w:hideMark/>
          </w:tcPr>
          <w:p w14:paraId="53E648CB"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31" w:type="pct"/>
            <w:shd w:val="clear" w:color="auto" w:fill="auto"/>
            <w:noWrap/>
            <w:vAlign w:val="center"/>
            <w:hideMark/>
          </w:tcPr>
          <w:p w14:paraId="4483789A" w14:textId="62BC1F5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B67228" w14:textId="71624BF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C462394" w14:textId="2FBADD4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1740.0</w:t>
            </w:r>
          </w:p>
        </w:tc>
        <w:tc>
          <w:tcPr>
            <w:tcW w:w="629" w:type="pct"/>
            <w:shd w:val="clear" w:color="auto" w:fill="auto"/>
            <w:noWrap/>
            <w:vAlign w:val="center"/>
            <w:hideMark/>
          </w:tcPr>
          <w:p w14:paraId="19CF9D57" w14:textId="520DA35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2088.0</w:t>
            </w:r>
          </w:p>
        </w:tc>
        <w:tc>
          <w:tcPr>
            <w:tcW w:w="627" w:type="pct"/>
            <w:vAlign w:val="center"/>
          </w:tcPr>
          <w:p w14:paraId="47296F6E" w14:textId="139D6EB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2466.5</w:t>
            </w:r>
          </w:p>
        </w:tc>
        <w:tc>
          <w:tcPr>
            <w:tcW w:w="627" w:type="pct"/>
            <w:vAlign w:val="center"/>
          </w:tcPr>
          <w:p w14:paraId="03F592C6" w14:textId="491512A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2589.8</w:t>
            </w:r>
          </w:p>
        </w:tc>
      </w:tr>
      <w:tr w:rsidR="00430449" w:rsidRPr="00E06677" w14:paraId="24DC1E4B" w14:textId="7F0C75FD" w:rsidTr="005B309B">
        <w:trPr>
          <w:trHeight w:val="337"/>
        </w:trPr>
        <w:tc>
          <w:tcPr>
            <w:tcW w:w="1224" w:type="pct"/>
            <w:shd w:val="clear" w:color="auto" w:fill="auto"/>
            <w:noWrap/>
            <w:vAlign w:val="center"/>
          </w:tcPr>
          <w:p w14:paraId="6F2A7E5E" w14:textId="5FC33199"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631" w:type="pct"/>
            <w:shd w:val="clear" w:color="auto" w:fill="auto"/>
            <w:noWrap/>
            <w:vAlign w:val="center"/>
          </w:tcPr>
          <w:p w14:paraId="4C3ED0A9" w14:textId="6F3D0BD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0D7CE9F" w14:textId="25C9D13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1E5A78" w14:textId="105213D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9" w:type="pct"/>
            <w:shd w:val="clear" w:color="auto" w:fill="auto"/>
            <w:noWrap/>
            <w:vAlign w:val="center"/>
          </w:tcPr>
          <w:p w14:paraId="3181639E" w14:textId="5F130E1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4BD77CD0" w14:textId="736BAF7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1C1776BB" w14:textId="17F3409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r>
      <w:tr w:rsidR="00430449" w:rsidRPr="00E06677" w14:paraId="6A6492A0" w14:textId="4B329550" w:rsidTr="005B309B">
        <w:trPr>
          <w:trHeight w:val="337"/>
        </w:trPr>
        <w:tc>
          <w:tcPr>
            <w:tcW w:w="1224" w:type="pct"/>
            <w:shd w:val="clear" w:color="auto" w:fill="auto"/>
            <w:noWrap/>
            <w:vAlign w:val="center"/>
          </w:tcPr>
          <w:p w14:paraId="2B82D7D9" w14:textId="509601FC"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631" w:type="pct"/>
            <w:shd w:val="clear" w:color="auto" w:fill="auto"/>
            <w:noWrap/>
            <w:vAlign w:val="center"/>
          </w:tcPr>
          <w:p w14:paraId="559F66F0" w14:textId="2836F1C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5F3CED7C" w14:textId="4BF222D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F6FA841" w14:textId="3C1F468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3000.0</w:t>
            </w:r>
          </w:p>
        </w:tc>
        <w:tc>
          <w:tcPr>
            <w:tcW w:w="629" w:type="pct"/>
            <w:shd w:val="clear" w:color="auto" w:fill="auto"/>
            <w:noWrap/>
            <w:vAlign w:val="center"/>
          </w:tcPr>
          <w:p w14:paraId="3996A945" w14:textId="0372E43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7000.0</w:t>
            </w:r>
          </w:p>
        </w:tc>
        <w:tc>
          <w:tcPr>
            <w:tcW w:w="627" w:type="pct"/>
            <w:vAlign w:val="center"/>
          </w:tcPr>
          <w:p w14:paraId="63E885DE" w14:textId="0E599AA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12000.0</w:t>
            </w:r>
          </w:p>
        </w:tc>
        <w:tc>
          <w:tcPr>
            <w:tcW w:w="627" w:type="pct"/>
            <w:vAlign w:val="center"/>
          </w:tcPr>
          <w:p w14:paraId="6E96EC6F" w14:textId="785CBC8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18000.0</w:t>
            </w:r>
          </w:p>
        </w:tc>
      </w:tr>
      <w:tr w:rsidR="00430449" w:rsidRPr="00E06677" w14:paraId="33EABC05" w14:textId="2EF95E61" w:rsidTr="005B309B">
        <w:trPr>
          <w:trHeight w:val="337"/>
        </w:trPr>
        <w:tc>
          <w:tcPr>
            <w:tcW w:w="1224" w:type="pct"/>
            <w:shd w:val="clear" w:color="auto" w:fill="auto"/>
            <w:noWrap/>
            <w:vAlign w:val="center"/>
            <w:hideMark/>
          </w:tcPr>
          <w:p w14:paraId="1C8C5A32" w14:textId="4BAC619F"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631" w:type="pct"/>
            <w:shd w:val="clear" w:color="auto" w:fill="auto"/>
            <w:noWrap/>
            <w:vAlign w:val="center"/>
            <w:hideMark/>
          </w:tcPr>
          <w:p w14:paraId="4F6CF6F8" w14:textId="557F187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24B7AE3" w14:textId="099E77D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56.5</w:t>
            </w:r>
          </w:p>
        </w:tc>
        <w:tc>
          <w:tcPr>
            <w:tcW w:w="631" w:type="pct"/>
            <w:shd w:val="clear" w:color="auto" w:fill="auto"/>
            <w:noWrap/>
            <w:vAlign w:val="center"/>
            <w:hideMark/>
          </w:tcPr>
          <w:p w14:paraId="44B6146E" w14:textId="2D225C7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1429.5</w:t>
            </w:r>
          </w:p>
        </w:tc>
        <w:tc>
          <w:tcPr>
            <w:tcW w:w="629" w:type="pct"/>
            <w:shd w:val="clear" w:color="auto" w:fill="auto"/>
            <w:noWrap/>
            <w:vAlign w:val="center"/>
            <w:hideMark/>
          </w:tcPr>
          <w:p w14:paraId="183AA21F" w14:textId="04B3BF5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2667.0</w:t>
            </w:r>
          </w:p>
        </w:tc>
        <w:tc>
          <w:tcPr>
            <w:tcW w:w="627" w:type="pct"/>
            <w:vAlign w:val="center"/>
          </w:tcPr>
          <w:p w14:paraId="1449108A" w14:textId="121B9D0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4494.7</w:t>
            </w:r>
          </w:p>
        </w:tc>
        <w:tc>
          <w:tcPr>
            <w:tcW w:w="627" w:type="pct"/>
            <w:vAlign w:val="center"/>
          </w:tcPr>
          <w:p w14:paraId="2FA6730D" w14:textId="1454A76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5708.8</w:t>
            </w:r>
          </w:p>
        </w:tc>
      </w:tr>
      <w:tr w:rsidR="00430449" w:rsidRPr="00E06677" w14:paraId="6117A727" w14:textId="1F987BF6" w:rsidTr="005B309B">
        <w:trPr>
          <w:trHeight w:val="337"/>
        </w:trPr>
        <w:tc>
          <w:tcPr>
            <w:tcW w:w="1224" w:type="pct"/>
            <w:shd w:val="clear" w:color="auto" w:fill="DBE5F1" w:themeFill="accent1" w:themeFillTint="33"/>
            <w:noWrap/>
            <w:vAlign w:val="center"/>
          </w:tcPr>
          <w:p w14:paraId="4F3BE667" w14:textId="77777777" w:rsidR="00430449" w:rsidRPr="00834F66" w:rsidRDefault="00430449" w:rsidP="0043044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31" w:type="pct"/>
            <w:shd w:val="clear" w:color="auto" w:fill="DBE5F1" w:themeFill="accent1" w:themeFillTint="33"/>
            <w:noWrap/>
            <w:vAlign w:val="center"/>
          </w:tcPr>
          <w:p w14:paraId="4802EE69" w14:textId="1CE79CA7"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0.0</w:t>
            </w:r>
          </w:p>
        </w:tc>
        <w:tc>
          <w:tcPr>
            <w:tcW w:w="631" w:type="pct"/>
            <w:shd w:val="clear" w:color="auto" w:fill="DBE5F1" w:themeFill="accent1" w:themeFillTint="33"/>
            <w:noWrap/>
            <w:vAlign w:val="center"/>
          </w:tcPr>
          <w:p w14:paraId="338108B0" w14:textId="2A45131E"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56.5</w:t>
            </w:r>
          </w:p>
        </w:tc>
        <w:tc>
          <w:tcPr>
            <w:tcW w:w="631" w:type="pct"/>
            <w:shd w:val="clear" w:color="auto" w:fill="DBE5F1" w:themeFill="accent1" w:themeFillTint="33"/>
            <w:noWrap/>
            <w:vAlign w:val="center"/>
          </w:tcPr>
          <w:p w14:paraId="783719E8" w14:textId="708783AD"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8023.2</w:t>
            </w:r>
          </w:p>
        </w:tc>
        <w:tc>
          <w:tcPr>
            <w:tcW w:w="629" w:type="pct"/>
            <w:shd w:val="clear" w:color="auto" w:fill="DBE5F1" w:themeFill="accent1" w:themeFillTint="33"/>
            <w:noWrap/>
            <w:vAlign w:val="center"/>
          </w:tcPr>
          <w:p w14:paraId="74E9CE8B" w14:textId="5FA67943"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13939.5</w:t>
            </w:r>
          </w:p>
        </w:tc>
        <w:tc>
          <w:tcPr>
            <w:tcW w:w="627" w:type="pct"/>
            <w:shd w:val="clear" w:color="auto" w:fill="DBE5F1" w:themeFill="accent1" w:themeFillTint="33"/>
            <w:vAlign w:val="center"/>
          </w:tcPr>
          <w:p w14:paraId="3A2E0FF4" w14:textId="23518856"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21505.3</w:t>
            </w:r>
          </w:p>
        </w:tc>
        <w:tc>
          <w:tcPr>
            <w:tcW w:w="627" w:type="pct"/>
            <w:shd w:val="clear" w:color="auto" w:fill="DBE5F1" w:themeFill="accent1" w:themeFillTint="33"/>
            <w:vAlign w:val="center"/>
          </w:tcPr>
          <w:p w14:paraId="37D855B9" w14:textId="292E5073"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28960.0</w:t>
            </w:r>
          </w:p>
        </w:tc>
      </w:tr>
      <w:tr w:rsidR="00D2649D" w:rsidRPr="00E06677" w14:paraId="0AEC7365" w14:textId="015D6D62" w:rsidTr="005B309B">
        <w:trPr>
          <w:trHeight w:val="434"/>
        </w:trPr>
        <w:tc>
          <w:tcPr>
            <w:tcW w:w="1224" w:type="pct"/>
            <w:shd w:val="clear" w:color="auto" w:fill="auto"/>
            <w:vAlign w:val="center"/>
            <w:hideMark/>
          </w:tcPr>
          <w:p w14:paraId="63745C1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31" w:type="pct"/>
            <w:shd w:val="clear" w:color="auto" w:fill="auto"/>
            <w:noWrap/>
            <w:vAlign w:val="center"/>
            <w:hideMark/>
          </w:tcPr>
          <w:p w14:paraId="01FE68F4" w14:textId="095056CC"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80D16C2" w14:textId="32CCDF1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1" w:type="pct"/>
            <w:shd w:val="clear" w:color="auto" w:fill="auto"/>
            <w:noWrap/>
            <w:vAlign w:val="center"/>
            <w:hideMark/>
          </w:tcPr>
          <w:p w14:paraId="492EDA35" w14:textId="5460661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83.7</w:t>
            </w:r>
          </w:p>
        </w:tc>
        <w:tc>
          <w:tcPr>
            <w:tcW w:w="629" w:type="pct"/>
            <w:shd w:val="clear" w:color="auto" w:fill="auto"/>
            <w:noWrap/>
            <w:vAlign w:val="center"/>
            <w:hideMark/>
          </w:tcPr>
          <w:p w14:paraId="257609E8" w14:textId="71A7B9A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64.0</w:t>
            </w:r>
          </w:p>
        </w:tc>
        <w:tc>
          <w:tcPr>
            <w:tcW w:w="627" w:type="pct"/>
            <w:vAlign w:val="center"/>
          </w:tcPr>
          <w:p w14:paraId="33395BC7" w14:textId="1B6E08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44.3</w:t>
            </w:r>
          </w:p>
        </w:tc>
        <w:tc>
          <w:tcPr>
            <w:tcW w:w="627" w:type="pct"/>
            <w:vAlign w:val="center"/>
          </w:tcPr>
          <w:p w14:paraId="7839ED8A" w14:textId="26502A5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24.6</w:t>
            </w:r>
          </w:p>
        </w:tc>
      </w:tr>
      <w:tr w:rsidR="00430449" w:rsidRPr="00E06677" w14:paraId="7578BDE5" w14:textId="615AB607" w:rsidTr="005B309B">
        <w:trPr>
          <w:trHeight w:val="337"/>
        </w:trPr>
        <w:tc>
          <w:tcPr>
            <w:tcW w:w="1224" w:type="pct"/>
            <w:shd w:val="clear" w:color="000000" w:fill="002060"/>
            <w:noWrap/>
            <w:vAlign w:val="center"/>
            <w:hideMark/>
          </w:tcPr>
          <w:p w14:paraId="2C13953A"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31" w:type="pct"/>
            <w:shd w:val="clear" w:color="000000" w:fill="002060"/>
            <w:noWrap/>
            <w:vAlign w:val="center"/>
            <w:hideMark/>
          </w:tcPr>
          <w:p w14:paraId="06509A01" w14:textId="7AE47DD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5D30DA39" w14:textId="1C831F21"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3630AFF3" w14:textId="6D4F197C"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04DABEB2" w14:textId="039C5DD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42A58C4B" w14:textId="3D1AF53B"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70060953" w14:textId="56135B8F"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9"/>
        <w:gridCol w:w="1294"/>
        <w:gridCol w:w="1294"/>
        <w:gridCol w:w="1294"/>
        <w:gridCol w:w="1289"/>
        <w:gridCol w:w="1284"/>
      </w:tblGrid>
      <w:tr w:rsidR="007F60DF" w:rsidRPr="00E06677" w14:paraId="6C96F786" w14:textId="77777777" w:rsidTr="004372B5">
        <w:trPr>
          <w:trHeight w:val="337"/>
        </w:trPr>
        <w:tc>
          <w:tcPr>
            <w:tcW w:w="1399" w:type="pct"/>
            <w:shd w:val="clear" w:color="000000" w:fill="002060"/>
            <w:vAlign w:val="center"/>
            <w:hideMark/>
          </w:tcPr>
          <w:p w14:paraId="5214E523" w14:textId="77777777" w:rsidR="007F60DF" w:rsidRPr="00E06677" w:rsidRDefault="007F60DF" w:rsidP="00A202DB">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06A76189" w14:textId="39AD730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1</w:t>
            </w:r>
          </w:p>
        </w:tc>
        <w:tc>
          <w:tcPr>
            <w:tcW w:w="722" w:type="pct"/>
            <w:shd w:val="clear" w:color="000000" w:fill="002060"/>
            <w:vAlign w:val="center"/>
            <w:hideMark/>
          </w:tcPr>
          <w:p w14:paraId="5E5574DF" w14:textId="48EEA9C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2</w:t>
            </w:r>
          </w:p>
        </w:tc>
        <w:tc>
          <w:tcPr>
            <w:tcW w:w="722" w:type="pct"/>
            <w:shd w:val="clear" w:color="000000" w:fill="002060"/>
            <w:vAlign w:val="center"/>
            <w:hideMark/>
          </w:tcPr>
          <w:p w14:paraId="0F718062" w14:textId="08ECD492"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3</w:t>
            </w:r>
          </w:p>
        </w:tc>
        <w:tc>
          <w:tcPr>
            <w:tcW w:w="719" w:type="pct"/>
            <w:shd w:val="clear" w:color="000000" w:fill="002060"/>
            <w:vAlign w:val="center"/>
            <w:hideMark/>
          </w:tcPr>
          <w:p w14:paraId="1056DC43" w14:textId="1D3067D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4</w:t>
            </w:r>
          </w:p>
        </w:tc>
        <w:tc>
          <w:tcPr>
            <w:tcW w:w="716" w:type="pct"/>
            <w:shd w:val="clear" w:color="000000" w:fill="002060"/>
            <w:vAlign w:val="center"/>
          </w:tcPr>
          <w:p w14:paraId="6F4CB3B4" w14:textId="560C7EC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5</w:t>
            </w:r>
          </w:p>
        </w:tc>
      </w:tr>
      <w:tr w:rsidR="007F60DF" w:rsidRPr="00E06677" w14:paraId="4A4CE0A2" w14:textId="77777777" w:rsidTr="004372B5">
        <w:trPr>
          <w:trHeight w:val="337"/>
        </w:trPr>
        <w:tc>
          <w:tcPr>
            <w:tcW w:w="1399" w:type="pct"/>
            <w:shd w:val="clear" w:color="auto" w:fill="DBE5F1" w:themeFill="accent1" w:themeFillTint="33"/>
            <w:vAlign w:val="center"/>
            <w:hideMark/>
          </w:tcPr>
          <w:p w14:paraId="76A2C8B0" w14:textId="77777777" w:rsidR="007F60DF" w:rsidRPr="00E06677" w:rsidRDefault="007F60DF" w:rsidP="00A202DB">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5DF9EF43" w14:textId="40731146"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vAlign w:val="center"/>
            <w:hideMark/>
          </w:tcPr>
          <w:p w14:paraId="585CC9C3"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7AB5114F"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0F65EAE1"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6" w:type="pct"/>
            <w:shd w:val="clear" w:color="auto" w:fill="DBE5F1" w:themeFill="accent1" w:themeFillTint="33"/>
            <w:vAlign w:val="center"/>
          </w:tcPr>
          <w:p w14:paraId="53F071DC"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1088B1BB" w14:textId="77777777" w:rsidTr="004372B5">
        <w:trPr>
          <w:trHeight w:val="337"/>
        </w:trPr>
        <w:tc>
          <w:tcPr>
            <w:tcW w:w="1399" w:type="pct"/>
            <w:shd w:val="clear" w:color="auto" w:fill="auto"/>
            <w:noWrap/>
            <w:vAlign w:val="center"/>
            <w:hideMark/>
          </w:tcPr>
          <w:p w14:paraId="02528D48"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3402C23F" w14:textId="5613ED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68E2C27A" w14:textId="6ED63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5E4BC020" w14:textId="31956CC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shd w:val="clear" w:color="auto" w:fill="auto"/>
            <w:noWrap/>
            <w:vAlign w:val="center"/>
            <w:hideMark/>
          </w:tcPr>
          <w:p w14:paraId="1B16647E" w14:textId="40F4EF4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6" w:type="pct"/>
            <w:vAlign w:val="center"/>
          </w:tcPr>
          <w:p w14:paraId="4519F995" w14:textId="1CA3B07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59CC75E1" w14:textId="77777777" w:rsidTr="004372B5">
        <w:trPr>
          <w:trHeight w:val="337"/>
        </w:trPr>
        <w:tc>
          <w:tcPr>
            <w:tcW w:w="1399" w:type="pct"/>
            <w:shd w:val="clear" w:color="auto" w:fill="auto"/>
            <w:noWrap/>
            <w:vAlign w:val="center"/>
            <w:hideMark/>
          </w:tcPr>
          <w:p w14:paraId="67171C49"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7CA5160D" w14:textId="30EC4F0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33177.1</w:t>
            </w:r>
          </w:p>
        </w:tc>
        <w:tc>
          <w:tcPr>
            <w:tcW w:w="722" w:type="pct"/>
            <w:shd w:val="clear" w:color="auto" w:fill="auto"/>
            <w:noWrap/>
            <w:vAlign w:val="center"/>
            <w:hideMark/>
          </w:tcPr>
          <w:p w14:paraId="644BE263" w14:textId="3FD5925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43609.2</w:t>
            </w:r>
          </w:p>
        </w:tc>
        <w:tc>
          <w:tcPr>
            <w:tcW w:w="722" w:type="pct"/>
            <w:shd w:val="clear" w:color="auto" w:fill="auto"/>
            <w:noWrap/>
            <w:vAlign w:val="center"/>
            <w:hideMark/>
          </w:tcPr>
          <w:p w14:paraId="4E38DEEF" w14:textId="5D7B43B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55205.3</w:t>
            </w:r>
          </w:p>
        </w:tc>
        <w:tc>
          <w:tcPr>
            <w:tcW w:w="719" w:type="pct"/>
            <w:shd w:val="clear" w:color="auto" w:fill="auto"/>
            <w:noWrap/>
            <w:vAlign w:val="center"/>
            <w:hideMark/>
          </w:tcPr>
          <w:p w14:paraId="76CD5109" w14:textId="347FAA8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68057.0</w:t>
            </w:r>
          </w:p>
        </w:tc>
        <w:tc>
          <w:tcPr>
            <w:tcW w:w="716" w:type="pct"/>
            <w:vAlign w:val="center"/>
          </w:tcPr>
          <w:p w14:paraId="3DAABAC9" w14:textId="11027A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82236.2</w:t>
            </w:r>
          </w:p>
        </w:tc>
      </w:tr>
      <w:tr w:rsidR="004372B5" w:rsidRPr="00E06677" w14:paraId="676C52FB" w14:textId="77777777" w:rsidTr="004372B5">
        <w:trPr>
          <w:trHeight w:val="337"/>
        </w:trPr>
        <w:tc>
          <w:tcPr>
            <w:tcW w:w="1399" w:type="pct"/>
            <w:shd w:val="clear" w:color="auto" w:fill="auto"/>
            <w:noWrap/>
            <w:vAlign w:val="center"/>
            <w:hideMark/>
          </w:tcPr>
          <w:p w14:paraId="13D30FC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23122E3A" w14:textId="7978F6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2" w:type="pct"/>
            <w:shd w:val="clear" w:color="auto" w:fill="auto"/>
            <w:noWrap/>
            <w:vAlign w:val="center"/>
            <w:hideMark/>
          </w:tcPr>
          <w:p w14:paraId="0B841920" w14:textId="4837026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4500.0</w:t>
            </w:r>
          </w:p>
        </w:tc>
        <w:tc>
          <w:tcPr>
            <w:tcW w:w="722" w:type="pct"/>
            <w:shd w:val="clear" w:color="auto" w:fill="auto"/>
            <w:noWrap/>
            <w:vAlign w:val="center"/>
            <w:hideMark/>
          </w:tcPr>
          <w:p w14:paraId="65C4A0FD" w14:textId="7CF08F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9" w:type="pct"/>
            <w:shd w:val="clear" w:color="auto" w:fill="auto"/>
            <w:noWrap/>
            <w:vAlign w:val="center"/>
            <w:hideMark/>
          </w:tcPr>
          <w:p w14:paraId="4360E4E0" w14:textId="0A6829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77392C7B" w14:textId="3FC50E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E06677" w14:paraId="0EC89B90" w14:textId="77777777" w:rsidTr="004372B5">
        <w:trPr>
          <w:trHeight w:val="337"/>
        </w:trPr>
        <w:tc>
          <w:tcPr>
            <w:tcW w:w="1399" w:type="pct"/>
            <w:shd w:val="clear" w:color="auto" w:fill="auto"/>
            <w:noWrap/>
            <w:vAlign w:val="center"/>
          </w:tcPr>
          <w:p w14:paraId="41B86164"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Unsecured loan</w:t>
            </w:r>
          </w:p>
        </w:tc>
        <w:tc>
          <w:tcPr>
            <w:tcW w:w="722" w:type="pct"/>
            <w:shd w:val="clear" w:color="auto" w:fill="auto"/>
            <w:noWrap/>
            <w:vAlign w:val="center"/>
          </w:tcPr>
          <w:p w14:paraId="597D1CFB" w14:textId="54EE0A5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2FCDB95A" w14:textId="4607FD8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24C8851" w14:textId="690A71D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tcPr>
          <w:p w14:paraId="4D163E00" w14:textId="5707461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69557724" w14:textId="702F3A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134CDAC" w14:textId="77777777" w:rsidTr="004372B5">
        <w:trPr>
          <w:trHeight w:val="337"/>
        </w:trPr>
        <w:tc>
          <w:tcPr>
            <w:tcW w:w="1399" w:type="pct"/>
            <w:shd w:val="clear" w:color="auto" w:fill="auto"/>
            <w:noWrap/>
            <w:vAlign w:val="center"/>
          </w:tcPr>
          <w:p w14:paraId="721F1DE3" w14:textId="55BD2915"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 Liability</w:t>
            </w:r>
          </w:p>
        </w:tc>
        <w:tc>
          <w:tcPr>
            <w:tcW w:w="722" w:type="pct"/>
            <w:shd w:val="clear" w:color="auto" w:fill="auto"/>
            <w:noWrap/>
            <w:vAlign w:val="center"/>
          </w:tcPr>
          <w:p w14:paraId="2ECA88E0" w14:textId="0B3A613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2538.1</w:t>
            </w:r>
          </w:p>
        </w:tc>
        <w:tc>
          <w:tcPr>
            <w:tcW w:w="722" w:type="pct"/>
            <w:shd w:val="clear" w:color="auto" w:fill="auto"/>
            <w:noWrap/>
            <w:vAlign w:val="center"/>
          </w:tcPr>
          <w:p w14:paraId="2AF1B325" w14:textId="7E230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2737.9</w:t>
            </w:r>
          </w:p>
        </w:tc>
        <w:tc>
          <w:tcPr>
            <w:tcW w:w="722" w:type="pct"/>
            <w:shd w:val="clear" w:color="auto" w:fill="auto"/>
            <w:noWrap/>
            <w:vAlign w:val="center"/>
          </w:tcPr>
          <w:p w14:paraId="15726E02" w14:textId="77B5EF9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2871.1</w:t>
            </w:r>
          </w:p>
        </w:tc>
        <w:tc>
          <w:tcPr>
            <w:tcW w:w="719" w:type="pct"/>
            <w:shd w:val="clear" w:color="auto" w:fill="auto"/>
            <w:noWrap/>
            <w:vAlign w:val="center"/>
          </w:tcPr>
          <w:p w14:paraId="61F2F4DA" w14:textId="007D6C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2947.5</w:t>
            </w:r>
          </w:p>
        </w:tc>
        <w:tc>
          <w:tcPr>
            <w:tcW w:w="716" w:type="pct"/>
            <w:vAlign w:val="center"/>
          </w:tcPr>
          <w:p w14:paraId="40A83CE4" w14:textId="3A1B30C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2975.4</w:t>
            </w:r>
          </w:p>
        </w:tc>
      </w:tr>
      <w:tr w:rsidR="00430449" w:rsidRPr="00E06677" w14:paraId="2CFFFD28" w14:textId="77777777" w:rsidTr="004372B5">
        <w:trPr>
          <w:trHeight w:val="337"/>
        </w:trPr>
        <w:tc>
          <w:tcPr>
            <w:tcW w:w="1399" w:type="pct"/>
            <w:shd w:val="clear" w:color="auto" w:fill="auto"/>
            <w:noWrap/>
            <w:vAlign w:val="center"/>
            <w:hideMark/>
          </w:tcPr>
          <w:p w14:paraId="4104A3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6A137E4B" w14:textId="72576B4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1431.8</w:t>
            </w:r>
          </w:p>
        </w:tc>
        <w:tc>
          <w:tcPr>
            <w:tcW w:w="722" w:type="pct"/>
            <w:shd w:val="clear" w:color="auto" w:fill="auto"/>
            <w:noWrap/>
            <w:vAlign w:val="center"/>
            <w:hideMark/>
          </w:tcPr>
          <w:p w14:paraId="08E0E03C" w14:textId="13005A1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1503.4</w:t>
            </w:r>
          </w:p>
        </w:tc>
        <w:tc>
          <w:tcPr>
            <w:tcW w:w="722" w:type="pct"/>
            <w:shd w:val="clear" w:color="auto" w:fill="auto"/>
            <w:noWrap/>
            <w:vAlign w:val="center"/>
            <w:hideMark/>
          </w:tcPr>
          <w:p w14:paraId="3607213C" w14:textId="0C85030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1578.5</w:t>
            </w:r>
          </w:p>
        </w:tc>
        <w:tc>
          <w:tcPr>
            <w:tcW w:w="719" w:type="pct"/>
            <w:shd w:val="clear" w:color="auto" w:fill="auto"/>
            <w:noWrap/>
            <w:vAlign w:val="center"/>
            <w:hideMark/>
          </w:tcPr>
          <w:p w14:paraId="4A92C08E" w14:textId="154523E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1657.5</w:t>
            </w:r>
          </w:p>
        </w:tc>
        <w:tc>
          <w:tcPr>
            <w:tcW w:w="716" w:type="pct"/>
            <w:vAlign w:val="center"/>
          </w:tcPr>
          <w:p w14:paraId="7AF1E58B" w14:textId="42CF639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1740.3</w:t>
            </w:r>
          </w:p>
        </w:tc>
      </w:tr>
      <w:tr w:rsidR="004372B5" w:rsidRPr="00E06677" w14:paraId="1F4CA103" w14:textId="77777777" w:rsidTr="004372B5">
        <w:trPr>
          <w:trHeight w:val="494"/>
        </w:trPr>
        <w:tc>
          <w:tcPr>
            <w:tcW w:w="1399" w:type="pct"/>
            <w:shd w:val="clear" w:color="auto" w:fill="auto"/>
            <w:vAlign w:val="center"/>
            <w:hideMark/>
          </w:tcPr>
          <w:p w14:paraId="739FC484"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5342E5C0" w14:textId="1E33E76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hideMark/>
          </w:tcPr>
          <w:p w14:paraId="4874E2DF" w14:textId="6B38CA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2" w:type="pct"/>
            <w:shd w:val="clear" w:color="auto" w:fill="auto"/>
            <w:noWrap/>
            <w:vAlign w:val="center"/>
            <w:hideMark/>
          </w:tcPr>
          <w:p w14:paraId="473062F9" w14:textId="448810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shd w:val="clear" w:color="auto" w:fill="auto"/>
            <w:noWrap/>
            <w:vAlign w:val="center"/>
            <w:hideMark/>
          </w:tcPr>
          <w:p w14:paraId="2651BBC2" w14:textId="7E2228A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6" w:type="pct"/>
            <w:vAlign w:val="center"/>
          </w:tcPr>
          <w:p w14:paraId="289CB807" w14:textId="4555D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0449" w:rsidRPr="00E06677" w14:paraId="0CFB3F98" w14:textId="77777777" w:rsidTr="004372B5">
        <w:trPr>
          <w:trHeight w:val="494"/>
        </w:trPr>
        <w:tc>
          <w:tcPr>
            <w:tcW w:w="1399" w:type="pct"/>
            <w:shd w:val="clear" w:color="auto" w:fill="auto"/>
            <w:vAlign w:val="center"/>
          </w:tcPr>
          <w:p w14:paraId="59C9B9F8" w14:textId="77777777"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722" w:type="pct"/>
            <w:shd w:val="clear" w:color="auto" w:fill="auto"/>
            <w:noWrap/>
            <w:vAlign w:val="center"/>
          </w:tcPr>
          <w:p w14:paraId="2AF03CAE" w14:textId="05AB59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2904.0</w:t>
            </w:r>
          </w:p>
        </w:tc>
        <w:tc>
          <w:tcPr>
            <w:tcW w:w="722" w:type="pct"/>
            <w:shd w:val="clear" w:color="auto" w:fill="auto"/>
            <w:noWrap/>
            <w:vAlign w:val="center"/>
          </w:tcPr>
          <w:p w14:paraId="5D54B407" w14:textId="76F5592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3049.2</w:t>
            </w:r>
          </w:p>
        </w:tc>
        <w:tc>
          <w:tcPr>
            <w:tcW w:w="722" w:type="pct"/>
            <w:shd w:val="clear" w:color="auto" w:fill="auto"/>
            <w:noWrap/>
            <w:vAlign w:val="center"/>
          </w:tcPr>
          <w:p w14:paraId="158B6210" w14:textId="0BC8A9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3201.6</w:t>
            </w:r>
          </w:p>
        </w:tc>
        <w:tc>
          <w:tcPr>
            <w:tcW w:w="719" w:type="pct"/>
            <w:shd w:val="clear" w:color="auto" w:fill="auto"/>
            <w:noWrap/>
            <w:vAlign w:val="center"/>
          </w:tcPr>
          <w:p w14:paraId="1F3DBA69" w14:textId="3EF5021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3361.7</w:t>
            </w:r>
          </w:p>
        </w:tc>
        <w:tc>
          <w:tcPr>
            <w:tcW w:w="716" w:type="pct"/>
            <w:vAlign w:val="center"/>
          </w:tcPr>
          <w:p w14:paraId="1E250345" w14:textId="13CB1F1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3529.8</w:t>
            </w:r>
          </w:p>
        </w:tc>
      </w:tr>
      <w:tr w:rsidR="00430449" w:rsidRPr="00E06677" w14:paraId="05F1B0FA" w14:textId="77777777" w:rsidTr="004372B5">
        <w:trPr>
          <w:trHeight w:val="337"/>
        </w:trPr>
        <w:tc>
          <w:tcPr>
            <w:tcW w:w="1399" w:type="pct"/>
            <w:shd w:val="clear" w:color="000000" w:fill="002060"/>
            <w:noWrap/>
            <w:vAlign w:val="center"/>
            <w:hideMark/>
          </w:tcPr>
          <w:p w14:paraId="1DC34F50"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68C6602A" w14:textId="5825474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1D641CA0" w14:textId="1E6D744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24AAF926" w14:textId="0B11E5A9"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4E24E42C" w14:textId="6105A067"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78523CC1" w14:textId="5F7DEF7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100481.7</w:t>
            </w:r>
          </w:p>
        </w:tc>
      </w:tr>
      <w:tr w:rsidR="005B309B" w:rsidRPr="00E06677" w14:paraId="4F39E71E" w14:textId="77777777" w:rsidTr="004372B5">
        <w:trPr>
          <w:trHeight w:val="337"/>
        </w:trPr>
        <w:tc>
          <w:tcPr>
            <w:tcW w:w="1399" w:type="pct"/>
            <w:shd w:val="clear" w:color="auto" w:fill="auto"/>
            <w:noWrap/>
            <w:vAlign w:val="center"/>
            <w:hideMark/>
          </w:tcPr>
          <w:p w14:paraId="241F19D9"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582F680E" w14:textId="69E2642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2DB7D334" w14:textId="2AA1AB0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002E3DDF" w14:textId="12FA48C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9" w:type="pct"/>
            <w:shd w:val="clear" w:color="auto" w:fill="auto"/>
            <w:noWrap/>
            <w:vAlign w:val="center"/>
            <w:hideMark/>
          </w:tcPr>
          <w:p w14:paraId="09084E89" w14:textId="314CB5F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6" w:type="pct"/>
            <w:vAlign w:val="center"/>
          </w:tcPr>
          <w:p w14:paraId="1EB98BEE" w14:textId="62B3219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53F1D246" w14:textId="77777777" w:rsidTr="004372B5">
        <w:trPr>
          <w:trHeight w:val="337"/>
        </w:trPr>
        <w:tc>
          <w:tcPr>
            <w:tcW w:w="1399" w:type="pct"/>
            <w:shd w:val="clear" w:color="auto" w:fill="auto"/>
            <w:noWrap/>
            <w:vAlign w:val="center"/>
          </w:tcPr>
          <w:p w14:paraId="7B64474B"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722" w:type="pct"/>
            <w:shd w:val="clear" w:color="auto" w:fill="auto"/>
            <w:noWrap/>
            <w:vAlign w:val="center"/>
          </w:tcPr>
          <w:p w14:paraId="5110053A" w14:textId="34E48E6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6EA55B02" w14:textId="4CCA58F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58A14CDE" w14:textId="2BD04A6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9" w:type="pct"/>
            <w:shd w:val="clear" w:color="auto" w:fill="auto"/>
            <w:noWrap/>
            <w:vAlign w:val="center"/>
          </w:tcPr>
          <w:p w14:paraId="3F0EC547" w14:textId="62E77B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6" w:type="pct"/>
            <w:vAlign w:val="center"/>
          </w:tcPr>
          <w:p w14:paraId="34B30C76" w14:textId="7A604B0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1F6C778B" w14:textId="77777777" w:rsidTr="004372B5">
        <w:trPr>
          <w:trHeight w:val="337"/>
        </w:trPr>
        <w:tc>
          <w:tcPr>
            <w:tcW w:w="1399" w:type="pct"/>
            <w:shd w:val="clear" w:color="auto" w:fill="auto"/>
            <w:noWrap/>
            <w:vAlign w:val="center"/>
          </w:tcPr>
          <w:p w14:paraId="7F1CA53D"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722" w:type="pct"/>
            <w:shd w:val="clear" w:color="auto" w:fill="auto"/>
            <w:noWrap/>
            <w:vAlign w:val="center"/>
          </w:tcPr>
          <w:p w14:paraId="08FBFEE3" w14:textId="2DDF213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466E0954" w14:textId="1DBD73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0668C492" w14:textId="152F9D2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9" w:type="pct"/>
            <w:shd w:val="clear" w:color="auto" w:fill="auto"/>
            <w:noWrap/>
            <w:vAlign w:val="center"/>
          </w:tcPr>
          <w:p w14:paraId="7C49BB79" w14:textId="7DCC205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6" w:type="pct"/>
            <w:vAlign w:val="center"/>
          </w:tcPr>
          <w:p w14:paraId="33AA1821" w14:textId="08CAD8E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32806226" w14:textId="77777777" w:rsidTr="004372B5">
        <w:trPr>
          <w:trHeight w:val="337"/>
        </w:trPr>
        <w:tc>
          <w:tcPr>
            <w:tcW w:w="1399" w:type="pct"/>
            <w:shd w:val="clear" w:color="auto" w:fill="DBE5F1" w:themeFill="accent1" w:themeFillTint="33"/>
            <w:noWrap/>
            <w:vAlign w:val="center"/>
            <w:hideMark/>
          </w:tcPr>
          <w:p w14:paraId="1F32C2E6"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796BBC41" w14:textId="0D282A9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35220D7D" w14:textId="78F47930"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766C4242" w14:textId="2E48450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9" w:type="pct"/>
            <w:shd w:val="clear" w:color="auto" w:fill="DBE5F1" w:themeFill="accent1" w:themeFillTint="33"/>
            <w:noWrap/>
            <w:vAlign w:val="center"/>
            <w:hideMark/>
          </w:tcPr>
          <w:p w14:paraId="3236D39D" w14:textId="456FB71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6" w:type="pct"/>
            <w:shd w:val="clear" w:color="auto" w:fill="DBE5F1" w:themeFill="accent1" w:themeFillTint="33"/>
            <w:vAlign w:val="center"/>
          </w:tcPr>
          <w:p w14:paraId="7C610EC4" w14:textId="65C2DC2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0EA5FC43" w14:textId="77777777" w:rsidTr="004372B5">
        <w:trPr>
          <w:trHeight w:val="337"/>
        </w:trPr>
        <w:tc>
          <w:tcPr>
            <w:tcW w:w="1399" w:type="pct"/>
            <w:shd w:val="clear" w:color="auto" w:fill="auto"/>
            <w:noWrap/>
            <w:vAlign w:val="center"/>
            <w:hideMark/>
          </w:tcPr>
          <w:p w14:paraId="024229D8"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3F4BF55F" w14:textId="4EB76FA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4937.8</w:t>
            </w:r>
          </w:p>
        </w:tc>
        <w:tc>
          <w:tcPr>
            <w:tcW w:w="722" w:type="pct"/>
            <w:shd w:val="clear" w:color="auto" w:fill="auto"/>
            <w:noWrap/>
            <w:vAlign w:val="center"/>
            <w:hideMark/>
          </w:tcPr>
          <w:p w14:paraId="6011164D" w14:textId="05AAE6F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5977.4</w:t>
            </w:r>
          </w:p>
        </w:tc>
        <w:tc>
          <w:tcPr>
            <w:tcW w:w="722" w:type="pct"/>
            <w:shd w:val="clear" w:color="auto" w:fill="auto"/>
            <w:noWrap/>
            <w:vAlign w:val="center"/>
            <w:hideMark/>
          </w:tcPr>
          <w:p w14:paraId="0A91822F" w14:textId="4243597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7016.9</w:t>
            </w:r>
          </w:p>
        </w:tc>
        <w:tc>
          <w:tcPr>
            <w:tcW w:w="719" w:type="pct"/>
            <w:shd w:val="clear" w:color="auto" w:fill="auto"/>
            <w:noWrap/>
            <w:vAlign w:val="center"/>
            <w:hideMark/>
          </w:tcPr>
          <w:p w14:paraId="0B3C025E" w14:textId="4860D7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8056.4</w:t>
            </w:r>
          </w:p>
        </w:tc>
        <w:tc>
          <w:tcPr>
            <w:tcW w:w="716" w:type="pct"/>
            <w:vAlign w:val="center"/>
          </w:tcPr>
          <w:p w14:paraId="183399F5" w14:textId="6ACB68B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9096.0</w:t>
            </w:r>
          </w:p>
        </w:tc>
      </w:tr>
      <w:tr w:rsidR="005B309B" w:rsidRPr="00E06677" w14:paraId="1C45EBAD" w14:textId="77777777" w:rsidTr="004372B5">
        <w:trPr>
          <w:trHeight w:val="337"/>
        </w:trPr>
        <w:tc>
          <w:tcPr>
            <w:tcW w:w="1399" w:type="pct"/>
            <w:shd w:val="clear" w:color="auto" w:fill="DBE5F1" w:themeFill="accent1" w:themeFillTint="33"/>
            <w:noWrap/>
            <w:vAlign w:val="center"/>
            <w:hideMark/>
          </w:tcPr>
          <w:p w14:paraId="10CB48EB"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61B92A26" w14:textId="706164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24213.7</w:t>
            </w:r>
          </w:p>
        </w:tc>
        <w:tc>
          <w:tcPr>
            <w:tcW w:w="722" w:type="pct"/>
            <w:shd w:val="clear" w:color="auto" w:fill="DBE5F1" w:themeFill="accent1" w:themeFillTint="33"/>
            <w:noWrap/>
            <w:vAlign w:val="center"/>
            <w:hideMark/>
          </w:tcPr>
          <w:p w14:paraId="1792D849" w14:textId="1E1FD72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23174.1</w:t>
            </w:r>
          </w:p>
        </w:tc>
        <w:tc>
          <w:tcPr>
            <w:tcW w:w="722" w:type="pct"/>
            <w:shd w:val="clear" w:color="auto" w:fill="DBE5F1" w:themeFill="accent1" w:themeFillTint="33"/>
            <w:noWrap/>
            <w:vAlign w:val="center"/>
            <w:hideMark/>
          </w:tcPr>
          <w:p w14:paraId="7780323F" w14:textId="499130CD"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22134.6</w:t>
            </w:r>
          </w:p>
        </w:tc>
        <w:tc>
          <w:tcPr>
            <w:tcW w:w="719" w:type="pct"/>
            <w:shd w:val="clear" w:color="auto" w:fill="DBE5F1" w:themeFill="accent1" w:themeFillTint="33"/>
            <w:noWrap/>
            <w:vAlign w:val="center"/>
            <w:hideMark/>
          </w:tcPr>
          <w:p w14:paraId="0C1490E7" w14:textId="37F5C6FB"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21095.1</w:t>
            </w:r>
          </w:p>
        </w:tc>
        <w:tc>
          <w:tcPr>
            <w:tcW w:w="716" w:type="pct"/>
            <w:shd w:val="clear" w:color="auto" w:fill="DBE5F1" w:themeFill="accent1" w:themeFillTint="33"/>
            <w:vAlign w:val="center"/>
          </w:tcPr>
          <w:p w14:paraId="0C07A4B2" w14:textId="16EB8C16"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20055.5</w:t>
            </w:r>
          </w:p>
        </w:tc>
      </w:tr>
      <w:tr w:rsidR="00781857" w:rsidRPr="00E06677" w14:paraId="52A5CFD4" w14:textId="77777777" w:rsidTr="004372B5">
        <w:trPr>
          <w:trHeight w:val="337"/>
        </w:trPr>
        <w:tc>
          <w:tcPr>
            <w:tcW w:w="1399" w:type="pct"/>
            <w:shd w:val="clear" w:color="auto" w:fill="auto"/>
            <w:noWrap/>
            <w:vAlign w:val="center"/>
            <w:hideMark/>
          </w:tcPr>
          <w:p w14:paraId="416F095D"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5BC7137E" w14:textId="403735D2"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2584.5</w:t>
            </w:r>
          </w:p>
        </w:tc>
        <w:tc>
          <w:tcPr>
            <w:tcW w:w="722" w:type="pct"/>
            <w:shd w:val="clear" w:color="auto" w:fill="auto"/>
            <w:noWrap/>
            <w:vAlign w:val="center"/>
            <w:hideMark/>
          </w:tcPr>
          <w:p w14:paraId="7F43B963" w14:textId="472A46A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2713.7</w:t>
            </w:r>
          </w:p>
        </w:tc>
        <w:tc>
          <w:tcPr>
            <w:tcW w:w="722" w:type="pct"/>
            <w:shd w:val="clear" w:color="auto" w:fill="auto"/>
            <w:noWrap/>
            <w:vAlign w:val="center"/>
            <w:hideMark/>
          </w:tcPr>
          <w:p w14:paraId="642C0B64" w14:textId="650A998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2849.4</w:t>
            </w:r>
          </w:p>
        </w:tc>
        <w:tc>
          <w:tcPr>
            <w:tcW w:w="719" w:type="pct"/>
            <w:shd w:val="clear" w:color="auto" w:fill="auto"/>
            <w:noWrap/>
            <w:vAlign w:val="center"/>
            <w:hideMark/>
          </w:tcPr>
          <w:p w14:paraId="08BDE20F" w14:textId="32F880A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2991.8</w:t>
            </w:r>
          </w:p>
        </w:tc>
        <w:tc>
          <w:tcPr>
            <w:tcW w:w="716" w:type="pct"/>
            <w:vAlign w:val="center"/>
          </w:tcPr>
          <w:p w14:paraId="77960E0C" w14:textId="16C15EBB"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3141.4</w:t>
            </w:r>
          </w:p>
        </w:tc>
      </w:tr>
      <w:tr w:rsidR="00781857" w:rsidRPr="00E06677" w14:paraId="583EF477" w14:textId="77777777" w:rsidTr="004372B5">
        <w:trPr>
          <w:trHeight w:val="337"/>
        </w:trPr>
        <w:tc>
          <w:tcPr>
            <w:tcW w:w="1399" w:type="pct"/>
            <w:shd w:val="clear" w:color="auto" w:fill="auto"/>
            <w:noWrap/>
            <w:vAlign w:val="center"/>
            <w:hideMark/>
          </w:tcPr>
          <w:p w14:paraId="3E22E064"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722" w:type="pct"/>
            <w:shd w:val="clear" w:color="auto" w:fill="auto"/>
            <w:noWrap/>
            <w:vAlign w:val="center"/>
            <w:hideMark/>
          </w:tcPr>
          <w:p w14:paraId="5B073724" w14:textId="4A429D8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2719.3</w:t>
            </w:r>
          </w:p>
        </w:tc>
        <w:tc>
          <w:tcPr>
            <w:tcW w:w="722" w:type="pct"/>
            <w:shd w:val="clear" w:color="auto" w:fill="auto"/>
            <w:noWrap/>
            <w:vAlign w:val="center"/>
            <w:hideMark/>
          </w:tcPr>
          <w:p w14:paraId="3EDB3F9D" w14:textId="01F90F6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2855.2</w:t>
            </w:r>
          </w:p>
        </w:tc>
        <w:tc>
          <w:tcPr>
            <w:tcW w:w="722" w:type="pct"/>
            <w:shd w:val="clear" w:color="auto" w:fill="auto"/>
            <w:noWrap/>
            <w:vAlign w:val="center"/>
            <w:hideMark/>
          </w:tcPr>
          <w:p w14:paraId="7C243436" w14:textId="316061A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2998.0</w:t>
            </w:r>
          </w:p>
        </w:tc>
        <w:tc>
          <w:tcPr>
            <w:tcW w:w="719" w:type="pct"/>
            <w:shd w:val="clear" w:color="auto" w:fill="auto"/>
            <w:noWrap/>
            <w:vAlign w:val="center"/>
            <w:hideMark/>
          </w:tcPr>
          <w:p w14:paraId="13F3F514" w14:textId="54DE51FE"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3147.9</w:t>
            </w:r>
          </w:p>
        </w:tc>
        <w:tc>
          <w:tcPr>
            <w:tcW w:w="716" w:type="pct"/>
            <w:vAlign w:val="center"/>
          </w:tcPr>
          <w:p w14:paraId="110DC4AE" w14:textId="425E3A6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3305.3</w:t>
            </w:r>
          </w:p>
        </w:tc>
      </w:tr>
      <w:tr w:rsidR="00781857" w:rsidRPr="00E06677" w14:paraId="2CE62B8D" w14:textId="77777777" w:rsidTr="004372B5">
        <w:trPr>
          <w:trHeight w:val="337"/>
        </w:trPr>
        <w:tc>
          <w:tcPr>
            <w:tcW w:w="1399" w:type="pct"/>
            <w:shd w:val="clear" w:color="auto" w:fill="auto"/>
            <w:noWrap/>
            <w:vAlign w:val="center"/>
          </w:tcPr>
          <w:p w14:paraId="02356E59"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722" w:type="pct"/>
            <w:shd w:val="clear" w:color="auto" w:fill="auto"/>
            <w:noWrap/>
            <w:vAlign w:val="center"/>
          </w:tcPr>
          <w:p w14:paraId="56D6FC23" w14:textId="16BF2A2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1093A037" w14:textId="0C2CB91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0A760BC4" w14:textId="71B01E3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9" w:type="pct"/>
            <w:shd w:val="clear" w:color="auto" w:fill="auto"/>
            <w:noWrap/>
            <w:vAlign w:val="center"/>
          </w:tcPr>
          <w:p w14:paraId="6DAE1101" w14:textId="614E2431"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6" w:type="pct"/>
            <w:vAlign w:val="center"/>
          </w:tcPr>
          <w:p w14:paraId="49CF330C" w14:textId="68BFDBE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r>
      <w:tr w:rsidR="00781857" w:rsidRPr="00E06677" w14:paraId="61EBC348" w14:textId="77777777" w:rsidTr="004372B5">
        <w:trPr>
          <w:trHeight w:val="337"/>
        </w:trPr>
        <w:tc>
          <w:tcPr>
            <w:tcW w:w="1399" w:type="pct"/>
            <w:shd w:val="clear" w:color="auto" w:fill="auto"/>
            <w:noWrap/>
            <w:vAlign w:val="center"/>
          </w:tcPr>
          <w:p w14:paraId="1521920C"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722" w:type="pct"/>
            <w:shd w:val="clear" w:color="auto" w:fill="auto"/>
            <w:noWrap/>
            <w:vAlign w:val="center"/>
          </w:tcPr>
          <w:p w14:paraId="43EC9753" w14:textId="6F3F0340"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25000.0</w:t>
            </w:r>
          </w:p>
        </w:tc>
        <w:tc>
          <w:tcPr>
            <w:tcW w:w="722" w:type="pct"/>
            <w:shd w:val="clear" w:color="auto" w:fill="auto"/>
            <w:noWrap/>
            <w:vAlign w:val="center"/>
          </w:tcPr>
          <w:p w14:paraId="66761122" w14:textId="6303BCC9"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33000.0</w:t>
            </w:r>
          </w:p>
        </w:tc>
        <w:tc>
          <w:tcPr>
            <w:tcW w:w="722" w:type="pct"/>
            <w:shd w:val="clear" w:color="auto" w:fill="auto"/>
            <w:noWrap/>
            <w:vAlign w:val="center"/>
          </w:tcPr>
          <w:p w14:paraId="5A7C3837" w14:textId="2198F7F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41000.0</w:t>
            </w:r>
          </w:p>
        </w:tc>
        <w:tc>
          <w:tcPr>
            <w:tcW w:w="719" w:type="pct"/>
            <w:shd w:val="clear" w:color="auto" w:fill="auto"/>
            <w:noWrap/>
            <w:vAlign w:val="center"/>
          </w:tcPr>
          <w:p w14:paraId="6A858147" w14:textId="74339EE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51000.0</w:t>
            </w:r>
          </w:p>
        </w:tc>
        <w:tc>
          <w:tcPr>
            <w:tcW w:w="716" w:type="pct"/>
            <w:vAlign w:val="center"/>
          </w:tcPr>
          <w:p w14:paraId="1EBD5ED5" w14:textId="40C9529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63000.0</w:t>
            </w:r>
          </w:p>
        </w:tc>
      </w:tr>
      <w:tr w:rsidR="00781857" w:rsidRPr="00E06677" w14:paraId="7C4098DA" w14:textId="77777777" w:rsidTr="004372B5">
        <w:trPr>
          <w:trHeight w:val="337"/>
        </w:trPr>
        <w:tc>
          <w:tcPr>
            <w:tcW w:w="1399" w:type="pct"/>
            <w:shd w:val="clear" w:color="auto" w:fill="auto"/>
            <w:noWrap/>
            <w:vAlign w:val="center"/>
            <w:hideMark/>
          </w:tcPr>
          <w:p w14:paraId="2CAF79F3"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62E61C1E" w14:textId="789CFBB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6328.5</w:t>
            </w:r>
          </w:p>
        </w:tc>
        <w:tc>
          <w:tcPr>
            <w:tcW w:w="722" w:type="pct"/>
            <w:shd w:val="clear" w:color="auto" w:fill="auto"/>
            <w:noWrap/>
            <w:vAlign w:val="center"/>
            <w:hideMark/>
          </w:tcPr>
          <w:p w14:paraId="30D1979F" w14:textId="63B4017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6956.5</w:t>
            </w:r>
          </w:p>
        </w:tc>
        <w:tc>
          <w:tcPr>
            <w:tcW w:w="722" w:type="pct"/>
            <w:shd w:val="clear" w:color="auto" w:fill="auto"/>
            <w:noWrap/>
            <w:vAlign w:val="center"/>
            <w:hideMark/>
          </w:tcPr>
          <w:p w14:paraId="73B277BD" w14:textId="64E3B794"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8174.6</w:t>
            </w:r>
          </w:p>
        </w:tc>
        <w:tc>
          <w:tcPr>
            <w:tcW w:w="719" w:type="pct"/>
            <w:shd w:val="clear" w:color="auto" w:fill="auto"/>
            <w:noWrap/>
            <w:vAlign w:val="center"/>
            <w:hideMark/>
          </w:tcPr>
          <w:p w14:paraId="20A88AB8" w14:textId="08995CCD"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8588.9</w:t>
            </w:r>
          </w:p>
        </w:tc>
        <w:tc>
          <w:tcPr>
            <w:tcW w:w="716" w:type="pct"/>
            <w:vAlign w:val="center"/>
          </w:tcPr>
          <w:p w14:paraId="7CDE6E76" w14:textId="0B421F0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10779.4</w:t>
            </w:r>
          </w:p>
        </w:tc>
      </w:tr>
      <w:tr w:rsidR="00781857" w:rsidRPr="00E06677" w14:paraId="66996E52" w14:textId="77777777" w:rsidTr="004372B5">
        <w:trPr>
          <w:trHeight w:val="337"/>
        </w:trPr>
        <w:tc>
          <w:tcPr>
            <w:tcW w:w="1399" w:type="pct"/>
            <w:shd w:val="clear" w:color="auto" w:fill="DBE5F1" w:themeFill="accent1" w:themeFillTint="33"/>
            <w:noWrap/>
            <w:vAlign w:val="center"/>
          </w:tcPr>
          <w:p w14:paraId="5534EA4A" w14:textId="77777777" w:rsidR="00781857" w:rsidRPr="00834F66" w:rsidRDefault="00781857" w:rsidP="00781857">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6A0D05E7" w14:textId="1A5D8E83"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36832.3</w:t>
            </w:r>
          </w:p>
        </w:tc>
        <w:tc>
          <w:tcPr>
            <w:tcW w:w="722" w:type="pct"/>
            <w:shd w:val="clear" w:color="auto" w:fill="DBE5F1" w:themeFill="accent1" w:themeFillTint="33"/>
            <w:noWrap/>
            <w:vAlign w:val="center"/>
          </w:tcPr>
          <w:p w14:paraId="10A853C6" w14:textId="799FBDE1"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45725.5</w:t>
            </w:r>
          </w:p>
        </w:tc>
        <w:tc>
          <w:tcPr>
            <w:tcW w:w="722" w:type="pct"/>
            <w:shd w:val="clear" w:color="auto" w:fill="DBE5F1" w:themeFill="accent1" w:themeFillTint="33"/>
            <w:noWrap/>
            <w:vAlign w:val="center"/>
          </w:tcPr>
          <w:p w14:paraId="24A29924" w14:textId="59679962"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55221.9</w:t>
            </w:r>
          </w:p>
        </w:tc>
        <w:tc>
          <w:tcPr>
            <w:tcW w:w="719" w:type="pct"/>
            <w:shd w:val="clear" w:color="auto" w:fill="DBE5F1" w:themeFill="accent1" w:themeFillTint="33"/>
            <w:noWrap/>
            <w:vAlign w:val="center"/>
          </w:tcPr>
          <w:p w14:paraId="0CD9B520" w14:textId="62E870C4"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65928.7</w:t>
            </w:r>
          </w:p>
        </w:tc>
        <w:tc>
          <w:tcPr>
            <w:tcW w:w="716" w:type="pct"/>
            <w:shd w:val="clear" w:color="auto" w:fill="DBE5F1" w:themeFill="accent1" w:themeFillTint="33"/>
            <w:vAlign w:val="center"/>
          </w:tcPr>
          <w:p w14:paraId="17064533" w14:textId="14F36FAA" w:rsidR="00781857" w:rsidRDefault="00781857" w:rsidP="00781857">
            <w:pPr>
              <w:jc w:val="center"/>
              <w:rPr>
                <w:rFonts w:ascii="Calibri" w:hAnsi="Calibri" w:cs="Calibri"/>
                <w:b/>
                <w:bCs/>
                <w:color w:val="000000"/>
                <w:sz w:val="22"/>
                <w:szCs w:val="22"/>
              </w:rPr>
            </w:pPr>
            <w:r>
              <w:rPr>
                <w:rFonts w:ascii="Calibri" w:hAnsi="Calibri" w:cs="Calibri"/>
                <w:b/>
                <w:bCs/>
                <w:color w:val="000000"/>
                <w:sz w:val="22"/>
                <w:szCs w:val="22"/>
              </w:rPr>
              <w:t>80426.2</w:t>
            </w:r>
          </w:p>
        </w:tc>
      </w:tr>
      <w:tr w:rsidR="00D2649D" w:rsidRPr="00E06677" w14:paraId="16C60F08" w14:textId="77777777" w:rsidTr="004372B5">
        <w:trPr>
          <w:trHeight w:val="434"/>
        </w:trPr>
        <w:tc>
          <w:tcPr>
            <w:tcW w:w="1399" w:type="pct"/>
            <w:shd w:val="clear" w:color="auto" w:fill="auto"/>
            <w:vAlign w:val="center"/>
            <w:hideMark/>
          </w:tcPr>
          <w:p w14:paraId="272A33D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191419E6" w14:textId="6830EB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2" w:type="pct"/>
            <w:shd w:val="clear" w:color="auto" w:fill="auto"/>
            <w:noWrap/>
            <w:vAlign w:val="center"/>
            <w:hideMark/>
          </w:tcPr>
          <w:p w14:paraId="33324F04" w14:textId="1FFC40D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2C0E2AB7" w14:textId="15CE0FA7"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hideMark/>
          </w:tcPr>
          <w:p w14:paraId="3689754A" w14:textId="02F1EE1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5265644F" w14:textId="619471E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81857" w:rsidRPr="00E06677" w14:paraId="2D6E1DDA" w14:textId="77777777" w:rsidTr="004372B5">
        <w:trPr>
          <w:trHeight w:val="337"/>
        </w:trPr>
        <w:tc>
          <w:tcPr>
            <w:tcW w:w="1399" w:type="pct"/>
            <w:shd w:val="clear" w:color="000000" w:fill="002060"/>
            <w:noWrap/>
            <w:vAlign w:val="center"/>
            <w:hideMark/>
          </w:tcPr>
          <w:p w14:paraId="473B61B3" w14:textId="77777777" w:rsidR="00781857" w:rsidRPr="00E06677" w:rsidRDefault="00781857" w:rsidP="00781857">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4C1FE7EB" w14:textId="4558F341"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7F10FEAE" w14:textId="37CCDBE2"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4A075105" w14:textId="5B2B3C16"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15BC17BE" w14:textId="1928312B"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6BE78F37" w14:textId="43A6219C"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100481.7</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4"/>
        <w:gridCol w:w="1131"/>
        <w:gridCol w:w="1133"/>
        <w:gridCol w:w="1133"/>
        <w:gridCol w:w="1129"/>
        <w:gridCol w:w="1128"/>
        <w:gridCol w:w="1126"/>
      </w:tblGrid>
      <w:tr w:rsidR="009F31C1" w:rsidRPr="005F655D" w14:paraId="07C9C7B5" w14:textId="4F5FCFCB" w:rsidTr="00A202DB">
        <w:trPr>
          <w:trHeight w:val="304"/>
        </w:trPr>
        <w:tc>
          <w:tcPr>
            <w:tcW w:w="1218" w:type="pct"/>
            <w:shd w:val="clear" w:color="000000" w:fill="002060"/>
            <w:vAlign w:val="center"/>
            <w:hideMark/>
          </w:tcPr>
          <w:p w14:paraId="3B237CB1"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5B736B77" w14:textId="0B0F896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2" w:type="pct"/>
            <w:shd w:val="clear" w:color="000000" w:fill="002060"/>
            <w:vAlign w:val="center"/>
            <w:hideMark/>
          </w:tcPr>
          <w:p w14:paraId="75EE93E9" w14:textId="73BEB8A1"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2" w:type="pct"/>
            <w:shd w:val="clear" w:color="000000" w:fill="002060"/>
            <w:vAlign w:val="center"/>
            <w:hideMark/>
          </w:tcPr>
          <w:p w14:paraId="5CAD501F" w14:textId="6CB0617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7FE7A67A" w14:textId="5A79FB6F"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9" w:type="pct"/>
            <w:shd w:val="clear" w:color="000000" w:fill="002060"/>
            <w:vAlign w:val="center"/>
          </w:tcPr>
          <w:p w14:paraId="33738018" w14:textId="4B166C7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8" w:type="pct"/>
            <w:shd w:val="clear" w:color="000000" w:fill="002060"/>
            <w:vAlign w:val="center"/>
          </w:tcPr>
          <w:p w14:paraId="29B36FBF" w14:textId="04401A2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5F655D" w14:paraId="4430C41A" w14:textId="63D2B36C" w:rsidTr="00A202DB">
        <w:trPr>
          <w:trHeight w:val="341"/>
        </w:trPr>
        <w:tc>
          <w:tcPr>
            <w:tcW w:w="1218" w:type="pct"/>
            <w:shd w:val="clear" w:color="auto" w:fill="DBE5F1" w:themeFill="accent1" w:themeFillTint="33"/>
            <w:noWrap/>
            <w:vAlign w:val="center"/>
            <w:hideMark/>
          </w:tcPr>
          <w:p w14:paraId="62FF1D54" w14:textId="77777777" w:rsidR="009F31C1" w:rsidRPr="005F655D" w:rsidRDefault="009F31C1" w:rsidP="009F31C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31" w:type="pct"/>
            <w:shd w:val="clear" w:color="auto" w:fill="DBE5F1" w:themeFill="accent1" w:themeFillTint="33"/>
            <w:noWrap/>
            <w:vAlign w:val="center"/>
            <w:hideMark/>
          </w:tcPr>
          <w:p w14:paraId="701510A8" w14:textId="530F5975"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vAlign w:val="center"/>
            <w:hideMark/>
          </w:tcPr>
          <w:p w14:paraId="732CE182" w14:textId="5B27F0A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noWrap/>
            <w:vAlign w:val="center"/>
            <w:hideMark/>
          </w:tcPr>
          <w:p w14:paraId="1BD42866" w14:textId="52EBD2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30" w:type="pct"/>
            <w:shd w:val="clear" w:color="auto" w:fill="DBE5F1" w:themeFill="accent1" w:themeFillTint="33"/>
            <w:noWrap/>
            <w:vAlign w:val="center"/>
            <w:hideMark/>
          </w:tcPr>
          <w:p w14:paraId="351E8162" w14:textId="7777777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9" w:type="pct"/>
            <w:shd w:val="clear" w:color="auto" w:fill="DBE5F1" w:themeFill="accent1" w:themeFillTint="33"/>
            <w:vAlign w:val="center"/>
          </w:tcPr>
          <w:p w14:paraId="08BC11B7" w14:textId="3D5786A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8" w:type="pct"/>
            <w:shd w:val="clear" w:color="auto" w:fill="DBE5F1" w:themeFill="accent1" w:themeFillTint="33"/>
            <w:vAlign w:val="center"/>
          </w:tcPr>
          <w:p w14:paraId="253A298D" w14:textId="6165D576"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5EFE5D0F" w14:textId="4358CE9A" w:rsidTr="00A202DB">
        <w:trPr>
          <w:trHeight w:val="341"/>
        </w:trPr>
        <w:tc>
          <w:tcPr>
            <w:tcW w:w="1218" w:type="pct"/>
            <w:shd w:val="clear" w:color="auto" w:fill="auto"/>
            <w:noWrap/>
            <w:vAlign w:val="center"/>
            <w:hideMark/>
          </w:tcPr>
          <w:p w14:paraId="62657D29"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31" w:type="pct"/>
            <w:shd w:val="clear" w:color="auto" w:fill="auto"/>
            <w:noWrap/>
            <w:vAlign w:val="center"/>
            <w:hideMark/>
          </w:tcPr>
          <w:p w14:paraId="6A7F6D5A" w14:textId="0AAA50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592FF45" w14:textId="3E6E6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357D148" w14:textId="3C755A5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2880.1</w:t>
            </w:r>
          </w:p>
        </w:tc>
        <w:tc>
          <w:tcPr>
            <w:tcW w:w="630" w:type="pct"/>
            <w:shd w:val="clear" w:color="auto" w:fill="auto"/>
            <w:noWrap/>
            <w:vAlign w:val="center"/>
            <w:hideMark/>
          </w:tcPr>
          <w:p w14:paraId="3B04A17B" w14:textId="3A0D3E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5198.6</w:t>
            </w:r>
          </w:p>
        </w:tc>
        <w:tc>
          <w:tcPr>
            <w:tcW w:w="629" w:type="pct"/>
            <w:vAlign w:val="center"/>
          </w:tcPr>
          <w:p w14:paraId="523E9189" w14:textId="24B0C7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7439.7</w:t>
            </w:r>
          </w:p>
        </w:tc>
        <w:tc>
          <w:tcPr>
            <w:tcW w:w="628" w:type="pct"/>
            <w:vAlign w:val="center"/>
          </w:tcPr>
          <w:p w14:paraId="40FAD59E" w14:textId="3D3E488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8329.7</w:t>
            </w:r>
          </w:p>
        </w:tc>
      </w:tr>
      <w:tr w:rsidR="00F01DF8" w:rsidRPr="005F655D" w14:paraId="4540B915" w14:textId="77777777" w:rsidTr="00A202DB">
        <w:trPr>
          <w:trHeight w:val="341"/>
        </w:trPr>
        <w:tc>
          <w:tcPr>
            <w:tcW w:w="1218" w:type="pct"/>
            <w:shd w:val="clear" w:color="auto" w:fill="auto"/>
            <w:noWrap/>
            <w:vAlign w:val="center"/>
          </w:tcPr>
          <w:p w14:paraId="53E2AA8F" w14:textId="371E1F1F"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631" w:type="pct"/>
            <w:shd w:val="clear" w:color="auto" w:fill="auto"/>
            <w:noWrap/>
            <w:vAlign w:val="center"/>
          </w:tcPr>
          <w:p w14:paraId="39B6176D" w14:textId="0BB17E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9AD8485" w14:textId="714D739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0C1A694" w14:textId="2F4CB3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30" w:type="pct"/>
            <w:shd w:val="clear" w:color="auto" w:fill="auto"/>
            <w:noWrap/>
            <w:vAlign w:val="center"/>
          </w:tcPr>
          <w:p w14:paraId="10204174" w14:textId="776DDC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601.4</w:t>
            </w:r>
          </w:p>
        </w:tc>
        <w:tc>
          <w:tcPr>
            <w:tcW w:w="629" w:type="pct"/>
            <w:vAlign w:val="center"/>
          </w:tcPr>
          <w:p w14:paraId="407BAFC5" w14:textId="70284FA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476.0</w:t>
            </w:r>
          </w:p>
        </w:tc>
        <w:tc>
          <w:tcPr>
            <w:tcW w:w="628" w:type="pct"/>
            <w:vAlign w:val="center"/>
          </w:tcPr>
          <w:p w14:paraId="6412EDFC" w14:textId="07D1C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369.0</w:t>
            </w:r>
          </w:p>
        </w:tc>
      </w:tr>
      <w:tr w:rsidR="004372B5" w:rsidRPr="005F655D" w14:paraId="3FD75D13" w14:textId="71E1E8E9" w:rsidTr="00A202DB">
        <w:trPr>
          <w:trHeight w:val="341"/>
        </w:trPr>
        <w:tc>
          <w:tcPr>
            <w:tcW w:w="1218" w:type="pct"/>
            <w:shd w:val="clear" w:color="auto" w:fill="auto"/>
            <w:noWrap/>
            <w:vAlign w:val="center"/>
            <w:hideMark/>
          </w:tcPr>
          <w:p w14:paraId="5F44F47F"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31" w:type="pct"/>
            <w:shd w:val="clear" w:color="auto" w:fill="auto"/>
            <w:noWrap/>
            <w:vAlign w:val="center"/>
            <w:hideMark/>
          </w:tcPr>
          <w:p w14:paraId="73648320" w14:textId="61C7F25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hideMark/>
          </w:tcPr>
          <w:p w14:paraId="72075E67" w14:textId="2147BDD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1FBD9852" w14:textId="45828CA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hideMark/>
          </w:tcPr>
          <w:p w14:paraId="478941DA" w14:textId="5E85BA6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E5B8265" w14:textId="76BC8D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02B11CAC" w14:textId="735ED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5DE2BF7" w14:textId="5FA5A6DC" w:rsidTr="00A202DB">
        <w:trPr>
          <w:trHeight w:val="341"/>
        </w:trPr>
        <w:tc>
          <w:tcPr>
            <w:tcW w:w="1218" w:type="pct"/>
            <w:shd w:val="clear" w:color="auto" w:fill="auto"/>
            <w:noWrap/>
            <w:vAlign w:val="center"/>
            <w:hideMark/>
          </w:tcPr>
          <w:p w14:paraId="441A8721"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31" w:type="pct"/>
            <w:shd w:val="clear" w:color="auto" w:fill="auto"/>
            <w:noWrap/>
            <w:vAlign w:val="center"/>
            <w:hideMark/>
          </w:tcPr>
          <w:p w14:paraId="48BEE60A" w14:textId="2F91FA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5E8BDA6F" w14:textId="4ECA0D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2" w:type="pct"/>
            <w:shd w:val="clear" w:color="auto" w:fill="auto"/>
            <w:noWrap/>
            <w:vAlign w:val="center"/>
            <w:hideMark/>
          </w:tcPr>
          <w:p w14:paraId="3647B522" w14:textId="4A8FA06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9500.0</w:t>
            </w:r>
          </w:p>
        </w:tc>
        <w:tc>
          <w:tcPr>
            <w:tcW w:w="630" w:type="pct"/>
            <w:shd w:val="clear" w:color="auto" w:fill="auto"/>
            <w:noWrap/>
            <w:vAlign w:val="center"/>
            <w:hideMark/>
          </w:tcPr>
          <w:p w14:paraId="77FCA6E6" w14:textId="25D0FF2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3ECBCDFA" w14:textId="66AD228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70FF1E7D" w14:textId="3727733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39A651DF" w14:textId="064186B8" w:rsidTr="00A202DB">
        <w:trPr>
          <w:trHeight w:val="341"/>
        </w:trPr>
        <w:tc>
          <w:tcPr>
            <w:tcW w:w="1218" w:type="pct"/>
            <w:shd w:val="clear" w:color="auto" w:fill="auto"/>
            <w:noWrap/>
            <w:vAlign w:val="center"/>
          </w:tcPr>
          <w:p w14:paraId="36506D64" w14:textId="705831E5"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631" w:type="pct"/>
            <w:shd w:val="clear" w:color="auto" w:fill="auto"/>
            <w:noWrap/>
            <w:vAlign w:val="center"/>
          </w:tcPr>
          <w:p w14:paraId="468153E5" w14:textId="2A8D89A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A7C455E" w14:textId="4867E31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C7E046F" w14:textId="5F57C00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1826.7</w:t>
            </w:r>
          </w:p>
        </w:tc>
        <w:tc>
          <w:tcPr>
            <w:tcW w:w="630" w:type="pct"/>
            <w:shd w:val="clear" w:color="auto" w:fill="auto"/>
            <w:noWrap/>
            <w:vAlign w:val="center"/>
          </w:tcPr>
          <w:p w14:paraId="497CF5A2" w14:textId="4B1E4D3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365.3</w:t>
            </w:r>
          </w:p>
        </w:tc>
        <w:tc>
          <w:tcPr>
            <w:tcW w:w="629" w:type="pct"/>
            <w:vAlign w:val="center"/>
          </w:tcPr>
          <w:p w14:paraId="59E8237D" w14:textId="5D005B3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442.0</w:t>
            </w:r>
          </w:p>
        </w:tc>
        <w:tc>
          <w:tcPr>
            <w:tcW w:w="628" w:type="pct"/>
            <w:vAlign w:val="center"/>
          </w:tcPr>
          <w:p w14:paraId="1AD9E423" w14:textId="27641B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131.7</w:t>
            </w:r>
          </w:p>
        </w:tc>
      </w:tr>
      <w:tr w:rsidR="004372B5" w:rsidRPr="005F655D" w14:paraId="799E86C0" w14:textId="3411DB65" w:rsidTr="00A202DB">
        <w:trPr>
          <w:trHeight w:val="341"/>
        </w:trPr>
        <w:tc>
          <w:tcPr>
            <w:tcW w:w="1218" w:type="pct"/>
            <w:shd w:val="clear" w:color="auto" w:fill="auto"/>
            <w:noWrap/>
            <w:vAlign w:val="center"/>
          </w:tcPr>
          <w:p w14:paraId="15BC3567" w14:textId="425D79B3"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631" w:type="pct"/>
            <w:shd w:val="clear" w:color="auto" w:fill="auto"/>
            <w:noWrap/>
            <w:vAlign w:val="center"/>
          </w:tcPr>
          <w:p w14:paraId="70597E0B" w14:textId="1791B9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tcPr>
          <w:p w14:paraId="34454CBB" w14:textId="76B8B3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19D6897" w14:textId="6FBD6DF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EC24DB5" w14:textId="63CA562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284BD0DE" w14:textId="017027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C1A92E0" w14:textId="385A00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7E6B0E64" w14:textId="12816568" w:rsidTr="00A202DB">
        <w:trPr>
          <w:trHeight w:val="341"/>
        </w:trPr>
        <w:tc>
          <w:tcPr>
            <w:tcW w:w="1218" w:type="pct"/>
            <w:shd w:val="clear" w:color="auto" w:fill="auto"/>
            <w:noWrap/>
            <w:vAlign w:val="center"/>
            <w:hideMark/>
          </w:tcPr>
          <w:p w14:paraId="26612B93"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31" w:type="pct"/>
            <w:shd w:val="clear" w:color="auto" w:fill="auto"/>
            <w:noWrap/>
            <w:vAlign w:val="center"/>
            <w:hideMark/>
          </w:tcPr>
          <w:p w14:paraId="78D16D0E" w14:textId="271B90F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551BD4E" w14:textId="745ACCE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7BD81FB1" w14:textId="01A6F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30" w:type="pct"/>
            <w:shd w:val="clear" w:color="auto" w:fill="auto"/>
            <w:noWrap/>
            <w:vAlign w:val="center"/>
            <w:hideMark/>
          </w:tcPr>
          <w:p w14:paraId="2D44B8A5" w14:textId="236EACF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9" w:type="pct"/>
            <w:vAlign w:val="center"/>
          </w:tcPr>
          <w:p w14:paraId="1AE73713" w14:textId="417B5E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8" w:type="pct"/>
            <w:vAlign w:val="center"/>
          </w:tcPr>
          <w:p w14:paraId="091C0BF2" w14:textId="51580B8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5E58815D" w14:textId="1402E921" w:rsidTr="00A202DB">
        <w:trPr>
          <w:trHeight w:val="341"/>
        </w:trPr>
        <w:tc>
          <w:tcPr>
            <w:tcW w:w="1218" w:type="pct"/>
            <w:shd w:val="clear" w:color="auto" w:fill="auto"/>
            <w:noWrap/>
            <w:vAlign w:val="center"/>
            <w:hideMark/>
          </w:tcPr>
          <w:p w14:paraId="6C141E38"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31" w:type="pct"/>
            <w:shd w:val="clear" w:color="auto" w:fill="auto"/>
            <w:noWrap/>
            <w:vAlign w:val="center"/>
            <w:hideMark/>
          </w:tcPr>
          <w:p w14:paraId="5AD828FA" w14:textId="03058CB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1A8E88C" w14:textId="41F1623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7EE01A6" w14:textId="32C7F9C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30" w:type="pct"/>
            <w:shd w:val="clear" w:color="auto" w:fill="auto"/>
            <w:noWrap/>
            <w:vAlign w:val="center"/>
            <w:hideMark/>
          </w:tcPr>
          <w:p w14:paraId="40C21F63" w14:textId="0B41B92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9" w:type="pct"/>
            <w:vAlign w:val="center"/>
          </w:tcPr>
          <w:p w14:paraId="1BAB5A88" w14:textId="281A6C2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8" w:type="pct"/>
            <w:vAlign w:val="center"/>
          </w:tcPr>
          <w:p w14:paraId="4EB662E4" w14:textId="34DC04F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7C4318" w:rsidRPr="005F655D" w14:paraId="09A1D026" w14:textId="45FC9EBE" w:rsidTr="00A202DB">
        <w:trPr>
          <w:trHeight w:val="341"/>
        </w:trPr>
        <w:tc>
          <w:tcPr>
            <w:tcW w:w="1218" w:type="pct"/>
            <w:shd w:val="clear" w:color="auto" w:fill="auto"/>
            <w:noWrap/>
            <w:vAlign w:val="center"/>
            <w:hideMark/>
          </w:tcPr>
          <w:p w14:paraId="0467B803"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31" w:type="pct"/>
            <w:shd w:val="clear" w:color="auto" w:fill="auto"/>
            <w:noWrap/>
            <w:vAlign w:val="center"/>
            <w:hideMark/>
          </w:tcPr>
          <w:p w14:paraId="1A0AFBCC" w14:textId="5E5C9F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6A7722" w14:textId="662274F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9692BC5" w14:textId="40F8D39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958.2</w:t>
            </w:r>
          </w:p>
        </w:tc>
        <w:tc>
          <w:tcPr>
            <w:tcW w:w="630" w:type="pct"/>
            <w:shd w:val="clear" w:color="auto" w:fill="auto"/>
            <w:noWrap/>
            <w:vAlign w:val="center"/>
            <w:hideMark/>
          </w:tcPr>
          <w:p w14:paraId="12C0E4EF" w14:textId="4AB968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191.6</w:t>
            </w:r>
          </w:p>
        </w:tc>
        <w:tc>
          <w:tcPr>
            <w:tcW w:w="629" w:type="pct"/>
            <w:vAlign w:val="center"/>
          </w:tcPr>
          <w:p w14:paraId="433A3A57" w14:textId="7C5B00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148.8</w:t>
            </w:r>
          </w:p>
        </w:tc>
        <w:tc>
          <w:tcPr>
            <w:tcW w:w="628" w:type="pct"/>
            <w:vAlign w:val="center"/>
          </w:tcPr>
          <w:p w14:paraId="0762B7AB" w14:textId="2939124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64.9</w:t>
            </w:r>
          </w:p>
        </w:tc>
      </w:tr>
      <w:tr w:rsidR="007C4318" w:rsidRPr="005F655D" w14:paraId="7C2AE897" w14:textId="712CCA06" w:rsidTr="00A202DB">
        <w:trPr>
          <w:trHeight w:val="341"/>
        </w:trPr>
        <w:tc>
          <w:tcPr>
            <w:tcW w:w="1218" w:type="pct"/>
            <w:shd w:val="clear" w:color="auto" w:fill="DBE5F1" w:themeFill="accent1" w:themeFillTint="33"/>
            <w:noWrap/>
            <w:vAlign w:val="center"/>
            <w:hideMark/>
          </w:tcPr>
          <w:p w14:paraId="0F9F5AFC"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TOTAL</w:t>
            </w:r>
          </w:p>
        </w:tc>
        <w:tc>
          <w:tcPr>
            <w:tcW w:w="631" w:type="pct"/>
            <w:shd w:val="clear" w:color="auto" w:fill="DBE5F1" w:themeFill="accent1" w:themeFillTint="33"/>
            <w:noWrap/>
            <w:vAlign w:val="center"/>
            <w:hideMark/>
          </w:tcPr>
          <w:p w14:paraId="6F72330F" w14:textId="1C3930F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0B1DCB87" w14:textId="7A60775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15500.0</w:t>
            </w:r>
          </w:p>
        </w:tc>
        <w:tc>
          <w:tcPr>
            <w:tcW w:w="632" w:type="pct"/>
            <w:shd w:val="clear" w:color="auto" w:fill="DBE5F1" w:themeFill="accent1" w:themeFillTint="33"/>
            <w:noWrap/>
            <w:vAlign w:val="center"/>
            <w:hideMark/>
          </w:tcPr>
          <w:p w14:paraId="11159DF0" w14:textId="7A03D0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19273.2</w:t>
            </w:r>
          </w:p>
        </w:tc>
        <w:tc>
          <w:tcPr>
            <w:tcW w:w="630" w:type="pct"/>
            <w:shd w:val="clear" w:color="auto" w:fill="DBE5F1" w:themeFill="accent1" w:themeFillTint="33"/>
            <w:noWrap/>
            <w:vAlign w:val="center"/>
            <w:hideMark/>
          </w:tcPr>
          <w:p w14:paraId="0558B3E4" w14:textId="541BC07D"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7416.3</w:t>
            </w:r>
          </w:p>
        </w:tc>
        <w:tc>
          <w:tcPr>
            <w:tcW w:w="629" w:type="pct"/>
            <w:shd w:val="clear" w:color="auto" w:fill="DBE5F1" w:themeFill="accent1" w:themeFillTint="33"/>
            <w:vAlign w:val="center"/>
          </w:tcPr>
          <w:p w14:paraId="54318592" w14:textId="6BE6CD8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9565.8</w:t>
            </w:r>
          </w:p>
        </w:tc>
        <w:tc>
          <w:tcPr>
            <w:tcW w:w="628" w:type="pct"/>
            <w:shd w:val="clear" w:color="auto" w:fill="DBE5F1" w:themeFill="accent1" w:themeFillTint="33"/>
            <w:vAlign w:val="center"/>
          </w:tcPr>
          <w:p w14:paraId="5E4F3D24" w14:textId="06B4204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9954.6</w:t>
            </w:r>
          </w:p>
        </w:tc>
      </w:tr>
      <w:tr w:rsidR="00F01DF8" w:rsidRPr="005F655D" w14:paraId="359FC98D" w14:textId="20E97CC0" w:rsidTr="00A202DB">
        <w:trPr>
          <w:trHeight w:val="341"/>
        </w:trPr>
        <w:tc>
          <w:tcPr>
            <w:tcW w:w="1218" w:type="pct"/>
            <w:shd w:val="clear" w:color="auto" w:fill="auto"/>
            <w:noWrap/>
            <w:vAlign w:val="center"/>
            <w:hideMark/>
          </w:tcPr>
          <w:p w14:paraId="19DA46FE"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31" w:type="pct"/>
            <w:shd w:val="clear" w:color="auto" w:fill="auto"/>
            <w:noWrap/>
            <w:vAlign w:val="center"/>
            <w:hideMark/>
          </w:tcPr>
          <w:p w14:paraId="65E24D9F" w14:textId="2976C30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35C8B450" w14:textId="42A8B55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15345.0</w:t>
            </w:r>
          </w:p>
        </w:tc>
        <w:tc>
          <w:tcPr>
            <w:tcW w:w="632" w:type="pct"/>
            <w:shd w:val="clear" w:color="auto" w:fill="auto"/>
            <w:noWrap/>
            <w:vAlign w:val="center"/>
            <w:hideMark/>
          </w:tcPr>
          <w:p w14:paraId="6FBA3BF3" w14:textId="5C1AB5D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8806.5</w:t>
            </w:r>
          </w:p>
        </w:tc>
        <w:tc>
          <w:tcPr>
            <w:tcW w:w="630" w:type="pct"/>
            <w:shd w:val="clear" w:color="auto" w:fill="auto"/>
            <w:noWrap/>
            <w:vAlign w:val="center"/>
            <w:hideMark/>
          </w:tcPr>
          <w:p w14:paraId="569ABFC7" w14:textId="1A2B842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063DA89A" w14:textId="61BF96E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38639017" w14:textId="4B610B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B7F443C" w14:textId="5E9BA0FD" w:rsidTr="00A202DB">
        <w:trPr>
          <w:trHeight w:val="341"/>
        </w:trPr>
        <w:tc>
          <w:tcPr>
            <w:tcW w:w="1218" w:type="pct"/>
            <w:shd w:val="clear" w:color="auto" w:fill="auto"/>
            <w:noWrap/>
            <w:vAlign w:val="center"/>
            <w:hideMark/>
          </w:tcPr>
          <w:p w14:paraId="4E03FAF7"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31" w:type="pct"/>
            <w:shd w:val="clear" w:color="auto" w:fill="auto"/>
            <w:noWrap/>
            <w:vAlign w:val="center"/>
            <w:hideMark/>
          </w:tcPr>
          <w:p w14:paraId="09BFC048" w14:textId="03FC2FA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C4048E0" w14:textId="1A15C97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9386E1F" w14:textId="7B75179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4E596AB" w14:textId="31D1FD1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vAlign w:val="center"/>
          </w:tcPr>
          <w:p w14:paraId="079350E1" w14:textId="2E9DE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8" w:type="pct"/>
            <w:vAlign w:val="center"/>
          </w:tcPr>
          <w:p w14:paraId="137BF390" w14:textId="105F648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r>
      <w:tr w:rsidR="004372B5" w:rsidRPr="005F655D" w14:paraId="2DC7F4D6" w14:textId="153B9323" w:rsidTr="00A202DB">
        <w:trPr>
          <w:trHeight w:val="341"/>
        </w:trPr>
        <w:tc>
          <w:tcPr>
            <w:tcW w:w="1218" w:type="pct"/>
            <w:shd w:val="clear" w:color="auto" w:fill="auto"/>
            <w:noWrap/>
            <w:vAlign w:val="center"/>
          </w:tcPr>
          <w:p w14:paraId="4E951B08" w14:textId="100368FE"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Decrease in Unsecured Loan</w:t>
            </w:r>
          </w:p>
        </w:tc>
        <w:tc>
          <w:tcPr>
            <w:tcW w:w="631" w:type="pct"/>
            <w:shd w:val="clear" w:color="auto" w:fill="auto"/>
            <w:noWrap/>
            <w:vAlign w:val="center"/>
          </w:tcPr>
          <w:p w14:paraId="493AD740" w14:textId="2BAD16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716087D1" w14:textId="1DAF7D5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F474767" w14:textId="79DCC6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tcPr>
          <w:p w14:paraId="0C8AF23E" w14:textId="714F6EE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43D87B4A" w14:textId="4A0F26A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988658E" w14:textId="65B136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417E249" w14:textId="70ACC922" w:rsidTr="00A202DB">
        <w:trPr>
          <w:trHeight w:val="341"/>
        </w:trPr>
        <w:tc>
          <w:tcPr>
            <w:tcW w:w="1218" w:type="pct"/>
            <w:shd w:val="clear" w:color="auto" w:fill="auto"/>
            <w:noWrap/>
            <w:vAlign w:val="center"/>
          </w:tcPr>
          <w:p w14:paraId="2ADA230B" w14:textId="16F1D6C9"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631" w:type="pct"/>
            <w:shd w:val="clear" w:color="auto" w:fill="auto"/>
            <w:noWrap/>
            <w:vAlign w:val="center"/>
          </w:tcPr>
          <w:p w14:paraId="0D7F15DF" w14:textId="3B41F1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5F76BA51" w14:textId="15E1A17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8D69901" w14:textId="400021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tcPr>
          <w:p w14:paraId="0BB8A491" w14:textId="364C1A3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4000.0</w:t>
            </w:r>
          </w:p>
        </w:tc>
        <w:tc>
          <w:tcPr>
            <w:tcW w:w="629" w:type="pct"/>
            <w:vAlign w:val="center"/>
          </w:tcPr>
          <w:p w14:paraId="458E030D" w14:textId="648F5F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28" w:type="pct"/>
            <w:vAlign w:val="center"/>
          </w:tcPr>
          <w:p w14:paraId="2FAD014F" w14:textId="44CF98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6000.0</w:t>
            </w:r>
          </w:p>
        </w:tc>
      </w:tr>
      <w:tr w:rsidR="004372B5" w:rsidRPr="005F655D" w14:paraId="6D726685" w14:textId="1B17F32B" w:rsidTr="00A202DB">
        <w:trPr>
          <w:trHeight w:val="341"/>
        </w:trPr>
        <w:tc>
          <w:tcPr>
            <w:tcW w:w="1218" w:type="pct"/>
            <w:shd w:val="clear" w:color="auto" w:fill="auto"/>
            <w:noWrap/>
            <w:vAlign w:val="center"/>
            <w:hideMark/>
          </w:tcPr>
          <w:p w14:paraId="3C698C29"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31" w:type="pct"/>
            <w:shd w:val="clear" w:color="auto" w:fill="auto"/>
            <w:noWrap/>
            <w:vAlign w:val="center"/>
            <w:hideMark/>
          </w:tcPr>
          <w:p w14:paraId="3832DCFB" w14:textId="1E996C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2546C18" w14:textId="799D10D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4BC37F34" w14:textId="6F901CB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1653.8</w:t>
            </w:r>
          </w:p>
        </w:tc>
        <w:tc>
          <w:tcPr>
            <w:tcW w:w="630" w:type="pct"/>
            <w:shd w:val="clear" w:color="auto" w:fill="auto"/>
            <w:noWrap/>
            <w:vAlign w:val="center"/>
            <w:hideMark/>
          </w:tcPr>
          <w:p w14:paraId="25F3C75B" w14:textId="3EBA99E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330.8</w:t>
            </w:r>
          </w:p>
        </w:tc>
        <w:tc>
          <w:tcPr>
            <w:tcW w:w="629" w:type="pct"/>
            <w:vAlign w:val="center"/>
          </w:tcPr>
          <w:p w14:paraId="5E61C0F2" w14:textId="38D88BF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359.7</w:t>
            </w:r>
          </w:p>
        </w:tc>
        <w:tc>
          <w:tcPr>
            <w:tcW w:w="628" w:type="pct"/>
            <w:vAlign w:val="center"/>
          </w:tcPr>
          <w:p w14:paraId="00D86655" w14:textId="0D85FF6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117.2</w:t>
            </w:r>
          </w:p>
        </w:tc>
      </w:tr>
      <w:tr w:rsidR="007C4318" w:rsidRPr="005F655D" w14:paraId="6B2AE2F1" w14:textId="08DA76B7" w:rsidTr="00A202DB">
        <w:trPr>
          <w:trHeight w:val="341"/>
        </w:trPr>
        <w:tc>
          <w:tcPr>
            <w:tcW w:w="1218" w:type="pct"/>
            <w:shd w:val="clear" w:color="auto" w:fill="auto"/>
            <w:noWrap/>
            <w:vAlign w:val="center"/>
            <w:hideMark/>
          </w:tcPr>
          <w:p w14:paraId="58D3E298"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31" w:type="pct"/>
            <w:shd w:val="clear" w:color="auto" w:fill="auto"/>
            <w:noWrap/>
            <w:vAlign w:val="center"/>
            <w:hideMark/>
          </w:tcPr>
          <w:p w14:paraId="53A8B8CF" w14:textId="61B160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AC6C401" w14:textId="2418D4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65A15EF" w14:textId="7328713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1740.0</w:t>
            </w:r>
          </w:p>
        </w:tc>
        <w:tc>
          <w:tcPr>
            <w:tcW w:w="630" w:type="pct"/>
            <w:shd w:val="clear" w:color="auto" w:fill="auto"/>
            <w:noWrap/>
            <w:vAlign w:val="center"/>
            <w:hideMark/>
          </w:tcPr>
          <w:p w14:paraId="490834CF" w14:textId="4F9A7A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348.0</w:t>
            </w:r>
          </w:p>
        </w:tc>
        <w:tc>
          <w:tcPr>
            <w:tcW w:w="629" w:type="pct"/>
            <w:vAlign w:val="center"/>
          </w:tcPr>
          <w:p w14:paraId="4D39367D" w14:textId="2ED7F70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378.5</w:t>
            </w:r>
          </w:p>
        </w:tc>
        <w:tc>
          <w:tcPr>
            <w:tcW w:w="628" w:type="pct"/>
            <w:vAlign w:val="center"/>
          </w:tcPr>
          <w:p w14:paraId="400907EC" w14:textId="7CE82F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123.3</w:t>
            </w:r>
          </w:p>
        </w:tc>
      </w:tr>
      <w:tr w:rsidR="004372B5" w:rsidRPr="005F655D" w14:paraId="4671A623" w14:textId="3581CBFA" w:rsidTr="00A202DB">
        <w:trPr>
          <w:trHeight w:val="341"/>
        </w:trPr>
        <w:tc>
          <w:tcPr>
            <w:tcW w:w="1218" w:type="pct"/>
            <w:shd w:val="clear" w:color="auto" w:fill="auto"/>
            <w:noWrap/>
            <w:vAlign w:val="center"/>
          </w:tcPr>
          <w:p w14:paraId="6C06D6CF" w14:textId="2FC830F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631" w:type="pct"/>
            <w:shd w:val="clear" w:color="auto" w:fill="auto"/>
            <w:noWrap/>
            <w:vAlign w:val="center"/>
          </w:tcPr>
          <w:p w14:paraId="5D6BADBF" w14:textId="5A85122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6F55D9E" w14:textId="77001F4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E153917" w14:textId="14C6E9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w:t>
            </w:r>
          </w:p>
        </w:tc>
        <w:tc>
          <w:tcPr>
            <w:tcW w:w="630" w:type="pct"/>
            <w:shd w:val="clear" w:color="auto" w:fill="auto"/>
            <w:noWrap/>
            <w:vAlign w:val="center"/>
          </w:tcPr>
          <w:p w14:paraId="5F3BCDCB" w14:textId="37FFDEB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1452C58E" w14:textId="5F2CA6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4F7B12E1" w14:textId="411F229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2649D" w:rsidRPr="005F655D" w14:paraId="0670CDEF" w14:textId="3F903281" w:rsidTr="00A202DB">
        <w:trPr>
          <w:trHeight w:val="341"/>
        </w:trPr>
        <w:tc>
          <w:tcPr>
            <w:tcW w:w="1218" w:type="pct"/>
            <w:shd w:val="clear" w:color="auto" w:fill="auto"/>
            <w:noWrap/>
            <w:vAlign w:val="center"/>
            <w:hideMark/>
          </w:tcPr>
          <w:p w14:paraId="675122EC"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31" w:type="pct"/>
            <w:shd w:val="clear" w:color="auto" w:fill="auto"/>
            <w:noWrap/>
            <w:vAlign w:val="center"/>
            <w:hideMark/>
          </w:tcPr>
          <w:p w14:paraId="2EB59CD0" w14:textId="70E21786"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84DB2AE" w14:textId="10B070A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2" w:type="pct"/>
            <w:shd w:val="clear" w:color="auto" w:fill="auto"/>
            <w:noWrap/>
            <w:vAlign w:val="center"/>
            <w:hideMark/>
          </w:tcPr>
          <w:p w14:paraId="27CC6BE5" w14:textId="62FE7D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853E9E2" w14:textId="6EEAD3B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111D1EB" w14:textId="5C18BA5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19EE66DE" w14:textId="05DE4B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1A093AB2" w14:textId="69ED0A9E" w:rsidTr="00A202DB">
        <w:trPr>
          <w:trHeight w:val="341"/>
        </w:trPr>
        <w:tc>
          <w:tcPr>
            <w:tcW w:w="1218" w:type="pct"/>
            <w:shd w:val="clear" w:color="auto" w:fill="DBE5F1" w:themeFill="accent1" w:themeFillTint="33"/>
            <w:noWrap/>
            <w:vAlign w:val="center"/>
            <w:hideMark/>
          </w:tcPr>
          <w:p w14:paraId="3098FF8D"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31" w:type="pct"/>
            <w:shd w:val="clear" w:color="auto" w:fill="DBE5F1" w:themeFill="accent1" w:themeFillTint="33"/>
            <w:noWrap/>
            <w:vAlign w:val="center"/>
            <w:hideMark/>
          </w:tcPr>
          <w:p w14:paraId="789080C3" w14:textId="5ADDDF5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5AA8B00D" w14:textId="5544901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15443.5</w:t>
            </w:r>
          </w:p>
        </w:tc>
        <w:tc>
          <w:tcPr>
            <w:tcW w:w="632" w:type="pct"/>
            <w:shd w:val="clear" w:color="auto" w:fill="DBE5F1" w:themeFill="accent1" w:themeFillTint="33"/>
            <w:noWrap/>
            <w:vAlign w:val="center"/>
            <w:hideMark/>
          </w:tcPr>
          <w:p w14:paraId="1476BC44" w14:textId="697365D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17900.3</w:t>
            </w:r>
          </w:p>
        </w:tc>
        <w:tc>
          <w:tcPr>
            <w:tcW w:w="630" w:type="pct"/>
            <w:shd w:val="clear" w:color="auto" w:fill="DBE5F1" w:themeFill="accent1" w:themeFillTint="33"/>
            <w:noWrap/>
            <w:vAlign w:val="center"/>
            <w:hideMark/>
          </w:tcPr>
          <w:p w14:paraId="2A213281" w14:textId="62F0C3C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6178.8</w:t>
            </w:r>
          </w:p>
        </w:tc>
        <w:tc>
          <w:tcPr>
            <w:tcW w:w="629" w:type="pct"/>
            <w:shd w:val="clear" w:color="auto" w:fill="DBE5F1" w:themeFill="accent1" w:themeFillTint="33"/>
            <w:vAlign w:val="center"/>
          </w:tcPr>
          <w:p w14:paraId="5BBCEAE4" w14:textId="477472C4"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7738.1</w:t>
            </w:r>
          </w:p>
        </w:tc>
        <w:tc>
          <w:tcPr>
            <w:tcW w:w="628" w:type="pct"/>
            <w:shd w:val="clear" w:color="auto" w:fill="DBE5F1" w:themeFill="accent1" w:themeFillTint="33"/>
            <w:vAlign w:val="center"/>
          </w:tcPr>
          <w:p w14:paraId="45BD438A" w14:textId="5D6FFA4E"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8740.5</w:t>
            </w:r>
          </w:p>
        </w:tc>
      </w:tr>
      <w:tr w:rsidR="007C4318" w:rsidRPr="005F655D" w14:paraId="20348A48" w14:textId="08D4CD71" w:rsidTr="00A202DB">
        <w:trPr>
          <w:trHeight w:val="341"/>
        </w:trPr>
        <w:tc>
          <w:tcPr>
            <w:tcW w:w="1218" w:type="pct"/>
            <w:shd w:val="clear" w:color="auto" w:fill="auto"/>
            <w:noWrap/>
            <w:vAlign w:val="center"/>
            <w:hideMark/>
          </w:tcPr>
          <w:p w14:paraId="6F1D71B0"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31" w:type="pct"/>
            <w:shd w:val="clear" w:color="auto" w:fill="auto"/>
            <w:noWrap/>
            <w:vAlign w:val="center"/>
            <w:hideMark/>
          </w:tcPr>
          <w:p w14:paraId="579F6186" w14:textId="29BCD09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86D43CC" w14:textId="72DC74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CEB516" w14:textId="536A274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0" w:type="pct"/>
            <w:shd w:val="clear" w:color="auto" w:fill="auto"/>
            <w:noWrap/>
            <w:vAlign w:val="center"/>
            <w:hideMark/>
          </w:tcPr>
          <w:p w14:paraId="3F05EDE0" w14:textId="0C4D00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1429.5</w:t>
            </w:r>
          </w:p>
        </w:tc>
        <w:tc>
          <w:tcPr>
            <w:tcW w:w="629" w:type="pct"/>
            <w:vAlign w:val="center"/>
          </w:tcPr>
          <w:p w14:paraId="0DD7098D" w14:textId="362C45C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2667.0</w:t>
            </w:r>
          </w:p>
        </w:tc>
        <w:tc>
          <w:tcPr>
            <w:tcW w:w="628" w:type="pct"/>
            <w:vAlign w:val="center"/>
          </w:tcPr>
          <w:p w14:paraId="66DA2664" w14:textId="6174331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4494.7</w:t>
            </w:r>
          </w:p>
        </w:tc>
      </w:tr>
      <w:tr w:rsidR="007C4318" w:rsidRPr="005F655D" w14:paraId="5A1954EC" w14:textId="59FFA8F6" w:rsidTr="00A202DB">
        <w:trPr>
          <w:trHeight w:val="341"/>
        </w:trPr>
        <w:tc>
          <w:tcPr>
            <w:tcW w:w="1218" w:type="pct"/>
            <w:shd w:val="clear" w:color="auto" w:fill="auto"/>
            <w:noWrap/>
            <w:vAlign w:val="center"/>
            <w:hideMark/>
          </w:tcPr>
          <w:p w14:paraId="1AA9A567"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31" w:type="pct"/>
            <w:shd w:val="clear" w:color="auto" w:fill="auto"/>
            <w:noWrap/>
            <w:vAlign w:val="center"/>
            <w:hideMark/>
          </w:tcPr>
          <w:p w14:paraId="793B3190" w14:textId="20AD2E5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EE956A6" w14:textId="460EC77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2" w:type="pct"/>
            <w:shd w:val="clear" w:color="auto" w:fill="auto"/>
            <w:noWrap/>
            <w:vAlign w:val="center"/>
            <w:hideMark/>
          </w:tcPr>
          <w:p w14:paraId="08AE0988" w14:textId="7F9BF75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1373.0</w:t>
            </w:r>
          </w:p>
        </w:tc>
        <w:tc>
          <w:tcPr>
            <w:tcW w:w="630" w:type="pct"/>
            <w:shd w:val="clear" w:color="auto" w:fill="auto"/>
            <w:noWrap/>
            <w:vAlign w:val="center"/>
            <w:hideMark/>
          </w:tcPr>
          <w:p w14:paraId="17B05730" w14:textId="11B30F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1237.5</w:t>
            </w:r>
          </w:p>
        </w:tc>
        <w:tc>
          <w:tcPr>
            <w:tcW w:w="629" w:type="pct"/>
            <w:vAlign w:val="center"/>
          </w:tcPr>
          <w:p w14:paraId="555B978E" w14:textId="01F8C80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1827.7</w:t>
            </w:r>
          </w:p>
        </w:tc>
        <w:tc>
          <w:tcPr>
            <w:tcW w:w="628" w:type="pct"/>
            <w:vAlign w:val="center"/>
          </w:tcPr>
          <w:p w14:paraId="4001CF04" w14:textId="091F4D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1214.1</w:t>
            </w:r>
          </w:p>
        </w:tc>
      </w:tr>
      <w:tr w:rsidR="007C4318" w:rsidRPr="005F655D" w14:paraId="405590F3" w14:textId="206FAAA4" w:rsidTr="00A202DB">
        <w:trPr>
          <w:trHeight w:val="341"/>
        </w:trPr>
        <w:tc>
          <w:tcPr>
            <w:tcW w:w="1218" w:type="pct"/>
            <w:shd w:val="clear" w:color="000000" w:fill="002060"/>
            <w:noWrap/>
            <w:vAlign w:val="center"/>
            <w:hideMark/>
          </w:tcPr>
          <w:p w14:paraId="18DBBA9A"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31" w:type="pct"/>
            <w:shd w:val="clear" w:color="000000" w:fill="002060"/>
            <w:noWrap/>
            <w:vAlign w:val="center"/>
            <w:hideMark/>
          </w:tcPr>
          <w:p w14:paraId="409269C1" w14:textId="1127EE6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0.0</w:t>
            </w:r>
          </w:p>
        </w:tc>
        <w:tc>
          <w:tcPr>
            <w:tcW w:w="632" w:type="pct"/>
            <w:shd w:val="clear" w:color="000000" w:fill="002060"/>
            <w:noWrap/>
            <w:vAlign w:val="center"/>
            <w:hideMark/>
          </w:tcPr>
          <w:p w14:paraId="4BEFF9B6" w14:textId="067D4BB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56.5</w:t>
            </w:r>
          </w:p>
        </w:tc>
        <w:tc>
          <w:tcPr>
            <w:tcW w:w="632" w:type="pct"/>
            <w:shd w:val="clear" w:color="000000" w:fill="002060"/>
            <w:noWrap/>
            <w:vAlign w:val="center"/>
            <w:hideMark/>
          </w:tcPr>
          <w:p w14:paraId="504BAAD6" w14:textId="6BE99DC8"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1429.5</w:t>
            </w:r>
          </w:p>
        </w:tc>
        <w:tc>
          <w:tcPr>
            <w:tcW w:w="630" w:type="pct"/>
            <w:shd w:val="clear" w:color="000000" w:fill="002060"/>
            <w:noWrap/>
            <w:vAlign w:val="center"/>
            <w:hideMark/>
          </w:tcPr>
          <w:p w14:paraId="01E5A6EB" w14:textId="2DB34BEA"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2667.0</w:t>
            </w:r>
          </w:p>
        </w:tc>
        <w:tc>
          <w:tcPr>
            <w:tcW w:w="629" w:type="pct"/>
            <w:shd w:val="clear" w:color="000000" w:fill="002060"/>
            <w:vAlign w:val="center"/>
          </w:tcPr>
          <w:p w14:paraId="576B49A0" w14:textId="4E173443"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4494.7</w:t>
            </w:r>
          </w:p>
        </w:tc>
        <w:tc>
          <w:tcPr>
            <w:tcW w:w="628" w:type="pct"/>
            <w:shd w:val="clear" w:color="000000" w:fill="002060"/>
            <w:vAlign w:val="center"/>
          </w:tcPr>
          <w:p w14:paraId="76F2156A" w14:textId="15B02032"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5708.8</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1293"/>
        <w:gridCol w:w="1296"/>
        <w:gridCol w:w="1296"/>
        <w:gridCol w:w="1291"/>
        <w:gridCol w:w="1289"/>
      </w:tblGrid>
      <w:tr w:rsidR="009F31C1" w:rsidRPr="005F655D" w14:paraId="10699E1B" w14:textId="77777777" w:rsidTr="00A202DB">
        <w:trPr>
          <w:trHeight w:val="304"/>
        </w:trPr>
        <w:tc>
          <w:tcPr>
            <w:tcW w:w="1394" w:type="pct"/>
            <w:shd w:val="clear" w:color="000000" w:fill="002060"/>
            <w:vAlign w:val="center"/>
            <w:hideMark/>
          </w:tcPr>
          <w:p w14:paraId="5D1403D9"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63E471C6" w14:textId="7656895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23" w:type="pct"/>
            <w:shd w:val="clear" w:color="000000" w:fill="002060"/>
            <w:vAlign w:val="center"/>
            <w:hideMark/>
          </w:tcPr>
          <w:p w14:paraId="4DED9FE1" w14:textId="75335AC2"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23" w:type="pct"/>
            <w:shd w:val="clear" w:color="000000" w:fill="002060"/>
            <w:vAlign w:val="center"/>
            <w:hideMark/>
          </w:tcPr>
          <w:p w14:paraId="301B6A9C" w14:textId="4BBFA5E4"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20" w:type="pct"/>
            <w:shd w:val="clear" w:color="000000" w:fill="002060"/>
            <w:vAlign w:val="center"/>
            <w:hideMark/>
          </w:tcPr>
          <w:p w14:paraId="26D59D6B" w14:textId="069B189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19" w:type="pct"/>
            <w:shd w:val="clear" w:color="000000" w:fill="002060"/>
            <w:vAlign w:val="center"/>
          </w:tcPr>
          <w:p w14:paraId="6C04D4EE" w14:textId="751D86D0"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DF3032" w:rsidRPr="005F655D" w14:paraId="08260F87" w14:textId="77777777" w:rsidTr="00A202DB">
        <w:trPr>
          <w:trHeight w:val="341"/>
        </w:trPr>
        <w:tc>
          <w:tcPr>
            <w:tcW w:w="1394" w:type="pct"/>
            <w:shd w:val="clear" w:color="auto" w:fill="DBE5F1" w:themeFill="accent1" w:themeFillTint="33"/>
            <w:noWrap/>
            <w:vAlign w:val="center"/>
            <w:hideMark/>
          </w:tcPr>
          <w:p w14:paraId="3EE33E29" w14:textId="77777777" w:rsidR="00DF3032" w:rsidRPr="005F655D" w:rsidRDefault="00DF3032" w:rsidP="00DF303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2ED48842" w14:textId="1C6D5A72"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vAlign w:val="center"/>
            <w:hideMark/>
          </w:tcPr>
          <w:p w14:paraId="2A7C0BE4" w14:textId="161D960F"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73E10157" w14:textId="4A73F860"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19FD6CCE" w14:textId="1BBB8F67"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2A43DA9A" w14:textId="13A84894"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3E163B95" w14:textId="77777777" w:rsidTr="00A202DB">
        <w:trPr>
          <w:trHeight w:val="341"/>
        </w:trPr>
        <w:tc>
          <w:tcPr>
            <w:tcW w:w="1394" w:type="pct"/>
            <w:shd w:val="clear" w:color="auto" w:fill="auto"/>
            <w:noWrap/>
            <w:vAlign w:val="center"/>
            <w:hideMark/>
          </w:tcPr>
          <w:p w14:paraId="372E6FC2"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0B82246B" w14:textId="706BB2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9328.9</w:t>
            </w:r>
          </w:p>
        </w:tc>
        <w:tc>
          <w:tcPr>
            <w:tcW w:w="723" w:type="pct"/>
            <w:shd w:val="clear" w:color="auto" w:fill="auto"/>
            <w:noWrap/>
            <w:vAlign w:val="center"/>
            <w:hideMark/>
          </w:tcPr>
          <w:p w14:paraId="1ABBE687" w14:textId="0DFC032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723" w:type="pct"/>
            <w:shd w:val="clear" w:color="auto" w:fill="auto"/>
            <w:noWrap/>
            <w:vAlign w:val="center"/>
            <w:hideMark/>
          </w:tcPr>
          <w:p w14:paraId="358791B9" w14:textId="6A2B80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720" w:type="pct"/>
            <w:shd w:val="clear" w:color="auto" w:fill="auto"/>
            <w:noWrap/>
            <w:vAlign w:val="center"/>
            <w:hideMark/>
          </w:tcPr>
          <w:p w14:paraId="2CEE4764" w14:textId="770E9E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719" w:type="pct"/>
            <w:vAlign w:val="center"/>
          </w:tcPr>
          <w:p w14:paraId="4C35915B" w14:textId="4C861FB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14179.2</w:t>
            </w:r>
          </w:p>
        </w:tc>
      </w:tr>
      <w:tr w:rsidR="00F01DF8" w:rsidRPr="005F655D" w14:paraId="1642E4E5" w14:textId="77777777" w:rsidTr="00A202DB">
        <w:trPr>
          <w:trHeight w:val="341"/>
        </w:trPr>
        <w:tc>
          <w:tcPr>
            <w:tcW w:w="1394" w:type="pct"/>
            <w:shd w:val="clear" w:color="auto" w:fill="auto"/>
            <w:noWrap/>
            <w:vAlign w:val="center"/>
          </w:tcPr>
          <w:p w14:paraId="6FECD25A" w14:textId="094C947E"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721" w:type="pct"/>
            <w:shd w:val="clear" w:color="auto" w:fill="auto"/>
            <w:noWrap/>
            <w:vAlign w:val="center"/>
          </w:tcPr>
          <w:p w14:paraId="6B4EBBE1" w14:textId="6D3571A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277.7</w:t>
            </w:r>
          </w:p>
        </w:tc>
        <w:tc>
          <w:tcPr>
            <w:tcW w:w="723" w:type="pct"/>
            <w:shd w:val="clear" w:color="auto" w:fill="auto"/>
            <w:noWrap/>
            <w:vAlign w:val="center"/>
          </w:tcPr>
          <w:p w14:paraId="468AAA3D" w14:textId="2308188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199.8</w:t>
            </w:r>
          </w:p>
        </w:tc>
        <w:tc>
          <w:tcPr>
            <w:tcW w:w="723" w:type="pct"/>
            <w:shd w:val="clear" w:color="auto" w:fill="auto"/>
            <w:noWrap/>
            <w:vAlign w:val="center"/>
          </w:tcPr>
          <w:p w14:paraId="50B1B79B" w14:textId="27989EAA"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133.2</w:t>
            </w:r>
          </w:p>
        </w:tc>
        <w:tc>
          <w:tcPr>
            <w:tcW w:w="720" w:type="pct"/>
            <w:shd w:val="clear" w:color="auto" w:fill="auto"/>
            <w:noWrap/>
            <w:vAlign w:val="center"/>
          </w:tcPr>
          <w:p w14:paraId="4CDDA028" w14:textId="4D495AD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76.4</w:t>
            </w:r>
          </w:p>
        </w:tc>
        <w:tc>
          <w:tcPr>
            <w:tcW w:w="719" w:type="pct"/>
            <w:vAlign w:val="center"/>
          </w:tcPr>
          <w:p w14:paraId="6D55F91E" w14:textId="354E694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27.9</w:t>
            </w:r>
          </w:p>
        </w:tc>
      </w:tr>
      <w:tr w:rsidR="004372B5" w:rsidRPr="005F655D" w14:paraId="4AC3D87E" w14:textId="77777777" w:rsidTr="00A202DB">
        <w:trPr>
          <w:trHeight w:val="341"/>
        </w:trPr>
        <w:tc>
          <w:tcPr>
            <w:tcW w:w="1394" w:type="pct"/>
            <w:shd w:val="clear" w:color="auto" w:fill="auto"/>
            <w:noWrap/>
            <w:vAlign w:val="center"/>
            <w:hideMark/>
          </w:tcPr>
          <w:p w14:paraId="75F88FB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5BADDEA8" w14:textId="393D027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843AD05" w14:textId="0D5628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751786D" w14:textId="405B67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B85BEBF" w14:textId="48F0E8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4F3745C" w14:textId="2F048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33128F38" w14:textId="77777777" w:rsidTr="00A202DB">
        <w:trPr>
          <w:trHeight w:val="341"/>
        </w:trPr>
        <w:tc>
          <w:tcPr>
            <w:tcW w:w="1394" w:type="pct"/>
            <w:shd w:val="clear" w:color="auto" w:fill="auto"/>
            <w:noWrap/>
            <w:vAlign w:val="center"/>
            <w:hideMark/>
          </w:tcPr>
          <w:p w14:paraId="5655494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20E89A56" w14:textId="50F9A0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675868C" w14:textId="45BB48F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5B77044" w14:textId="0B282B3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95ABE83" w14:textId="02DB9C8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94B9151" w14:textId="7B3B82A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9E847BE" w14:textId="77777777" w:rsidTr="00A202DB">
        <w:trPr>
          <w:trHeight w:val="341"/>
        </w:trPr>
        <w:tc>
          <w:tcPr>
            <w:tcW w:w="1394" w:type="pct"/>
            <w:shd w:val="clear" w:color="auto" w:fill="auto"/>
            <w:noWrap/>
            <w:vAlign w:val="center"/>
          </w:tcPr>
          <w:p w14:paraId="6A0D130F" w14:textId="77777777"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721" w:type="pct"/>
            <w:shd w:val="clear" w:color="auto" w:fill="auto"/>
            <w:noWrap/>
            <w:vAlign w:val="center"/>
          </w:tcPr>
          <w:p w14:paraId="12A11DBD" w14:textId="1E988F1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138.3</w:t>
            </w:r>
          </w:p>
        </w:tc>
        <w:tc>
          <w:tcPr>
            <w:tcW w:w="723" w:type="pct"/>
            <w:shd w:val="clear" w:color="auto" w:fill="auto"/>
            <w:noWrap/>
            <w:vAlign w:val="center"/>
          </w:tcPr>
          <w:p w14:paraId="49FE95BB" w14:textId="54195CF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145.2</w:t>
            </w:r>
          </w:p>
        </w:tc>
        <w:tc>
          <w:tcPr>
            <w:tcW w:w="723" w:type="pct"/>
            <w:shd w:val="clear" w:color="auto" w:fill="auto"/>
            <w:noWrap/>
            <w:vAlign w:val="center"/>
          </w:tcPr>
          <w:p w14:paraId="46C2F802" w14:textId="391F41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152.5</w:t>
            </w:r>
          </w:p>
        </w:tc>
        <w:tc>
          <w:tcPr>
            <w:tcW w:w="720" w:type="pct"/>
            <w:shd w:val="clear" w:color="auto" w:fill="auto"/>
            <w:noWrap/>
            <w:vAlign w:val="center"/>
          </w:tcPr>
          <w:p w14:paraId="40B12CBC" w14:textId="3651A0A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160.1</w:t>
            </w:r>
          </w:p>
        </w:tc>
        <w:tc>
          <w:tcPr>
            <w:tcW w:w="719" w:type="pct"/>
            <w:vAlign w:val="center"/>
          </w:tcPr>
          <w:p w14:paraId="680DF120" w14:textId="0FBBAB2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168.1</w:t>
            </w:r>
          </w:p>
        </w:tc>
      </w:tr>
      <w:tr w:rsidR="004372B5" w:rsidRPr="005F655D" w14:paraId="1088AFE8" w14:textId="77777777" w:rsidTr="00A202DB">
        <w:trPr>
          <w:trHeight w:val="341"/>
        </w:trPr>
        <w:tc>
          <w:tcPr>
            <w:tcW w:w="1394" w:type="pct"/>
            <w:shd w:val="clear" w:color="auto" w:fill="auto"/>
            <w:noWrap/>
            <w:vAlign w:val="center"/>
          </w:tcPr>
          <w:p w14:paraId="5F152C2C" w14:textId="77777777"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4A4C8068" w14:textId="37ACECA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3E6E940" w14:textId="2FB37F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C8F236C" w14:textId="6CAB1A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1A4EEB16" w14:textId="61FD2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09D606A" w14:textId="054AE11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552C14D7" w14:textId="77777777" w:rsidTr="00A202DB">
        <w:trPr>
          <w:trHeight w:val="341"/>
        </w:trPr>
        <w:tc>
          <w:tcPr>
            <w:tcW w:w="1394" w:type="pct"/>
            <w:shd w:val="clear" w:color="auto" w:fill="auto"/>
            <w:noWrap/>
            <w:vAlign w:val="center"/>
            <w:hideMark/>
          </w:tcPr>
          <w:p w14:paraId="66D1123F"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DB5F936" w14:textId="069E7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49269643" w14:textId="1F917CC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685F55BD" w14:textId="66F9FA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0" w:type="pct"/>
            <w:shd w:val="clear" w:color="auto" w:fill="auto"/>
            <w:noWrap/>
            <w:vAlign w:val="center"/>
            <w:hideMark/>
          </w:tcPr>
          <w:p w14:paraId="2C6925DA" w14:textId="2C5718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19" w:type="pct"/>
            <w:vAlign w:val="center"/>
          </w:tcPr>
          <w:p w14:paraId="58DDEF24" w14:textId="119568A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600DCC07" w14:textId="77777777" w:rsidTr="00A202DB">
        <w:trPr>
          <w:trHeight w:val="341"/>
        </w:trPr>
        <w:tc>
          <w:tcPr>
            <w:tcW w:w="1394" w:type="pct"/>
            <w:shd w:val="clear" w:color="auto" w:fill="auto"/>
            <w:noWrap/>
            <w:vAlign w:val="center"/>
            <w:hideMark/>
          </w:tcPr>
          <w:p w14:paraId="17285101"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00B83F20" w14:textId="42894DB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723" w:type="pct"/>
            <w:shd w:val="clear" w:color="auto" w:fill="auto"/>
            <w:noWrap/>
            <w:vAlign w:val="center"/>
            <w:hideMark/>
          </w:tcPr>
          <w:p w14:paraId="375A6519" w14:textId="23D0765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3" w:type="pct"/>
            <w:shd w:val="clear" w:color="auto" w:fill="auto"/>
            <w:noWrap/>
            <w:vAlign w:val="center"/>
            <w:hideMark/>
          </w:tcPr>
          <w:p w14:paraId="21E54BF3" w14:textId="62656EF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49F5C60" w14:textId="3D26383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20A7CA6F" w14:textId="44EABBF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60435DC1" w14:textId="77777777" w:rsidTr="00A202DB">
        <w:trPr>
          <w:trHeight w:val="341"/>
        </w:trPr>
        <w:tc>
          <w:tcPr>
            <w:tcW w:w="1394" w:type="pct"/>
            <w:shd w:val="clear" w:color="auto" w:fill="auto"/>
            <w:noWrap/>
            <w:vAlign w:val="center"/>
            <w:hideMark/>
          </w:tcPr>
          <w:p w14:paraId="0C59223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721" w:type="pct"/>
            <w:shd w:val="clear" w:color="auto" w:fill="auto"/>
            <w:noWrap/>
            <w:vAlign w:val="center"/>
            <w:hideMark/>
          </w:tcPr>
          <w:p w14:paraId="5282E44F" w14:textId="23C8F39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68.2</w:t>
            </w:r>
          </w:p>
        </w:tc>
        <w:tc>
          <w:tcPr>
            <w:tcW w:w="723" w:type="pct"/>
            <w:shd w:val="clear" w:color="auto" w:fill="auto"/>
            <w:noWrap/>
            <w:vAlign w:val="center"/>
            <w:hideMark/>
          </w:tcPr>
          <w:p w14:paraId="027D915B" w14:textId="022E37F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71.6</w:t>
            </w:r>
          </w:p>
        </w:tc>
        <w:tc>
          <w:tcPr>
            <w:tcW w:w="723" w:type="pct"/>
            <w:shd w:val="clear" w:color="auto" w:fill="auto"/>
            <w:noWrap/>
            <w:vAlign w:val="center"/>
            <w:hideMark/>
          </w:tcPr>
          <w:p w14:paraId="263DFDB1" w14:textId="35952D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75.2</w:t>
            </w:r>
          </w:p>
        </w:tc>
        <w:tc>
          <w:tcPr>
            <w:tcW w:w="720" w:type="pct"/>
            <w:shd w:val="clear" w:color="auto" w:fill="auto"/>
            <w:noWrap/>
            <w:vAlign w:val="center"/>
            <w:hideMark/>
          </w:tcPr>
          <w:p w14:paraId="333A3A88" w14:textId="0437F1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78.9</w:t>
            </w:r>
          </w:p>
        </w:tc>
        <w:tc>
          <w:tcPr>
            <w:tcW w:w="719" w:type="pct"/>
            <w:vAlign w:val="center"/>
          </w:tcPr>
          <w:p w14:paraId="5BE44BF8" w14:textId="6AF05D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82.9</w:t>
            </w:r>
          </w:p>
        </w:tc>
      </w:tr>
      <w:tr w:rsidR="007C4318" w:rsidRPr="005F655D" w14:paraId="37883E7C" w14:textId="77777777" w:rsidTr="00A202DB">
        <w:trPr>
          <w:trHeight w:val="341"/>
        </w:trPr>
        <w:tc>
          <w:tcPr>
            <w:tcW w:w="1394" w:type="pct"/>
            <w:shd w:val="clear" w:color="auto" w:fill="DBE5F1" w:themeFill="accent1" w:themeFillTint="33"/>
            <w:noWrap/>
            <w:vAlign w:val="center"/>
            <w:hideMark/>
          </w:tcPr>
          <w:p w14:paraId="1370AE33"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4D7A262" w14:textId="7056165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10872.3</w:t>
            </w:r>
          </w:p>
        </w:tc>
        <w:tc>
          <w:tcPr>
            <w:tcW w:w="723" w:type="pct"/>
            <w:shd w:val="clear" w:color="auto" w:fill="DBE5F1" w:themeFill="accent1" w:themeFillTint="33"/>
            <w:noWrap/>
            <w:vAlign w:val="center"/>
            <w:hideMark/>
          </w:tcPr>
          <w:p w14:paraId="3F7D6ADC" w14:textId="2B0F4D2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11893.2</w:t>
            </w:r>
          </w:p>
        </w:tc>
        <w:tc>
          <w:tcPr>
            <w:tcW w:w="723" w:type="pct"/>
            <w:shd w:val="clear" w:color="auto" w:fill="DBE5F1" w:themeFill="accent1" w:themeFillTint="33"/>
            <w:noWrap/>
            <w:vAlign w:val="center"/>
            <w:hideMark/>
          </w:tcPr>
          <w:p w14:paraId="49794AEB" w14:textId="1A8947E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12996.5</w:t>
            </w:r>
          </w:p>
        </w:tc>
        <w:tc>
          <w:tcPr>
            <w:tcW w:w="720" w:type="pct"/>
            <w:shd w:val="clear" w:color="auto" w:fill="DBE5F1" w:themeFill="accent1" w:themeFillTint="33"/>
            <w:noWrap/>
            <w:vAlign w:val="center"/>
            <w:hideMark/>
          </w:tcPr>
          <w:p w14:paraId="4D3C00C6" w14:textId="5A0AD18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14206.7</w:t>
            </w:r>
          </w:p>
        </w:tc>
        <w:tc>
          <w:tcPr>
            <w:tcW w:w="719" w:type="pct"/>
            <w:shd w:val="clear" w:color="auto" w:fill="DBE5F1" w:themeFill="accent1" w:themeFillTint="33"/>
            <w:vAlign w:val="center"/>
          </w:tcPr>
          <w:p w14:paraId="11F678E2" w14:textId="18A96D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15497.5</w:t>
            </w:r>
          </w:p>
        </w:tc>
      </w:tr>
      <w:tr w:rsidR="00DF3032" w:rsidRPr="005F655D" w14:paraId="73493F26" w14:textId="77777777" w:rsidTr="00A202DB">
        <w:trPr>
          <w:trHeight w:val="341"/>
        </w:trPr>
        <w:tc>
          <w:tcPr>
            <w:tcW w:w="1394" w:type="pct"/>
            <w:shd w:val="clear" w:color="auto" w:fill="auto"/>
            <w:noWrap/>
            <w:vAlign w:val="center"/>
            <w:hideMark/>
          </w:tcPr>
          <w:p w14:paraId="00D1E05C" w14:textId="77777777" w:rsidR="00DF3032" w:rsidRPr="005F655D" w:rsidRDefault="00DF3032" w:rsidP="00DF303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0E98DD93" w14:textId="02A6B121"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9791411" w14:textId="44B0241A"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55038FFA" w14:textId="41226C4C"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04B74A12" w14:textId="2B3EDF2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6A1410D" w14:textId="01D1E5D6"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9E0F3BE" w14:textId="77777777" w:rsidTr="00A202DB">
        <w:trPr>
          <w:trHeight w:val="341"/>
        </w:trPr>
        <w:tc>
          <w:tcPr>
            <w:tcW w:w="1394" w:type="pct"/>
            <w:shd w:val="clear" w:color="auto" w:fill="auto"/>
            <w:noWrap/>
            <w:vAlign w:val="center"/>
            <w:hideMark/>
          </w:tcPr>
          <w:p w14:paraId="5C08942E"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5029A0D2" w14:textId="798551C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680B78A5" w14:textId="0DF40B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1B204269" w14:textId="7A56DB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0" w:type="pct"/>
            <w:shd w:val="clear" w:color="auto" w:fill="auto"/>
            <w:noWrap/>
            <w:vAlign w:val="center"/>
            <w:hideMark/>
          </w:tcPr>
          <w:p w14:paraId="3FA08246" w14:textId="6B29D63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vAlign w:val="center"/>
          </w:tcPr>
          <w:p w14:paraId="0BB27FE4" w14:textId="2E42A67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r>
      <w:tr w:rsidR="00DF3032" w:rsidRPr="005F655D" w14:paraId="3BB9F798" w14:textId="77777777" w:rsidTr="00A202DB">
        <w:trPr>
          <w:trHeight w:val="341"/>
        </w:trPr>
        <w:tc>
          <w:tcPr>
            <w:tcW w:w="1394" w:type="pct"/>
            <w:shd w:val="clear" w:color="auto" w:fill="auto"/>
            <w:noWrap/>
            <w:vAlign w:val="center"/>
          </w:tcPr>
          <w:p w14:paraId="25F3966B" w14:textId="77777777" w:rsidR="00DF3032" w:rsidRPr="00623DDB" w:rsidRDefault="00DF3032" w:rsidP="00DF3032">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0CDE4AE9" w14:textId="779643E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46EC7D6C" w14:textId="7FC4F61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9947B96" w14:textId="2F9F844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50562426" w14:textId="36E832A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3B5ACFC" w14:textId="0D39EB63"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DEC2B34" w14:textId="77777777" w:rsidTr="00A202DB">
        <w:trPr>
          <w:trHeight w:val="341"/>
        </w:trPr>
        <w:tc>
          <w:tcPr>
            <w:tcW w:w="1394" w:type="pct"/>
            <w:shd w:val="clear" w:color="auto" w:fill="auto"/>
            <w:noWrap/>
            <w:vAlign w:val="center"/>
          </w:tcPr>
          <w:p w14:paraId="685C56F6" w14:textId="77777777"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721" w:type="pct"/>
            <w:shd w:val="clear" w:color="auto" w:fill="auto"/>
            <w:noWrap/>
            <w:vAlign w:val="center"/>
          </w:tcPr>
          <w:p w14:paraId="398105EA" w14:textId="0B99A3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7000.0</w:t>
            </w:r>
          </w:p>
        </w:tc>
        <w:tc>
          <w:tcPr>
            <w:tcW w:w="723" w:type="pct"/>
            <w:shd w:val="clear" w:color="auto" w:fill="auto"/>
            <w:noWrap/>
            <w:vAlign w:val="center"/>
          </w:tcPr>
          <w:p w14:paraId="25CCC717" w14:textId="0C85F5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3" w:type="pct"/>
            <w:shd w:val="clear" w:color="auto" w:fill="auto"/>
            <w:noWrap/>
            <w:vAlign w:val="center"/>
          </w:tcPr>
          <w:p w14:paraId="3BFE721B" w14:textId="60ED2B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0" w:type="pct"/>
            <w:shd w:val="clear" w:color="auto" w:fill="auto"/>
            <w:noWrap/>
            <w:vAlign w:val="center"/>
          </w:tcPr>
          <w:p w14:paraId="2B6C4ADB" w14:textId="6177BD9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vAlign w:val="center"/>
          </w:tcPr>
          <w:p w14:paraId="74806D40" w14:textId="4B93E6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12000.0</w:t>
            </w:r>
          </w:p>
        </w:tc>
      </w:tr>
      <w:tr w:rsidR="004372B5" w:rsidRPr="005F655D" w14:paraId="1C75AD5E" w14:textId="77777777" w:rsidTr="00A202DB">
        <w:trPr>
          <w:trHeight w:val="341"/>
        </w:trPr>
        <w:tc>
          <w:tcPr>
            <w:tcW w:w="1394" w:type="pct"/>
            <w:shd w:val="clear" w:color="auto" w:fill="auto"/>
            <w:noWrap/>
            <w:vAlign w:val="center"/>
            <w:hideMark/>
          </w:tcPr>
          <w:p w14:paraId="68426CF0"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575A278D" w14:textId="01896D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123.1</w:t>
            </w:r>
          </w:p>
        </w:tc>
        <w:tc>
          <w:tcPr>
            <w:tcW w:w="723" w:type="pct"/>
            <w:shd w:val="clear" w:color="auto" w:fill="auto"/>
            <w:noWrap/>
            <w:vAlign w:val="center"/>
            <w:hideMark/>
          </w:tcPr>
          <w:p w14:paraId="38AC296F" w14:textId="079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129.2</w:t>
            </w:r>
          </w:p>
        </w:tc>
        <w:tc>
          <w:tcPr>
            <w:tcW w:w="723" w:type="pct"/>
            <w:shd w:val="clear" w:color="auto" w:fill="auto"/>
            <w:noWrap/>
            <w:vAlign w:val="center"/>
            <w:hideMark/>
          </w:tcPr>
          <w:p w14:paraId="3FBE5FAA" w14:textId="570BF5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135.7</w:t>
            </w:r>
          </w:p>
        </w:tc>
        <w:tc>
          <w:tcPr>
            <w:tcW w:w="720" w:type="pct"/>
            <w:shd w:val="clear" w:color="auto" w:fill="auto"/>
            <w:noWrap/>
            <w:vAlign w:val="center"/>
            <w:hideMark/>
          </w:tcPr>
          <w:p w14:paraId="0568DC85" w14:textId="2BBF23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142.5</w:t>
            </w:r>
          </w:p>
        </w:tc>
        <w:tc>
          <w:tcPr>
            <w:tcW w:w="719" w:type="pct"/>
            <w:vAlign w:val="center"/>
          </w:tcPr>
          <w:p w14:paraId="22E0930A" w14:textId="069892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149.6</w:t>
            </w:r>
          </w:p>
        </w:tc>
      </w:tr>
      <w:tr w:rsidR="007C4318" w:rsidRPr="005F655D" w14:paraId="5EE10EF0" w14:textId="77777777" w:rsidTr="00A202DB">
        <w:trPr>
          <w:trHeight w:val="341"/>
        </w:trPr>
        <w:tc>
          <w:tcPr>
            <w:tcW w:w="1394" w:type="pct"/>
            <w:shd w:val="clear" w:color="auto" w:fill="auto"/>
            <w:noWrap/>
            <w:vAlign w:val="center"/>
            <w:hideMark/>
          </w:tcPr>
          <w:p w14:paraId="6988B49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721" w:type="pct"/>
            <w:shd w:val="clear" w:color="auto" w:fill="auto"/>
            <w:noWrap/>
            <w:vAlign w:val="center"/>
            <w:hideMark/>
          </w:tcPr>
          <w:p w14:paraId="3C8586C2" w14:textId="438C9C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129.5</w:t>
            </w:r>
          </w:p>
        </w:tc>
        <w:tc>
          <w:tcPr>
            <w:tcW w:w="723" w:type="pct"/>
            <w:shd w:val="clear" w:color="auto" w:fill="auto"/>
            <w:noWrap/>
            <w:vAlign w:val="center"/>
            <w:hideMark/>
          </w:tcPr>
          <w:p w14:paraId="698FA241" w14:textId="600184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136.0</w:t>
            </w:r>
          </w:p>
        </w:tc>
        <w:tc>
          <w:tcPr>
            <w:tcW w:w="723" w:type="pct"/>
            <w:shd w:val="clear" w:color="auto" w:fill="auto"/>
            <w:noWrap/>
            <w:vAlign w:val="center"/>
            <w:hideMark/>
          </w:tcPr>
          <w:p w14:paraId="46509964" w14:textId="79BB1A6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142.8</w:t>
            </w:r>
          </w:p>
        </w:tc>
        <w:tc>
          <w:tcPr>
            <w:tcW w:w="720" w:type="pct"/>
            <w:shd w:val="clear" w:color="auto" w:fill="auto"/>
            <w:noWrap/>
            <w:vAlign w:val="center"/>
            <w:hideMark/>
          </w:tcPr>
          <w:p w14:paraId="1D195BE2" w14:textId="650A800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149.9</w:t>
            </w:r>
          </w:p>
        </w:tc>
        <w:tc>
          <w:tcPr>
            <w:tcW w:w="719" w:type="pct"/>
            <w:vAlign w:val="center"/>
          </w:tcPr>
          <w:p w14:paraId="70E6BCAC" w14:textId="105BE53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157.4</w:t>
            </w:r>
          </w:p>
        </w:tc>
      </w:tr>
      <w:tr w:rsidR="004372B5" w:rsidRPr="005F655D" w14:paraId="4DBCD3A0" w14:textId="77777777" w:rsidTr="00A202DB">
        <w:trPr>
          <w:trHeight w:val="341"/>
        </w:trPr>
        <w:tc>
          <w:tcPr>
            <w:tcW w:w="1394" w:type="pct"/>
            <w:shd w:val="clear" w:color="auto" w:fill="auto"/>
            <w:noWrap/>
            <w:vAlign w:val="center"/>
          </w:tcPr>
          <w:p w14:paraId="7B070226" w14:textId="7777777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721" w:type="pct"/>
            <w:shd w:val="clear" w:color="auto" w:fill="auto"/>
            <w:noWrap/>
            <w:vAlign w:val="center"/>
          </w:tcPr>
          <w:p w14:paraId="56EA5A66" w14:textId="59E379E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79AD8C9" w14:textId="7881C4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0A7BA024" w14:textId="762332D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43BB4824" w14:textId="20EE1E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2CB565D" w14:textId="07B6B3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F3032" w:rsidRPr="005F655D" w14:paraId="55EFA12C" w14:textId="77777777" w:rsidTr="00A202DB">
        <w:trPr>
          <w:trHeight w:val="341"/>
        </w:trPr>
        <w:tc>
          <w:tcPr>
            <w:tcW w:w="1394" w:type="pct"/>
            <w:shd w:val="clear" w:color="auto" w:fill="auto"/>
            <w:noWrap/>
            <w:vAlign w:val="center"/>
            <w:hideMark/>
          </w:tcPr>
          <w:p w14:paraId="600F708D" w14:textId="77777777" w:rsidR="00DF3032" w:rsidRPr="005F655D" w:rsidRDefault="00DF3032" w:rsidP="00A202DB">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4B5DB062"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4446D4D" w14:textId="7EE908D4"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0220AAD"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5005150"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83C21F6"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D28BE48" w14:textId="77777777" w:rsidTr="00A202DB">
        <w:trPr>
          <w:trHeight w:val="341"/>
        </w:trPr>
        <w:tc>
          <w:tcPr>
            <w:tcW w:w="1394" w:type="pct"/>
            <w:shd w:val="clear" w:color="auto" w:fill="DBE5F1" w:themeFill="accent1" w:themeFillTint="33"/>
            <w:noWrap/>
            <w:vAlign w:val="center"/>
            <w:hideMark/>
          </w:tcPr>
          <w:p w14:paraId="650707C6"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59C21B42" w14:textId="24A3690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10252.6</w:t>
            </w:r>
          </w:p>
        </w:tc>
        <w:tc>
          <w:tcPr>
            <w:tcW w:w="723" w:type="pct"/>
            <w:shd w:val="clear" w:color="auto" w:fill="DBE5F1" w:themeFill="accent1" w:themeFillTint="33"/>
            <w:noWrap/>
            <w:vAlign w:val="center"/>
            <w:hideMark/>
          </w:tcPr>
          <w:p w14:paraId="069C9523" w14:textId="2300C41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11265.2</w:t>
            </w:r>
          </w:p>
        </w:tc>
        <w:tc>
          <w:tcPr>
            <w:tcW w:w="723" w:type="pct"/>
            <w:shd w:val="clear" w:color="auto" w:fill="DBE5F1" w:themeFill="accent1" w:themeFillTint="33"/>
            <w:noWrap/>
            <w:vAlign w:val="center"/>
            <w:hideMark/>
          </w:tcPr>
          <w:p w14:paraId="4012113E" w14:textId="3A6C88C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11778.4</w:t>
            </w:r>
          </w:p>
        </w:tc>
        <w:tc>
          <w:tcPr>
            <w:tcW w:w="720" w:type="pct"/>
            <w:shd w:val="clear" w:color="auto" w:fill="DBE5F1" w:themeFill="accent1" w:themeFillTint="33"/>
            <w:noWrap/>
            <w:vAlign w:val="center"/>
            <w:hideMark/>
          </w:tcPr>
          <w:p w14:paraId="102C53D7" w14:textId="550D090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13792.4</w:t>
            </w:r>
          </w:p>
        </w:tc>
        <w:tc>
          <w:tcPr>
            <w:tcW w:w="719" w:type="pct"/>
            <w:shd w:val="clear" w:color="auto" w:fill="DBE5F1" w:themeFill="accent1" w:themeFillTint="33"/>
            <w:vAlign w:val="center"/>
          </w:tcPr>
          <w:p w14:paraId="0F990A31" w14:textId="7A3BB2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13307.0</w:t>
            </w:r>
          </w:p>
        </w:tc>
      </w:tr>
      <w:tr w:rsidR="007C4318" w:rsidRPr="005F655D" w14:paraId="0591A56D" w14:textId="77777777" w:rsidTr="00A202DB">
        <w:trPr>
          <w:trHeight w:val="341"/>
        </w:trPr>
        <w:tc>
          <w:tcPr>
            <w:tcW w:w="1394" w:type="pct"/>
            <w:shd w:val="clear" w:color="auto" w:fill="auto"/>
            <w:noWrap/>
            <w:vAlign w:val="center"/>
            <w:hideMark/>
          </w:tcPr>
          <w:p w14:paraId="1F18D11C"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Opening Balance</w:t>
            </w:r>
          </w:p>
        </w:tc>
        <w:tc>
          <w:tcPr>
            <w:tcW w:w="721" w:type="pct"/>
            <w:shd w:val="clear" w:color="auto" w:fill="auto"/>
            <w:noWrap/>
            <w:vAlign w:val="center"/>
            <w:hideMark/>
          </w:tcPr>
          <w:p w14:paraId="161AE9E1" w14:textId="6ACF6D5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5708.8</w:t>
            </w:r>
          </w:p>
        </w:tc>
        <w:tc>
          <w:tcPr>
            <w:tcW w:w="723" w:type="pct"/>
            <w:shd w:val="clear" w:color="auto" w:fill="auto"/>
            <w:noWrap/>
            <w:vAlign w:val="center"/>
            <w:hideMark/>
          </w:tcPr>
          <w:p w14:paraId="218B13E3" w14:textId="035DCC5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6328.5</w:t>
            </w:r>
          </w:p>
        </w:tc>
        <w:tc>
          <w:tcPr>
            <w:tcW w:w="723" w:type="pct"/>
            <w:shd w:val="clear" w:color="auto" w:fill="auto"/>
            <w:noWrap/>
            <w:vAlign w:val="center"/>
            <w:hideMark/>
          </w:tcPr>
          <w:p w14:paraId="6F86B950" w14:textId="5A6312B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6956.5</w:t>
            </w:r>
          </w:p>
        </w:tc>
        <w:tc>
          <w:tcPr>
            <w:tcW w:w="720" w:type="pct"/>
            <w:shd w:val="clear" w:color="auto" w:fill="auto"/>
            <w:noWrap/>
            <w:vAlign w:val="center"/>
            <w:hideMark/>
          </w:tcPr>
          <w:p w14:paraId="1E8027B4" w14:textId="76D3D4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8174.6</w:t>
            </w:r>
          </w:p>
        </w:tc>
        <w:tc>
          <w:tcPr>
            <w:tcW w:w="719" w:type="pct"/>
            <w:vAlign w:val="center"/>
          </w:tcPr>
          <w:p w14:paraId="357FDEC3" w14:textId="3B96BA6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8588.9</w:t>
            </w:r>
          </w:p>
        </w:tc>
      </w:tr>
      <w:tr w:rsidR="007C4318" w:rsidRPr="005F655D" w14:paraId="21256C72" w14:textId="77777777" w:rsidTr="00A202DB">
        <w:trPr>
          <w:trHeight w:val="341"/>
        </w:trPr>
        <w:tc>
          <w:tcPr>
            <w:tcW w:w="1394" w:type="pct"/>
            <w:shd w:val="clear" w:color="auto" w:fill="auto"/>
            <w:noWrap/>
            <w:vAlign w:val="center"/>
            <w:hideMark/>
          </w:tcPr>
          <w:p w14:paraId="3F83FE1F"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45B8B597" w14:textId="6160ACB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619.8</w:t>
            </w:r>
          </w:p>
        </w:tc>
        <w:tc>
          <w:tcPr>
            <w:tcW w:w="723" w:type="pct"/>
            <w:shd w:val="clear" w:color="auto" w:fill="auto"/>
            <w:noWrap/>
            <w:vAlign w:val="center"/>
            <w:hideMark/>
          </w:tcPr>
          <w:p w14:paraId="5A1B42E3" w14:textId="4BF941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628.0</w:t>
            </w:r>
          </w:p>
        </w:tc>
        <w:tc>
          <w:tcPr>
            <w:tcW w:w="723" w:type="pct"/>
            <w:shd w:val="clear" w:color="auto" w:fill="auto"/>
            <w:noWrap/>
            <w:vAlign w:val="center"/>
            <w:hideMark/>
          </w:tcPr>
          <w:p w14:paraId="62E1E0EB" w14:textId="369F5B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1218.0</w:t>
            </w:r>
          </w:p>
        </w:tc>
        <w:tc>
          <w:tcPr>
            <w:tcW w:w="720" w:type="pct"/>
            <w:shd w:val="clear" w:color="auto" w:fill="auto"/>
            <w:noWrap/>
            <w:vAlign w:val="center"/>
            <w:hideMark/>
          </w:tcPr>
          <w:p w14:paraId="0E7E8B23" w14:textId="733FD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414.4</w:t>
            </w:r>
          </w:p>
        </w:tc>
        <w:tc>
          <w:tcPr>
            <w:tcW w:w="719" w:type="pct"/>
            <w:vAlign w:val="center"/>
          </w:tcPr>
          <w:p w14:paraId="27AC898B" w14:textId="15E631F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2190.5</w:t>
            </w:r>
          </w:p>
        </w:tc>
      </w:tr>
      <w:tr w:rsidR="007C4318" w:rsidRPr="005F655D" w14:paraId="17F8088A" w14:textId="77777777" w:rsidTr="00A202DB">
        <w:trPr>
          <w:trHeight w:val="341"/>
        </w:trPr>
        <w:tc>
          <w:tcPr>
            <w:tcW w:w="1394" w:type="pct"/>
            <w:shd w:val="clear" w:color="000000" w:fill="002060"/>
            <w:noWrap/>
            <w:vAlign w:val="center"/>
            <w:hideMark/>
          </w:tcPr>
          <w:p w14:paraId="33BE07D0"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1C3E8B75" w14:textId="6B57DFA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6328.5</w:t>
            </w:r>
          </w:p>
        </w:tc>
        <w:tc>
          <w:tcPr>
            <w:tcW w:w="723" w:type="pct"/>
            <w:shd w:val="clear" w:color="000000" w:fill="002060"/>
            <w:noWrap/>
            <w:vAlign w:val="center"/>
            <w:hideMark/>
          </w:tcPr>
          <w:p w14:paraId="2678D9A1" w14:textId="01A65ED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6956.5</w:t>
            </w:r>
          </w:p>
        </w:tc>
        <w:tc>
          <w:tcPr>
            <w:tcW w:w="723" w:type="pct"/>
            <w:shd w:val="clear" w:color="000000" w:fill="002060"/>
            <w:noWrap/>
            <w:vAlign w:val="center"/>
            <w:hideMark/>
          </w:tcPr>
          <w:p w14:paraId="0541ABF7" w14:textId="56B26736"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8174.6</w:t>
            </w:r>
          </w:p>
        </w:tc>
        <w:tc>
          <w:tcPr>
            <w:tcW w:w="720" w:type="pct"/>
            <w:shd w:val="clear" w:color="000000" w:fill="002060"/>
            <w:noWrap/>
            <w:vAlign w:val="center"/>
            <w:hideMark/>
          </w:tcPr>
          <w:p w14:paraId="436ED83B" w14:textId="2F6CBCDE"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8588.9</w:t>
            </w:r>
          </w:p>
        </w:tc>
        <w:tc>
          <w:tcPr>
            <w:tcW w:w="719" w:type="pct"/>
            <w:shd w:val="clear" w:color="000000" w:fill="002060"/>
            <w:vAlign w:val="center"/>
          </w:tcPr>
          <w:p w14:paraId="0E6A1D70" w14:textId="1636007D"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10779.4</w:t>
            </w:r>
          </w:p>
        </w:tc>
      </w:tr>
    </w:tbl>
    <w:p w14:paraId="448E8B73" w14:textId="77777777" w:rsidR="00414BD2" w:rsidRDefault="00414BD2" w:rsidP="00414BD2">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8"/>
        <w:gridCol w:w="853"/>
        <w:gridCol w:w="850"/>
        <w:gridCol w:w="850"/>
        <w:gridCol w:w="850"/>
        <w:gridCol w:w="846"/>
        <w:gridCol w:w="850"/>
        <w:gridCol w:w="843"/>
        <w:gridCol w:w="837"/>
        <w:gridCol w:w="837"/>
      </w:tblGrid>
      <w:tr w:rsidR="009F31C1" w:rsidRPr="00482379" w14:paraId="55E84CF7" w14:textId="29D68DA4" w:rsidTr="009F31C1">
        <w:trPr>
          <w:trHeight w:val="349"/>
        </w:trPr>
        <w:tc>
          <w:tcPr>
            <w:tcW w:w="752" w:type="pct"/>
            <w:shd w:val="clear" w:color="auto" w:fill="002060"/>
            <w:vAlign w:val="center"/>
            <w:hideMark/>
          </w:tcPr>
          <w:p w14:paraId="1DE2455D" w14:textId="77777777" w:rsidR="009F31C1" w:rsidRPr="00482379" w:rsidRDefault="009F31C1" w:rsidP="009F31C1">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3FABA31A"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43EB9B97" w14:textId="3D8D2C9B"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4" w:type="pct"/>
            <w:shd w:val="clear" w:color="auto" w:fill="002060"/>
            <w:vAlign w:val="center"/>
            <w:hideMark/>
          </w:tcPr>
          <w:p w14:paraId="40BCD5AF" w14:textId="3533FF90"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275E6EA5" w14:textId="79CE7B91"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2" w:type="pct"/>
            <w:shd w:val="clear" w:color="auto" w:fill="002060"/>
            <w:vAlign w:val="center"/>
            <w:hideMark/>
          </w:tcPr>
          <w:p w14:paraId="6CC78223" w14:textId="74700F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74" w:type="pct"/>
            <w:shd w:val="clear" w:color="auto" w:fill="002060"/>
            <w:vAlign w:val="center"/>
            <w:hideMark/>
          </w:tcPr>
          <w:p w14:paraId="3CD85C85" w14:textId="13BAB61D"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70" w:type="pct"/>
            <w:shd w:val="clear" w:color="auto" w:fill="002060"/>
            <w:vAlign w:val="center"/>
            <w:hideMark/>
          </w:tcPr>
          <w:p w14:paraId="5362320E" w14:textId="485F17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c>
          <w:tcPr>
            <w:tcW w:w="467" w:type="pct"/>
            <w:shd w:val="clear" w:color="auto" w:fill="002060"/>
          </w:tcPr>
          <w:p w14:paraId="1E51418B" w14:textId="3D11BEBF"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4</w:t>
            </w:r>
          </w:p>
        </w:tc>
        <w:tc>
          <w:tcPr>
            <w:tcW w:w="467" w:type="pct"/>
            <w:shd w:val="clear" w:color="auto" w:fill="002060"/>
          </w:tcPr>
          <w:p w14:paraId="270498B5" w14:textId="626BF7A8"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5</w:t>
            </w:r>
          </w:p>
        </w:tc>
      </w:tr>
      <w:tr w:rsidR="007C4318" w:rsidRPr="00482379" w14:paraId="4CF531F8" w14:textId="76632035" w:rsidTr="00A202DB">
        <w:trPr>
          <w:trHeight w:val="267"/>
        </w:trPr>
        <w:tc>
          <w:tcPr>
            <w:tcW w:w="752" w:type="pct"/>
            <w:shd w:val="clear" w:color="auto" w:fill="auto"/>
            <w:noWrap/>
            <w:vAlign w:val="bottom"/>
            <w:hideMark/>
          </w:tcPr>
          <w:p w14:paraId="4BDD966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5A432986"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59954984" w14:textId="68B8557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4F3231F5" w14:textId="314842D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53B35826" w14:textId="0D45A34F"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2" w:type="pct"/>
            <w:shd w:val="clear" w:color="auto" w:fill="auto"/>
            <w:noWrap/>
            <w:vAlign w:val="bottom"/>
            <w:hideMark/>
          </w:tcPr>
          <w:p w14:paraId="224982F9" w14:textId="0778444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793243C6" w14:textId="7178C4F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0" w:type="pct"/>
            <w:shd w:val="clear" w:color="auto" w:fill="auto"/>
            <w:noWrap/>
            <w:vAlign w:val="bottom"/>
            <w:hideMark/>
          </w:tcPr>
          <w:p w14:paraId="185F0169" w14:textId="7778CC9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67" w:type="pct"/>
            <w:vAlign w:val="bottom"/>
          </w:tcPr>
          <w:p w14:paraId="3AC5CF89" w14:textId="5DABBCFA"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c>
          <w:tcPr>
            <w:tcW w:w="467" w:type="pct"/>
            <w:vAlign w:val="bottom"/>
          </w:tcPr>
          <w:p w14:paraId="53D783E5" w14:textId="11C12519"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r>
      <w:tr w:rsidR="007C4318" w:rsidRPr="00482379" w14:paraId="00CA3914" w14:textId="0DEBBEBD" w:rsidTr="00A202DB">
        <w:trPr>
          <w:trHeight w:val="267"/>
        </w:trPr>
        <w:tc>
          <w:tcPr>
            <w:tcW w:w="752" w:type="pct"/>
            <w:shd w:val="clear" w:color="auto" w:fill="auto"/>
            <w:noWrap/>
            <w:vAlign w:val="bottom"/>
            <w:hideMark/>
          </w:tcPr>
          <w:p w14:paraId="70EF8732"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FE5FD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34.4%</w:t>
            </w:r>
          </w:p>
        </w:tc>
        <w:tc>
          <w:tcPr>
            <w:tcW w:w="474" w:type="pct"/>
            <w:shd w:val="clear" w:color="auto" w:fill="auto"/>
            <w:noWrap/>
            <w:vAlign w:val="bottom"/>
            <w:hideMark/>
          </w:tcPr>
          <w:p w14:paraId="6DCD015B" w14:textId="537915E0"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35.3%</w:t>
            </w:r>
          </w:p>
        </w:tc>
        <w:tc>
          <w:tcPr>
            <w:tcW w:w="474" w:type="pct"/>
            <w:shd w:val="clear" w:color="auto" w:fill="auto"/>
            <w:noWrap/>
            <w:vAlign w:val="bottom"/>
            <w:hideMark/>
          </w:tcPr>
          <w:p w14:paraId="6CB9EE6D" w14:textId="7707BB6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38.8%</w:t>
            </w:r>
          </w:p>
        </w:tc>
        <w:tc>
          <w:tcPr>
            <w:tcW w:w="474" w:type="pct"/>
            <w:shd w:val="clear" w:color="auto" w:fill="auto"/>
            <w:noWrap/>
            <w:vAlign w:val="bottom"/>
            <w:hideMark/>
          </w:tcPr>
          <w:p w14:paraId="33FCBADE" w14:textId="7F1C380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38.9%</w:t>
            </w:r>
          </w:p>
        </w:tc>
        <w:tc>
          <w:tcPr>
            <w:tcW w:w="472" w:type="pct"/>
            <w:shd w:val="clear" w:color="auto" w:fill="auto"/>
            <w:noWrap/>
            <w:vAlign w:val="bottom"/>
            <w:hideMark/>
          </w:tcPr>
          <w:p w14:paraId="0199A674" w14:textId="52E40F2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39.1%</w:t>
            </w:r>
          </w:p>
        </w:tc>
        <w:tc>
          <w:tcPr>
            <w:tcW w:w="474" w:type="pct"/>
            <w:shd w:val="clear" w:color="auto" w:fill="auto"/>
            <w:noWrap/>
            <w:vAlign w:val="bottom"/>
            <w:hideMark/>
          </w:tcPr>
          <w:p w14:paraId="7E934E68" w14:textId="7AF12FA1"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39.3%</w:t>
            </w:r>
          </w:p>
        </w:tc>
        <w:tc>
          <w:tcPr>
            <w:tcW w:w="470" w:type="pct"/>
            <w:shd w:val="clear" w:color="auto" w:fill="auto"/>
            <w:noWrap/>
            <w:vAlign w:val="bottom"/>
            <w:hideMark/>
          </w:tcPr>
          <w:p w14:paraId="7433FAAB" w14:textId="214FAC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39.4%</w:t>
            </w:r>
          </w:p>
        </w:tc>
        <w:tc>
          <w:tcPr>
            <w:tcW w:w="467" w:type="pct"/>
            <w:vAlign w:val="bottom"/>
          </w:tcPr>
          <w:p w14:paraId="07FB76CF" w14:textId="0402FB45"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39.6%</w:t>
            </w:r>
          </w:p>
        </w:tc>
        <w:tc>
          <w:tcPr>
            <w:tcW w:w="467" w:type="pct"/>
            <w:vAlign w:val="bottom"/>
          </w:tcPr>
          <w:p w14:paraId="28010445" w14:textId="7CAAFAC7"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39.7%</w:t>
            </w:r>
          </w:p>
        </w:tc>
      </w:tr>
      <w:tr w:rsidR="007C4318" w:rsidRPr="00482379" w14:paraId="6A7A55BC" w14:textId="4A0D99F7" w:rsidTr="00A202DB">
        <w:trPr>
          <w:trHeight w:val="267"/>
        </w:trPr>
        <w:tc>
          <w:tcPr>
            <w:tcW w:w="752" w:type="pct"/>
            <w:shd w:val="clear" w:color="auto" w:fill="auto"/>
            <w:noWrap/>
            <w:vAlign w:val="bottom"/>
            <w:hideMark/>
          </w:tcPr>
          <w:p w14:paraId="76D4FDB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3997272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19.4%</w:t>
            </w:r>
          </w:p>
        </w:tc>
        <w:tc>
          <w:tcPr>
            <w:tcW w:w="474" w:type="pct"/>
            <w:shd w:val="clear" w:color="auto" w:fill="auto"/>
            <w:noWrap/>
            <w:vAlign w:val="bottom"/>
            <w:hideMark/>
          </w:tcPr>
          <w:p w14:paraId="53B16CB6" w14:textId="0AD6F81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21.8%</w:t>
            </w:r>
          </w:p>
        </w:tc>
        <w:tc>
          <w:tcPr>
            <w:tcW w:w="474" w:type="pct"/>
            <w:shd w:val="clear" w:color="auto" w:fill="auto"/>
            <w:noWrap/>
            <w:vAlign w:val="bottom"/>
            <w:hideMark/>
          </w:tcPr>
          <w:p w14:paraId="58A461CD" w14:textId="0399F32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474" w:type="pct"/>
            <w:shd w:val="clear" w:color="auto" w:fill="auto"/>
            <w:noWrap/>
            <w:vAlign w:val="bottom"/>
            <w:hideMark/>
          </w:tcPr>
          <w:p w14:paraId="3548CD97" w14:textId="0E1AF72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28.2%</w:t>
            </w:r>
          </w:p>
        </w:tc>
        <w:tc>
          <w:tcPr>
            <w:tcW w:w="472" w:type="pct"/>
            <w:shd w:val="clear" w:color="auto" w:fill="auto"/>
            <w:noWrap/>
            <w:vAlign w:val="bottom"/>
            <w:hideMark/>
          </w:tcPr>
          <w:p w14:paraId="4503E4B5" w14:textId="19D11D9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30.1%</w:t>
            </w:r>
          </w:p>
        </w:tc>
        <w:tc>
          <w:tcPr>
            <w:tcW w:w="474" w:type="pct"/>
            <w:shd w:val="clear" w:color="auto" w:fill="auto"/>
            <w:noWrap/>
            <w:vAlign w:val="bottom"/>
            <w:hideMark/>
          </w:tcPr>
          <w:p w14:paraId="4169DF34" w14:textId="78C4AAD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32.0%</w:t>
            </w:r>
          </w:p>
        </w:tc>
        <w:tc>
          <w:tcPr>
            <w:tcW w:w="470" w:type="pct"/>
            <w:shd w:val="clear" w:color="auto" w:fill="auto"/>
            <w:noWrap/>
            <w:vAlign w:val="bottom"/>
            <w:hideMark/>
          </w:tcPr>
          <w:p w14:paraId="15A49380" w14:textId="003933C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33.9%</w:t>
            </w:r>
          </w:p>
        </w:tc>
        <w:tc>
          <w:tcPr>
            <w:tcW w:w="467" w:type="pct"/>
            <w:vAlign w:val="bottom"/>
          </w:tcPr>
          <w:p w14:paraId="6B9E5FC0" w14:textId="20C762D8"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35.8%</w:t>
            </w:r>
          </w:p>
        </w:tc>
        <w:tc>
          <w:tcPr>
            <w:tcW w:w="467" w:type="pct"/>
            <w:vAlign w:val="bottom"/>
          </w:tcPr>
          <w:p w14:paraId="06D87CD7" w14:textId="39B14C70"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37.6%</w:t>
            </w:r>
          </w:p>
        </w:tc>
      </w:tr>
      <w:tr w:rsidR="00B31DF1" w:rsidRPr="00482379" w14:paraId="03D39FED" w14:textId="3A39EAFE" w:rsidTr="00A202DB">
        <w:trPr>
          <w:trHeight w:val="267"/>
        </w:trPr>
        <w:tc>
          <w:tcPr>
            <w:tcW w:w="752" w:type="pct"/>
            <w:shd w:val="clear" w:color="auto" w:fill="auto"/>
            <w:noWrap/>
            <w:vAlign w:val="bottom"/>
            <w:hideMark/>
          </w:tcPr>
          <w:p w14:paraId="3E72FBD2" w14:textId="77777777" w:rsidR="00B31DF1" w:rsidRPr="00482379" w:rsidRDefault="00B31DF1" w:rsidP="00B31DF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B31DF1" w:rsidRPr="00482379" w:rsidRDefault="00B31DF1" w:rsidP="00B31DF1">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0E42642B"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60.0%</w:t>
            </w:r>
          </w:p>
        </w:tc>
        <w:tc>
          <w:tcPr>
            <w:tcW w:w="474" w:type="pct"/>
            <w:shd w:val="clear" w:color="auto" w:fill="auto"/>
            <w:noWrap/>
            <w:vAlign w:val="bottom"/>
            <w:hideMark/>
          </w:tcPr>
          <w:p w14:paraId="400C4049" w14:textId="192734E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474" w:type="pct"/>
            <w:shd w:val="clear" w:color="auto" w:fill="auto"/>
            <w:noWrap/>
            <w:vAlign w:val="bottom"/>
            <w:hideMark/>
          </w:tcPr>
          <w:p w14:paraId="310B111A" w14:textId="6AB2795D"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2" w:type="pct"/>
            <w:shd w:val="clear" w:color="auto" w:fill="auto"/>
            <w:noWrap/>
            <w:vAlign w:val="bottom"/>
            <w:hideMark/>
          </w:tcPr>
          <w:p w14:paraId="109BF175" w14:textId="4050D919"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4" w:type="pct"/>
            <w:shd w:val="clear" w:color="auto" w:fill="auto"/>
            <w:noWrap/>
            <w:vAlign w:val="bottom"/>
            <w:hideMark/>
          </w:tcPr>
          <w:p w14:paraId="498AD545" w14:textId="7A6BCB7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0" w:type="pct"/>
            <w:shd w:val="clear" w:color="auto" w:fill="auto"/>
            <w:noWrap/>
            <w:vAlign w:val="bottom"/>
            <w:hideMark/>
          </w:tcPr>
          <w:p w14:paraId="6E2481A5" w14:textId="1B06BA35"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67" w:type="pct"/>
            <w:vAlign w:val="bottom"/>
          </w:tcPr>
          <w:p w14:paraId="77377FE8" w14:textId="7AF5EEEF"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c>
          <w:tcPr>
            <w:tcW w:w="467" w:type="pct"/>
            <w:vAlign w:val="bottom"/>
          </w:tcPr>
          <w:p w14:paraId="5AF8F687" w14:textId="67DFF1D3"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r>
    </w:tbl>
    <w:p w14:paraId="6D52ACCA" w14:textId="6684826E"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478915EB" w:rsidR="00617F36" w:rsidRDefault="007C4318"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711AB6DA" wp14:editId="0E2F16A8">
            <wp:extent cx="5518150" cy="2279650"/>
            <wp:effectExtent l="0" t="0" r="6350" b="6350"/>
            <wp:docPr id="1475346959"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1BAA8E" w14:textId="09A096FB" w:rsidR="0054380E" w:rsidRDefault="007C4318"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70CCD8FF" wp14:editId="4C68D074">
            <wp:extent cx="5507990" cy="2057400"/>
            <wp:effectExtent l="0" t="0" r="16510" b="0"/>
            <wp:docPr id="1067019577" name="Chart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2B600C" w14:textId="7E4ADA81" w:rsidR="007026CC" w:rsidRDefault="007C4318"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18AD7D54" wp14:editId="68BD62DC">
            <wp:extent cx="5435600" cy="2762250"/>
            <wp:effectExtent l="0" t="0" r="12700" b="0"/>
            <wp:docPr id="119327389" name="Chart 1">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B768F60" w14:textId="3526C602" w:rsidR="00C3355E" w:rsidRPr="00E60054" w:rsidRDefault="00B31DF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2B8719E3" wp14:editId="39DEEE7B">
            <wp:extent cx="5435600" cy="2771775"/>
            <wp:effectExtent l="0" t="0" r="12700" b="9525"/>
            <wp:docPr id="320226109" name="Chart 1">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33"/>
        <w:gridCol w:w="873"/>
        <w:gridCol w:w="871"/>
        <w:gridCol w:w="871"/>
        <w:gridCol w:w="870"/>
        <w:gridCol w:w="870"/>
        <w:gridCol w:w="870"/>
        <w:gridCol w:w="874"/>
        <w:gridCol w:w="868"/>
        <w:gridCol w:w="874"/>
      </w:tblGrid>
      <w:tr w:rsidR="00B31DF1" w:rsidRPr="000E7878" w14:paraId="5E8977BD" w14:textId="1A71E8B6" w:rsidTr="0014259E">
        <w:trPr>
          <w:trHeight w:val="302"/>
        </w:trPr>
        <w:tc>
          <w:tcPr>
            <w:tcW w:w="1108" w:type="pct"/>
            <w:shd w:val="clear" w:color="000000" w:fill="002060"/>
            <w:vAlign w:val="center"/>
            <w:hideMark/>
          </w:tcPr>
          <w:p w14:paraId="29841FA7" w14:textId="77777777" w:rsidR="00B31DF1" w:rsidRPr="000E7878" w:rsidRDefault="00B31DF1" w:rsidP="00B31DF1">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33" w:type="pct"/>
            <w:shd w:val="clear" w:color="000000" w:fill="002060"/>
            <w:vAlign w:val="center"/>
            <w:hideMark/>
          </w:tcPr>
          <w:p w14:paraId="5C0CC089" w14:textId="486F5EAF"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32" w:type="pct"/>
            <w:shd w:val="clear" w:color="000000" w:fill="002060"/>
            <w:vAlign w:val="center"/>
            <w:hideMark/>
          </w:tcPr>
          <w:p w14:paraId="70432919" w14:textId="7FBAE062"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32" w:type="pct"/>
            <w:shd w:val="clear" w:color="000000" w:fill="002060"/>
            <w:vAlign w:val="center"/>
            <w:hideMark/>
          </w:tcPr>
          <w:p w14:paraId="5B8CA269" w14:textId="6F823846"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32" w:type="pct"/>
            <w:shd w:val="clear" w:color="000000" w:fill="002060"/>
            <w:vAlign w:val="center"/>
            <w:hideMark/>
          </w:tcPr>
          <w:p w14:paraId="3D3F7993" w14:textId="641FC438"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32" w:type="pct"/>
            <w:shd w:val="clear" w:color="000000" w:fill="002060"/>
            <w:vAlign w:val="center"/>
          </w:tcPr>
          <w:p w14:paraId="6C65C548" w14:textId="69A398B4" w:rsidR="00B31DF1"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32" w:type="pct"/>
            <w:shd w:val="clear" w:color="000000" w:fill="002060"/>
            <w:vAlign w:val="center"/>
          </w:tcPr>
          <w:p w14:paraId="24CD94C8" w14:textId="06D3B6B5"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2032</w:t>
            </w:r>
          </w:p>
        </w:tc>
        <w:tc>
          <w:tcPr>
            <w:tcW w:w="434" w:type="pct"/>
            <w:shd w:val="clear" w:color="000000" w:fill="002060"/>
            <w:vAlign w:val="center"/>
          </w:tcPr>
          <w:p w14:paraId="7DD17167" w14:textId="068A32E8"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3</w:t>
            </w:r>
          </w:p>
        </w:tc>
        <w:tc>
          <w:tcPr>
            <w:tcW w:w="431" w:type="pct"/>
            <w:shd w:val="clear" w:color="000000" w:fill="002060"/>
            <w:vAlign w:val="center"/>
          </w:tcPr>
          <w:p w14:paraId="06EBFBFB" w14:textId="71B983EB"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4</w:t>
            </w:r>
          </w:p>
        </w:tc>
        <w:tc>
          <w:tcPr>
            <w:tcW w:w="434" w:type="pct"/>
            <w:shd w:val="clear" w:color="000000" w:fill="002060"/>
            <w:vAlign w:val="center"/>
          </w:tcPr>
          <w:p w14:paraId="1EF94BB6" w14:textId="5B7CD634"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5*</w:t>
            </w:r>
          </w:p>
        </w:tc>
      </w:tr>
      <w:tr w:rsidR="007C4318" w:rsidRPr="000E7878" w14:paraId="718D3E2F" w14:textId="5CDA446E" w:rsidTr="0014259E">
        <w:trPr>
          <w:trHeight w:val="302"/>
        </w:trPr>
        <w:tc>
          <w:tcPr>
            <w:tcW w:w="1108" w:type="pct"/>
            <w:shd w:val="clear" w:color="auto" w:fill="auto"/>
            <w:noWrap/>
            <w:vAlign w:val="center"/>
            <w:hideMark/>
          </w:tcPr>
          <w:p w14:paraId="5AC3657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33" w:type="pct"/>
            <w:shd w:val="clear" w:color="auto" w:fill="auto"/>
            <w:vAlign w:val="center"/>
            <w:hideMark/>
          </w:tcPr>
          <w:p w14:paraId="73BD2553" w14:textId="585BC3C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2880.1</w:t>
            </w:r>
          </w:p>
        </w:tc>
        <w:tc>
          <w:tcPr>
            <w:tcW w:w="432" w:type="pct"/>
            <w:shd w:val="clear" w:color="auto" w:fill="auto"/>
            <w:vAlign w:val="center"/>
            <w:hideMark/>
          </w:tcPr>
          <w:p w14:paraId="3A4DCBA0" w14:textId="6041DE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5198.6</w:t>
            </w:r>
          </w:p>
        </w:tc>
        <w:tc>
          <w:tcPr>
            <w:tcW w:w="432" w:type="pct"/>
            <w:shd w:val="clear" w:color="auto" w:fill="auto"/>
            <w:vAlign w:val="center"/>
            <w:hideMark/>
          </w:tcPr>
          <w:p w14:paraId="5589974F" w14:textId="259F673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7439.7</w:t>
            </w:r>
          </w:p>
        </w:tc>
        <w:tc>
          <w:tcPr>
            <w:tcW w:w="432" w:type="pct"/>
            <w:shd w:val="clear" w:color="auto" w:fill="auto"/>
            <w:vAlign w:val="center"/>
            <w:hideMark/>
          </w:tcPr>
          <w:p w14:paraId="1A7E97E7" w14:textId="7F8198F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8329.7</w:t>
            </w:r>
          </w:p>
        </w:tc>
        <w:tc>
          <w:tcPr>
            <w:tcW w:w="432" w:type="pct"/>
            <w:vAlign w:val="center"/>
          </w:tcPr>
          <w:p w14:paraId="343EC84E" w14:textId="03991C8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9328.9</w:t>
            </w:r>
          </w:p>
        </w:tc>
        <w:tc>
          <w:tcPr>
            <w:tcW w:w="432" w:type="pct"/>
            <w:vAlign w:val="center"/>
          </w:tcPr>
          <w:p w14:paraId="6519B9C9" w14:textId="772BE6A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434" w:type="pct"/>
            <w:vAlign w:val="center"/>
          </w:tcPr>
          <w:p w14:paraId="26F92F95" w14:textId="264C5D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431" w:type="pct"/>
            <w:vAlign w:val="center"/>
          </w:tcPr>
          <w:p w14:paraId="60ADAA86" w14:textId="703467E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434" w:type="pct"/>
            <w:vAlign w:val="center"/>
          </w:tcPr>
          <w:p w14:paraId="3C801C75" w14:textId="0910D0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3544.8</w:t>
            </w:r>
          </w:p>
        </w:tc>
      </w:tr>
      <w:tr w:rsidR="007C4318" w:rsidRPr="000E7878" w14:paraId="181BA29C" w14:textId="19D08EF2" w:rsidTr="0014259E">
        <w:trPr>
          <w:trHeight w:val="484"/>
        </w:trPr>
        <w:tc>
          <w:tcPr>
            <w:tcW w:w="1108" w:type="pct"/>
            <w:shd w:val="clear" w:color="auto" w:fill="auto"/>
            <w:vAlign w:val="center"/>
            <w:hideMark/>
          </w:tcPr>
          <w:p w14:paraId="529776C0" w14:textId="5E2567DB"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33" w:type="pct"/>
            <w:shd w:val="clear" w:color="auto" w:fill="auto"/>
            <w:vAlign w:val="center"/>
            <w:hideMark/>
          </w:tcPr>
          <w:p w14:paraId="5EB47B32" w14:textId="6123040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779.7</w:t>
            </w:r>
          </w:p>
        </w:tc>
        <w:tc>
          <w:tcPr>
            <w:tcW w:w="432" w:type="pct"/>
            <w:shd w:val="clear" w:color="auto" w:fill="auto"/>
            <w:vAlign w:val="center"/>
            <w:hideMark/>
          </w:tcPr>
          <w:p w14:paraId="4CE70C19" w14:textId="46AB0DD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6C7FA3D" w14:textId="24190AC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0D7EA39" w14:textId="20ED466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2CEE6B39" w14:textId="65924EA6"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51CC7E18" w14:textId="0C13B0D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2D0E3590" w14:textId="0A9372D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1" w:type="pct"/>
            <w:vAlign w:val="center"/>
          </w:tcPr>
          <w:p w14:paraId="4E72CE0C" w14:textId="38F1DDA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7108969A" w14:textId="4B55B1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259.9</w:t>
            </w:r>
          </w:p>
        </w:tc>
      </w:tr>
      <w:tr w:rsidR="007C4318" w:rsidRPr="000E7878" w14:paraId="089BA216" w14:textId="77777777" w:rsidTr="0014259E">
        <w:trPr>
          <w:trHeight w:val="484"/>
        </w:trPr>
        <w:tc>
          <w:tcPr>
            <w:tcW w:w="1108" w:type="pct"/>
            <w:shd w:val="clear" w:color="auto" w:fill="auto"/>
            <w:vAlign w:val="center"/>
          </w:tcPr>
          <w:p w14:paraId="240E561A" w14:textId="0050FF56" w:rsidR="007C4318" w:rsidRPr="000E7878" w:rsidRDefault="007C4318" w:rsidP="007C4318">
            <w:pPr>
              <w:ind w:left="142" w:right="144"/>
              <w:rPr>
                <w:rFonts w:asciiTheme="minorHAnsi" w:hAnsiTheme="minorHAnsi" w:cstheme="minorHAnsi"/>
                <w:sz w:val="22"/>
                <w:szCs w:val="22"/>
              </w:rPr>
            </w:pPr>
            <w:r w:rsidRPr="00DA3330">
              <w:rPr>
                <w:rFonts w:asciiTheme="minorHAnsi" w:hAnsiTheme="minorHAnsi" w:cstheme="minorHAnsi"/>
                <w:sz w:val="22"/>
                <w:szCs w:val="22"/>
              </w:rPr>
              <w:t>Deferred Tax</w:t>
            </w:r>
          </w:p>
        </w:tc>
        <w:tc>
          <w:tcPr>
            <w:tcW w:w="433" w:type="pct"/>
            <w:shd w:val="clear" w:color="auto" w:fill="auto"/>
            <w:vAlign w:val="center"/>
          </w:tcPr>
          <w:p w14:paraId="5509EE73" w14:textId="4D8D64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813.8</w:t>
            </w:r>
          </w:p>
        </w:tc>
        <w:tc>
          <w:tcPr>
            <w:tcW w:w="432" w:type="pct"/>
            <w:shd w:val="clear" w:color="auto" w:fill="auto"/>
            <w:vAlign w:val="center"/>
          </w:tcPr>
          <w:p w14:paraId="790D84CB" w14:textId="5B1A1D8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601.4</w:t>
            </w:r>
          </w:p>
        </w:tc>
        <w:tc>
          <w:tcPr>
            <w:tcW w:w="432" w:type="pct"/>
            <w:shd w:val="clear" w:color="auto" w:fill="auto"/>
            <w:vAlign w:val="center"/>
          </w:tcPr>
          <w:p w14:paraId="16AC69D7" w14:textId="6BA5C6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476.0</w:t>
            </w:r>
          </w:p>
        </w:tc>
        <w:tc>
          <w:tcPr>
            <w:tcW w:w="432" w:type="pct"/>
            <w:shd w:val="clear" w:color="auto" w:fill="auto"/>
            <w:vAlign w:val="center"/>
          </w:tcPr>
          <w:p w14:paraId="6F652DF3" w14:textId="01B32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369.0</w:t>
            </w:r>
          </w:p>
        </w:tc>
        <w:tc>
          <w:tcPr>
            <w:tcW w:w="432" w:type="pct"/>
            <w:vAlign w:val="center"/>
          </w:tcPr>
          <w:p w14:paraId="17A0C31C" w14:textId="176FDD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277.7</w:t>
            </w:r>
          </w:p>
        </w:tc>
        <w:tc>
          <w:tcPr>
            <w:tcW w:w="432" w:type="pct"/>
            <w:vAlign w:val="center"/>
          </w:tcPr>
          <w:p w14:paraId="0D69B828" w14:textId="19F05EA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199.8</w:t>
            </w:r>
          </w:p>
        </w:tc>
        <w:tc>
          <w:tcPr>
            <w:tcW w:w="434" w:type="pct"/>
            <w:vAlign w:val="center"/>
          </w:tcPr>
          <w:p w14:paraId="2BCA85BD" w14:textId="2B23574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133.2</w:t>
            </w:r>
          </w:p>
        </w:tc>
        <w:tc>
          <w:tcPr>
            <w:tcW w:w="431" w:type="pct"/>
            <w:vAlign w:val="center"/>
          </w:tcPr>
          <w:p w14:paraId="137967C6" w14:textId="294A79C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76.4</w:t>
            </w:r>
          </w:p>
        </w:tc>
        <w:tc>
          <w:tcPr>
            <w:tcW w:w="434" w:type="pct"/>
            <w:vAlign w:val="center"/>
          </w:tcPr>
          <w:p w14:paraId="338ECEAD" w14:textId="50042C1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7.0</w:t>
            </w:r>
          </w:p>
        </w:tc>
      </w:tr>
      <w:tr w:rsidR="007C4318" w:rsidRPr="000E7878" w14:paraId="12FF389B" w14:textId="71869717" w:rsidTr="0014259E">
        <w:trPr>
          <w:trHeight w:val="302"/>
        </w:trPr>
        <w:tc>
          <w:tcPr>
            <w:tcW w:w="1108" w:type="pct"/>
            <w:shd w:val="clear" w:color="auto" w:fill="auto"/>
            <w:noWrap/>
            <w:vAlign w:val="center"/>
          </w:tcPr>
          <w:p w14:paraId="1B80A3F9" w14:textId="640D5EA4" w:rsidR="007C4318" w:rsidRPr="000E7878" w:rsidRDefault="007C4318" w:rsidP="007C4318">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33" w:type="pct"/>
            <w:shd w:val="clear" w:color="auto" w:fill="auto"/>
            <w:vAlign w:val="center"/>
          </w:tcPr>
          <w:p w14:paraId="1AB97FBC" w14:textId="7732669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14.8</w:t>
            </w:r>
          </w:p>
        </w:tc>
        <w:tc>
          <w:tcPr>
            <w:tcW w:w="432" w:type="pct"/>
            <w:shd w:val="clear" w:color="auto" w:fill="auto"/>
            <w:vAlign w:val="center"/>
          </w:tcPr>
          <w:p w14:paraId="596608EA" w14:textId="35EF359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3A70ECFF" w14:textId="50F4BA8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1940D35F" w14:textId="5582B4F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66F9AA18" w14:textId="4390D0F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7870FC86" w14:textId="1FFCE6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4.9</w:t>
            </w:r>
          </w:p>
        </w:tc>
        <w:tc>
          <w:tcPr>
            <w:tcW w:w="434" w:type="pct"/>
            <w:vAlign w:val="center"/>
          </w:tcPr>
          <w:p w14:paraId="21948649" w14:textId="3A5CF8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1" w:type="pct"/>
            <w:vAlign w:val="center"/>
          </w:tcPr>
          <w:p w14:paraId="2A6F54B4" w14:textId="251F494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4" w:type="pct"/>
            <w:vAlign w:val="center"/>
          </w:tcPr>
          <w:p w14:paraId="535F4504" w14:textId="1D9B042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r>
      <w:tr w:rsidR="007C4318" w:rsidRPr="000E7878" w14:paraId="40318DF8" w14:textId="08E78771" w:rsidTr="0014259E">
        <w:trPr>
          <w:trHeight w:val="302"/>
        </w:trPr>
        <w:tc>
          <w:tcPr>
            <w:tcW w:w="1108" w:type="pct"/>
            <w:shd w:val="clear" w:color="auto" w:fill="auto"/>
            <w:noWrap/>
            <w:vAlign w:val="center"/>
            <w:hideMark/>
          </w:tcPr>
          <w:p w14:paraId="7739F291"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33" w:type="pct"/>
            <w:shd w:val="clear" w:color="auto" w:fill="auto"/>
            <w:vAlign w:val="center"/>
            <w:hideMark/>
          </w:tcPr>
          <w:p w14:paraId="0DB6FE56" w14:textId="401F28D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4047EE2D" w14:textId="3CC9730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22891263" w14:textId="3144283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7F9311DD" w14:textId="6DFFCDC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3BC5B383" w14:textId="11DCEBB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546E121" w14:textId="6D16F2A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B37B808" w14:textId="3CA59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10914101" w14:textId="72170D1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543BD7D" w14:textId="3287FB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0F4D8CFF" w14:textId="02C92A2C" w:rsidTr="0014259E">
        <w:trPr>
          <w:trHeight w:val="302"/>
        </w:trPr>
        <w:tc>
          <w:tcPr>
            <w:tcW w:w="1108" w:type="pct"/>
            <w:shd w:val="clear" w:color="auto" w:fill="auto"/>
            <w:noWrap/>
            <w:vAlign w:val="center"/>
          </w:tcPr>
          <w:p w14:paraId="036650A7" w14:textId="54DBDF4F" w:rsidR="007C4318" w:rsidRPr="000E7878" w:rsidRDefault="007C4318" w:rsidP="007C4318">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CC </w:t>
            </w:r>
          </w:p>
        </w:tc>
        <w:tc>
          <w:tcPr>
            <w:tcW w:w="433" w:type="pct"/>
            <w:shd w:val="clear" w:color="auto" w:fill="auto"/>
            <w:vAlign w:val="center"/>
          </w:tcPr>
          <w:p w14:paraId="72CB2183" w14:textId="0B09A6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75D18E01" w14:textId="058ABB3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0341C077" w14:textId="6BA95D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C8151B3" w14:textId="724F20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82809E8" w14:textId="05A07B6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1310FDDD" w14:textId="60E9420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0DE7C3C1" w14:textId="127441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17728C9F" w14:textId="6E3163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7A639194" w14:textId="143A88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0EA34795" w14:textId="58D4D26D" w:rsidTr="0014259E">
        <w:trPr>
          <w:trHeight w:val="302"/>
        </w:trPr>
        <w:tc>
          <w:tcPr>
            <w:tcW w:w="1108" w:type="pct"/>
            <w:shd w:val="clear" w:color="auto" w:fill="DBE5F1" w:themeFill="accent1" w:themeFillTint="33"/>
            <w:noWrap/>
            <w:vAlign w:val="center"/>
            <w:hideMark/>
          </w:tcPr>
          <w:p w14:paraId="3FD8ADDD"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7B30ECFE" w14:textId="45089E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5916.0</w:t>
            </w:r>
          </w:p>
        </w:tc>
        <w:tc>
          <w:tcPr>
            <w:tcW w:w="432" w:type="pct"/>
            <w:shd w:val="clear" w:color="auto" w:fill="DBE5F1" w:themeFill="accent1" w:themeFillTint="33"/>
            <w:vAlign w:val="center"/>
            <w:hideMark/>
          </w:tcPr>
          <w:p w14:paraId="1F00C848" w14:textId="694AB2F3"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8832.4</w:t>
            </w:r>
          </w:p>
        </w:tc>
        <w:tc>
          <w:tcPr>
            <w:tcW w:w="432" w:type="pct"/>
            <w:shd w:val="clear" w:color="auto" w:fill="DBE5F1" w:themeFill="accent1" w:themeFillTint="33"/>
            <w:vAlign w:val="center"/>
            <w:hideMark/>
          </w:tcPr>
          <w:p w14:paraId="7C103D4E" w14:textId="6F4C16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10807.0</w:t>
            </w:r>
          </w:p>
        </w:tc>
        <w:tc>
          <w:tcPr>
            <w:tcW w:w="432" w:type="pct"/>
            <w:shd w:val="clear" w:color="auto" w:fill="DBE5F1" w:themeFill="accent1" w:themeFillTint="33"/>
            <w:vAlign w:val="center"/>
            <w:hideMark/>
          </w:tcPr>
          <w:p w14:paraId="160CE0A9" w14:textId="76989D6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11409.4</w:t>
            </w:r>
          </w:p>
        </w:tc>
        <w:tc>
          <w:tcPr>
            <w:tcW w:w="432" w:type="pct"/>
            <w:shd w:val="clear" w:color="auto" w:fill="DBE5F1" w:themeFill="accent1" w:themeFillTint="33"/>
            <w:vAlign w:val="center"/>
          </w:tcPr>
          <w:p w14:paraId="37A3B21C" w14:textId="3EC5B26C"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12076.7</w:t>
            </w:r>
          </w:p>
        </w:tc>
        <w:tc>
          <w:tcPr>
            <w:tcW w:w="432" w:type="pct"/>
            <w:shd w:val="clear" w:color="auto" w:fill="DBE5F1" w:themeFill="accent1" w:themeFillTint="33"/>
            <w:vAlign w:val="center"/>
          </w:tcPr>
          <w:p w14:paraId="6FEAF650" w14:textId="4CEB703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12824.2</w:t>
            </w:r>
          </w:p>
        </w:tc>
        <w:tc>
          <w:tcPr>
            <w:tcW w:w="434" w:type="pct"/>
            <w:shd w:val="clear" w:color="auto" w:fill="DBE5F1" w:themeFill="accent1" w:themeFillTint="33"/>
            <w:vAlign w:val="center"/>
          </w:tcPr>
          <w:p w14:paraId="23F85160" w14:textId="67DC52E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13631.4</w:t>
            </w:r>
          </w:p>
        </w:tc>
        <w:tc>
          <w:tcPr>
            <w:tcW w:w="431" w:type="pct"/>
            <w:shd w:val="clear" w:color="auto" w:fill="DBE5F1" w:themeFill="accent1" w:themeFillTint="33"/>
            <w:vAlign w:val="center"/>
          </w:tcPr>
          <w:p w14:paraId="54295061" w14:textId="7D16A0A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14522.6</w:t>
            </w:r>
          </w:p>
        </w:tc>
        <w:tc>
          <w:tcPr>
            <w:tcW w:w="434" w:type="pct"/>
            <w:shd w:val="clear" w:color="auto" w:fill="DBE5F1" w:themeFill="accent1" w:themeFillTint="33"/>
            <w:vAlign w:val="center"/>
          </w:tcPr>
          <w:p w14:paraId="77999382" w14:textId="4DECF4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3902.4</w:t>
            </w:r>
          </w:p>
        </w:tc>
      </w:tr>
      <w:tr w:rsidR="007C4318" w:rsidRPr="000E7878" w14:paraId="2C628CDD" w14:textId="59BCE25A" w:rsidTr="0014259E">
        <w:trPr>
          <w:trHeight w:val="302"/>
        </w:trPr>
        <w:tc>
          <w:tcPr>
            <w:tcW w:w="1108" w:type="pct"/>
            <w:shd w:val="clear" w:color="auto" w:fill="auto"/>
            <w:noWrap/>
            <w:vAlign w:val="center"/>
            <w:hideMark/>
          </w:tcPr>
          <w:p w14:paraId="28FDE257"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Interest on term loan</w:t>
            </w:r>
          </w:p>
        </w:tc>
        <w:tc>
          <w:tcPr>
            <w:tcW w:w="433" w:type="pct"/>
            <w:shd w:val="clear" w:color="auto" w:fill="auto"/>
            <w:vAlign w:val="center"/>
            <w:hideMark/>
          </w:tcPr>
          <w:p w14:paraId="0803349E" w14:textId="30FC6D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7E063B34" w14:textId="6F76EA3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501A47BB" w14:textId="5D07F9D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1B3EA4EE" w14:textId="0BA4EEF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4E2E5753" w14:textId="5E2BAF3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EA5AF90" w14:textId="73244DD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54D330E" w14:textId="074FB6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4B3FC066" w14:textId="1CE6CD2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E4487EA" w14:textId="42E7857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1FD30FB2" w14:textId="661EE117" w:rsidTr="0014259E">
        <w:trPr>
          <w:trHeight w:val="302"/>
        </w:trPr>
        <w:tc>
          <w:tcPr>
            <w:tcW w:w="1108" w:type="pct"/>
            <w:shd w:val="clear" w:color="auto" w:fill="auto"/>
            <w:noWrap/>
            <w:vAlign w:val="center"/>
          </w:tcPr>
          <w:p w14:paraId="5ABCF15C" w14:textId="0A5AB4EF" w:rsidR="007C4318" w:rsidRPr="000E7878" w:rsidRDefault="007C4318" w:rsidP="007C4318">
            <w:pPr>
              <w:ind w:left="142" w:right="144"/>
              <w:rPr>
                <w:rFonts w:asciiTheme="minorHAnsi" w:hAnsiTheme="minorHAnsi" w:cstheme="minorHAnsi"/>
                <w:sz w:val="22"/>
                <w:szCs w:val="22"/>
              </w:rPr>
            </w:pPr>
            <w:r w:rsidRPr="00640C3F">
              <w:rPr>
                <w:rFonts w:asciiTheme="minorHAnsi" w:hAnsiTheme="minorHAnsi" w:cstheme="minorHAnsi"/>
                <w:sz w:val="22"/>
                <w:szCs w:val="22"/>
              </w:rPr>
              <w:t>Interest on CC</w:t>
            </w:r>
          </w:p>
        </w:tc>
        <w:tc>
          <w:tcPr>
            <w:tcW w:w="433" w:type="pct"/>
            <w:shd w:val="clear" w:color="auto" w:fill="auto"/>
            <w:vAlign w:val="center"/>
          </w:tcPr>
          <w:p w14:paraId="749DDC1A" w14:textId="3F5098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6711C907" w14:textId="53C0978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305A0DDA" w14:textId="17DA49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9D224CA" w14:textId="2A9E48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DD9FC86" w14:textId="5861145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0EB981CA" w14:textId="3F2CCE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7DB4E571" w14:textId="667F0FD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09C51FE6" w14:textId="30F5537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49AE1B54" w14:textId="58659FB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5625CE5E" w14:textId="375B358A" w:rsidTr="0014259E">
        <w:trPr>
          <w:trHeight w:val="302"/>
        </w:trPr>
        <w:tc>
          <w:tcPr>
            <w:tcW w:w="1108" w:type="pct"/>
            <w:shd w:val="clear" w:color="auto" w:fill="auto"/>
            <w:noWrap/>
            <w:vAlign w:val="center"/>
            <w:hideMark/>
          </w:tcPr>
          <w:p w14:paraId="01B38D3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33" w:type="pct"/>
            <w:shd w:val="clear" w:color="auto" w:fill="auto"/>
            <w:vAlign w:val="center"/>
            <w:hideMark/>
          </w:tcPr>
          <w:p w14:paraId="344832C3" w14:textId="251D2F6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0.0</w:t>
            </w:r>
          </w:p>
        </w:tc>
        <w:tc>
          <w:tcPr>
            <w:tcW w:w="432" w:type="pct"/>
            <w:shd w:val="clear" w:color="auto" w:fill="auto"/>
            <w:vAlign w:val="center"/>
            <w:hideMark/>
          </w:tcPr>
          <w:p w14:paraId="50D03782" w14:textId="03D3FEF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1500.0</w:t>
            </w:r>
          </w:p>
        </w:tc>
        <w:tc>
          <w:tcPr>
            <w:tcW w:w="432" w:type="pct"/>
            <w:shd w:val="clear" w:color="auto" w:fill="auto"/>
            <w:vAlign w:val="center"/>
            <w:hideMark/>
          </w:tcPr>
          <w:p w14:paraId="5EEE59CE" w14:textId="7FDD22A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2000.0</w:t>
            </w:r>
          </w:p>
        </w:tc>
        <w:tc>
          <w:tcPr>
            <w:tcW w:w="432" w:type="pct"/>
            <w:shd w:val="clear" w:color="auto" w:fill="auto"/>
            <w:vAlign w:val="center"/>
            <w:hideMark/>
          </w:tcPr>
          <w:p w14:paraId="78F81D08" w14:textId="2A3039F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2500.0</w:t>
            </w:r>
          </w:p>
        </w:tc>
        <w:tc>
          <w:tcPr>
            <w:tcW w:w="432" w:type="pct"/>
            <w:vAlign w:val="center"/>
          </w:tcPr>
          <w:p w14:paraId="363A516B" w14:textId="13531CC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3000.0</w:t>
            </w:r>
          </w:p>
        </w:tc>
        <w:tc>
          <w:tcPr>
            <w:tcW w:w="432" w:type="pct"/>
            <w:vAlign w:val="center"/>
          </w:tcPr>
          <w:p w14:paraId="0B6F9A8D" w14:textId="2136EB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3000.0</w:t>
            </w:r>
          </w:p>
        </w:tc>
        <w:tc>
          <w:tcPr>
            <w:tcW w:w="434" w:type="pct"/>
            <w:vAlign w:val="center"/>
          </w:tcPr>
          <w:p w14:paraId="5388CA4B" w14:textId="454FA1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1" w:type="pct"/>
            <w:vAlign w:val="center"/>
          </w:tcPr>
          <w:p w14:paraId="4FCDBF7E" w14:textId="46317AC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4" w:type="pct"/>
            <w:vAlign w:val="center"/>
          </w:tcPr>
          <w:p w14:paraId="4121C8AC" w14:textId="7813BAE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1000.0</w:t>
            </w:r>
          </w:p>
        </w:tc>
      </w:tr>
      <w:tr w:rsidR="007C4318" w:rsidRPr="000E7878" w14:paraId="358F49DA" w14:textId="481C4AA5" w:rsidTr="0014259E">
        <w:trPr>
          <w:trHeight w:val="302"/>
        </w:trPr>
        <w:tc>
          <w:tcPr>
            <w:tcW w:w="1108" w:type="pct"/>
            <w:shd w:val="clear" w:color="auto" w:fill="DBE5F1" w:themeFill="accent1" w:themeFillTint="33"/>
            <w:noWrap/>
            <w:vAlign w:val="center"/>
            <w:hideMark/>
          </w:tcPr>
          <w:p w14:paraId="036AC16C"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3AD18E30" w14:textId="0DF9310D"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1427.7</w:t>
            </w:r>
          </w:p>
        </w:tc>
        <w:tc>
          <w:tcPr>
            <w:tcW w:w="432" w:type="pct"/>
            <w:shd w:val="clear" w:color="auto" w:fill="DBE5F1" w:themeFill="accent1" w:themeFillTint="33"/>
            <w:vAlign w:val="center"/>
            <w:hideMark/>
          </w:tcPr>
          <w:p w14:paraId="1448A52D" w14:textId="1EA848A4"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3473.1</w:t>
            </w:r>
          </w:p>
        </w:tc>
        <w:tc>
          <w:tcPr>
            <w:tcW w:w="432" w:type="pct"/>
            <w:shd w:val="clear" w:color="auto" w:fill="DBE5F1" w:themeFill="accent1" w:themeFillTint="33"/>
            <w:vAlign w:val="center"/>
            <w:hideMark/>
          </w:tcPr>
          <w:p w14:paraId="41F56BBD" w14:textId="06E523D7"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3832.0</w:t>
            </w:r>
          </w:p>
        </w:tc>
        <w:tc>
          <w:tcPr>
            <w:tcW w:w="432" w:type="pct"/>
            <w:shd w:val="clear" w:color="auto" w:fill="DBE5F1" w:themeFill="accent1" w:themeFillTint="33"/>
            <w:vAlign w:val="center"/>
            <w:hideMark/>
          </w:tcPr>
          <w:p w14:paraId="7F331AEE" w14:textId="574C9D58"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4151.4</w:t>
            </w:r>
          </w:p>
        </w:tc>
        <w:tc>
          <w:tcPr>
            <w:tcW w:w="432" w:type="pct"/>
            <w:shd w:val="clear" w:color="auto" w:fill="DBE5F1" w:themeFill="accent1" w:themeFillTint="33"/>
            <w:vAlign w:val="center"/>
          </w:tcPr>
          <w:p w14:paraId="50191BA8" w14:textId="0EB9C45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4410.8</w:t>
            </w:r>
          </w:p>
        </w:tc>
        <w:tc>
          <w:tcPr>
            <w:tcW w:w="432" w:type="pct"/>
            <w:shd w:val="clear" w:color="auto" w:fill="DBE5F1" w:themeFill="accent1" w:themeFillTint="33"/>
            <w:vAlign w:val="center"/>
          </w:tcPr>
          <w:p w14:paraId="52AB912B" w14:textId="5EA0DC2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4147.8</w:t>
            </w:r>
          </w:p>
        </w:tc>
        <w:tc>
          <w:tcPr>
            <w:tcW w:w="434" w:type="pct"/>
            <w:shd w:val="clear" w:color="auto" w:fill="DBE5F1" w:themeFill="accent1" w:themeFillTint="33"/>
            <w:vAlign w:val="center"/>
          </w:tcPr>
          <w:p w14:paraId="1AECFED5" w14:textId="019F542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4362.5</w:t>
            </w:r>
          </w:p>
        </w:tc>
        <w:tc>
          <w:tcPr>
            <w:tcW w:w="431" w:type="pct"/>
            <w:shd w:val="clear" w:color="auto" w:fill="DBE5F1" w:themeFill="accent1" w:themeFillTint="33"/>
            <w:vAlign w:val="center"/>
          </w:tcPr>
          <w:p w14:paraId="3B62BA0D" w14:textId="60995C76"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4054.9</w:t>
            </w:r>
          </w:p>
        </w:tc>
        <w:tc>
          <w:tcPr>
            <w:tcW w:w="434" w:type="pct"/>
            <w:shd w:val="clear" w:color="auto" w:fill="DBE5F1" w:themeFill="accent1" w:themeFillTint="33"/>
            <w:vAlign w:val="center"/>
          </w:tcPr>
          <w:p w14:paraId="006885D2" w14:textId="36C9A72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1090.8</w:t>
            </w:r>
          </w:p>
        </w:tc>
      </w:tr>
      <w:tr w:rsidR="007C4318" w:rsidRPr="000E7878" w14:paraId="5BCF219A" w14:textId="44E26FA7" w:rsidTr="0014259E">
        <w:trPr>
          <w:trHeight w:val="302"/>
        </w:trPr>
        <w:tc>
          <w:tcPr>
            <w:tcW w:w="1108" w:type="pct"/>
            <w:shd w:val="clear" w:color="auto" w:fill="auto"/>
            <w:noWrap/>
            <w:vAlign w:val="center"/>
            <w:hideMark/>
          </w:tcPr>
          <w:p w14:paraId="5510FEDE" w14:textId="77777777" w:rsidR="007C4318" w:rsidRPr="006E2598" w:rsidRDefault="007C4318" w:rsidP="007C431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33" w:type="pct"/>
            <w:shd w:val="clear" w:color="auto" w:fill="auto"/>
            <w:vAlign w:val="center"/>
            <w:hideMark/>
          </w:tcPr>
          <w:p w14:paraId="2F59713C" w14:textId="0FB293BB" w:rsidR="007C4318" w:rsidRPr="004730EA" w:rsidRDefault="007C4318" w:rsidP="007C4318">
            <w:pPr>
              <w:jc w:val="center"/>
              <w:rPr>
                <w:rFonts w:ascii="Calibri" w:hAnsi="Calibri" w:cs="Calibri"/>
                <w:b/>
                <w:bCs/>
                <w:sz w:val="22"/>
                <w:szCs w:val="22"/>
              </w:rPr>
            </w:pPr>
            <w:r>
              <w:rPr>
                <w:rFonts w:ascii="Calibri" w:hAnsi="Calibri" w:cs="Calibri"/>
                <w:b/>
                <w:bCs/>
                <w:sz w:val="22"/>
                <w:szCs w:val="22"/>
              </w:rPr>
              <w:t>4.1</w:t>
            </w:r>
          </w:p>
        </w:tc>
        <w:tc>
          <w:tcPr>
            <w:tcW w:w="432" w:type="pct"/>
            <w:shd w:val="clear" w:color="auto" w:fill="auto"/>
            <w:vAlign w:val="center"/>
            <w:hideMark/>
          </w:tcPr>
          <w:p w14:paraId="1559C791" w14:textId="59CCBCD1" w:rsidR="007C4318" w:rsidRPr="004730EA" w:rsidRDefault="007C4318" w:rsidP="007C4318">
            <w:pPr>
              <w:jc w:val="center"/>
              <w:rPr>
                <w:rFonts w:ascii="Calibri" w:hAnsi="Calibri" w:cs="Calibri"/>
                <w:b/>
                <w:bCs/>
                <w:sz w:val="22"/>
                <w:szCs w:val="22"/>
              </w:rPr>
            </w:pPr>
            <w:r>
              <w:rPr>
                <w:rFonts w:ascii="Calibri" w:hAnsi="Calibri" w:cs="Calibri"/>
                <w:b/>
                <w:bCs/>
                <w:sz w:val="22"/>
                <w:szCs w:val="22"/>
              </w:rPr>
              <w:t>2.5</w:t>
            </w:r>
          </w:p>
        </w:tc>
        <w:tc>
          <w:tcPr>
            <w:tcW w:w="432" w:type="pct"/>
            <w:shd w:val="clear" w:color="auto" w:fill="auto"/>
            <w:vAlign w:val="center"/>
            <w:hideMark/>
          </w:tcPr>
          <w:p w14:paraId="3049C511" w14:textId="77B88E20" w:rsidR="007C4318" w:rsidRPr="004730EA" w:rsidRDefault="007C4318" w:rsidP="007C4318">
            <w:pPr>
              <w:jc w:val="center"/>
              <w:rPr>
                <w:rFonts w:ascii="Calibri" w:hAnsi="Calibri" w:cs="Calibri"/>
                <w:b/>
                <w:bCs/>
                <w:sz w:val="22"/>
                <w:szCs w:val="22"/>
              </w:rPr>
            </w:pPr>
            <w:r>
              <w:rPr>
                <w:rFonts w:ascii="Calibri" w:hAnsi="Calibri" w:cs="Calibri"/>
                <w:b/>
                <w:bCs/>
                <w:sz w:val="22"/>
                <w:szCs w:val="22"/>
              </w:rPr>
              <w:t>2.8</w:t>
            </w:r>
          </w:p>
        </w:tc>
        <w:tc>
          <w:tcPr>
            <w:tcW w:w="432" w:type="pct"/>
            <w:shd w:val="clear" w:color="auto" w:fill="auto"/>
            <w:vAlign w:val="center"/>
            <w:hideMark/>
          </w:tcPr>
          <w:p w14:paraId="1919EA48" w14:textId="4920C124"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0F481C0" w14:textId="3C842BB3"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8BDE83B" w14:textId="0A760060"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4" w:type="pct"/>
            <w:vAlign w:val="center"/>
          </w:tcPr>
          <w:p w14:paraId="6882E723" w14:textId="4B79E7C9"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1" w:type="pct"/>
            <w:vAlign w:val="center"/>
          </w:tcPr>
          <w:p w14:paraId="6C52C3F7" w14:textId="7482501C" w:rsidR="007C4318" w:rsidRDefault="007C4318" w:rsidP="007C4318">
            <w:pPr>
              <w:jc w:val="center"/>
              <w:rPr>
                <w:rFonts w:ascii="Calibri" w:hAnsi="Calibri" w:cs="Calibri"/>
                <w:b/>
                <w:bCs/>
                <w:sz w:val="22"/>
                <w:szCs w:val="22"/>
              </w:rPr>
            </w:pPr>
            <w:r>
              <w:rPr>
                <w:rFonts w:ascii="Calibri" w:hAnsi="Calibri" w:cs="Calibri"/>
                <w:b/>
                <w:bCs/>
                <w:sz w:val="22"/>
                <w:szCs w:val="22"/>
              </w:rPr>
              <w:t>3.6</w:t>
            </w:r>
          </w:p>
        </w:tc>
        <w:tc>
          <w:tcPr>
            <w:tcW w:w="434" w:type="pct"/>
            <w:vAlign w:val="center"/>
          </w:tcPr>
          <w:p w14:paraId="3DE23382" w14:textId="5C74F6A3" w:rsidR="007C4318" w:rsidRDefault="007C4318" w:rsidP="007C4318">
            <w:pPr>
              <w:jc w:val="center"/>
              <w:rPr>
                <w:rFonts w:ascii="Calibri" w:hAnsi="Calibri" w:cs="Calibri"/>
                <w:b/>
                <w:bCs/>
                <w:sz w:val="22"/>
                <w:szCs w:val="22"/>
              </w:rPr>
            </w:pPr>
            <w:r>
              <w:rPr>
                <w:rFonts w:ascii="Calibri" w:hAnsi="Calibri" w:cs="Calibri"/>
                <w:b/>
                <w:bCs/>
                <w:sz w:val="22"/>
                <w:szCs w:val="22"/>
              </w:rPr>
              <w:t>3.6</w:t>
            </w:r>
          </w:p>
        </w:tc>
      </w:tr>
      <w:tr w:rsidR="0014259E" w:rsidRPr="000E7878" w14:paraId="1F433CD7" w14:textId="29DEE249" w:rsidTr="00DA3330">
        <w:trPr>
          <w:trHeight w:val="302"/>
        </w:trPr>
        <w:tc>
          <w:tcPr>
            <w:tcW w:w="1108" w:type="pct"/>
            <w:shd w:val="clear" w:color="auto" w:fill="002060"/>
            <w:noWrap/>
            <w:vAlign w:val="center"/>
          </w:tcPr>
          <w:p w14:paraId="6169BD04" w14:textId="32EC7616"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Average DSCR</w:t>
            </w:r>
          </w:p>
        </w:tc>
        <w:tc>
          <w:tcPr>
            <w:tcW w:w="3892" w:type="pct"/>
            <w:gridSpan w:val="9"/>
            <w:shd w:val="clear" w:color="auto" w:fill="002060"/>
            <w:vAlign w:val="center"/>
          </w:tcPr>
          <w:p w14:paraId="669BDF1D" w14:textId="0B15CF58"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3.03</w:t>
            </w:r>
          </w:p>
        </w:tc>
      </w:tr>
      <w:tr w:rsidR="0014259E" w:rsidRPr="000E7878" w14:paraId="4B893A49" w14:textId="04CB3827" w:rsidTr="00DA3330">
        <w:trPr>
          <w:trHeight w:val="302"/>
        </w:trPr>
        <w:tc>
          <w:tcPr>
            <w:tcW w:w="1108" w:type="pct"/>
            <w:shd w:val="clear" w:color="auto" w:fill="002060"/>
            <w:noWrap/>
            <w:vAlign w:val="center"/>
          </w:tcPr>
          <w:p w14:paraId="3D0276A1" w14:textId="29F32F7B"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Maximum DSCR</w:t>
            </w:r>
          </w:p>
        </w:tc>
        <w:tc>
          <w:tcPr>
            <w:tcW w:w="3892" w:type="pct"/>
            <w:gridSpan w:val="9"/>
            <w:shd w:val="clear" w:color="auto" w:fill="002060"/>
            <w:vAlign w:val="center"/>
          </w:tcPr>
          <w:p w14:paraId="0335D0C4" w14:textId="0A636281"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4.14</w:t>
            </w:r>
          </w:p>
        </w:tc>
      </w:tr>
    </w:tbl>
    <w:p w14:paraId="7D3FDFCF" w14:textId="547072CE" w:rsidR="00665EC7" w:rsidRDefault="00B31DF1" w:rsidP="00B31DF1">
      <w:pPr>
        <w:ind w:left="-142"/>
        <w:rPr>
          <w:rFonts w:ascii="Arial" w:hAnsi="Arial" w:cs="Arial"/>
          <w:i/>
          <w:iCs/>
          <w:sz w:val="22"/>
          <w:szCs w:val="22"/>
          <w:lang w:eastAsia="en-IN"/>
        </w:rPr>
      </w:pPr>
      <w:r w:rsidRPr="00B31DF1">
        <w:rPr>
          <w:rFonts w:ascii="Arial" w:hAnsi="Arial" w:cs="Arial"/>
          <w:i/>
          <w:iCs/>
          <w:sz w:val="22"/>
          <w:szCs w:val="22"/>
          <w:lang w:eastAsia="en-IN"/>
        </w:rPr>
        <w:t>*</w:t>
      </w:r>
      <w:r w:rsidR="00DA3330">
        <w:rPr>
          <w:rFonts w:ascii="Arial" w:hAnsi="Arial" w:cs="Arial"/>
          <w:i/>
          <w:iCs/>
          <w:sz w:val="22"/>
          <w:szCs w:val="22"/>
          <w:lang w:eastAsia="en-IN"/>
        </w:rPr>
        <w:tab/>
      </w:r>
      <w:r w:rsidRPr="00B31DF1">
        <w:rPr>
          <w:rFonts w:ascii="Arial" w:hAnsi="Arial" w:cs="Arial"/>
          <w:i/>
          <w:iCs/>
          <w:sz w:val="22"/>
          <w:szCs w:val="22"/>
          <w:lang w:eastAsia="en-IN"/>
        </w:rPr>
        <w:t>Considered till June 2034</w:t>
      </w:r>
    </w:p>
    <w:p w14:paraId="637AED7E" w14:textId="77777777" w:rsidR="007C4318" w:rsidRDefault="007C4318" w:rsidP="00B31DF1">
      <w:pPr>
        <w:ind w:left="-142"/>
        <w:rPr>
          <w:rFonts w:ascii="Arial" w:hAnsi="Arial" w:cs="Arial"/>
          <w:i/>
          <w:iCs/>
          <w:sz w:val="22"/>
          <w:szCs w:val="22"/>
          <w:lang w:eastAsia="en-IN"/>
        </w:rPr>
      </w:pPr>
    </w:p>
    <w:p w14:paraId="0FE8717C" w14:textId="66D376B6" w:rsidR="007C4318" w:rsidRDefault="007C4318" w:rsidP="007C4318">
      <w:pPr>
        <w:rPr>
          <w:rFonts w:ascii="Arial" w:hAnsi="Arial" w:cs="Arial"/>
          <w:i/>
          <w:iCs/>
          <w:sz w:val="22"/>
          <w:szCs w:val="22"/>
          <w:lang w:eastAsia="en-IN"/>
        </w:rPr>
      </w:pPr>
      <w:r>
        <w:rPr>
          <w:noProof/>
          <w:lang w:eastAsia="en-IN"/>
        </w:rPr>
        <w:drawing>
          <wp:inline distT="0" distB="0" distL="0" distR="0" wp14:anchorId="597E2046" wp14:editId="7F161BA2">
            <wp:extent cx="6390640" cy="2658110"/>
            <wp:effectExtent l="0" t="0" r="10160" b="8890"/>
            <wp:docPr id="1549572610" name="Chart 1">
              <a:extLst xmlns:a="http://schemas.openxmlformats.org/drawingml/2006/main">
                <a:ext uri="{FF2B5EF4-FFF2-40B4-BE49-F238E27FC236}">
                  <a16:creationId xmlns:a16="http://schemas.microsoft.com/office/drawing/2014/main" id="{42B9D07C-9348-4758-8E92-24D214092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6950E8C" w14:textId="77777777" w:rsidR="00151E84" w:rsidRPr="0014259E" w:rsidRDefault="00151E84" w:rsidP="0014259E">
      <w:pPr>
        <w:autoSpaceDE w:val="0"/>
        <w:autoSpaceDN w:val="0"/>
        <w:adjustRightInd w:val="0"/>
        <w:spacing w:line="360" w:lineRule="auto"/>
        <w:ind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151C247F" w:rsidR="00151E84" w:rsidRPr="00004FFB" w:rsidRDefault="00004FFB" w:rsidP="00FB7EC9">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65EC7">
        <w:rPr>
          <w:rFonts w:ascii="Arial" w:hAnsi="Arial" w:cs="Arial"/>
          <w:sz w:val="22"/>
          <w:szCs w:val="22"/>
        </w:rPr>
        <w:t xml:space="preserve">raw material cost </w:t>
      </w:r>
      <w:r w:rsidR="00151E84" w:rsidRPr="001F7470">
        <w:rPr>
          <w:rFonts w:ascii="Arial" w:hAnsi="Arial" w:cs="Arial"/>
          <w:sz w:val="22"/>
          <w:szCs w:val="22"/>
        </w:rPr>
        <w:t>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3625"/>
        <w:gridCol w:w="2252"/>
        <w:gridCol w:w="1892"/>
      </w:tblGrid>
      <w:tr w:rsidR="00482379" w:rsidRPr="00F92F82" w14:paraId="5C0E3B3D" w14:textId="77777777" w:rsidTr="00573007">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573007">
        <w:trPr>
          <w:trHeight w:val="418"/>
        </w:trPr>
        <w:tc>
          <w:tcPr>
            <w:tcW w:w="508"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09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0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95"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573007">
        <w:trPr>
          <w:trHeight w:val="420"/>
        </w:trPr>
        <w:tc>
          <w:tcPr>
            <w:tcW w:w="508"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7E206E04" w14:textId="68E95D6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w:t>
            </w:r>
            <w:r w:rsidR="00892583">
              <w:rPr>
                <w:rFonts w:asciiTheme="minorHAnsi" w:hAnsiTheme="minorHAnsi" w:cstheme="minorHAnsi"/>
                <w:color w:val="000000"/>
                <w:sz w:val="22"/>
                <w:szCs w:val="22"/>
              </w:rPr>
              <w:t xml:space="preserve">/capacity utilisation </w:t>
            </w:r>
            <w:r w:rsidRPr="00F92F82">
              <w:rPr>
                <w:rFonts w:asciiTheme="minorHAnsi" w:hAnsiTheme="minorHAnsi" w:cstheme="minorHAnsi"/>
                <w:color w:val="000000"/>
                <w:sz w:val="22"/>
                <w:szCs w:val="22"/>
              </w:rPr>
              <w:t>decreased by 10%</w:t>
            </w:r>
          </w:p>
        </w:tc>
        <w:tc>
          <w:tcPr>
            <w:tcW w:w="1302" w:type="pct"/>
            <w:shd w:val="clear" w:color="auto" w:fill="auto"/>
            <w:noWrap/>
            <w:vAlign w:val="center"/>
          </w:tcPr>
          <w:p w14:paraId="3D297F06" w14:textId="4A2E02CF" w:rsidR="009C773D" w:rsidRPr="0018136D" w:rsidRDefault="003C1465" w:rsidP="00F92F82">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2.</w:t>
            </w:r>
            <w:r w:rsidR="00DA3330">
              <w:rPr>
                <w:rFonts w:asciiTheme="minorHAnsi" w:hAnsiTheme="minorHAnsi" w:cstheme="minorHAnsi"/>
                <w:color w:val="000000"/>
                <w:sz w:val="22"/>
                <w:szCs w:val="22"/>
              </w:rPr>
              <w:t>4</w:t>
            </w:r>
            <w:r w:rsidR="007C4318">
              <w:rPr>
                <w:rFonts w:asciiTheme="minorHAnsi" w:hAnsiTheme="minorHAnsi" w:cstheme="minorHAnsi"/>
                <w:color w:val="000000"/>
                <w:sz w:val="22"/>
                <w:szCs w:val="22"/>
              </w:rPr>
              <w:t>4</w:t>
            </w:r>
          </w:p>
        </w:tc>
        <w:tc>
          <w:tcPr>
            <w:tcW w:w="1095" w:type="pct"/>
            <w:vAlign w:val="center"/>
          </w:tcPr>
          <w:p w14:paraId="7BFACE7C" w14:textId="3291F0B5" w:rsidR="009C773D" w:rsidRPr="0018136D"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3.3</w:t>
            </w:r>
            <w:r w:rsidR="007C4318">
              <w:rPr>
                <w:rFonts w:asciiTheme="minorHAnsi" w:hAnsiTheme="minorHAnsi" w:cstheme="minorHAnsi"/>
                <w:color w:val="000000"/>
                <w:sz w:val="22"/>
                <w:szCs w:val="22"/>
              </w:rPr>
              <w:t>7</w:t>
            </w:r>
          </w:p>
        </w:tc>
      </w:tr>
      <w:tr w:rsidR="009C773D" w:rsidRPr="00F92F82" w14:paraId="512A9969" w14:textId="77777777" w:rsidTr="00573007">
        <w:trPr>
          <w:trHeight w:val="420"/>
        </w:trPr>
        <w:tc>
          <w:tcPr>
            <w:tcW w:w="508"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14E0BB25" w14:textId="48CD0EF9"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by 10%</w:t>
            </w:r>
          </w:p>
        </w:tc>
        <w:tc>
          <w:tcPr>
            <w:tcW w:w="1302" w:type="pct"/>
            <w:shd w:val="clear" w:color="auto" w:fill="auto"/>
            <w:noWrap/>
            <w:vAlign w:val="center"/>
          </w:tcPr>
          <w:p w14:paraId="0C7825AE" w14:textId="7DE61EAF"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B31DF1">
              <w:rPr>
                <w:rFonts w:asciiTheme="minorHAnsi" w:hAnsiTheme="minorHAnsi" w:cstheme="minorHAnsi"/>
                <w:color w:val="000000"/>
                <w:sz w:val="22"/>
                <w:szCs w:val="22"/>
              </w:rPr>
              <w:t>8</w:t>
            </w:r>
            <w:r w:rsidR="007C4318">
              <w:rPr>
                <w:rFonts w:asciiTheme="minorHAnsi" w:hAnsiTheme="minorHAnsi" w:cstheme="minorHAnsi"/>
                <w:color w:val="000000"/>
                <w:sz w:val="22"/>
                <w:szCs w:val="22"/>
              </w:rPr>
              <w:t>3</w:t>
            </w:r>
          </w:p>
        </w:tc>
        <w:tc>
          <w:tcPr>
            <w:tcW w:w="1095" w:type="pct"/>
            <w:vAlign w:val="center"/>
          </w:tcPr>
          <w:p w14:paraId="784A3044" w14:textId="5525EE1D" w:rsidR="009C773D" w:rsidRPr="00F92F82"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3.86</w:t>
            </w:r>
          </w:p>
        </w:tc>
      </w:tr>
      <w:tr w:rsidR="009C773D" w:rsidRPr="00F92F82" w14:paraId="545C0083" w14:textId="77777777" w:rsidTr="00573007">
        <w:trPr>
          <w:trHeight w:val="420"/>
        </w:trPr>
        <w:tc>
          <w:tcPr>
            <w:tcW w:w="508"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02" w:type="pct"/>
            <w:shd w:val="clear" w:color="auto" w:fill="auto"/>
            <w:noWrap/>
            <w:vAlign w:val="center"/>
          </w:tcPr>
          <w:p w14:paraId="5D66B5BE" w14:textId="0CE15DE0"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14259E">
              <w:rPr>
                <w:rFonts w:asciiTheme="minorHAnsi" w:hAnsiTheme="minorHAnsi" w:cstheme="minorHAnsi"/>
                <w:color w:val="000000"/>
                <w:sz w:val="22"/>
                <w:szCs w:val="22"/>
              </w:rPr>
              <w:t>87</w:t>
            </w:r>
          </w:p>
        </w:tc>
        <w:tc>
          <w:tcPr>
            <w:tcW w:w="1095" w:type="pct"/>
            <w:vAlign w:val="center"/>
          </w:tcPr>
          <w:p w14:paraId="48573368" w14:textId="73C708FA" w:rsidR="009C773D" w:rsidRPr="00F92F82" w:rsidRDefault="00665EC7"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DA3330">
              <w:rPr>
                <w:rFonts w:asciiTheme="minorHAnsi" w:hAnsiTheme="minorHAnsi" w:cstheme="minorHAnsi"/>
                <w:color w:val="000000"/>
                <w:sz w:val="22"/>
                <w:szCs w:val="22"/>
              </w:rPr>
              <w:t>5</w:t>
            </w:r>
            <w:r w:rsidR="007C4318">
              <w:rPr>
                <w:rFonts w:asciiTheme="minorHAnsi" w:hAnsiTheme="minorHAnsi" w:cstheme="minorHAnsi"/>
                <w:color w:val="000000"/>
                <w:sz w:val="22"/>
                <w:szCs w:val="22"/>
              </w:rPr>
              <w:t>7</w:t>
            </w:r>
          </w:p>
        </w:tc>
      </w:tr>
    </w:tbl>
    <w:p w14:paraId="1B319C89" w14:textId="77777777" w:rsidR="001F57E9" w:rsidRPr="00414BD2" w:rsidRDefault="001F57E9" w:rsidP="00414BD2">
      <w:pPr>
        <w:autoSpaceDE w:val="0"/>
        <w:autoSpaceDN w:val="0"/>
        <w:adjustRightInd w:val="0"/>
        <w:spacing w:after="240" w:line="360" w:lineRule="auto"/>
        <w:ind w:right="21"/>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410B9F79" w14:textId="77777777" w:rsidR="003C3BA3" w:rsidRPr="003C3BA3" w:rsidRDefault="003C3BA3" w:rsidP="001F57E9">
      <w:pPr>
        <w:pStyle w:val="ListParagraph"/>
        <w:autoSpaceDE w:val="0"/>
        <w:autoSpaceDN w:val="0"/>
        <w:adjustRightInd w:val="0"/>
        <w:ind w:left="7614" w:right="-716" w:hanging="101"/>
        <w:jc w:val="center"/>
        <w:rPr>
          <w:rFonts w:ascii="Arial" w:hAnsi="Arial" w:cs="Arial"/>
          <w:b/>
          <w:i/>
          <w:noProof/>
          <w:sz w:val="20"/>
          <w:szCs w:val="22"/>
          <w:lang w:eastAsia="en-IN"/>
        </w:rPr>
      </w:pPr>
      <w:bookmarkStart w:id="5" w:name="_Hlk181712651"/>
      <w:r w:rsidRPr="003C3BA3">
        <w:rPr>
          <w:rFonts w:ascii="Arial" w:hAnsi="Arial" w:cs="Arial"/>
          <w:b/>
          <w:i/>
          <w:noProof/>
          <w:sz w:val="20"/>
          <w:szCs w:val="22"/>
          <w:lang w:eastAsia="en-IN"/>
        </w:rPr>
        <w:t>(INR Lakhs)</w:t>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928"/>
        <w:gridCol w:w="1012"/>
        <w:gridCol w:w="928"/>
        <w:gridCol w:w="928"/>
        <w:gridCol w:w="944"/>
        <w:gridCol w:w="944"/>
      </w:tblGrid>
      <w:tr w:rsidR="001F57E9" w:rsidRPr="001F57E9" w14:paraId="52AB984C" w14:textId="77777777" w:rsidTr="001F57E9">
        <w:trPr>
          <w:trHeight w:val="478"/>
        </w:trPr>
        <w:tc>
          <w:tcPr>
            <w:tcW w:w="0" w:type="auto"/>
            <w:gridSpan w:val="7"/>
            <w:shd w:val="clear" w:color="auto" w:fill="002060"/>
            <w:noWrap/>
            <w:vAlign w:val="center"/>
          </w:tcPr>
          <w:bookmarkEnd w:id="5"/>
          <w:p w14:paraId="41D99165" w14:textId="0787AF1C"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lastRenderedPageBreak/>
              <w:t>Free Cash Flow for the project</w:t>
            </w:r>
          </w:p>
        </w:tc>
      </w:tr>
      <w:tr w:rsidR="001F57E9" w:rsidRPr="001F57E9" w14:paraId="7DFFABB8" w14:textId="70A5DCA4" w:rsidTr="001F57E9">
        <w:trPr>
          <w:trHeight w:val="478"/>
        </w:trPr>
        <w:tc>
          <w:tcPr>
            <w:tcW w:w="0" w:type="auto"/>
            <w:shd w:val="clear" w:color="auto" w:fill="DBE5F1" w:themeFill="accent1" w:themeFillTint="33"/>
            <w:noWrap/>
            <w:vAlign w:val="center"/>
            <w:hideMark/>
          </w:tcPr>
          <w:p w14:paraId="6C7D624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0" w:type="auto"/>
            <w:shd w:val="clear" w:color="auto" w:fill="DBE5F1" w:themeFill="accent1" w:themeFillTint="33"/>
            <w:noWrap/>
            <w:vAlign w:val="center"/>
            <w:hideMark/>
          </w:tcPr>
          <w:p w14:paraId="2131630B" w14:textId="5761977B"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2025</w:t>
            </w:r>
          </w:p>
        </w:tc>
        <w:tc>
          <w:tcPr>
            <w:tcW w:w="0" w:type="auto"/>
            <w:shd w:val="clear" w:color="auto" w:fill="DBE5F1" w:themeFill="accent1" w:themeFillTint="33"/>
            <w:noWrap/>
            <w:vAlign w:val="center"/>
            <w:hideMark/>
          </w:tcPr>
          <w:p w14:paraId="7EB157A9" w14:textId="7D88B384"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2026</w:t>
            </w:r>
          </w:p>
        </w:tc>
        <w:tc>
          <w:tcPr>
            <w:tcW w:w="0" w:type="auto"/>
            <w:shd w:val="clear" w:color="auto" w:fill="DBE5F1" w:themeFill="accent1" w:themeFillTint="33"/>
            <w:noWrap/>
            <w:vAlign w:val="center"/>
            <w:hideMark/>
          </w:tcPr>
          <w:p w14:paraId="747CF736" w14:textId="5C216EF8"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2027</w:t>
            </w:r>
          </w:p>
        </w:tc>
        <w:tc>
          <w:tcPr>
            <w:tcW w:w="0" w:type="auto"/>
            <w:shd w:val="clear" w:color="auto" w:fill="DBE5F1" w:themeFill="accent1" w:themeFillTint="33"/>
            <w:noWrap/>
            <w:vAlign w:val="center"/>
            <w:hideMark/>
          </w:tcPr>
          <w:p w14:paraId="7924C687" w14:textId="03A71352"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2028</w:t>
            </w:r>
          </w:p>
        </w:tc>
        <w:tc>
          <w:tcPr>
            <w:tcW w:w="0" w:type="auto"/>
            <w:shd w:val="clear" w:color="auto" w:fill="DBE5F1" w:themeFill="accent1" w:themeFillTint="33"/>
            <w:noWrap/>
            <w:vAlign w:val="center"/>
            <w:hideMark/>
          </w:tcPr>
          <w:p w14:paraId="12E12940" w14:textId="0C21BF90"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2029</w:t>
            </w:r>
          </w:p>
        </w:tc>
        <w:tc>
          <w:tcPr>
            <w:tcW w:w="0" w:type="auto"/>
            <w:shd w:val="clear" w:color="auto" w:fill="DBE5F1" w:themeFill="accent1" w:themeFillTint="33"/>
            <w:vAlign w:val="center"/>
          </w:tcPr>
          <w:p w14:paraId="37233EBD" w14:textId="7C749287"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2030</w:t>
            </w:r>
          </w:p>
        </w:tc>
      </w:tr>
      <w:tr w:rsidR="00F4250F" w:rsidRPr="001F57E9" w14:paraId="45C9E5C0" w14:textId="5011B517" w:rsidTr="001F57E9">
        <w:trPr>
          <w:trHeight w:val="412"/>
        </w:trPr>
        <w:tc>
          <w:tcPr>
            <w:tcW w:w="0" w:type="auto"/>
            <w:shd w:val="clear" w:color="000000" w:fill="FFFFFF"/>
            <w:noWrap/>
            <w:vAlign w:val="center"/>
            <w:hideMark/>
          </w:tcPr>
          <w:p w14:paraId="6E5FED2F"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0" w:type="auto"/>
            <w:shd w:val="clear" w:color="000000" w:fill="FFFFFF"/>
            <w:noWrap/>
            <w:vAlign w:val="center"/>
            <w:hideMark/>
          </w:tcPr>
          <w:p w14:paraId="711B1FEE" w14:textId="5763866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38A4D10B" w14:textId="573D4BF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5F455E9" w14:textId="4F7653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5276.4 </w:t>
            </w:r>
          </w:p>
        </w:tc>
        <w:tc>
          <w:tcPr>
            <w:tcW w:w="0" w:type="auto"/>
            <w:shd w:val="clear" w:color="000000" w:fill="FFFFFF"/>
            <w:noWrap/>
            <w:vAlign w:val="center"/>
            <w:hideMark/>
          </w:tcPr>
          <w:p w14:paraId="299086FD" w14:textId="3FE3AAA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8920.2 </w:t>
            </w:r>
          </w:p>
        </w:tc>
        <w:tc>
          <w:tcPr>
            <w:tcW w:w="0" w:type="auto"/>
            <w:shd w:val="clear" w:color="000000" w:fill="FFFFFF"/>
            <w:noWrap/>
            <w:vAlign w:val="center"/>
            <w:hideMark/>
          </w:tcPr>
          <w:p w14:paraId="28976C5B" w14:textId="34805E0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11773.9 </w:t>
            </w:r>
          </w:p>
        </w:tc>
        <w:tc>
          <w:tcPr>
            <w:tcW w:w="0" w:type="auto"/>
            <w:shd w:val="clear" w:color="000000" w:fill="FFFFFF"/>
            <w:vAlign w:val="center"/>
          </w:tcPr>
          <w:p w14:paraId="70859C8F" w14:textId="0D7C0C9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12782.6 </w:t>
            </w:r>
          </w:p>
        </w:tc>
      </w:tr>
      <w:tr w:rsidR="00F4250F" w:rsidRPr="001F57E9" w14:paraId="37607AD5" w14:textId="559C76AC" w:rsidTr="001F57E9">
        <w:trPr>
          <w:trHeight w:val="412"/>
        </w:trPr>
        <w:tc>
          <w:tcPr>
            <w:tcW w:w="0" w:type="auto"/>
            <w:shd w:val="clear" w:color="000000" w:fill="FFFFFF"/>
            <w:noWrap/>
            <w:vAlign w:val="center"/>
            <w:hideMark/>
          </w:tcPr>
          <w:p w14:paraId="6D7FD9E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0" w:type="auto"/>
            <w:shd w:val="clear" w:color="000000" w:fill="FFFFFF"/>
            <w:noWrap/>
            <w:vAlign w:val="center"/>
            <w:hideMark/>
          </w:tcPr>
          <w:p w14:paraId="5CD6727D" w14:textId="5016E6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9F31907" w14:textId="7ED18F3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6E13DF6E" w14:textId="4FF9D47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514.2 </w:t>
            </w:r>
          </w:p>
        </w:tc>
        <w:tc>
          <w:tcPr>
            <w:tcW w:w="0" w:type="auto"/>
            <w:shd w:val="clear" w:color="000000" w:fill="FFFFFF"/>
            <w:noWrap/>
            <w:vAlign w:val="center"/>
            <w:hideMark/>
          </w:tcPr>
          <w:p w14:paraId="0B6F8084" w14:textId="019D509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1643.6 </w:t>
            </w:r>
          </w:p>
        </w:tc>
        <w:tc>
          <w:tcPr>
            <w:tcW w:w="0" w:type="auto"/>
            <w:shd w:val="clear" w:color="000000" w:fill="FFFFFF"/>
            <w:noWrap/>
            <w:vAlign w:val="center"/>
            <w:hideMark/>
          </w:tcPr>
          <w:p w14:paraId="4FA1FDAD" w14:textId="415BF3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2487.2 </w:t>
            </w:r>
          </w:p>
        </w:tc>
        <w:tc>
          <w:tcPr>
            <w:tcW w:w="0" w:type="auto"/>
            <w:shd w:val="clear" w:color="000000" w:fill="FFFFFF"/>
            <w:vAlign w:val="center"/>
          </w:tcPr>
          <w:p w14:paraId="71C8B543" w14:textId="1916B18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2848.1 </w:t>
            </w:r>
          </w:p>
        </w:tc>
      </w:tr>
      <w:tr w:rsidR="00F4250F" w:rsidRPr="001F57E9" w14:paraId="516A4761" w14:textId="7B9E07E1" w:rsidTr="001F57E9">
        <w:trPr>
          <w:trHeight w:val="412"/>
        </w:trPr>
        <w:tc>
          <w:tcPr>
            <w:tcW w:w="0" w:type="auto"/>
            <w:shd w:val="clear" w:color="000000" w:fill="FFFFFF"/>
            <w:vAlign w:val="center"/>
            <w:hideMark/>
          </w:tcPr>
          <w:p w14:paraId="0B551293"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0" w:type="auto"/>
            <w:shd w:val="clear" w:color="000000" w:fill="FFFFFF"/>
            <w:noWrap/>
            <w:vAlign w:val="center"/>
            <w:hideMark/>
          </w:tcPr>
          <w:p w14:paraId="59B65908" w14:textId="562456A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43827A9F" w14:textId="295B71D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7FA7031E" w14:textId="6F89CC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779.7 </w:t>
            </w:r>
          </w:p>
        </w:tc>
        <w:tc>
          <w:tcPr>
            <w:tcW w:w="0" w:type="auto"/>
            <w:shd w:val="clear" w:color="000000" w:fill="FFFFFF"/>
            <w:noWrap/>
            <w:vAlign w:val="center"/>
            <w:hideMark/>
          </w:tcPr>
          <w:p w14:paraId="452FA28A" w14:textId="2D99EFB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noWrap/>
            <w:vAlign w:val="center"/>
            <w:hideMark/>
          </w:tcPr>
          <w:p w14:paraId="4F7B5FB9" w14:textId="2DF6FD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vAlign w:val="center"/>
          </w:tcPr>
          <w:p w14:paraId="68BE38A8" w14:textId="5005AF4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73B75AF8" w14:textId="5A72CD40" w:rsidTr="001F57E9">
        <w:trPr>
          <w:trHeight w:val="584"/>
        </w:trPr>
        <w:tc>
          <w:tcPr>
            <w:tcW w:w="0" w:type="auto"/>
            <w:shd w:val="clear" w:color="auto" w:fill="DBE5F1" w:themeFill="accent1" w:themeFillTint="33"/>
            <w:vAlign w:val="center"/>
            <w:hideMark/>
          </w:tcPr>
          <w:p w14:paraId="75413CE9"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0" w:type="auto"/>
            <w:shd w:val="clear" w:color="auto" w:fill="DBE5F1" w:themeFill="accent1" w:themeFillTint="33"/>
            <w:noWrap/>
            <w:vAlign w:val="center"/>
            <w:hideMark/>
          </w:tcPr>
          <w:p w14:paraId="62CAAD54" w14:textId="64284E43"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146864EE" w14:textId="728E44D1"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03F4CA24" w14:textId="7B822BA8" w:rsidR="00F4250F" w:rsidRPr="001F57E9" w:rsidRDefault="00F4250F" w:rsidP="00F4250F">
            <w:pPr>
              <w:jc w:val="center"/>
              <w:rPr>
                <w:rFonts w:ascii="Calibri" w:hAnsi="Calibri" w:cs="Calibri"/>
                <w:b/>
                <w:bCs/>
                <w:sz w:val="22"/>
                <w:szCs w:val="22"/>
              </w:rPr>
            </w:pPr>
            <w:r>
              <w:rPr>
                <w:rFonts w:ascii="Calibri" w:hAnsi="Calibri" w:cs="Calibri"/>
                <w:b/>
                <w:bCs/>
                <w:sz w:val="22"/>
                <w:szCs w:val="22"/>
              </w:rPr>
              <w:t>5541.9</w:t>
            </w:r>
          </w:p>
        </w:tc>
        <w:tc>
          <w:tcPr>
            <w:tcW w:w="0" w:type="auto"/>
            <w:shd w:val="clear" w:color="auto" w:fill="DBE5F1" w:themeFill="accent1" w:themeFillTint="33"/>
            <w:noWrap/>
            <w:vAlign w:val="center"/>
            <w:hideMark/>
          </w:tcPr>
          <w:p w14:paraId="60FB8C16" w14:textId="4A16713C" w:rsidR="00F4250F" w:rsidRPr="001F57E9" w:rsidRDefault="00F4250F" w:rsidP="00F4250F">
            <w:pPr>
              <w:jc w:val="center"/>
              <w:rPr>
                <w:rFonts w:ascii="Calibri" w:hAnsi="Calibri" w:cs="Calibri"/>
                <w:b/>
                <w:bCs/>
                <w:sz w:val="22"/>
                <w:szCs w:val="22"/>
              </w:rPr>
            </w:pPr>
            <w:r>
              <w:rPr>
                <w:rFonts w:ascii="Calibri" w:hAnsi="Calibri" w:cs="Calibri"/>
                <w:b/>
                <w:bCs/>
                <w:sz w:val="22"/>
                <w:szCs w:val="22"/>
              </w:rPr>
              <w:t>8316.1</w:t>
            </w:r>
          </w:p>
        </w:tc>
        <w:tc>
          <w:tcPr>
            <w:tcW w:w="0" w:type="auto"/>
            <w:shd w:val="clear" w:color="auto" w:fill="DBE5F1" w:themeFill="accent1" w:themeFillTint="33"/>
            <w:noWrap/>
            <w:vAlign w:val="center"/>
            <w:hideMark/>
          </w:tcPr>
          <w:p w14:paraId="2D3A0CFF" w14:textId="3B71B9B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10326.2</w:t>
            </w:r>
          </w:p>
        </w:tc>
        <w:tc>
          <w:tcPr>
            <w:tcW w:w="0" w:type="auto"/>
            <w:shd w:val="clear" w:color="auto" w:fill="DBE5F1" w:themeFill="accent1" w:themeFillTint="33"/>
            <w:vAlign w:val="center"/>
          </w:tcPr>
          <w:p w14:paraId="1751409A" w14:textId="4267700A"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10974.1</w:t>
            </w:r>
          </w:p>
        </w:tc>
      </w:tr>
      <w:tr w:rsidR="00F4250F" w:rsidRPr="001F57E9" w14:paraId="3E9B14A2" w14:textId="7FAD03B2" w:rsidTr="001F57E9">
        <w:trPr>
          <w:trHeight w:val="412"/>
        </w:trPr>
        <w:tc>
          <w:tcPr>
            <w:tcW w:w="0" w:type="auto"/>
            <w:shd w:val="clear" w:color="000000" w:fill="FFFFFF"/>
            <w:vAlign w:val="center"/>
            <w:hideMark/>
          </w:tcPr>
          <w:p w14:paraId="5C29DA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0" w:type="auto"/>
            <w:shd w:val="clear" w:color="000000" w:fill="FFFFFF"/>
            <w:noWrap/>
            <w:vAlign w:val="center"/>
            <w:hideMark/>
          </w:tcPr>
          <w:p w14:paraId="4CB30441" w14:textId="3BD49286"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0AB71D10" w14:textId="2DC05EA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2DE2B46C" w14:textId="1E8F79DE" w:rsidR="00F4250F" w:rsidRPr="001F57E9" w:rsidRDefault="00F4250F" w:rsidP="00F4250F">
            <w:pPr>
              <w:jc w:val="center"/>
              <w:rPr>
                <w:rFonts w:ascii="Calibri" w:hAnsi="Calibri" w:cs="Calibri"/>
                <w:sz w:val="22"/>
                <w:szCs w:val="22"/>
              </w:rPr>
            </w:pPr>
            <w:r>
              <w:rPr>
                <w:rFonts w:ascii="Calibri" w:hAnsi="Calibri" w:cs="Calibri"/>
                <w:sz w:val="22"/>
                <w:szCs w:val="22"/>
              </w:rPr>
              <w:t>2435.6</w:t>
            </w:r>
          </w:p>
        </w:tc>
        <w:tc>
          <w:tcPr>
            <w:tcW w:w="0" w:type="auto"/>
            <w:shd w:val="clear" w:color="000000" w:fill="FFFFFF"/>
            <w:noWrap/>
            <w:vAlign w:val="center"/>
            <w:hideMark/>
          </w:tcPr>
          <w:p w14:paraId="6D306341" w14:textId="02FC6EDB" w:rsidR="00F4250F" w:rsidRPr="001F57E9" w:rsidRDefault="00F4250F" w:rsidP="00F4250F">
            <w:pPr>
              <w:jc w:val="center"/>
              <w:rPr>
                <w:rFonts w:ascii="Calibri" w:hAnsi="Calibri" w:cs="Calibri"/>
                <w:sz w:val="22"/>
                <w:szCs w:val="22"/>
              </w:rPr>
            </w:pPr>
            <w:r>
              <w:rPr>
                <w:rFonts w:ascii="Calibri" w:hAnsi="Calibri" w:cs="Calibri"/>
                <w:sz w:val="22"/>
                <w:szCs w:val="22"/>
              </w:rPr>
              <w:t>487.1</w:t>
            </w:r>
          </w:p>
        </w:tc>
        <w:tc>
          <w:tcPr>
            <w:tcW w:w="0" w:type="auto"/>
            <w:shd w:val="clear" w:color="000000" w:fill="FFFFFF"/>
            <w:noWrap/>
            <w:vAlign w:val="center"/>
            <w:hideMark/>
          </w:tcPr>
          <w:p w14:paraId="745CB483" w14:textId="05087692" w:rsidR="00F4250F" w:rsidRPr="001F57E9" w:rsidRDefault="00F4250F" w:rsidP="00F4250F">
            <w:pPr>
              <w:jc w:val="center"/>
              <w:rPr>
                <w:rFonts w:ascii="Calibri" w:hAnsi="Calibri" w:cs="Calibri"/>
                <w:sz w:val="22"/>
                <w:szCs w:val="22"/>
              </w:rPr>
            </w:pPr>
            <w:r>
              <w:rPr>
                <w:rFonts w:ascii="Calibri" w:hAnsi="Calibri" w:cs="Calibri"/>
                <w:sz w:val="22"/>
                <w:szCs w:val="22"/>
              </w:rPr>
              <w:t>589.3</w:t>
            </w:r>
          </w:p>
        </w:tc>
        <w:tc>
          <w:tcPr>
            <w:tcW w:w="0" w:type="auto"/>
            <w:shd w:val="clear" w:color="000000" w:fill="FFFFFF"/>
            <w:vAlign w:val="center"/>
          </w:tcPr>
          <w:p w14:paraId="523E6592" w14:textId="57D0B803" w:rsidR="00F4250F" w:rsidRPr="001F57E9" w:rsidRDefault="00F4250F" w:rsidP="00F4250F">
            <w:pPr>
              <w:jc w:val="center"/>
              <w:rPr>
                <w:rFonts w:ascii="Calibri" w:hAnsi="Calibri" w:cs="Calibri"/>
                <w:sz w:val="22"/>
                <w:szCs w:val="22"/>
              </w:rPr>
            </w:pPr>
            <w:r>
              <w:rPr>
                <w:rFonts w:ascii="Calibri" w:hAnsi="Calibri" w:cs="Calibri"/>
                <w:sz w:val="22"/>
                <w:szCs w:val="22"/>
              </w:rPr>
              <w:t>175.6</w:t>
            </w:r>
          </w:p>
        </w:tc>
      </w:tr>
      <w:tr w:rsidR="00F4250F" w:rsidRPr="001F57E9" w14:paraId="6342DE20" w14:textId="137E7551" w:rsidTr="001F57E9">
        <w:trPr>
          <w:trHeight w:val="412"/>
        </w:trPr>
        <w:tc>
          <w:tcPr>
            <w:tcW w:w="0" w:type="auto"/>
            <w:shd w:val="clear" w:color="000000" w:fill="FFFFFF"/>
            <w:vAlign w:val="center"/>
            <w:hideMark/>
          </w:tcPr>
          <w:p w14:paraId="5E7360F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0" w:type="auto"/>
            <w:shd w:val="clear" w:color="000000" w:fill="FFFFFF"/>
            <w:noWrap/>
            <w:vAlign w:val="center"/>
            <w:hideMark/>
          </w:tcPr>
          <w:p w14:paraId="0B5AF271" w14:textId="7EF293B5" w:rsidR="00F4250F" w:rsidRPr="001F57E9" w:rsidRDefault="00F4250F" w:rsidP="00F4250F">
            <w:pPr>
              <w:jc w:val="center"/>
              <w:rPr>
                <w:rFonts w:ascii="Calibri" w:hAnsi="Calibri" w:cs="Calibri"/>
                <w:sz w:val="22"/>
                <w:szCs w:val="22"/>
              </w:rPr>
            </w:pPr>
            <w:r>
              <w:rPr>
                <w:rFonts w:ascii="Calibri" w:hAnsi="Calibri" w:cs="Calibri"/>
                <w:sz w:val="22"/>
                <w:szCs w:val="22"/>
              </w:rPr>
              <w:t>5000.0</w:t>
            </w:r>
          </w:p>
        </w:tc>
        <w:tc>
          <w:tcPr>
            <w:tcW w:w="0" w:type="auto"/>
            <w:shd w:val="clear" w:color="000000" w:fill="FFFFFF"/>
            <w:noWrap/>
            <w:vAlign w:val="center"/>
            <w:hideMark/>
          </w:tcPr>
          <w:p w14:paraId="3B139A50" w14:textId="5C1C2508" w:rsidR="00F4250F" w:rsidRPr="001F57E9" w:rsidRDefault="00F4250F" w:rsidP="00F4250F">
            <w:pPr>
              <w:jc w:val="center"/>
              <w:rPr>
                <w:rFonts w:ascii="Calibri" w:hAnsi="Calibri" w:cs="Calibri"/>
                <w:sz w:val="22"/>
                <w:szCs w:val="22"/>
              </w:rPr>
            </w:pPr>
            <w:r>
              <w:rPr>
                <w:rFonts w:ascii="Calibri" w:hAnsi="Calibri" w:cs="Calibri"/>
                <w:sz w:val="22"/>
                <w:szCs w:val="22"/>
              </w:rPr>
              <w:t>15345.0</w:t>
            </w:r>
          </w:p>
        </w:tc>
        <w:tc>
          <w:tcPr>
            <w:tcW w:w="0" w:type="auto"/>
            <w:shd w:val="clear" w:color="000000" w:fill="FFFFFF"/>
            <w:noWrap/>
            <w:vAlign w:val="center"/>
            <w:hideMark/>
          </w:tcPr>
          <w:p w14:paraId="7A13D0EA" w14:textId="3E347B82" w:rsidR="00F4250F" w:rsidRPr="001F57E9" w:rsidRDefault="00F4250F" w:rsidP="00F4250F">
            <w:pPr>
              <w:jc w:val="center"/>
              <w:rPr>
                <w:rFonts w:ascii="Calibri" w:hAnsi="Calibri" w:cs="Calibri"/>
                <w:sz w:val="22"/>
                <w:szCs w:val="22"/>
              </w:rPr>
            </w:pPr>
            <w:r>
              <w:rPr>
                <w:rFonts w:ascii="Calibri" w:hAnsi="Calibri" w:cs="Calibri"/>
                <w:sz w:val="22"/>
                <w:szCs w:val="22"/>
              </w:rPr>
              <w:t>8806.5</w:t>
            </w:r>
          </w:p>
        </w:tc>
        <w:tc>
          <w:tcPr>
            <w:tcW w:w="0" w:type="auto"/>
            <w:shd w:val="clear" w:color="000000" w:fill="FFFFFF"/>
            <w:noWrap/>
            <w:vAlign w:val="center"/>
            <w:hideMark/>
          </w:tcPr>
          <w:p w14:paraId="6542A9C0" w14:textId="1B47EAA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4977179F" w14:textId="566630B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vAlign w:val="center"/>
          </w:tcPr>
          <w:p w14:paraId="1B611AA6" w14:textId="3347A71D"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373F402B" w14:textId="196A61AB" w:rsidTr="001F57E9">
        <w:trPr>
          <w:trHeight w:val="412"/>
        </w:trPr>
        <w:tc>
          <w:tcPr>
            <w:tcW w:w="0" w:type="auto"/>
            <w:shd w:val="clear" w:color="auto" w:fill="DBE5F1" w:themeFill="accent1" w:themeFillTint="33"/>
            <w:vAlign w:val="center"/>
            <w:hideMark/>
          </w:tcPr>
          <w:p w14:paraId="17505E93"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0" w:type="auto"/>
            <w:shd w:val="clear" w:color="auto" w:fill="DBE5F1" w:themeFill="accent1" w:themeFillTint="33"/>
            <w:noWrap/>
            <w:vAlign w:val="center"/>
            <w:hideMark/>
          </w:tcPr>
          <w:p w14:paraId="0148E4EE" w14:textId="0708318C" w:rsidR="00F4250F" w:rsidRPr="001F57E9" w:rsidRDefault="00F4250F" w:rsidP="00F4250F">
            <w:pPr>
              <w:jc w:val="center"/>
              <w:rPr>
                <w:rFonts w:ascii="Calibri" w:hAnsi="Calibri" w:cs="Calibri"/>
                <w:b/>
                <w:bCs/>
                <w:sz w:val="22"/>
                <w:szCs w:val="22"/>
              </w:rPr>
            </w:pPr>
            <w:r>
              <w:rPr>
                <w:rFonts w:ascii="Calibri" w:hAnsi="Calibri" w:cs="Calibri"/>
                <w:b/>
                <w:bCs/>
                <w:sz w:val="22"/>
                <w:szCs w:val="22"/>
              </w:rPr>
              <w:t>-5000.0</w:t>
            </w:r>
          </w:p>
        </w:tc>
        <w:tc>
          <w:tcPr>
            <w:tcW w:w="0" w:type="auto"/>
            <w:shd w:val="clear" w:color="auto" w:fill="DBE5F1" w:themeFill="accent1" w:themeFillTint="33"/>
            <w:noWrap/>
            <w:vAlign w:val="center"/>
            <w:hideMark/>
          </w:tcPr>
          <w:p w14:paraId="6483226D" w14:textId="185AB1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-15345.0</w:t>
            </w:r>
          </w:p>
        </w:tc>
        <w:tc>
          <w:tcPr>
            <w:tcW w:w="0" w:type="auto"/>
            <w:shd w:val="clear" w:color="auto" w:fill="DBE5F1" w:themeFill="accent1" w:themeFillTint="33"/>
            <w:noWrap/>
            <w:vAlign w:val="center"/>
            <w:hideMark/>
          </w:tcPr>
          <w:p w14:paraId="15CC90A2" w14:textId="3E2B9661" w:rsidR="00F4250F" w:rsidRPr="001F57E9" w:rsidRDefault="00F4250F" w:rsidP="00F4250F">
            <w:pPr>
              <w:jc w:val="center"/>
              <w:rPr>
                <w:rFonts w:ascii="Calibri" w:hAnsi="Calibri" w:cs="Calibri"/>
                <w:b/>
                <w:bCs/>
                <w:sz w:val="22"/>
                <w:szCs w:val="22"/>
              </w:rPr>
            </w:pPr>
            <w:r>
              <w:rPr>
                <w:rFonts w:ascii="Calibri" w:hAnsi="Calibri" w:cs="Calibri"/>
                <w:b/>
                <w:bCs/>
                <w:sz w:val="22"/>
                <w:szCs w:val="22"/>
              </w:rPr>
              <w:t>-5700.1</w:t>
            </w:r>
          </w:p>
        </w:tc>
        <w:tc>
          <w:tcPr>
            <w:tcW w:w="0" w:type="auto"/>
            <w:shd w:val="clear" w:color="auto" w:fill="DBE5F1" w:themeFill="accent1" w:themeFillTint="33"/>
            <w:noWrap/>
            <w:vAlign w:val="center"/>
            <w:hideMark/>
          </w:tcPr>
          <w:p w14:paraId="63D55E68" w14:textId="6A7267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7829.0</w:t>
            </w:r>
          </w:p>
        </w:tc>
        <w:tc>
          <w:tcPr>
            <w:tcW w:w="0" w:type="auto"/>
            <w:shd w:val="clear" w:color="auto" w:fill="DBE5F1" w:themeFill="accent1" w:themeFillTint="33"/>
            <w:noWrap/>
            <w:vAlign w:val="center"/>
            <w:hideMark/>
          </w:tcPr>
          <w:p w14:paraId="0B93A788" w14:textId="5A8338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9736.9</w:t>
            </w:r>
          </w:p>
        </w:tc>
        <w:tc>
          <w:tcPr>
            <w:tcW w:w="0" w:type="auto"/>
            <w:shd w:val="clear" w:color="auto" w:fill="DBE5F1" w:themeFill="accent1" w:themeFillTint="33"/>
            <w:vAlign w:val="center"/>
          </w:tcPr>
          <w:p w14:paraId="21D8F268" w14:textId="691B450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10798.5</w:t>
            </w:r>
          </w:p>
        </w:tc>
      </w:tr>
      <w:tr w:rsidR="001F57E9" w:rsidRPr="001F57E9" w14:paraId="19C81B61" w14:textId="08D7E8FA" w:rsidTr="001F57E9">
        <w:trPr>
          <w:trHeight w:val="412"/>
        </w:trPr>
        <w:tc>
          <w:tcPr>
            <w:tcW w:w="0" w:type="auto"/>
            <w:shd w:val="clear" w:color="auto" w:fill="auto"/>
            <w:vAlign w:val="center"/>
          </w:tcPr>
          <w:p w14:paraId="108D7FB3"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0" w:type="auto"/>
            <w:shd w:val="clear" w:color="auto" w:fill="auto"/>
            <w:noWrap/>
            <w:vAlign w:val="center"/>
          </w:tcPr>
          <w:p w14:paraId="1F68B3D8" w14:textId="33AE5B9B"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 </w:t>
            </w:r>
          </w:p>
        </w:tc>
        <w:tc>
          <w:tcPr>
            <w:tcW w:w="0" w:type="auto"/>
            <w:shd w:val="clear" w:color="auto" w:fill="auto"/>
            <w:noWrap/>
            <w:vAlign w:val="center"/>
          </w:tcPr>
          <w:p w14:paraId="0EC839B1" w14:textId="031227C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1.4 </w:t>
            </w:r>
          </w:p>
        </w:tc>
        <w:tc>
          <w:tcPr>
            <w:tcW w:w="0" w:type="auto"/>
            <w:shd w:val="clear" w:color="auto" w:fill="auto"/>
            <w:noWrap/>
            <w:vAlign w:val="center"/>
          </w:tcPr>
          <w:p w14:paraId="3259F512" w14:textId="55325675" w:rsidR="001F57E9" w:rsidRPr="001F57E9" w:rsidRDefault="001F57E9" w:rsidP="001F57E9">
            <w:pPr>
              <w:jc w:val="center"/>
              <w:rPr>
                <w:rFonts w:ascii="Calibri" w:hAnsi="Calibri" w:cs="Calibri"/>
                <w:sz w:val="22"/>
                <w:szCs w:val="22"/>
              </w:rPr>
            </w:pPr>
            <w:r>
              <w:rPr>
                <w:rFonts w:ascii="Calibri" w:hAnsi="Calibri" w:cs="Calibri"/>
                <w:sz w:val="22"/>
                <w:szCs w:val="22"/>
              </w:rPr>
              <w:t xml:space="preserve">2.4 </w:t>
            </w:r>
          </w:p>
        </w:tc>
        <w:tc>
          <w:tcPr>
            <w:tcW w:w="0" w:type="auto"/>
            <w:shd w:val="clear" w:color="auto" w:fill="auto"/>
            <w:noWrap/>
            <w:vAlign w:val="center"/>
          </w:tcPr>
          <w:p w14:paraId="401B8F1A" w14:textId="33A6F41E" w:rsidR="001F57E9" w:rsidRPr="001F57E9" w:rsidRDefault="001F57E9" w:rsidP="001F57E9">
            <w:pPr>
              <w:jc w:val="center"/>
              <w:rPr>
                <w:rFonts w:ascii="Calibri" w:hAnsi="Calibri" w:cs="Calibri"/>
                <w:sz w:val="22"/>
                <w:szCs w:val="22"/>
              </w:rPr>
            </w:pPr>
            <w:r>
              <w:rPr>
                <w:rFonts w:ascii="Calibri" w:hAnsi="Calibri" w:cs="Calibri"/>
                <w:sz w:val="22"/>
                <w:szCs w:val="22"/>
              </w:rPr>
              <w:t xml:space="preserve">3.4 </w:t>
            </w:r>
          </w:p>
        </w:tc>
        <w:tc>
          <w:tcPr>
            <w:tcW w:w="0" w:type="auto"/>
            <w:shd w:val="clear" w:color="auto" w:fill="auto"/>
            <w:noWrap/>
            <w:vAlign w:val="center"/>
          </w:tcPr>
          <w:p w14:paraId="7C4DB0EF" w14:textId="60C264B1" w:rsidR="001F57E9" w:rsidRPr="001F57E9" w:rsidRDefault="001F57E9" w:rsidP="001F57E9">
            <w:pPr>
              <w:jc w:val="center"/>
              <w:rPr>
                <w:rFonts w:ascii="Calibri" w:hAnsi="Calibri" w:cs="Calibri"/>
                <w:sz w:val="22"/>
                <w:szCs w:val="22"/>
              </w:rPr>
            </w:pPr>
            <w:r>
              <w:rPr>
                <w:rFonts w:ascii="Calibri" w:hAnsi="Calibri" w:cs="Calibri"/>
                <w:sz w:val="22"/>
                <w:szCs w:val="22"/>
              </w:rPr>
              <w:t xml:space="preserve">4.4 </w:t>
            </w:r>
          </w:p>
        </w:tc>
        <w:tc>
          <w:tcPr>
            <w:tcW w:w="0" w:type="auto"/>
            <w:vAlign w:val="center"/>
          </w:tcPr>
          <w:p w14:paraId="7686165D" w14:textId="6AEC058A" w:rsidR="001F57E9" w:rsidRPr="001F57E9" w:rsidRDefault="001F57E9" w:rsidP="001F57E9">
            <w:pPr>
              <w:jc w:val="center"/>
              <w:rPr>
                <w:rFonts w:ascii="Calibri" w:hAnsi="Calibri" w:cs="Calibri"/>
                <w:sz w:val="22"/>
                <w:szCs w:val="22"/>
              </w:rPr>
            </w:pPr>
            <w:r>
              <w:rPr>
                <w:rFonts w:ascii="Calibri" w:hAnsi="Calibri" w:cs="Calibri"/>
                <w:sz w:val="22"/>
                <w:szCs w:val="22"/>
              </w:rPr>
              <w:t xml:space="preserve">5.4 </w:t>
            </w:r>
          </w:p>
        </w:tc>
      </w:tr>
      <w:tr w:rsidR="001F57E9" w:rsidRPr="001F57E9" w14:paraId="1F776498" w14:textId="5F74529B" w:rsidTr="001F57E9">
        <w:trPr>
          <w:trHeight w:val="412"/>
        </w:trPr>
        <w:tc>
          <w:tcPr>
            <w:tcW w:w="0" w:type="auto"/>
            <w:shd w:val="clear" w:color="auto" w:fill="auto"/>
            <w:vAlign w:val="center"/>
          </w:tcPr>
          <w:p w14:paraId="2CCF16CE"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0" w:type="auto"/>
            <w:shd w:val="clear" w:color="auto" w:fill="auto"/>
            <w:noWrap/>
            <w:vAlign w:val="center"/>
          </w:tcPr>
          <w:p w14:paraId="1FAAAA04" w14:textId="1940F478"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0.94 </w:t>
            </w:r>
          </w:p>
        </w:tc>
        <w:tc>
          <w:tcPr>
            <w:tcW w:w="0" w:type="auto"/>
            <w:shd w:val="clear" w:color="auto" w:fill="auto"/>
            <w:noWrap/>
            <w:vAlign w:val="center"/>
          </w:tcPr>
          <w:p w14:paraId="7149125F" w14:textId="5B23FF3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0.82 </w:t>
            </w:r>
          </w:p>
        </w:tc>
        <w:tc>
          <w:tcPr>
            <w:tcW w:w="0" w:type="auto"/>
            <w:shd w:val="clear" w:color="auto" w:fill="auto"/>
            <w:noWrap/>
            <w:vAlign w:val="center"/>
          </w:tcPr>
          <w:p w14:paraId="1B52CC30" w14:textId="1BF62FA3"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0.71 </w:t>
            </w:r>
          </w:p>
        </w:tc>
        <w:tc>
          <w:tcPr>
            <w:tcW w:w="0" w:type="auto"/>
            <w:shd w:val="clear" w:color="auto" w:fill="auto"/>
            <w:noWrap/>
            <w:vAlign w:val="center"/>
          </w:tcPr>
          <w:p w14:paraId="527002B6" w14:textId="4192914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0.61 </w:t>
            </w:r>
          </w:p>
        </w:tc>
        <w:tc>
          <w:tcPr>
            <w:tcW w:w="0" w:type="auto"/>
            <w:shd w:val="clear" w:color="auto" w:fill="auto"/>
            <w:noWrap/>
            <w:vAlign w:val="center"/>
          </w:tcPr>
          <w:p w14:paraId="2E24DF94" w14:textId="3BD2BB8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0.53 </w:t>
            </w:r>
          </w:p>
        </w:tc>
        <w:tc>
          <w:tcPr>
            <w:tcW w:w="0" w:type="auto"/>
            <w:vAlign w:val="center"/>
          </w:tcPr>
          <w:p w14:paraId="6C1487FB" w14:textId="129D7FF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0.46 </w:t>
            </w:r>
          </w:p>
        </w:tc>
      </w:tr>
      <w:tr w:rsidR="00F4250F" w:rsidRPr="001F57E9" w14:paraId="3CC7A4BD" w14:textId="55AA8AF4" w:rsidTr="001F57E9">
        <w:trPr>
          <w:trHeight w:val="412"/>
        </w:trPr>
        <w:tc>
          <w:tcPr>
            <w:tcW w:w="0" w:type="auto"/>
            <w:shd w:val="clear" w:color="auto" w:fill="auto"/>
            <w:vAlign w:val="center"/>
          </w:tcPr>
          <w:p w14:paraId="425AEB7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0" w:type="auto"/>
            <w:shd w:val="clear" w:color="auto" w:fill="auto"/>
            <w:noWrap/>
            <w:vAlign w:val="center"/>
          </w:tcPr>
          <w:p w14:paraId="350822AD" w14:textId="61F7EE12" w:rsidR="00F4250F" w:rsidRPr="001F57E9" w:rsidRDefault="00F4250F" w:rsidP="00F4250F">
            <w:pPr>
              <w:jc w:val="center"/>
              <w:rPr>
                <w:rFonts w:ascii="Calibri" w:hAnsi="Calibri" w:cs="Calibri"/>
                <w:sz w:val="22"/>
                <w:szCs w:val="22"/>
              </w:rPr>
            </w:pPr>
            <w:r>
              <w:rPr>
                <w:rFonts w:ascii="Calibri" w:hAnsi="Calibri" w:cs="Calibri"/>
                <w:sz w:val="22"/>
                <w:szCs w:val="22"/>
              </w:rPr>
              <w:t>-4708.6</w:t>
            </w:r>
          </w:p>
        </w:tc>
        <w:tc>
          <w:tcPr>
            <w:tcW w:w="0" w:type="auto"/>
            <w:shd w:val="clear" w:color="auto" w:fill="auto"/>
            <w:noWrap/>
            <w:vAlign w:val="center"/>
          </w:tcPr>
          <w:p w14:paraId="142716A6" w14:textId="4BAEBDF2" w:rsidR="00F4250F" w:rsidRPr="001F57E9" w:rsidRDefault="00F4250F" w:rsidP="00F4250F">
            <w:pPr>
              <w:jc w:val="center"/>
              <w:rPr>
                <w:rFonts w:ascii="Calibri" w:hAnsi="Calibri" w:cs="Calibri"/>
                <w:sz w:val="22"/>
                <w:szCs w:val="22"/>
              </w:rPr>
            </w:pPr>
            <w:r>
              <w:rPr>
                <w:rFonts w:ascii="Calibri" w:hAnsi="Calibri" w:cs="Calibri"/>
                <w:sz w:val="22"/>
                <w:szCs w:val="22"/>
              </w:rPr>
              <w:t>-12511.5</w:t>
            </w:r>
          </w:p>
        </w:tc>
        <w:tc>
          <w:tcPr>
            <w:tcW w:w="0" w:type="auto"/>
            <w:shd w:val="clear" w:color="auto" w:fill="auto"/>
            <w:noWrap/>
            <w:vAlign w:val="center"/>
          </w:tcPr>
          <w:p w14:paraId="3A9CA2F1" w14:textId="38F9158B" w:rsidR="00F4250F" w:rsidRPr="001F57E9" w:rsidRDefault="00F4250F" w:rsidP="00F4250F">
            <w:pPr>
              <w:jc w:val="center"/>
              <w:rPr>
                <w:rFonts w:ascii="Calibri" w:hAnsi="Calibri" w:cs="Calibri"/>
                <w:sz w:val="22"/>
                <w:szCs w:val="22"/>
              </w:rPr>
            </w:pPr>
            <w:r>
              <w:rPr>
                <w:rFonts w:ascii="Calibri" w:hAnsi="Calibri" w:cs="Calibri"/>
                <w:sz w:val="22"/>
                <w:szCs w:val="22"/>
              </w:rPr>
              <w:t>-4023.9</w:t>
            </w:r>
          </w:p>
        </w:tc>
        <w:tc>
          <w:tcPr>
            <w:tcW w:w="0" w:type="auto"/>
            <w:shd w:val="clear" w:color="auto" w:fill="auto"/>
            <w:noWrap/>
            <w:vAlign w:val="center"/>
          </w:tcPr>
          <w:p w14:paraId="2623B9B7" w14:textId="3E6DC83F" w:rsidR="00F4250F" w:rsidRPr="001F57E9" w:rsidRDefault="00F4250F" w:rsidP="00F4250F">
            <w:pPr>
              <w:jc w:val="center"/>
              <w:rPr>
                <w:rFonts w:ascii="Calibri" w:hAnsi="Calibri" w:cs="Calibri"/>
                <w:sz w:val="22"/>
                <w:szCs w:val="22"/>
              </w:rPr>
            </w:pPr>
            <w:r>
              <w:rPr>
                <w:rFonts w:ascii="Calibri" w:hAnsi="Calibri" w:cs="Calibri"/>
                <w:sz w:val="22"/>
                <w:szCs w:val="22"/>
              </w:rPr>
              <w:t>4785.0</w:t>
            </w:r>
          </w:p>
        </w:tc>
        <w:tc>
          <w:tcPr>
            <w:tcW w:w="0" w:type="auto"/>
            <w:shd w:val="clear" w:color="auto" w:fill="auto"/>
            <w:noWrap/>
            <w:vAlign w:val="center"/>
          </w:tcPr>
          <w:p w14:paraId="439863DE" w14:textId="0931A598" w:rsidR="00F4250F" w:rsidRPr="001F57E9" w:rsidRDefault="00F4250F" w:rsidP="00F4250F">
            <w:pPr>
              <w:jc w:val="center"/>
              <w:rPr>
                <w:rFonts w:ascii="Calibri" w:hAnsi="Calibri" w:cs="Calibri"/>
                <w:sz w:val="22"/>
                <w:szCs w:val="22"/>
              </w:rPr>
            </w:pPr>
            <w:r>
              <w:rPr>
                <w:rFonts w:ascii="Calibri" w:hAnsi="Calibri" w:cs="Calibri"/>
                <w:sz w:val="22"/>
                <w:szCs w:val="22"/>
              </w:rPr>
              <w:t>5152.5</w:t>
            </w:r>
          </w:p>
        </w:tc>
        <w:tc>
          <w:tcPr>
            <w:tcW w:w="0" w:type="auto"/>
            <w:vAlign w:val="center"/>
          </w:tcPr>
          <w:p w14:paraId="3A87A74E" w14:textId="328B3903" w:rsidR="00F4250F" w:rsidRPr="001F57E9" w:rsidRDefault="00F4250F" w:rsidP="00F4250F">
            <w:pPr>
              <w:jc w:val="center"/>
              <w:rPr>
                <w:rFonts w:ascii="Calibri" w:hAnsi="Calibri" w:cs="Calibri"/>
                <w:sz w:val="22"/>
                <w:szCs w:val="22"/>
              </w:rPr>
            </w:pPr>
            <w:r>
              <w:rPr>
                <w:rFonts w:ascii="Calibri" w:hAnsi="Calibri" w:cs="Calibri"/>
                <w:sz w:val="22"/>
                <w:szCs w:val="22"/>
              </w:rPr>
              <w:t>4947.4</w:t>
            </w:r>
          </w:p>
        </w:tc>
      </w:tr>
      <w:tr w:rsidR="001F57E9" w:rsidRPr="001F57E9" w14:paraId="148578C8" w14:textId="76403231" w:rsidTr="001F57E9">
        <w:trPr>
          <w:trHeight w:val="412"/>
        </w:trPr>
        <w:tc>
          <w:tcPr>
            <w:tcW w:w="0" w:type="auto"/>
            <w:shd w:val="clear" w:color="auto" w:fill="auto"/>
            <w:vAlign w:val="center"/>
          </w:tcPr>
          <w:p w14:paraId="5207A826"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0" w:type="auto"/>
            <w:shd w:val="clear" w:color="auto" w:fill="auto"/>
            <w:noWrap/>
            <w:vAlign w:val="center"/>
          </w:tcPr>
          <w:p w14:paraId="0ACA8A35" w14:textId="068CE288"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724C2E9" w14:textId="25EFD6C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78562C33" w14:textId="7E82DEC3"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A8C47" w14:textId="53677065"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D143B0F" w14:textId="467FEB38"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493E886D" w14:textId="36D73DC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1F57E9" w:rsidRPr="001F57E9" w14:paraId="67CE520E" w14:textId="01A4342F" w:rsidTr="001F57E9">
        <w:trPr>
          <w:trHeight w:val="412"/>
        </w:trPr>
        <w:tc>
          <w:tcPr>
            <w:tcW w:w="0" w:type="auto"/>
            <w:shd w:val="clear" w:color="auto" w:fill="auto"/>
            <w:vAlign w:val="center"/>
          </w:tcPr>
          <w:p w14:paraId="5F773F2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0" w:type="auto"/>
            <w:shd w:val="clear" w:color="auto" w:fill="auto"/>
            <w:noWrap/>
            <w:vAlign w:val="center"/>
          </w:tcPr>
          <w:p w14:paraId="7CBFE68E" w14:textId="4AF00D89"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8FCD8C9" w14:textId="2DA6A561"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471572F5" w14:textId="08ED88CD"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7F5FA" w14:textId="44DA964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09D42A8D" w14:textId="6B72BFCD"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70ADC43D" w14:textId="0ACA20B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F4250F" w:rsidRPr="001F57E9" w14:paraId="4391B076" w14:textId="2F2EF445" w:rsidTr="001F57E9">
        <w:trPr>
          <w:trHeight w:val="412"/>
        </w:trPr>
        <w:tc>
          <w:tcPr>
            <w:tcW w:w="0" w:type="auto"/>
            <w:shd w:val="clear" w:color="auto" w:fill="auto"/>
            <w:vAlign w:val="center"/>
          </w:tcPr>
          <w:p w14:paraId="712ED20D"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0" w:type="auto"/>
            <w:shd w:val="clear" w:color="auto" w:fill="auto"/>
            <w:noWrap/>
            <w:vAlign w:val="center"/>
          </w:tcPr>
          <w:p w14:paraId="2C3D3D4D" w14:textId="2BE50F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-4708.6</w:t>
            </w:r>
          </w:p>
        </w:tc>
        <w:tc>
          <w:tcPr>
            <w:tcW w:w="0" w:type="auto"/>
            <w:shd w:val="clear" w:color="auto" w:fill="auto"/>
            <w:noWrap/>
            <w:vAlign w:val="center"/>
          </w:tcPr>
          <w:p w14:paraId="4465811F" w14:textId="6A3980AD"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-12511.5</w:t>
            </w:r>
          </w:p>
        </w:tc>
        <w:tc>
          <w:tcPr>
            <w:tcW w:w="0" w:type="auto"/>
            <w:shd w:val="clear" w:color="auto" w:fill="auto"/>
            <w:noWrap/>
            <w:vAlign w:val="center"/>
          </w:tcPr>
          <w:p w14:paraId="05176D6A" w14:textId="18966DF3" w:rsidR="00F4250F" w:rsidRPr="001F57E9" w:rsidRDefault="00F4250F" w:rsidP="00F4250F">
            <w:pPr>
              <w:jc w:val="center"/>
              <w:rPr>
                <w:rFonts w:ascii="Calibri" w:hAnsi="Calibri" w:cs="Calibri"/>
                <w:b/>
                <w:bCs/>
                <w:sz w:val="22"/>
                <w:szCs w:val="22"/>
              </w:rPr>
            </w:pPr>
            <w:r>
              <w:rPr>
                <w:rFonts w:ascii="Calibri" w:hAnsi="Calibri" w:cs="Calibri"/>
                <w:b/>
                <w:bCs/>
                <w:sz w:val="22"/>
                <w:szCs w:val="22"/>
              </w:rPr>
              <w:t>-4023.9</w:t>
            </w:r>
          </w:p>
        </w:tc>
        <w:tc>
          <w:tcPr>
            <w:tcW w:w="0" w:type="auto"/>
            <w:shd w:val="clear" w:color="auto" w:fill="auto"/>
            <w:noWrap/>
            <w:vAlign w:val="center"/>
          </w:tcPr>
          <w:p w14:paraId="6ECD253E" w14:textId="7A226AE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4785.0</w:t>
            </w:r>
          </w:p>
        </w:tc>
        <w:tc>
          <w:tcPr>
            <w:tcW w:w="0" w:type="auto"/>
            <w:shd w:val="clear" w:color="auto" w:fill="auto"/>
            <w:noWrap/>
            <w:vAlign w:val="center"/>
          </w:tcPr>
          <w:p w14:paraId="4F1A9C08" w14:textId="66CD0217" w:rsidR="00F4250F" w:rsidRPr="001F57E9" w:rsidRDefault="00F4250F" w:rsidP="00F4250F">
            <w:pPr>
              <w:jc w:val="center"/>
              <w:rPr>
                <w:rFonts w:ascii="Calibri" w:hAnsi="Calibri" w:cs="Calibri"/>
                <w:b/>
                <w:bCs/>
                <w:sz w:val="22"/>
                <w:szCs w:val="22"/>
              </w:rPr>
            </w:pPr>
            <w:r>
              <w:rPr>
                <w:rFonts w:ascii="Calibri" w:hAnsi="Calibri" w:cs="Calibri"/>
                <w:b/>
                <w:bCs/>
                <w:sz w:val="22"/>
                <w:szCs w:val="22"/>
              </w:rPr>
              <w:t>5152.5</w:t>
            </w:r>
          </w:p>
        </w:tc>
        <w:tc>
          <w:tcPr>
            <w:tcW w:w="0" w:type="auto"/>
            <w:vAlign w:val="center"/>
          </w:tcPr>
          <w:p w14:paraId="39DA36F2" w14:textId="6B621634" w:rsidR="00F4250F" w:rsidRPr="001F57E9" w:rsidRDefault="00F4250F" w:rsidP="00F4250F">
            <w:pPr>
              <w:jc w:val="center"/>
              <w:rPr>
                <w:rFonts w:ascii="Calibri" w:hAnsi="Calibri" w:cs="Calibri"/>
                <w:b/>
                <w:bCs/>
                <w:sz w:val="22"/>
                <w:szCs w:val="22"/>
              </w:rPr>
            </w:pPr>
            <w:r>
              <w:rPr>
                <w:rFonts w:ascii="Calibri" w:hAnsi="Calibri" w:cs="Calibri"/>
                <w:b/>
                <w:bCs/>
                <w:sz w:val="22"/>
                <w:szCs w:val="22"/>
              </w:rPr>
              <w:t>4947.4</w:t>
            </w:r>
          </w:p>
        </w:tc>
      </w:tr>
    </w:tbl>
    <w:p w14:paraId="472B8A77" w14:textId="2300EB89" w:rsidR="003C3BA3" w:rsidRDefault="005E22A6" w:rsidP="005E22A6">
      <w:pPr>
        <w:pStyle w:val="ListParagraph"/>
        <w:autoSpaceDE w:val="0"/>
        <w:autoSpaceDN w:val="0"/>
        <w:adjustRightInd w:val="0"/>
        <w:spacing w:before="240"/>
        <w:ind w:left="6894" w:right="212" w:firstLine="306"/>
        <w:jc w:val="center"/>
        <w:rPr>
          <w:rFonts w:ascii="Arial" w:hAnsi="Arial" w:cs="Arial"/>
          <w:b/>
          <w:i/>
          <w:noProof/>
          <w:sz w:val="20"/>
          <w:szCs w:val="22"/>
          <w:lang w:eastAsia="en-IN"/>
        </w:rPr>
      </w:pPr>
      <w:r w:rsidRPr="005E22A6">
        <w:rPr>
          <w:rFonts w:ascii="Arial" w:hAnsi="Arial" w:cs="Arial"/>
          <w:b/>
          <w:i/>
          <w:noProof/>
          <w:sz w:val="20"/>
          <w:szCs w:val="22"/>
          <w:lang w:eastAsia="en-IN"/>
        </w:rPr>
        <w:t>(INR Lakhs)</w:t>
      </w:r>
      <w:r>
        <w:rPr>
          <w:rFonts w:ascii="Arial" w:hAnsi="Arial" w:cs="Arial"/>
          <w:b/>
          <w:i/>
          <w:noProof/>
          <w:sz w:val="20"/>
          <w:szCs w:val="22"/>
          <w:lang w:eastAsia="en-IN"/>
        </w:rPr>
        <w:tab/>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144"/>
        <w:gridCol w:w="1145"/>
        <w:gridCol w:w="1145"/>
        <w:gridCol w:w="1145"/>
        <w:gridCol w:w="1145"/>
      </w:tblGrid>
      <w:tr w:rsidR="005E22A6" w:rsidRPr="001F57E9" w14:paraId="22919815" w14:textId="77777777" w:rsidTr="00C02D1F">
        <w:trPr>
          <w:trHeight w:val="379"/>
        </w:trPr>
        <w:tc>
          <w:tcPr>
            <w:tcW w:w="8975" w:type="dxa"/>
            <w:gridSpan w:val="6"/>
            <w:shd w:val="clear" w:color="auto" w:fill="002060"/>
            <w:noWrap/>
            <w:vAlign w:val="center"/>
          </w:tcPr>
          <w:p w14:paraId="4FE86C5A" w14:textId="41EF3970"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5E22A6" w:rsidRPr="001F57E9" w14:paraId="37275E35" w14:textId="77777777" w:rsidTr="00C02D1F">
        <w:trPr>
          <w:trHeight w:val="478"/>
        </w:trPr>
        <w:tc>
          <w:tcPr>
            <w:tcW w:w="3251" w:type="dxa"/>
            <w:shd w:val="clear" w:color="auto" w:fill="DBE5F1" w:themeFill="accent1" w:themeFillTint="33"/>
            <w:noWrap/>
            <w:vAlign w:val="center"/>
            <w:hideMark/>
          </w:tcPr>
          <w:p w14:paraId="5FCF4EE2" w14:textId="77777777" w:rsidR="005E22A6" w:rsidRPr="001F57E9" w:rsidRDefault="005E22A6" w:rsidP="00A202DB">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1144" w:type="dxa"/>
            <w:shd w:val="clear" w:color="auto" w:fill="DBE5F1" w:themeFill="accent1" w:themeFillTint="33"/>
            <w:noWrap/>
            <w:vAlign w:val="center"/>
            <w:hideMark/>
          </w:tcPr>
          <w:p w14:paraId="2F120DB8" w14:textId="0B13BF6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31</w:t>
            </w:r>
          </w:p>
        </w:tc>
        <w:tc>
          <w:tcPr>
            <w:tcW w:w="1145" w:type="dxa"/>
            <w:shd w:val="clear" w:color="auto" w:fill="DBE5F1" w:themeFill="accent1" w:themeFillTint="33"/>
            <w:noWrap/>
            <w:vAlign w:val="center"/>
            <w:hideMark/>
          </w:tcPr>
          <w:p w14:paraId="62A5089C" w14:textId="1DF9397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32</w:t>
            </w:r>
          </w:p>
        </w:tc>
        <w:tc>
          <w:tcPr>
            <w:tcW w:w="1145" w:type="dxa"/>
            <w:shd w:val="clear" w:color="auto" w:fill="DBE5F1" w:themeFill="accent1" w:themeFillTint="33"/>
            <w:noWrap/>
            <w:vAlign w:val="center"/>
            <w:hideMark/>
          </w:tcPr>
          <w:p w14:paraId="70482E6C" w14:textId="24A9AD0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33</w:t>
            </w:r>
          </w:p>
        </w:tc>
        <w:tc>
          <w:tcPr>
            <w:tcW w:w="1145" w:type="dxa"/>
            <w:shd w:val="clear" w:color="auto" w:fill="DBE5F1" w:themeFill="accent1" w:themeFillTint="33"/>
            <w:noWrap/>
            <w:vAlign w:val="center"/>
            <w:hideMark/>
          </w:tcPr>
          <w:p w14:paraId="1C29D8B4" w14:textId="2A8DFC05"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34</w:t>
            </w:r>
          </w:p>
        </w:tc>
        <w:tc>
          <w:tcPr>
            <w:tcW w:w="1145" w:type="dxa"/>
            <w:shd w:val="clear" w:color="auto" w:fill="DBE5F1" w:themeFill="accent1" w:themeFillTint="33"/>
            <w:noWrap/>
            <w:vAlign w:val="center"/>
            <w:hideMark/>
          </w:tcPr>
          <w:p w14:paraId="0C6B216C" w14:textId="18B4536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35</w:t>
            </w:r>
          </w:p>
        </w:tc>
      </w:tr>
      <w:tr w:rsidR="00F4250F" w:rsidRPr="001F57E9" w14:paraId="6715450D" w14:textId="77777777" w:rsidTr="00C02D1F">
        <w:trPr>
          <w:trHeight w:val="412"/>
        </w:trPr>
        <w:tc>
          <w:tcPr>
            <w:tcW w:w="3251" w:type="dxa"/>
            <w:shd w:val="clear" w:color="000000" w:fill="FFFFFF"/>
            <w:noWrap/>
            <w:vAlign w:val="center"/>
            <w:hideMark/>
          </w:tcPr>
          <w:p w14:paraId="6E0944DD"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1144" w:type="dxa"/>
            <w:shd w:val="clear" w:color="000000" w:fill="FFFFFF"/>
            <w:noWrap/>
            <w:vAlign w:val="center"/>
            <w:hideMark/>
          </w:tcPr>
          <w:p w14:paraId="74A3D495" w14:textId="6218B9D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13877.2 </w:t>
            </w:r>
          </w:p>
        </w:tc>
        <w:tc>
          <w:tcPr>
            <w:tcW w:w="1145" w:type="dxa"/>
            <w:shd w:val="clear" w:color="000000" w:fill="FFFFFF"/>
            <w:noWrap/>
            <w:vAlign w:val="center"/>
            <w:hideMark/>
          </w:tcPr>
          <w:p w14:paraId="4C1F5389" w14:textId="50DBE752"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15088.6 </w:t>
            </w:r>
          </w:p>
        </w:tc>
        <w:tc>
          <w:tcPr>
            <w:tcW w:w="1145" w:type="dxa"/>
            <w:shd w:val="clear" w:color="000000" w:fill="FFFFFF"/>
            <w:noWrap/>
            <w:vAlign w:val="center"/>
            <w:hideMark/>
          </w:tcPr>
          <w:p w14:paraId="68D48EE6" w14:textId="5EE55A1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16358.6 </w:t>
            </w:r>
          </w:p>
        </w:tc>
        <w:tc>
          <w:tcPr>
            <w:tcW w:w="1145" w:type="dxa"/>
            <w:shd w:val="clear" w:color="000000" w:fill="FFFFFF"/>
            <w:noWrap/>
            <w:vAlign w:val="center"/>
            <w:hideMark/>
          </w:tcPr>
          <w:p w14:paraId="3D7B0F7B" w14:textId="302A72D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17729.1 </w:t>
            </w:r>
          </w:p>
        </w:tc>
        <w:tc>
          <w:tcPr>
            <w:tcW w:w="1145" w:type="dxa"/>
            <w:shd w:val="clear" w:color="000000" w:fill="FFFFFF"/>
            <w:noWrap/>
            <w:vAlign w:val="center"/>
            <w:hideMark/>
          </w:tcPr>
          <w:p w14:paraId="350DBA2D" w14:textId="69EE38D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19276.5 </w:t>
            </w:r>
          </w:p>
        </w:tc>
      </w:tr>
      <w:tr w:rsidR="00F4250F" w:rsidRPr="001F57E9" w14:paraId="0B8574E5" w14:textId="77777777" w:rsidTr="00C02D1F">
        <w:trPr>
          <w:trHeight w:val="412"/>
        </w:trPr>
        <w:tc>
          <w:tcPr>
            <w:tcW w:w="3251" w:type="dxa"/>
            <w:shd w:val="clear" w:color="000000" w:fill="FFFFFF"/>
            <w:noWrap/>
            <w:vAlign w:val="center"/>
            <w:hideMark/>
          </w:tcPr>
          <w:p w14:paraId="3606F1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1144" w:type="dxa"/>
            <w:shd w:val="clear" w:color="000000" w:fill="FFFFFF"/>
            <w:noWrap/>
            <w:vAlign w:val="center"/>
            <w:hideMark/>
          </w:tcPr>
          <w:p w14:paraId="436E2C74" w14:textId="185FB03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3214.9 </w:t>
            </w:r>
          </w:p>
        </w:tc>
        <w:tc>
          <w:tcPr>
            <w:tcW w:w="1145" w:type="dxa"/>
            <w:shd w:val="clear" w:color="000000" w:fill="FFFFFF"/>
            <w:noWrap/>
            <w:vAlign w:val="center"/>
            <w:hideMark/>
          </w:tcPr>
          <w:p w14:paraId="74AC43BE" w14:textId="434700F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3597.7 </w:t>
            </w:r>
          </w:p>
        </w:tc>
        <w:tc>
          <w:tcPr>
            <w:tcW w:w="1145" w:type="dxa"/>
            <w:shd w:val="clear" w:color="000000" w:fill="FFFFFF"/>
            <w:noWrap/>
            <w:vAlign w:val="center"/>
            <w:hideMark/>
          </w:tcPr>
          <w:p w14:paraId="0FAFB58E" w14:textId="365C036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3983.9 </w:t>
            </w:r>
          </w:p>
        </w:tc>
        <w:tc>
          <w:tcPr>
            <w:tcW w:w="1145" w:type="dxa"/>
            <w:shd w:val="clear" w:color="000000" w:fill="FFFFFF"/>
            <w:noWrap/>
            <w:vAlign w:val="center"/>
            <w:hideMark/>
          </w:tcPr>
          <w:p w14:paraId="62D4C0DB" w14:textId="04E724C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4385.6 </w:t>
            </w:r>
          </w:p>
        </w:tc>
        <w:tc>
          <w:tcPr>
            <w:tcW w:w="1145" w:type="dxa"/>
            <w:shd w:val="clear" w:color="000000" w:fill="FFFFFF"/>
            <w:noWrap/>
            <w:vAlign w:val="center"/>
            <w:hideMark/>
          </w:tcPr>
          <w:p w14:paraId="16F77B36" w14:textId="155E308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4823.6 </w:t>
            </w:r>
          </w:p>
        </w:tc>
      </w:tr>
      <w:tr w:rsidR="00F4250F" w:rsidRPr="001F57E9" w14:paraId="0F3BCFBC" w14:textId="77777777" w:rsidTr="00C02D1F">
        <w:trPr>
          <w:trHeight w:val="412"/>
        </w:trPr>
        <w:tc>
          <w:tcPr>
            <w:tcW w:w="3251" w:type="dxa"/>
            <w:shd w:val="clear" w:color="000000" w:fill="FFFFFF"/>
            <w:vAlign w:val="center"/>
            <w:hideMark/>
          </w:tcPr>
          <w:p w14:paraId="19E21F6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1144" w:type="dxa"/>
            <w:shd w:val="clear" w:color="000000" w:fill="FFFFFF"/>
            <w:noWrap/>
            <w:vAlign w:val="center"/>
            <w:hideMark/>
          </w:tcPr>
          <w:p w14:paraId="12DA89D5" w14:textId="0147DF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4E66FB1" w14:textId="15DF0B3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757C5CB" w14:textId="1083B4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D4BFD8B" w14:textId="1B23CF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74AC6FD" w14:textId="3DF4A83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645EEB7D" w14:textId="77777777" w:rsidTr="00573007">
        <w:trPr>
          <w:trHeight w:val="372"/>
        </w:trPr>
        <w:tc>
          <w:tcPr>
            <w:tcW w:w="3251" w:type="dxa"/>
            <w:shd w:val="clear" w:color="auto" w:fill="DBE5F1" w:themeFill="accent1" w:themeFillTint="33"/>
            <w:vAlign w:val="center"/>
            <w:hideMark/>
          </w:tcPr>
          <w:p w14:paraId="049D0B22"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1144" w:type="dxa"/>
            <w:shd w:val="clear" w:color="auto" w:fill="DBE5F1" w:themeFill="accent1" w:themeFillTint="33"/>
            <w:noWrap/>
            <w:vAlign w:val="center"/>
            <w:hideMark/>
          </w:tcPr>
          <w:p w14:paraId="17C0D4CC" w14:textId="41E3C336"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11701.9</w:t>
            </w:r>
          </w:p>
        </w:tc>
        <w:tc>
          <w:tcPr>
            <w:tcW w:w="1145" w:type="dxa"/>
            <w:shd w:val="clear" w:color="auto" w:fill="DBE5F1" w:themeFill="accent1" w:themeFillTint="33"/>
            <w:noWrap/>
            <w:vAlign w:val="center"/>
            <w:hideMark/>
          </w:tcPr>
          <w:p w14:paraId="5BB0477C" w14:textId="6FAC66C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12530.4</w:t>
            </w:r>
          </w:p>
        </w:tc>
        <w:tc>
          <w:tcPr>
            <w:tcW w:w="1145" w:type="dxa"/>
            <w:shd w:val="clear" w:color="auto" w:fill="DBE5F1" w:themeFill="accent1" w:themeFillTint="33"/>
            <w:noWrap/>
            <w:vAlign w:val="center"/>
            <w:hideMark/>
          </w:tcPr>
          <w:p w14:paraId="14B354CA" w14:textId="4341F8F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13414.3</w:t>
            </w:r>
          </w:p>
        </w:tc>
        <w:tc>
          <w:tcPr>
            <w:tcW w:w="1145" w:type="dxa"/>
            <w:shd w:val="clear" w:color="auto" w:fill="DBE5F1" w:themeFill="accent1" w:themeFillTint="33"/>
            <w:noWrap/>
            <w:vAlign w:val="center"/>
            <w:hideMark/>
          </w:tcPr>
          <w:p w14:paraId="3EC87CB6" w14:textId="533B476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14383.0</w:t>
            </w:r>
          </w:p>
        </w:tc>
        <w:tc>
          <w:tcPr>
            <w:tcW w:w="1145" w:type="dxa"/>
            <w:shd w:val="clear" w:color="auto" w:fill="DBE5F1" w:themeFill="accent1" w:themeFillTint="33"/>
            <w:noWrap/>
            <w:vAlign w:val="center"/>
            <w:hideMark/>
          </w:tcPr>
          <w:p w14:paraId="2C6515DB" w14:textId="180CC513"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15492.4</w:t>
            </w:r>
          </w:p>
        </w:tc>
      </w:tr>
      <w:tr w:rsidR="00F4250F" w:rsidRPr="001F57E9" w14:paraId="200A3AAF" w14:textId="77777777" w:rsidTr="00C02D1F">
        <w:trPr>
          <w:trHeight w:val="412"/>
        </w:trPr>
        <w:tc>
          <w:tcPr>
            <w:tcW w:w="3251" w:type="dxa"/>
            <w:shd w:val="clear" w:color="000000" w:fill="FFFFFF"/>
            <w:vAlign w:val="center"/>
            <w:hideMark/>
          </w:tcPr>
          <w:p w14:paraId="287D13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1144" w:type="dxa"/>
            <w:shd w:val="clear" w:color="000000" w:fill="FFFFFF"/>
            <w:noWrap/>
            <w:vAlign w:val="center"/>
            <w:hideMark/>
          </w:tcPr>
          <w:p w14:paraId="616496DD" w14:textId="091AC2C0" w:rsidR="00F4250F" w:rsidRPr="001F57E9" w:rsidRDefault="00F4250F" w:rsidP="00F4250F">
            <w:pPr>
              <w:jc w:val="center"/>
              <w:rPr>
                <w:rFonts w:ascii="Calibri" w:hAnsi="Calibri" w:cs="Calibri"/>
                <w:sz w:val="22"/>
                <w:szCs w:val="22"/>
              </w:rPr>
            </w:pPr>
            <w:r>
              <w:rPr>
                <w:rFonts w:ascii="Calibri" w:hAnsi="Calibri" w:cs="Calibri"/>
                <w:sz w:val="22"/>
                <w:szCs w:val="22"/>
              </w:rPr>
              <w:t>184.4</w:t>
            </w:r>
          </w:p>
        </w:tc>
        <w:tc>
          <w:tcPr>
            <w:tcW w:w="1145" w:type="dxa"/>
            <w:shd w:val="clear" w:color="000000" w:fill="FFFFFF"/>
            <w:noWrap/>
            <w:vAlign w:val="center"/>
            <w:hideMark/>
          </w:tcPr>
          <w:p w14:paraId="6AFC796B" w14:textId="46786852" w:rsidR="00F4250F" w:rsidRPr="001F57E9" w:rsidRDefault="00F4250F" w:rsidP="00F4250F">
            <w:pPr>
              <w:jc w:val="center"/>
              <w:rPr>
                <w:rFonts w:ascii="Calibri" w:hAnsi="Calibri" w:cs="Calibri"/>
                <w:sz w:val="22"/>
                <w:szCs w:val="22"/>
              </w:rPr>
            </w:pPr>
            <w:r>
              <w:rPr>
                <w:rFonts w:ascii="Calibri" w:hAnsi="Calibri" w:cs="Calibri"/>
                <w:sz w:val="22"/>
                <w:szCs w:val="22"/>
              </w:rPr>
              <w:t>193.6</w:t>
            </w:r>
          </w:p>
        </w:tc>
        <w:tc>
          <w:tcPr>
            <w:tcW w:w="1145" w:type="dxa"/>
            <w:shd w:val="clear" w:color="000000" w:fill="FFFFFF"/>
            <w:noWrap/>
            <w:vAlign w:val="center"/>
            <w:hideMark/>
          </w:tcPr>
          <w:p w14:paraId="72CAF59B" w14:textId="7EADBDF6" w:rsidR="00F4250F" w:rsidRPr="001F57E9" w:rsidRDefault="00F4250F" w:rsidP="00F4250F">
            <w:pPr>
              <w:jc w:val="center"/>
              <w:rPr>
                <w:rFonts w:ascii="Calibri" w:hAnsi="Calibri" w:cs="Calibri"/>
                <w:sz w:val="22"/>
                <w:szCs w:val="22"/>
              </w:rPr>
            </w:pPr>
            <w:r>
              <w:rPr>
                <w:rFonts w:ascii="Calibri" w:hAnsi="Calibri" w:cs="Calibri"/>
                <w:sz w:val="22"/>
                <w:szCs w:val="22"/>
              </w:rPr>
              <w:t>203.3</w:t>
            </w:r>
          </w:p>
        </w:tc>
        <w:tc>
          <w:tcPr>
            <w:tcW w:w="1145" w:type="dxa"/>
            <w:shd w:val="clear" w:color="000000" w:fill="FFFFFF"/>
            <w:noWrap/>
            <w:vAlign w:val="center"/>
            <w:hideMark/>
          </w:tcPr>
          <w:p w14:paraId="6F3D1F56" w14:textId="1ED599D3" w:rsidR="00F4250F" w:rsidRPr="001F57E9" w:rsidRDefault="00F4250F" w:rsidP="00F4250F">
            <w:pPr>
              <w:jc w:val="center"/>
              <w:rPr>
                <w:rFonts w:ascii="Calibri" w:hAnsi="Calibri" w:cs="Calibri"/>
                <w:sz w:val="22"/>
                <w:szCs w:val="22"/>
              </w:rPr>
            </w:pPr>
            <w:r>
              <w:rPr>
                <w:rFonts w:ascii="Calibri" w:hAnsi="Calibri" w:cs="Calibri"/>
                <w:sz w:val="22"/>
                <w:szCs w:val="22"/>
              </w:rPr>
              <w:t>213.4</w:t>
            </w:r>
          </w:p>
        </w:tc>
        <w:tc>
          <w:tcPr>
            <w:tcW w:w="1145" w:type="dxa"/>
            <w:shd w:val="clear" w:color="000000" w:fill="FFFFFF"/>
            <w:noWrap/>
            <w:vAlign w:val="center"/>
            <w:hideMark/>
          </w:tcPr>
          <w:p w14:paraId="16E812F7" w14:textId="1D7D491A" w:rsidR="00F4250F" w:rsidRPr="001F57E9" w:rsidRDefault="00F4250F" w:rsidP="00F4250F">
            <w:pPr>
              <w:jc w:val="center"/>
              <w:rPr>
                <w:rFonts w:ascii="Calibri" w:hAnsi="Calibri" w:cs="Calibri"/>
                <w:sz w:val="22"/>
                <w:szCs w:val="22"/>
              </w:rPr>
            </w:pPr>
            <w:r>
              <w:rPr>
                <w:rFonts w:ascii="Calibri" w:hAnsi="Calibri" w:cs="Calibri"/>
                <w:sz w:val="22"/>
                <w:szCs w:val="22"/>
              </w:rPr>
              <w:t>224.1</w:t>
            </w:r>
          </w:p>
        </w:tc>
      </w:tr>
      <w:tr w:rsidR="00F4250F" w:rsidRPr="001F57E9" w14:paraId="43BEAC8C" w14:textId="77777777" w:rsidTr="00C02D1F">
        <w:trPr>
          <w:trHeight w:val="412"/>
        </w:trPr>
        <w:tc>
          <w:tcPr>
            <w:tcW w:w="3251" w:type="dxa"/>
            <w:shd w:val="clear" w:color="000000" w:fill="FFFFFF"/>
            <w:vAlign w:val="center"/>
            <w:hideMark/>
          </w:tcPr>
          <w:p w14:paraId="437A0100"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1144" w:type="dxa"/>
            <w:shd w:val="clear" w:color="000000" w:fill="FFFFFF"/>
            <w:noWrap/>
            <w:vAlign w:val="center"/>
            <w:hideMark/>
          </w:tcPr>
          <w:p w14:paraId="3A852408" w14:textId="0629FFF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C4283E" w14:textId="7A7B678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488421" w14:textId="057A5DCF"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1901A2E8" w14:textId="0076001B"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6ED36B9B" w14:textId="686956F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0DAAD254" w14:textId="77777777" w:rsidTr="00C02D1F">
        <w:trPr>
          <w:trHeight w:val="412"/>
        </w:trPr>
        <w:tc>
          <w:tcPr>
            <w:tcW w:w="3251" w:type="dxa"/>
            <w:shd w:val="clear" w:color="auto" w:fill="DBE5F1" w:themeFill="accent1" w:themeFillTint="33"/>
            <w:vAlign w:val="center"/>
            <w:hideMark/>
          </w:tcPr>
          <w:p w14:paraId="04EE5A3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1144" w:type="dxa"/>
            <w:shd w:val="clear" w:color="auto" w:fill="DBE5F1" w:themeFill="accent1" w:themeFillTint="33"/>
            <w:noWrap/>
            <w:vAlign w:val="center"/>
            <w:hideMark/>
          </w:tcPr>
          <w:p w14:paraId="4707C446" w14:textId="4EF542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11517.5</w:t>
            </w:r>
          </w:p>
        </w:tc>
        <w:tc>
          <w:tcPr>
            <w:tcW w:w="1145" w:type="dxa"/>
            <w:shd w:val="clear" w:color="auto" w:fill="DBE5F1" w:themeFill="accent1" w:themeFillTint="33"/>
            <w:noWrap/>
            <w:vAlign w:val="center"/>
            <w:hideMark/>
          </w:tcPr>
          <w:p w14:paraId="10019889" w14:textId="450756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12336.8</w:t>
            </w:r>
          </w:p>
        </w:tc>
        <w:tc>
          <w:tcPr>
            <w:tcW w:w="1145" w:type="dxa"/>
            <w:shd w:val="clear" w:color="auto" w:fill="DBE5F1" w:themeFill="accent1" w:themeFillTint="33"/>
            <w:noWrap/>
            <w:vAlign w:val="center"/>
            <w:hideMark/>
          </w:tcPr>
          <w:p w14:paraId="284570D9" w14:textId="72E7AF9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13211.0</w:t>
            </w:r>
          </w:p>
        </w:tc>
        <w:tc>
          <w:tcPr>
            <w:tcW w:w="1145" w:type="dxa"/>
            <w:shd w:val="clear" w:color="auto" w:fill="DBE5F1" w:themeFill="accent1" w:themeFillTint="33"/>
            <w:noWrap/>
            <w:vAlign w:val="center"/>
            <w:hideMark/>
          </w:tcPr>
          <w:p w14:paraId="0B070DB3" w14:textId="3DF8490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14169.5</w:t>
            </w:r>
          </w:p>
        </w:tc>
        <w:tc>
          <w:tcPr>
            <w:tcW w:w="1145" w:type="dxa"/>
            <w:shd w:val="clear" w:color="auto" w:fill="DBE5F1" w:themeFill="accent1" w:themeFillTint="33"/>
            <w:noWrap/>
            <w:vAlign w:val="center"/>
            <w:hideMark/>
          </w:tcPr>
          <w:p w14:paraId="28A54FD7" w14:textId="441ACD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15268.3</w:t>
            </w:r>
          </w:p>
        </w:tc>
      </w:tr>
      <w:tr w:rsidR="005E22A6" w:rsidRPr="001F57E9" w14:paraId="7B248413" w14:textId="77777777" w:rsidTr="00C02D1F">
        <w:trPr>
          <w:trHeight w:val="412"/>
        </w:trPr>
        <w:tc>
          <w:tcPr>
            <w:tcW w:w="3251" w:type="dxa"/>
            <w:shd w:val="clear" w:color="auto" w:fill="auto"/>
            <w:vAlign w:val="center"/>
          </w:tcPr>
          <w:p w14:paraId="6D538D52"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1144" w:type="dxa"/>
            <w:shd w:val="clear" w:color="auto" w:fill="auto"/>
            <w:noWrap/>
            <w:vAlign w:val="center"/>
          </w:tcPr>
          <w:p w14:paraId="39617475" w14:textId="2320EC45" w:rsidR="005E22A6" w:rsidRPr="001F57E9" w:rsidRDefault="005E22A6" w:rsidP="005E22A6">
            <w:pPr>
              <w:jc w:val="center"/>
              <w:rPr>
                <w:rFonts w:ascii="Calibri" w:hAnsi="Calibri" w:cs="Calibri"/>
                <w:sz w:val="22"/>
                <w:szCs w:val="22"/>
              </w:rPr>
            </w:pPr>
            <w:r>
              <w:rPr>
                <w:rFonts w:ascii="Calibri" w:hAnsi="Calibri" w:cs="Calibri"/>
                <w:sz w:val="22"/>
                <w:szCs w:val="22"/>
              </w:rPr>
              <w:t xml:space="preserve">6.4 </w:t>
            </w:r>
          </w:p>
        </w:tc>
        <w:tc>
          <w:tcPr>
            <w:tcW w:w="1145" w:type="dxa"/>
            <w:shd w:val="clear" w:color="auto" w:fill="auto"/>
            <w:noWrap/>
            <w:vAlign w:val="center"/>
          </w:tcPr>
          <w:p w14:paraId="6ABD751B" w14:textId="5A727638" w:rsidR="005E22A6" w:rsidRPr="001F57E9" w:rsidRDefault="005E22A6" w:rsidP="005E22A6">
            <w:pPr>
              <w:jc w:val="center"/>
              <w:rPr>
                <w:rFonts w:ascii="Calibri" w:hAnsi="Calibri" w:cs="Calibri"/>
                <w:sz w:val="22"/>
                <w:szCs w:val="22"/>
              </w:rPr>
            </w:pPr>
            <w:r>
              <w:rPr>
                <w:rFonts w:ascii="Calibri" w:hAnsi="Calibri" w:cs="Calibri"/>
                <w:sz w:val="22"/>
                <w:szCs w:val="22"/>
              </w:rPr>
              <w:t xml:space="preserve">7.4 </w:t>
            </w:r>
          </w:p>
        </w:tc>
        <w:tc>
          <w:tcPr>
            <w:tcW w:w="1145" w:type="dxa"/>
            <w:shd w:val="clear" w:color="auto" w:fill="auto"/>
            <w:noWrap/>
            <w:vAlign w:val="center"/>
          </w:tcPr>
          <w:p w14:paraId="01428D64" w14:textId="2B0CC571" w:rsidR="005E22A6" w:rsidRPr="001F57E9" w:rsidRDefault="005E22A6" w:rsidP="005E22A6">
            <w:pPr>
              <w:jc w:val="center"/>
              <w:rPr>
                <w:rFonts w:ascii="Calibri" w:hAnsi="Calibri" w:cs="Calibri"/>
                <w:sz w:val="22"/>
                <w:szCs w:val="22"/>
              </w:rPr>
            </w:pPr>
            <w:r>
              <w:rPr>
                <w:rFonts w:ascii="Calibri" w:hAnsi="Calibri" w:cs="Calibri"/>
                <w:sz w:val="22"/>
                <w:szCs w:val="22"/>
              </w:rPr>
              <w:t xml:space="preserve">8.4 </w:t>
            </w:r>
          </w:p>
        </w:tc>
        <w:tc>
          <w:tcPr>
            <w:tcW w:w="1145" w:type="dxa"/>
            <w:shd w:val="clear" w:color="auto" w:fill="auto"/>
            <w:noWrap/>
            <w:vAlign w:val="center"/>
          </w:tcPr>
          <w:p w14:paraId="7136DD1D" w14:textId="1439E7BF" w:rsidR="005E22A6" w:rsidRPr="001F57E9" w:rsidRDefault="005E22A6" w:rsidP="005E22A6">
            <w:pPr>
              <w:jc w:val="center"/>
              <w:rPr>
                <w:rFonts w:ascii="Calibri" w:hAnsi="Calibri" w:cs="Calibri"/>
                <w:sz w:val="22"/>
                <w:szCs w:val="22"/>
              </w:rPr>
            </w:pPr>
            <w:r>
              <w:rPr>
                <w:rFonts w:ascii="Calibri" w:hAnsi="Calibri" w:cs="Calibri"/>
                <w:sz w:val="22"/>
                <w:szCs w:val="22"/>
              </w:rPr>
              <w:t xml:space="preserve">9.4 </w:t>
            </w:r>
          </w:p>
        </w:tc>
        <w:tc>
          <w:tcPr>
            <w:tcW w:w="1145" w:type="dxa"/>
            <w:shd w:val="clear" w:color="auto" w:fill="auto"/>
            <w:noWrap/>
            <w:vAlign w:val="center"/>
          </w:tcPr>
          <w:p w14:paraId="60CD8CAF" w14:textId="180A3A2E" w:rsidR="005E22A6" w:rsidRPr="001F57E9" w:rsidRDefault="005E22A6" w:rsidP="005E22A6">
            <w:pPr>
              <w:jc w:val="center"/>
              <w:rPr>
                <w:rFonts w:ascii="Calibri" w:hAnsi="Calibri" w:cs="Calibri"/>
                <w:sz w:val="22"/>
                <w:szCs w:val="22"/>
              </w:rPr>
            </w:pPr>
            <w:r>
              <w:rPr>
                <w:rFonts w:ascii="Calibri" w:hAnsi="Calibri" w:cs="Calibri"/>
                <w:sz w:val="22"/>
                <w:szCs w:val="22"/>
              </w:rPr>
              <w:t xml:space="preserve">10.4 </w:t>
            </w:r>
          </w:p>
        </w:tc>
      </w:tr>
      <w:tr w:rsidR="005E22A6" w:rsidRPr="001F57E9" w14:paraId="6DF66733" w14:textId="77777777" w:rsidTr="00C02D1F">
        <w:trPr>
          <w:trHeight w:val="412"/>
        </w:trPr>
        <w:tc>
          <w:tcPr>
            <w:tcW w:w="3251" w:type="dxa"/>
            <w:shd w:val="clear" w:color="auto" w:fill="auto"/>
            <w:vAlign w:val="center"/>
          </w:tcPr>
          <w:p w14:paraId="42EBB67A"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1144" w:type="dxa"/>
            <w:shd w:val="clear" w:color="auto" w:fill="auto"/>
            <w:noWrap/>
            <w:vAlign w:val="center"/>
          </w:tcPr>
          <w:p w14:paraId="67C43D9C" w14:textId="12B9DE49"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0.40 </w:t>
            </w:r>
          </w:p>
        </w:tc>
        <w:tc>
          <w:tcPr>
            <w:tcW w:w="1145" w:type="dxa"/>
            <w:shd w:val="clear" w:color="auto" w:fill="auto"/>
            <w:noWrap/>
            <w:vAlign w:val="center"/>
          </w:tcPr>
          <w:p w14:paraId="6E7C7AF6" w14:textId="06AAAC77"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0.34 </w:t>
            </w:r>
          </w:p>
        </w:tc>
        <w:tc>
          <w:tcPr>
            <w:tcW w:w="1145" w:type="dxa"/>
            <w:shd w:val="clear" w:color="auto" w:fill="auto"/>
            <w:noWrap/>
            <w:vAlign w:val="center"/>
          </w:tcPr>
          <w:p w14:paraId="388621C9" w14:textId="0CB77916"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0.30 </w:t>
            </w:r>
          </w:p>
        </w:tc>
        <w:tc>
          <w:tcPr>
            <w:tcW w:w="1145" w:type="dxa"/>
            <w:shd w:val="clear" w:color="auto" w:fill="auto"/>
            <w:noWrap/>
            <w:vAlign w:val="center"/>
          </w:tcPr>
          <w:p w14:paraId="0CCADD96" w14:textId="08FD1C52"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0.26 </w:t>
            </w:r>
          </w:p>
        </w:tc>
        <w:tc>
          <w:tcPr>
            <w:tcW w:w="1145" w:type="dxa"/>
            <w:shd w:val="clear" w:color="auto" w:fill="auto"/>
            <w:noWrap/>
            <w:vAlign w:val="center"/>
          </w:tcPr>
          <w:p w14:paraId="5DA3747E" w14:textId="76BE82CA"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0.22 </w:t>
            </w:r>
          </w:p>
        </w:tc>
      </w:tr>
      <w:tr w:rsidR="00F4250F" w:rsidRPr="001F57E9" w14:paraId="4752C582" w14:textId="77777777" w:rsidTr="00C02D1F">
        <w:trPr>
          <w:trHeight w:val="412"/>
        </w:trPr>
        <w:tc>
          <w:tcPr>
            <w:tcW w:w="3251" w:type="dxa"/>
            <w:shd w:val="clear" w:color="auto" w:fill="auto"/>
            <w:vAlign w:val="center"/>
          </w:tcPr>
          <w:p w14:paraId="20E1F7C1"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1144" w:type="dxa"/>
            <w:shd w:val="clear" w:color="auto" w:fill="auto"/>
            <w:noWrap/>
            <w:vAlign w:val="center"/>
          </w:tcPr>
          <w:p w14:paraId="17EA7411" w14:textId="44205FC3"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4568.7 </w:t>
            </w:r>
          </w:p>
        </w:tc>
        <w:tc>
          <w:tcPr>
            <w:tcW w:w="1145" w:type="dxa"/>
            <w:shd w:val="clear" w:color="auto" w:fill="auto"/>
            <w:noWrap/>
            <w:vAlign w:val="center"/>
          </w:tcPr>
          <w:p w14:paraId="1873788F" w14:textId="7E89104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4237.0 </w:t>
            </w:r>
          </w:p>
        </w:tc>
        <w:tc>
          <w:tcPr>
            <w:tcW w:w="1145" w:type="dxa"/>
            <w:shd w:val="clear" w:color="auto" w:fill="auto"/>
            <w:noWrap/>
            <w:vAlign w:val="center"/>
          </w:tcPr>
          <w:p w14:paraId="20E4CB43" w14:textId="757069D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3928.3 </w:t>
            </w:r>
          </w:p>
        </w:tc>
        <w:tc>
          <w:tcPr>
            <w:tcW w:w="1145" w:type="dxa"/>
            <w:shd w:val="clear" w:color="auto" w:fill="auto"/>
            <w:noWrap/>
            <w:vAlign w:val="center"/>
          </w:tcPr>
          <w:p w14:paraId="04567D7E" w14:textId="535CD46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3647.9 </w:t>
            </w:r>
          </w:p>
        </w:tc>
        <w:tc>
          <w:tcPr>
            <w:tcW w:w="1145" w:type="dxa"/>
            <w:shd w:val="clear" w:color="auto" w:fill="auto"/>
            <w:noWrap/>
            <w:vAlign w:val="center"/>
          </w:tcPr>
          <w:p w14:paraId="05190E70" w14:textId="5D7A8EC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3403.3 </w:t>
            </w:r>
          </w:p>
        </w:tc>
      </w:tr>
      <w:tr w:rsidR="00F4250F" w:rsidRPr="001F57E9" w14:paraId="768D6C8F" w14:textId="77777777" w:rsidTr="00C02D1F">
        <w:trPr>
          <w:trHeight w:val="412"/>
        </w:trPr>
        <w:tc>
          <w:tcPr>
            <w:tcW w:w="3251" w:type="dxa"/>
            <w:shd w:val="clear" w:color="auto" w:fill="auto"/>
            <w:vAlign w:val="center"/>
          </w:tcPr>
          <w:p w14:paraId="4D6FDEA6"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1144" w:type="dxa"/>
            <w:shd w:val="clear" w:color="auto" w:fill="auto"/>
            <w:noWrap/>
            <w:vAlign w:val="center"/>
          </w:tcPr>
          <w:p w14:paraId="57BD58A6"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15FECA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A99FDD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0ACB0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BEA8F01" w14:textId="2AC0AA6B" w:rsidR="00F4250F" w:rsidRPr="001F57E9" w:rsidRDefault="00F4250F" w:rsidP="00F4250F">
            <w:pPr>
              <w:jc w:val="center"/>
              <w:rPr>
                <w:sz w:val="22"/>
                <w:szCs w:val="22"/>
              </w:rPr>
            </w:pPr>
            <w:r>
              <w:rPr>
                <w:rFonts w:ascii="Calibri" w:hAnsi="Calibri" w:cs="Calibri"/>
                <w:color w:val="000000"/>
                <w:sz w:val="22"/>
                <w:szCs w:val="22"/>
              </w:rPr>
              <w:t>142287.4</w:t>
            </w:r>
          </w:p>
        </w:tc>
      </w:tr>
      <w:tr w:rsidR="00F4250F" w:rsidRPr="001F57E9" w14:paraId="66A38A45" w14:textId="77777777" w:rsidTr="00C02D1F">
        <w:trPr>
          <w:trHeight w:val="412"/>
        </w:trPr>
        <w:tc>
          <w:tcPr>
            <w:tcW w:w="3251" w:type="dxa"/>
            <w:shd w:val="clear" w:color="auto" w:fill="auto"/>
            <w:vAlign w:val="center"/>
          </w:tcPr>
          <w:p w14:paraId="2A8AAEE0"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1144" w:type="dxa"/>
            <w:shd w:val="clear" w:color="auto" w:fill="auto"/>
            <w:noWrap/>
            <w:vAlign w:val="center"/>
          </w:tcPr>
          <w:p w14:paraId="256383D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75C5BF5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E4A96E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4E8C8A44"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00A124D4" w14:textId="60CC04E0" w:rsidR="00F4250F" w:rsidRPr="001F57E9" w:rsidRDefault="00F4250F" w:rsidP="00F4250F">
            <w:pPr>
              <w:jc w:val="center"/>
              <w:rPr>
                <w:sz w:val="22"/>
                <w:szCs w:val="22"/>
              </w:rPr>
            </w:pPr>
            <w:r>
              <w:rPr>
                <w:rFonts w:ascii="Calibri" w:hAnsi="Calibri" w:cs="Calibri"/>
                <w:color w:val="000000"/>
                <w:sz w:val="22"/>
                <w:szCs w:val="22"/>
              </w:rPr>
              <w:t>31715.4</w:t>
            </w:r>
          </w:p>
        </w:tc>
      </w:tr>
      <w:tr w:rsidR="00F4250F" w:rsidRPr="001F57E9" w14:paraId="0246EA53" w14:textId="77777777" w:rsidTr="00C02D1F">
        <w:trPr>
          <w:trHeight w:val="412"/>
        </w:trPr>
        <w:tc>
          <w:tcPr>
            <w:tcW w:w="3251" w:type="dxa"/>
            <w:shd w:val="clear" w:color="auto" w:fill="auto"/>
            <w:vAlign w:val="center"/>
          </w:tcPr>
          <w:p w14:paraId="2AFC78E5"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1144" w:type="dxa"/>
            <w:shd w:val="clear" w:color="auto" w:fill="auto"/>
            <w:noWrap/>
            <w:vAlign w:val="center"/>
          </w:tcPr>
          <w:p w14:paraId="32B6BE63" w14:textId="7090649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4568.7</w:t>
            </w:r>
          </w:p>
        </w:tc>
        <w:tc>
          <w:tcPr>
            <w:tcW w:w="1145" w:type="dxa"/>
            <w:shd w:val="clear" w:color="auto" w:fill="auto"/>
            <w:noWrap/>
            <w:vAlign w:val="center"/>
          </w:tcPr>
          <w:p w14:paraId="27B2A399" w14:textId="51D51A5C" w:rsidR="00F4250F" w:rsidRPr="001F57E9" w:rsidRDefault="00F4250F" w:rsidP="00F4250F">
            <w:pPr>
              <w:jc w:val="center"/>
              <w:rPr>
                <w:rFonts w:ascii="Calibri" w:hAnsi="Calibri" w:cs="Calibri"/>
                <w:b/>
                <w:bCs/>
                <w:sz w:val="22"/>
                <w:szCs w:val="22"/>
              </w:rPr>
            </w:pPr>
            <w:r>
              <w:rPr>
                <w:rFonts w:ascii="Calibri" w:hAnsi="Calibri" w:cs="Calibri"/>
                <w:b/>
                <w:bCs/>
                <w:sz w:val="22"/>
                <w:szCs w:val="22"/>
              </w:rPr>
              <w:t>4237.0</w:t>
            </w:r>
          </w:p>
        </w:tc>
        <w:tc>
          <w:tcPr>
            <w:tcW w:w="1145" w:type="dxa"/>
            <w:shd w:val="clear" w:color="auto" w:fill="auto"/>
            <w:noWrap/>
            <w:vAlign w:val="center"/>
          </w:tcPr>
          <w:p w14:paraId="0B3AF0F0" w14:textId="63203582" w:rsidR="00F4250F" w:rsidRPr="001F57E9" w:rsidRDefault="00F4250F" w:rsidP="00F4250F">
            <w:pPr>
              <w:jc w:val="center"/>
              <w:rPr>
                <w:rFonts w:ascii="Calibri" w:hAnsi="Calibri" w:cs="Calibri"/>
                <w:b/>
                <w:bCs/>
                <w:sz w:val="22"/>
                <w:szCs w:val="22"/>
              </w:rPr>
            </w:pPr>
            <w:r>
              <w:rPr>
                <w:rFonts w:ascii="Calibri" w:hAnsi="Calibri" w:cs="Calibri"/>
                <w:b/>
                <w:bCs/>
                <w:sz w:val="22"/>
                <w:szCs w:val="22"/>
              </w:rPr>
              <w:t>3928.3</w:t>
            </w:r>
          </w:p>
        </w:tc>
        <w:tc>
          <w:tcPr>
            <w:tcW w:w="1145" w:type="dxa"/>
            <w:shd w:val="clear" w:color="auto" w:fill="auto"/>
            <w:noWrap/>
            <w:vAlign w:val="center"/>
          </w:tcPr>
          <w:p w14:paraId="6F39DE2F" w14:textId="6D3229AB" w:rsidR="00F4250F" w:rsidRPr="001F57E9" w:rsidRDefault="00F4250F" w:rsidP="00F4250F">
            <w:pPr>
              <w:jc w:val="center"/>
              <w:rPr>
                <w:rFonts w:ascii="Calibri" w:hAnsi="Calibri" w:cs="Calibri"/>
                <w:b/>
                <w:bCs/>
                <w:sz w:val="22"/>
                <w:szCs w:val="22"/>
              </w:rPr>
            </w:pPr>
            <w:r>
              <w:rPr>
                <w:rFonts w:ascii="Calibri" w:hAnsi="Calibri" w:cs="Calibri"/>
                <w:b/>
                <w:bCs/>
                <w:sz w:val="22"/>
                <w:szCs w:val="22"/>
              </w:rPr>
              <w:t>3647.9</w:t>
            </w:r>
          </w:p>
        </w:tc>
        <w:tc>
          <w:tcPr>
            <w:tcW w:w="1145" w:type="dxa"/>
            <w:shd w:val="clear" w:color="auto" w:fill="auto"/>
            <w:noWrap/>
            <w:vAlign w:val="center"/>
          </w:tcPr>
          <w:p w14:paraId="1A0D975B" w14:textId="0B8F00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35118.7</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3118"/>
        <w:gridCol w:w="3827"/>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C02D1F">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3118"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3827"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C02D1F">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3827" w:type="dxa"/>
            <w:vAlign w:val="center"/>
          </w:tcPr>
          <w:p w14:paraId="1E51AAC7" w14:textId="66CAF7A4" w:rsidR="0081754A" w:rsidRPr="0081754A" w:rsidRDefault="00665EC7"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6.80</w:t>
            </w:r>
            <w:r w:rsidR="00042293" w:rsidRPr="00042293">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042293" w:rsidRPr="00042293">
              <w:rPr>
                <w:rFonts w:asciiTheme="minorHAnsi" w:hAnsiTheme="minorHAnsi" w:cstheme="minorHAnsi"/>
                <w:i/>
                <w:iCs/>
                <w:noProof/>
                <w:sz w:val="22"/>
                <w:szCs w:val="22"/>
                <w:lang w:eastAsia="en-IN"/>
              </w:rPr>
              <w:t>(</w:t>
            </w:r>
            <w:r w:rsidR="00042293" w:rsidRPr="00042293">
              <w:rPr>
                <w:rFonts w:asciiTheme="minorHAnsi" w:hAnsiTheme="minorHAnsi" w:cstheme="minorHAnsi"/>
                <w:i/>
                <w:iCs/>
                <w:sz w:val="22"/>
                <w:szCs w:val="22"/>
              </w:rPr>
              <w:t>Damodaran ERP India J</w:t>
            </w:r>
            <w:r>
              <w:rPr>
                <w:rFonts w:asciiTheme="minorHAnsi" w:hAnsiTheme="minorHAnsi" w:cstheme="minorHAnsi"/>
                <w:i/>
                <w:iCs/>
                <w:sz w:val="22"/>
                <w:szCs w:val="22"/>
              </w:rPr>
              <w:t>uly</w:t>
            </w:r>
            <w:r w:rsidR="00042293" w:rsidRPr="00042293">
              <w:rPr>
                <w:rFonts w:asciiTheme="minorHAnsi" w:hAnsiTheme="minorHAnsi" w:cstheme="minorHAnsi"/>
                <w:i/>
                <w:iCs/>
                <w:sz w:val="22"/>
                <w:szCs w:val="22"/>
              </w:rPr>
              <w:t xml:space="preserve"> 2024)</w:t>
            </w:r>
          </w:p>
        </w:tc>
      </w:tr>
      <w:tr w:rsidR="0081754A" w:rsidRPr="003C3BA3" w14:paraId="766BFCA9" w14:textId="77777777" w:rsidTr="00C02D1F">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3827" w:type="dxa"/>
            <w:vAlign w:val="center"/>
          </w:tcPr>
          <w:p w14:paraId="622311BA" w14:textId="5EB10A7D" w:rsidR="0081754A" w:rsidRPr="0081754A" w:rsidRDefault="00665EC7"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309FEFE7" w14:textId="77777777" w:rsidTr="00C02D1F">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3827" w:type="dxa"/>
            <w:vAlign w:val="center"/>
          </w:tcPr>
          <w:p w14:paraId="1A61AFBF" w14:textId="79C2900D"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1F57E9">
              <w:rPr>
                <w:rFonts w:asciiTheme="minorHAnsi" w:hAnsiTheme="minorHAnsi" w:cstheme="minorHAnsi"/>
                <w:noProof/>
                <w:sz w:val="22"/>
                <w:szCs w:val="22"/>
                <w:lang w:eastAsia="en-IN"/>
              </w:rPr>
              <w:t>5</w:t>
            </w:r>
            <w:r>
              <w:rPr>
                <w:rFonts w:asciiTheme="minorHAnsi" w:hAnsiTheme="minorHAnsi" w:cstheme="minorHAnsi"/>
                <w:noProof/>
                <w:sz w:val="22"/>
                <w:szCs w:val="22"/>
                <w:lang w:eastAsia="en-IN"/>
              </w:rPr>
              <w:t>.</w:t>
            </w:r>
            <w:r w:rsidR="001F57E9">
              <w:rPr>
                <w:rFonts w:asciiTheme="minorHAnsi" w:hAnsiTheme="minorHAnsi" w:cstheme="minorHAnsi"/>
                <w:noProof/>
                <w:sz w:val="22"/>
                <w:szCs w:val="22"/>
                <w:lang w:eastAsia="en-IN"/>
              </w:rPr>
              <w:t>50</w:t>
            </w:r>
            <w:r w:rsidR="0081754A">
              <w:rPr>
                <w:rFonts w:asciiTheme="minorHAnsi" w:hAnsiTheme="minorHAnsi" w:cstheme="minorHAnsi"/>
                <w:noProof/>
                <w:sz w:val="22"/>
                <w:szCs w:val="22"/>
                <w:lang w:eastAsia="en-IN"/>
              </w:rPr>
              <w:t>%</w:t>
            </w:r>
          </w:p>
        </w:tc>
      </w:tr>
      <w:tr w:rsidR="0081754A" w:rsidRPr="003C3BA3" w14:paraId="02ABB593" w14:textId="77777777" w:rsidTr="00C02D1F">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3827"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C02D1F">
        <w:tc>
          <w:tcPr>
            <w:tcW w:w="3969"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3827" w:type="dxa"/>
            <w:shd w:val="clear" w:color="auto" w:fill="002060"/>
            <w:vAlign w:val="center"/>
          </w:tcPr>
          <w:p w14:paraId="09529BF7" w14:textId="53F3BAF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5E22A6" w:rsidRPr="005E22A6">
              <w:rPr>
                <w:rFonts w:asciiTheme="minorHAnsi" w:hAnsiTheme="minorHAnsi" w:cstheme="minorHAnsi"/>
                <w:b/>
                <w:noProof/>
                <w:sz w:val="22"/>
                <w:szCs w:val="22"/>
                <w:lang w:eastAsia="en-IN"/>
              </w:rPr>
              <w:t>47,</w:t>
            </w:r>
            <w:r w:rsidR="00F4250F">
              <w:rPr>
                <w:rFonts w:asciiTheme="minorHAnsi" w:hAnsiTheme="minorHAnsi" w:cstheme="minorHAnsi"/>
                <w:b/>
                <w:noProof/>
                <w:sz w:val="22"/>
                <w:szCs w:val="22"/>
                <w:lang w:eastAsia="en-IN"/>
              </w:rPr>
              <w:t>887</w:t>
            </w:r>
            <w:r w:rsidR="005E22A6" w:rsidRPr="005E22A6">
              <w:rPr>
                <w:rFonts w:asciiTheme="minorHAnsi" w:hAnsiTheme="minorHAnsi" w:cstheme="minorHAnsi"/>
                <w:b/>
                <w:noProof/>
                <w:sz w:val="22"/>
                <w:szCs w:val="22"/>
                <w:lang w:eastAsia="en-IN"/>
              </w:rPr>
              <w:t>.</w:t>
            </w:r>
            <w:r w:rsidR="00F4250F">
              <w:rPr>
                <w:rFonts w:asciiTheme="minorHAnsi" w:hAnsiTheme="minorHAnsi" w:cstheme="minorHAnsi"/>
                <w:b/>
                <w:noProof/>
                <w:sz w:val="22"/>
                <w:szCs w:val="22"/>
                <w:lang w:eastAsia="en-IN"/>
              </w:rPr>
              <w:t>35</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C02D1F">
        <w:tc>
          <w:tcPr>
            <w:tcW w:w="3969"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3827" w:type="dxa"/>
            <w:shd w:val="clear" w:color="auto" w:fill="002060"/>
            <w:vAlign w:val="center"/>
          </w:tcPr>
          <w:p w14:paraId="2E0C0A01" w14:textId="68853F32" w:rsidR="005725B1" w:rsidRPr="0066207A" w:rsidRDefault="00737D16" w:rsidP="00737D16">
            <w:pPr>
              <w:jc w:val="center"/>
              <w:rPr>
                <w:rFonts w:ascii="Calibri" w:hAnsi="Calibri" w:cs="Calibri"/>
                <w:b/>
                <w:bCs/>
                <w:sz w:val="22"/>
                <w:szCs w:val="22"/>
              </w:rPr>
            </w:pPr>
            <w:r>
              <w:rPr>
                <w:rFonts w:ascii="Calibri" w:hAnsi="Calibri" w:cs="Calibri"/>
                <w:b/>
                <w:bCs/>
                <w:sz w:val="22"/>
                <w:szCs w:val="22"/>
              </w:rPr>
              <w:t>3</w:t>
            </w:r>
            <w:r w:rsidR="001F57E9">
              <w:rPr>
                <w:rFonts w:ascii="Calibri" w:hAnsi="Calibri" w:cs="Calibri"/>
                <w:b/>
                <w:bCs/>
                <w:sz w:val="22"/>
                <w:szCs w:val="22"/>
              </w:rPr>
              <w:t>7</w:t>
            </w:r>
            <w:r>
              <w:rPr>
                <w:rFonts w:ascii="Calibri" w:hAnsi="Calibri" w:cs="Calibri"/>
                <w:b/>
                <w:bCs/>
                <w:sz w:val="22"/>
                <w:szCs w:val="22"/>
              </w:rPr>
              <w:t>.</w:t>
            </w:r>
            <w:r w:rsidR="00F4250F">
              <w:rPr>
                <w:rFonts w:ascii="Calibri" w:hAnsi="Calibri" w:cs="Calibri"/>
                <w:b/>
                <w:bCs/>
                <w:sz w:val="22"/>
                <w:szCs w:val="22"/>
              </w:rPr>
              <w:t>6</w:t>
            </w:r>
            <w:r w:rsidR="00D2649D">
              <w:rPr>
                <w:rFonts w:ascii="Calibri" w:hAnsi="Calibri" w:cs="Calibri"/>
                <w:b/>
                <w:bCs/>
                <w:sz w:val="22"/>
                <w:szCs w:val="22"/>
              </w:rPr>
              <w:t>5</w:t>
            </w:r>
            <w:r>
              <w:rPr>
                <w:rFonts w:ascii="Calibri" w:hAnsi="Calibri" w:cs="Calibri"/>
                <w:b/>
                <w:bCs/>
                <w:sz w:val="22"/>
                <w:szCs w:val="22"/>
              </w:rPr>
              <w:t>%</w:t>
            </w:r>
          </w:p>
        </w:tc>
      </w:tr>
    </w:tbl>
    <w:p w14:paraId="5A9B597B" w14:textId="77777777" w:rsidR="005725B1" w:rsidRDefault="005725B1"/>
    <w:tbl>
      <w:tblPr>
        <w:tblW w:w="392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2496"/>
        <w:gridCol w:w="3228"/>
      </w:tblGrid>
      <w:tr w:rsidR="007848BD" w:rsidRPr="007848BD" w14:paraId="55D06FDE" w14:textId="77777777" w:rsidTr="00C02D1F">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C02D1F">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37307A" w:rsidRPr="007848BD" w14:paraId="2DC00719" w14:textId="77777777" w:rsidTr="00C02D1F">
        <w:trPr>
          <w:trHeight w:val="300"/>
        </w:trPr>
        <w:tc>
          <w:tcPr>
            <w:tcW w:w="1455" w:type="pct"/>
            <w:shd w:val="clear" w:color="auto" w:fill="auto"/>
            <w:noWrap/>
            <w:vAlign w:val="center"/>
            <w:hideMark/>
          </w:tcPr>
          <w:p w14:paraId="254E49B7" w14:textId="285F1E94" w:rsidR="0037307A" w:rsidRDefault="0037307A" w:rsidP="0037307A">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11E04BA1" w:rsidR="0037307A" w:rsidRPr="00042293" w:rsidRDefault="0037307A" w:rsidP="0037307A">
            <w:pPr>
              <w:jc w:val="center"/>
              <w:rPr>
                <w:rFonts w:ascii="Calibri" w:hAnsi="Calibri" w:cs="Calibri"/>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7EC02E60" w14:textId="02D770F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1D423BAC" w14:textId="77777777" w:rsidTr="00C02D1F">
        <w:trPr>
          <w:trHeight w:val="300"/>
        </w:trPr>
        <w:tc>
          <w:tcPr>
            <w:tcW w:w="1455" w:type="pct"/>
            <w:shd w:val="clear" w:color="auto" w:fill="auto"/>
            <w:noWrap/>
            <w:vAlign w:val="center"/>
            <w:hideMark/>
          </w:tcPr>
          <w:p w14:paraId="3ADD050D" w14:textId="29C46DC3" w:rsidR="0037307A" w:rsidRDefault="0037307A" w:rsidP="0037307A">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61D2F6D9"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40BC9238" w14:textId="52F5D4B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60EFA772" w14:textId="77777777" w:rsidTr="00C02D1F">
        <w:trPr>
          <w:trHeight w:val="300"/>
        </w:trPr>
        <w:tc>
          <w:tcPr>
            <w:tcW w:w="1455" w:type="pct"/>
            <w:shd w:val="clear" w:color="auto" w:fill="auto"/>
            <w:noWrap/>
            <w:vAlign w:val="center"/>
            <w:hideMark/>
          </w:tcPr>
          <w:p w14:paraId="10F7FA59" w14:textId="5813834F" w:rsidR="0037307A" w:rsidRDefault="0037307A" w:rsidP="0037307A">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2069253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c>
          <w:tcPr>
            <w:tcW w:w="1999" w:type="pct"/>
            <w:shd w:val="clear" w:color="000000" w:fill="FFFFFF"/>
            <w:noWrap/>
            <w:vAlign w:val="center"/>
            <w:hideMark/>
          </w:tcPr>
          <w:p w14:paraId="3CD20AA8" w14:textId="6E2B2B1A"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r>
      <w:tr w:rsidR="0037307A" w:rsidRPr="007848BD" w14:paraId="265EE9BF" w14:textId="77777777" w:rsidTr="00C02D1F">
        <w:trPr>
          <w:trHeight w:val="300"/>
        </w:trPr>
        <w:tc>
          <w:tcPr>
            <w:tcW w:w="1455" w:type="pct"/>
            <w:shd w:val="clear" w:color="auto" w:fill="auto"/>
            <w:noWrap/>
            <w:vAlign w:val="center"/>
            <w:hideMark/>
          </w:tcPr>
          <w:p w14:paraId="64F7A724" w14:textId="69CC4498" w:rsidR="0037307A" w:rsidRDefault="0037307A" w:rsidP="0037307A">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6601A50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6839.60 </w:t>
            </w:r>
          </w:p>
        </w:tc>
        <w:tc>
          <w:tcPr>
            <w:tcW w:w="1999" w:type="pct"/>
            <w:shd w:val="clear" w:color="000000" w:fill="FFFFFF"/>
            <w:noWrap/>
            <w:vAlign w:val="center"/>
            <w:hideMark/>
          </w:tcPr>
          <w:p w14:paraId="5BECCC1A" w14:textId="58F16E5B"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11313.18 </w:t>
            </w:r>
          </w:p>
        </w:tc>
      </w:tr>
      <w:tr w:rsidR="0037307A" w:rsidRPr="007848BD" w14:paraId="02E21284" w14:textId="77777777" w:rsidTr="00C02D1F">
        <w:trPr>
          <w:trHeight w:val="300"/>
        </w:trPr>
        <w:tc>
          <w:tcPr>
            <w:tcW w:w="1455" w:type="pct"/>
            <w:shd w:val="clear" w:color="auto" w:fill="auto"/>
            <w:noWrap/>
            <w:vAlign w:val="center"/>
            <w:hideMark/>
          </w:tcPr>
          <w:p w14:paraId="223A183C" w14:textId="614A3AC5" w:rsidR="0037307A" w:rsidRDefault="0037307A" w:rsidP="0037307A">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0774994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8955.32 </w:t>
            </w:r>
          </w:p>
        </w:tc>
        <w:tc>
          <w:tcPr>
            <w:tcW w:w="1999" w:type="pct"/>
            <w:shd w:val="clear" w:color="000000" w:fill="FFFFFF"/>
            <w:noWrap/>
            <w:vAlign w:val="center"/>
            <w:hideMark/>
          </w:tcPr>
          <w:p w14:paraId="570C0329" w14:textId="2E317090"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20268.51 </w:t>
            </w:r>
          </w:p>
        </w:tc>
      </w:tr>
      <w:tr w:rsidR="0037307A" w:rsidRPr="007848BD" w14:paraId="0D94FC9E" w14:textId="77777777" w:rsidTr="00C02D1F">
        <w:trPr>
          <w:trHeight w:val="300"/>
        </w:trPr>
        <w:tc>
          <w:tcPr>
            <w:tcW w:w="1455" w:type="pct"/>
            <w:shd w:val="clear" w:color="auto" w:fill="auto"/>
            <w:noWrap/>
            <w:vAlign w:val="center"/>
            <w:hideMark/>
          </w:tcPr>
          <w:p w14:paraId="35ED0488" w14:textId="39C5B3AE" w:rsidR="0037307A" w:rsidRDefault="0037307A" w:rsidP="0037307A">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671BF35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9738.32 </w:t>
            </w:r>
          </w:p>
        </w:tc>
        <w:tc>
          <w:tcPr>
            <w:tcW w:w="1999" w:type="pct"/>
            <w:shd w:val="clear" w:color="000000" w:fill="FFFFFF"/>
            <w:noWrap/>
            <w:vAlign w:val="center"/>
            <w:hideMark/>
          </w:tcPr>
          <w:p w14:paraId="31B5268F" w14:textId="236CD4E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30006.82 </w:t>
            </w:r>
          </w:p>
        </w:tc>
      </w:tr>
      <w:tr w:rsidR="0037307A" w:rsidRPr="007848BD" w14:paraId="0DF4B2A2" w14:textId="77777777" w:rsidTr="00C02D1F">
        <w:trPr>
          <w:trHeight w:val="300"/>
        </w:trPr>
        <w:tc>
          <w:tcPr>
            <w:tcW w:w="1455" w:type="pct"/>
            <w:shd w:val="clear" w:color="auto" w:fill="auto"/>
            <w:noWrap/>
            <w:vAlign w:val="center"/>
            <w:hideMark/>
          </w:tcPr>
          <w:p w14:paraId="27ABE383" w14:textId="19FB93DA" w:rsidR="0037307A" w:rsidRDefault="0037307A" w:rsidP="0037307A">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45AD74A3"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10646.15 </w:t>
            </w:r>
          </w:p>
        </w:tc>
        <w:tc>
          <w:tcPr>
            <w:tcW w:w="1999" w:type="pct"/>
            <w:shd w:val="clear" w:color="000000" w:fill="FFFFFF"/>
            <w:noWrap/>
            <w:vAlign w:val="center"/>
            <w:hideMark/>
          </w:tcPr>
          <w:p w14:paraId="2C71346B" w14:textId="4F3172AE"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40652.97 </w:t>
            </w:r>
          </w:p>
        </w:tc>
      </w:tr>
      <w:tr w:rsidR="0037307A" w:rsidRPr="007848BD" w14:paraId="527F2C43" w14:textId="77777777" w:rsidTr="00C02D1F">
        <w:trPr>
          <w:trHeight w:val="300"/>
        </w:trPr>
        <w:tc>
          <w:tcPr>
            <w:tcW w:w="1455" w:type="pct"/>
            <w:shd w:val="clear" w:color="auto" w:fill="auto"/>
            <w:noWrap/>
            <w:vAlign w:val="center"/>
            <w:hideMark/>
          </w:tcPr>
          <w:p w14:paraId="7F75A872" w14:textId="7D313C51" w:rsidR="0037307A" w:rsidRDefault="0037307A" w:rsidP="0037307A">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7EAAA4E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11671.46 </w:t>
            </w:r>
          </w:p>
        </w:tc>
        <w:tc>
          <w:tcPr>
            <w:tcW w:w="1999" w:type="pct"/>
            <w:shd w:val="clear" w:color="000000" w:fill="FFFFFF"/>
            <w:noWrap/>
            <w:vAlign w:val="center"/>
            <w:hideMark/>
          </w:tcPr>
          <w:p w14:paraId="335156E4" w14:textId="35315092"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52324.43 </w:t>
            </w:r>
          </w:p>
        </w:tc>
      </w:tr>
      <w:tr w:rsidR="0037307A" w:rsidRPr="007848BD" w14:paraId="44920F72" w14:textId="77777777" w:rsidTr="00C02D1F">
        <w:trPr>
          <w:trHeight w:val="300"/>
        </w:trPr>
        <w:tc>
          <w:tcPr>
            <w:tcW w:w="1455" w:type="pct"/>
            <w:shd w:val="clear" w:color="auto" w:fill="auto"/>
            <w:noWrap/>
          </w:tcPr>
          <w:p w14:paraId="297280D4" w14:textId="3881C4C0"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3</w:t>
            </w:r>
          </w:p>
        </w:tc>
        <w:tc>
          <w:tcPr>
            <w:tcW w:w="1546" w:type="pct"/>
            <w:shd w:val="clear" w:color="000000" w:fill="FFFFFF"/>
            <w:noWrap/>
            <w:vAlign w:val="center"/>
          </w:tcPr>
          <w:p w14:paraId="28C51843" w14:textId="7B385F82" w:rsidR="0037307A" w:rsidRDefault="0037307A" w:rsidP="0037307A">
            <w:pPr>
              <w:jc w:val="center"/>
              <w:rPr>
                <w:rFonts w:ascii="Calibri" w:hAnsi="Calibri" w:cs="Calibri"/>
                <w:sz w:val="22"/>
                <w:szCs w:val="22"/>
              </w:rPr>
            </w:pPr>
            <w:r>
              <w:rPr>
                <w:rFonts w:ascii="Calibri" w:hAnsi="Calibri" w:cs="Calibri"/>
                <w:sz w:val="22"/>
                <w:szCs w:val="22"/>
              </w:rPr>
              <w:t xml:space="preserve">12768.84 </w:t>
            </w:r>
          </w:p>
        </w:tc>
        <w:tc>
          <w:tcPr>
            <w:tcW w:w="1999" w:type="pct"/>
            <w:shd w:val="clear" w:color="000000" w:fill="FFFFFF"/>
            <w:noWrap/>
            <w:vAlign w:val="center"/>
          </w:tcPr>
          <w:p w14:paraId="2C40949D" w14:textId="072CCCBA" w:rsidR="0037307A" w:rsidRDefault="0037307A" w:rsidP="0037307A">
            <w:pPr>
              <w:jc w:val="center"/>
              <w:rPr>
                <w:rFonts w:ascii="Calibri" w:hAnsi="Calibri" w:cs="Calibri"/>
                <w:sz w:val="22"/>
                <w:szCs w:val="22"/>
              </w:rPr>
            </w:pPr>
            <w:r>
              <w:rPr>
                <w:rFonts w:ascii="Calibri" w:hAnsi="Calibri" w:cs="Calibri"/>
                <w:sz w:val="22"/>
                <w:szCs w:val="22"/>
              </w:rPr>
              <w:t xml:space="preserve">65093.26 </w:t>
            </w:r>
          </w:p>
        </w:tc>
      </w:tr>
      <w:tr w:rsidR="0037307A" w:rsidRPr="007848BD" w14:paraId="0CC9EE0B" w14:textId="77777777" w:rsidTr="00C02D1F">
        <w:trPr>
          <w:trHeight w:val="300"/>
        </w:trPr>
        <w:tc>
          <w:tcPr>
            <w:tcW w:w="1455" w:type="pct"/>
            <w:shd w:val="clear" w:color="auto" w:fill="auto"/>
            <w:noWrap/>
          </w:tcPr>
          <w:p w14:paraId="32675C09" w14:textId="11DDCA97"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4</w:t>
            </w:r>
          </w:p>
        </w:tc>
        <w:tc>
          <w:tcPr>
            <w:tcW w:w="1546" w:type="pct"/>
            <w:shd w:val="clear" w:color="000000" w:fill="FFFFFF"/>
            <w:noWrap/>
            <w:vAlign w:val="center"/>
          </w:tcPr>
          <w:p w14:paraId="42429405" w14:textId="69857896" w:rsidR="0037307A" w:rsidRDefault="0037307A" w:rsidP="0037307A">
            <w:pPr>
              <w:jc w:val="center"/>
              <w:rPr>
                <w:rFonts w:ascii="Calibri" w:hAnsi="Calibri" w:cs="Calibri"/>
                <w:sz w:val="22"/>
                <w:szCs w:val="22"/>
              </w:rPr>
            </w:pPr>
            <w:r>
              <w:rPr>
                <w:rFonts w:ascii="Calibri" w:hAnsi="Calibri" w:cs="Calibri"/>
                <w:sz w:val="22"/>
                <w:szCs w:val="22"/>
              </w:rPr>
              <w:t xml:space="preserve">13967.71 </w:t>
            </w:r>
          </w:p>
        </w:tc>
        <w:tc>
          <w:tcPr>
            <w:tcW w:w="1999" w:type="pct"/>
            <w:shd w:val="clear" w:color="000000" w:fill="FFFFFF"/>
            <w:noWrap/>
            <w:vAlign w:val="center"/>
          </w:tcPr>
          <w:p w14:paraId="0F3559FD" w14:textId="24BB3D29" w:rsidR="0037307A" w:rsidRDefault="0037307A" w:rsidP="0037307A">
            <w:pPr>
              <w:jc w:val="center"/>
              <w:rPr>
                <w:rFonts w:ascii="Calibri" w:hAnsi="Calibri" w:cs="Calibri"/>
                <w:sz w:val="22"/>
                <w:szCs w:val="22"/>
              </w:rPr>
            </w:pPr>
            <w:r>
              <w:rPr>
                <w:rFonts w:ascii="Calibri" w:hAnsi="Calibri" w:cs="Calibri"/>
                <w:sz w:val="22"/>
                <w:szCs w:val="22"/>
              </w:rPr>
              <w:t xml:space="preserve">79060.97 </w:t>
            </w:r>
          </w:p>
        </w:tc>
      </w:tr>
      <w:tr w:rsidR="0037307A" w:rsidRPr="007848BD" w14:paraId="714FF3AF" w14:textId="77777777" w:rsidTr="00C02D1F">
        <w:trPr>
          <w:trHeight w:val="300"/>
        </w:trPr>
        <w:tc>
          <w:tcPr>
            <w:tcW w:w="1455" w:type="pct"/>
            <w:shd w:val="clear" w:color="auto" w:fill="auto"/>
            <w:noWrap/>
          </w:tcPr>
          <w:p w14:paraId="4B2D18DD" w14:textId="7C03A4DE" w:rsidR="0037307A" w:rsidRPr="00A800F2"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5</w:t>
            </w:r>
          </w:p>
        </w:tc>
        <w:tc>
          <w:tcPr>
            <w:tcW w:w="1546" w:type="pct"/>
            <w:shd w:val="clear" w:color="000000" w:fill="FFFFFF"/>
            <w:noWrap/>
            <w:vAlign w:val="center"/>
          </w:tcPr>
          <w:p w14:paraId="1C1FAC3B" w14:textId="54B0386E" w:rsidR="0037307A" w:rsidRDefault="0037307A" w:rsidP="0037307A">
            <w:pPr>
              <w:jc w:val="center"/>
              <w:rPr>
                <w:rFonts w:ascii="Calibri" w:hAnsi="Calibri" w:cs="Calibri"/>
                <w:sz w:val="22"/>
                <w:szCs w:val="22"/>
              </w:rPr>
            </w:pPr>
            <w:r>
              <w:rPr>
                <w:rFonts w:ascii="Calibri" w:hAnsi="Calibri" w:cs="Calibri"/>
                <w:sz w:val="22"/>
                <w:szCs w:val="22"/>
              </w:rPr>
              <w:t xml:space="preserve">15246.56 </w:t>
            </w:r>
          </w:p>
        </w:tc>
        <w:tc>
          <w:tcPr>
            <w:tcW w:w="1999" w:type="pct"/>
            <w:shd w:val="clear" w:color="000000" w:fill="FFFFFF"/>
            <w:noWrap/>
            <w:vAlign w:val="center"/>
          </w:tcPr>
          <w:p w14:paraId="061F1407" w14:textId="3183E7DC" w:rsidR="0037307A" w:rsidRDefault="0037307A" w:rsidP="0037307A">
            <w:pPr>
              <w:jc w:val="center"/>
              <w:rPr>
                <w:rFonts w:ascii="Calibri" w:hAnsi="Calibri" w:cs="Calibri"/>
                <w:sz w:val="22"/>
                <w:szCs w:val="22"/>
              </w:rPr>
            </w:pPr>
            <w:r>
              <w:rPr>
                <w:rFonts w:ascii="Calibri" w:hAnsi="Calibri" w:cs="Calibri"/>
                <w:sz w:val="22"/>
                <w:szCs w:val="22"/>
              </w:rPr>
              <w:t xml:space="preserve">94307.54 </w:t>
            </w:r>
          </w:p>
        </w:tc>
      </w:tr>
      <w:tr w:rsidR="007848BD" w:rsidRPr="007848BD" w14:paraId="4B2A3002" w14:textId="77777777" w:rsidTr="00C02D1F">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05863C73" w:rsidR="007848BD" w:rsidRPr="007E6B2B" w:rsidRDefault="0037307A" w:rsidP="00042293">
            <w:pPr>
              <w:jc w:val="center"/>
              <w:rPr>
                <w:rFonts w:ascii="Calibri" w:hAnsi="Calibri" w:cs="Calibri"/>
                <w:b/>
                <w:bCs/>
                <w:sz w:val="22"/>
                <w:szCs w:val="22"/>
              </w:rPr>
            </w:pPr>
            <w:r w:rsidRPr="0037307A">
              <w:rPr>
                <w:rFonts w:ascii="Calibri" w:hAnsi="Calibri" w:cs="Calibri"/>
                <w:b/>
                <w:bCs/>
                <w:sz w:val="22"/>
                <w:szCs w:val="22"/>
              </w:rPr>
              <w:t>94307.54</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C02D1F">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4C5DD10D"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C19EE" w:rsidRPr="007C19EE">
              <w:rPr>
                <w:rFonts w:asciiTheme="minorHAnsi" w:hAnsiTheme="minorHAnsi" w:cstheme="minorHAnsi"/>
                <w:b/>
                <w:color w:val="000000"/>
                <w:sz w:val="22"/>
                <w:szCs w:val="22"/>
              </w:rPr>
              <w:t>30000.00</w:t>
            </w:r>
            <w:r w:rsidR="00B85DB3" w:rsidRPr="00B85DB3">
              <w:rPr>
                <w:rFonts w:asciiTheme="minorHAnsi" w:hAnsiTheme="minorHAnsi" w:cstheme="minorHAnsi"/>
                <w:b/>
                <w:color w:val="000000"/>
                <w:sz w:val="22"/>
                <w:szCs w:val="22"/>
              </w:rPr>
              <w:t xml:space="preserve"> </w:t>
            </w:r>
            <w:r w:rsidR="007C19EE">
              <w:rPr>
                <w:rFonts w:asciiTheme="minorHAnsi" w:hAnsiTheme="minorHAnsi" w:cstheme="minorHAnsi"/>
                <w:b/>
                <w:color w:val="000000"/>
                <w:sz w:val="22"/>
                <w:szCs w:val="22"/>
              </w:rPr>
              <w:t>L</w:t>
            </w:r>
            <w:r>
              <w:rPr>
                <w:rFonts w:asciiTheme="minorHAnsi" w:hAnsiTheme="minorHAnsi" w:cstheme="minorHAnsi"/>
                <w:b/>
                <w:color w:val="000000"/>
                <w:sz w:val="22"/>
                <w:szCs w:val="22"/>
              </w:rPr>
              <w:t>akhs</w:t>
            </w:r>
          </w:p>
        </w:tc>
      </w:tr>
      <w:tr w:rsidR="007848BD" w:rsidRPr="007848BD" w14:paraId="3CD04909" w14:textId="77777777" w:rsidTr="00C02D1F">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190AD658" w:rsidR="007848BD" w:rsidRPr="007848BD" w:rsidRDefault="007C19EE"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w:t>
            </w:r>
            <w:r w:rsidR="00742A3A">
              <w:rPr>
                <w:rFonts w:asciiTheme="minorHAnsi" w:hAnsiTheme="minorHAnsi" w:cstheme="minorHAnsi"/>
                <w:b/>
                <w:bCs/>
                <w:color w:val="FFFFFF" w:themeColor="background1"/>
                <w:sz w:val="22"/>
                <w:szCs w:val="22"/>
              </w:rPr>
              <w:t>.</w:t>
            </w:r>
            <w:r w:rsidR="004E71AB">
              <w:rPr>
                <w:rFonts w:asciiTheme="minorHAnsi" w:hAnsiTheme="minorHAnsi" w:cstheme="minorHAnsi"/>
                <w:b/>
                <w:bCs/>
                <w:color w:val="FFFFFF" w:themeColor="background1"/>
                <w:sz w:val="22"/>
                <w:szCs w:val="22"/>
              </w:rPr>
              <w:t>7</w:t>
            </w:r>
            <w:r w:rsidR="0037307A">
              <w:rPr>
                <w:rFonts w:asciiTheme="minorHAnsi" w:hAnsiTheme="minorHAnsi" w:cstheme="minorHAnsi"/>
                <w:b/>
                <w:bCs/>
                <w:color w:val="FFFFFF" w:themeColor="background1"/>
                <w:sz w:val="22"/>
                <w:szCs w:val="22"/>
              </w:rPr>
              <w:t>5</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05B2ED70" w14:textId="3D2A0E29" w:rsidR="00B73EE0" w:rsidRPr="00673FAF" w:rsidRDefault="00B73EE0" w:rsidP="00673FAF">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C19EE">
        <w:rPr>
          <w:rFonts w:ascii="Arial" w:hAnsi="Arial" w:cs="Arial"/>
          <w:b/>
          <w:bCs/>
          <w:sz w:val="22"/>
          <w:szCs w:val="22"/>
        </w:rPr>
        <w:t>3</w:t>
      </w:r>
      <w:r w:rsidR="00742A3A" w:rsidRPr="00742A3A">
        <w:rPr>
          <w:rFonts w:ascii="Arial" w:hAnsi="Arial" w:cs="Arial"/>
          <w:b/>
          <w:bCs/>
          <w:sz w:val="22"/>
          <w:szCs w:val="22"/>
        </w:rPr>
        <w:t>.</w:t>
      </w:r>
      <w:r w:rsidR="004E71AB">
        <w:rPr>
          <w:rFonts w:ascii="Arial" w:hAnsi="Arial" w:cs="Arial"/>
          <w:b/>
          <w:bCs/>
          <w:sz w:val="22"/>
          <w:szCs w:val="22"/>
        </w:rPr>
        <w:t>7</w:t>
      </w:r>
      <w:r w:rsidR="0037307A">
        <w:rPr>
          <w:rFonts w:ascii="Arial" w:hAnsi="Arial" w:cs="Arial"/>
          <w:b/>
          <w:bCs/>
          <w:sz w:val="22"/>
          <w:szCs w:val="22"/>
        </w:rPr>
        <w:t>5</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INR</w:t>
      </w:r>
      <w:r w:rsidR="00B85DB3" w:rsidRPr="00B85DB3">
        <w:rPr>
          <w:rFonts w:ascii="Arial" w:hAnsi="Arial" w:cs="Arial"/>
          <w:b/>
          <w:sz w:val="22"/>
          <w:szCs w:val="22"/>
        </w:rPr>
        <w:t xml:space="preserve"> </w:t>
      </w:r>
      <w:r w:rsidR="005E22A6" w:rsidRPr="005E22A6">
        <w:rPr>
          <w:rFonts w:ascii="Arial" w:hAnsi="Arial" w:cs="Arial"/>
          <w:b/>
          <w:sz w:val="22"/>
          <w:szCs w:val="22"/>
        </w:rPr>
        <w:t>47,</w:t>
      </w:r>
      <w:r w:rsidR="0037307A">
        <w:rPr>
          <w:rFonts w:ascii="Arial" w:hAnsi="Arial" w:cs="Arial"/>
          <w:b/>
          <w:sz w:val="22"/>
          <w:szCs w:val="22"/>
        </w:rPr>
        <w:t>887</w:t>
      </w:r>
      <w:r w:rsidR="005E22A6" w:rsidRPr="005E22A6">
        <w:rPr>
          <w:rFonts w:ascii="Arial" w:hAnsi="Arial" w:cs="Arial"/>
          <w:b/>
          <w:sz w:val="22"/>
          <w:szCs w:val="22"/>
        </w:rPr>
        <w:t>.</w:t>
      </w:r>
      <w:r w:rsidR="0037307A">
        <w:rPr>
          <w:rFonts w:ascii="Arial" w:hAnsi="Arial" w:cs="Arial"/>
          <w:b/>
          <w:sz w:val="22"/>
          <w:szCs w:val="22"/>
        </w:rPr>
        <w:t>35</w:t>
      </w:r>
      <w:r w:rsidR="007C19EE" w:rsidRPr="007C19EE">
        <w:rPr>
          <w:rFonts w:ascii="Arial" w:hAnsi="Arial" w:cs="Arial"/>
          <w:b/>
          <w:sz w:val="22"/>
          <w:szCs w:val="22"/>
        </w:rPr>
        <w:t xml:space="preserve"> </w:t>
      </w:r>
      <w:r w:rsidRPr="00B73EE0">
        <w:rPr>
          <w:rFonts w:ascii="Arial" w:hAnsi="Arial" w:cs="Arial"/>
          <w:b/>
          <w:sz w:val="22"/>
          <w:szCs w:val="22"/>
        </w:rPr>
        <w:t>Lakhs</w:t>
      </w:r>
      <w:r w:rsidRPr="0027074E">
        <w:rPr>
          <w:rFonts w:ascii="Arial" w:hAnsi="Arial" w:cs="Arial"/>
          <w:sz w:val="22"/>
          <w:szCs w:val="22"/>
        </w:rPr>
        <w:t xml:space="preserve"> &amp; </w:t>
      </w:r>
      <w:r w:rsidR="00BA688D">
        <w:rPr>
          <w:rFonts w:ascii="Arial" w:hAnsi="Arial" w:cs="Arial"/>
          <w:b/>
          <w:sz w:val="22"/>
          <w:szCs w:val="22"/>
        </w:rPr>
        <w:t>3</w:t>
      </w:r>
      <w:r w:rsidR="007C19EE">
        <w:rPr>
          <w:rFonts w:ascii="Arial" w:hAnsi="Arial" w:cs="Arial"/>
          <w:b/>
          <w:sz w:val="22"/>
          <w:szCs w:val="22"/>
        </w:rPr>
        <w:t>7</w:t>
      </w:r>
      <w:r w:rsidR="00DA7961" w:rsidRPr="00DA7961">
        <w:rPr>
          <w:rFonts w:ascii="Arial" w:hAnsi="Arial" w:cs="Arial"/>
          <w:b/>
          <w:sz w:val="22"/>
          <w:szCs w:val="22"/>
        </w:rPr>
        <w:t>.</w:t>
      </w:r>
      <w:r w:rsidR="0037307A">
        <w:rPr>
          <w:rFonts w:ascii="Arial" w:hAnsi="Arial" w:cs="Arial"/>
          <w:b/>
          <w:sz w:val="22"/>
          <w:szCs w:val="22"/>
        </w:rPr>
        <w:t>6</w:t>
      </w:r>
      <w:r w:rsidR="0014259E">
        <w:rPr>
          <w:rFonts w:ascii="Arial" w:hAnsi="Arial" w:cs="Arial"/>
          <w:b/>
          <w:sz w:val="22"/>
          <w:szCs w:val="22"/>
        </w:rPr>
        <w:t>5</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715"/>
        <w:gridCol w:w="715"/>
        <w:gridCol w:w="715"/>
        <w:gridCol w:w="715"/>
        <w:gridCol w:w="716"/>
        <w:gridCol w:w="715"/>
        <w:gridCol w:w="715"/>
        <w:gridCol w:w="715"/>
        <w:gridCol w:w="716"/>
      </w:tblGrid>
      <w:tr w:rsidR="007C19EE" w:rsidRPr="00482379" w14:paraId="04B61B59" w14:textId="13E45521" w:rsidTr="007C19EE">
        <w:trPr>
          <w:trHeight w:val="381"/>
        </w:trPr>
        <w:tc>
          <w:tcPr>
            <w:tcW w:w="2650" w:type="dxa"/>
            <w:shd w:val="clear" w:color="000000" w:fill="002060"/>
            <w:vAlign w:val="center"/>
            <w:hideMark/>
          </w:tcPr>
          <w:p w14:paraId="38561892" w14:textId="77777777" w:rsidR="007C19EE" w:rsidRPr="00482379" w:rsidRDefault="007C19EE" w:rsidP="007C19EE">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715" w:type="dxa"/>
            <w:shd w:val="clear" w:color="000000" w:fill="002060"/>
            <w:vAlign w:val="center"/>
            <w:hideMark/>
          </w:tcPr>
          <w:p w14:paraId="17DFADFA" w14:textId="5D22CCD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w:t>
            </w:r>
            <w:r>
              <w:rPr>
                <w:rFonts w:asciiTheme="minorHAnsi" w:hAnsiTheme="minorHAnsi" w:cstheme="minorHAnsi"/>
                <w:b/>
                <w:bCs/>
                <w:color w:val="FFFFFF"/>
                <w:sz w:val="22"/>
                <w:szCs w:val="22"/>
              </w:rPr>
              <w:t>7</w:t>
            </w:r>
          </w:p>
        </w:tc>
        <w:tc>
          <w:tcPr>
            <w:tcW w:w="715" w:type="dxa"/>
            <w:shd w:val="clear" w:color="000000" w:fill="002060"/>
            <w:vAlign w:val="center"/>
            <w:hideMark/>
          </w:tcPr>
          <w:p w14:paraId="7B220E28" w14:textId="0EF0D2ED"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715" w:type="dxa"/>
            <w:shd w:val="clear" w:color="000000" w:fill="002060"/>
            <w:vAlign w:val="center"/>
            <w:hideMark/>
          </w:tcPr>
          <w:p w14:paraId="64861987" w14:textId="5651C8B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715" w:type="dxa"/>
            <w:shd w:val="clear" w:color="000000" w:fill="002060"/>
            <w:vAlign w:val="center"/>
            <w:hideMark/>
          </w:tcPr>
          <w:p w14:paraId="078E39C5" w14:textId="37DE7E46"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716" w:type="dxa"/>
            <w:shd w:val="clear" w:color="000000" w:fill="002060"/>
            <w:vAlign w:val="center"/>
            <w:hideMark/>
          </w:tcPr>
          <w:p w14:paraId="764AF95A" w14:textId="0B583B9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715" w:type="dxa"/>
            <w:shd w:val="clear" w:color="000000" w:fill="002060"/>
            <w:vAlign w:val="center"/>
            <w:hideMark/>
          </w:tcPr>
          <w:p w14:paraId="354CFA24" w14:textId="2A63A64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715" w:type="dxa"/>
            <w:shd w:val="clear" w:color="000000" w:fill="002060"/>
            <w:vAlign w:val="center"/>
            <w:hideMark/>
          </w:tcPr>
          <w:p w14:paraId="65250813" w14:textId="235DB68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c>
          <w:tcPr>
            <w:tcW w:w="715" w:type="dxa"/>
            <w:shd w:val="clear" w:color="000000" w:fill="002060"/>
            <w:vAlign w:val="center"/>
          </w:tcPr>
          <w:p w14:paraId="026FF53A" w14:textId="06A09081"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c>
          <w:tcPr>
            <w:tcW w:w="716" w:type="dxa"/>
            <w:shd w:val="clear" w:color="000000" w:fill="002060"/>
            <w:vAlign w:val="center"/>
          </w:tcPr>
          <w:p w14:paraId="39A27CF3" w14:textId="2C0BC6F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r>
      <w:tr w:rsidR="0037307A" w:rsidRPr="00482379" w14:paraId="2FDED9F2" w14:textId="29A04554" w:rsidTr="007C19EE">
        <w:trPr>
          <w:trHeight w:val="395"/>
        </w:trPr>
        <w:tc>
          <w:tcPr>
            <w:tcW w:w="2650" w:type="dxa"/>
            <w:shd w:val="clear" w:color="auto" w:fill="DBE5F1" w:themeFill="accent1" w:themeFillTint="33"/>
            <w:noWrap/>
            <w:vAlign w:val="center"/>
            <w:hideMark/>
          </w:tcPr>
          <w:p w14:paraId="5943E0C0" w14:textId="0C15324E"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715" w:type="dxa"/>
            <w:shd w:val="clear" w:color="auto" w:fill="auto"/>
            <w:noWrap/>
            <w:vAlign w:val="center"/>
            <w:hideMark/>
          </w:tcPr>
          <w:p w14:paraId="5A186523" w14:textId="2B0D50B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74ECC5F4" w14:textId="5554B92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3A732477" w14:textId="4BD0D8B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26%</w:t>
            </w:r>
          </w:p>
        </w:tc>
        <w:tc>
          <w:tcPr>
            <w:tcW w:w="715" w:type="dxa"/>
            <w:shd w:val="clear" w:color="auto" w:fill="auto"/>
            <w:noWrap/>
            <w:vAlign w:val="center"/>
            <w:hideMark/>
          </w:tcPr>
          <w:p w14:paraId="6E4AC8C3" w14:textId="5250B8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604D162" w14:textId="6BDE00C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hideMark/>
          </w:tcPr>
          <w:p w14:paraId="41E16FD9" w14:textId="74B0C19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32%</w:t>
            </w:r>
          </w:p>
        </w:tc>
        <w:tc>
          <w:tcPr>
            <w:tcW w:w="715" w:type="dxa"/>
            <w:shd w:val="clear" w:color="auto" w:fill="auto"/>
            <w:noWrap/>
            <w:vAlign w:val="center"/>
            <w:hideMark/>
          </w:tcPr>
          <w:p w14:paraId="008CAA1C" w14:textId="6036143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34%</w:t>
            </w:r>
          </w:p>
        </w:tc>
        <w:tc>
          <w:tcPr>
            <w:tcW w:w="715" w:type="dxa"/>
            <w:vAlign w:val="center"/>
          </w:tcPr>
          <w:p w14:paraId="79B8B25A" w14:textId="035A64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36%</w:t>
            </w:r>
          </w:p>
        </w:tc>
        <w:tc>
          <w:tcPr>
            <w:tcW w:w="716" w:type="dxa"/>
            <w:vAlign w:val="center"/>
          </w:tcPr>
          <w:p w14:paraId="04907332" w14:textId="67666F46"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38%</w:t>
            </w:r>
          </w:p>
        </w:tc>
      </w:tr>
      <w:tr w:rsidR="0037307A" w:rsidRPr="00482379" w14:paraId="0060E992" w14:textId="34A00A2D" w:rsidTr="007C19EE">
        <w:trPr>
          <w:trHeight w:val="395"/>
        </w:trPr>
        <w:tc>
          <w:tcPr>
            <w:tcW w:w="2650" w:type="dxa"/>
            <w:shd w:val="clear" w:color="auto" w:fill="DBE5F1" w:themeFill="accent1" w:themeFillTint="33"/>
            <w:noWrap/>
            <w:vAlign w:val="center"/>
            <w:hideMark/>
          </w:tcPr>
          <w:p w14:paraId="135BD98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715" w:type="dxa"/>
            <w:shd w:val="clear" w:color="auto" w:fill="auto"/>
            <w:noWrap/>
            <w:vAlign w:val="center"/>
            <w:hideMark/>
          </w:tcPr>
          <w:p w14:paraId="563D2D09" w14:textId="0BD2F41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03F5A1EB" w14:textId="06234A7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01515A37" w14:textId="680CFF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28FE990B" w14:textId="5213A59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A420327" w14:textId="64AD379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27%</w:t>
            </w:r>
          </w:p>
        </w:tc>
        <w:tc>
          <w:tcPr>
            <w:tcW w:w="715" w:type="dxa"/>
            <w:shd w:val="clear" w:color="auto" w:fill="auto"/>
            <w:noWrap/>
            <w:vAlign w:val="center"/>
            <w:hideMark/>
          </w:tcPr>
          <w:p w14:paraId="617FD16F" w14:textId="0BC594D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7F9284CF" w14:textId="3B82BA1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24%</w:t>
            </w:r>
          </w:p>
        </w:tc>
        <w:tc>
          <w:tcPr>
            <w:tcW w:w="715" w:type="dxa"/>
            <w:vAlign w:val="center"/>
          </w:tcPr>
          <w:p w14:paraId="1CF79F10" w14:textId="07877A4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22%</w:t>
            </w:r>
          </w:p>
        </w:tc>
        <w:tc>
          <w:tcPr>
            <w:tcW w:w="716" w:type="dxa"/>
            <w:vAlign w:val="center"/>
          </w:tcPr>
          <w:p w14:paraId="7AB31EFC" w14:textId="0BE79C2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21%</w:t>
            </w:r>
          </w:p>
        </w:tc>
      </w:tr>
      <w:tr w:rsidR="0037307A" w:rsidRPr="00482379" w14:paraId="54294DE6" w14:textId="44B8A40E" w:rsidTr="007C19EE">
        <w:trPr>
          <w:trHeight w:val="395"/>
        </w:trPr>
        <w:tc>
          <w:tcPr>
            <w:tcW w:w="2650" w:type="dxa"/>
            <w:shd w:val="clear" w:color="auto" w:fill="DBE5F1" w:themeFill="accent1" w:themeFillTint="33"/>
            <w:noWrap/>
            <w:vAlign w:val="center"/>
            <w:hideMark/>
          </w:tcPr>
          <w:p w14:paraId="20ED3DB7"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715" w:type="dxa"/>
            <w:shd w:val="clear" w:color="auto" w:fill="auto"/>
            <w:noWrap/>
            <w:vAlign w:val="center"/>
            <w:hideMark/>
          </w:tcPr>
          <w:p w14:paraId="2263EDB4" w14:textId="6D19402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w:t>
            </w:r>
          </w:p>
        </w:tc>
        <w:tc>
          <w:tcPr>
            <w:tcW w:w="715" w:type="dxa"/>
            <w:shd w:val="clear" w:color="auto" w:fill="auto"/>
            <w:noWrap/>
            <w:vAlign w:val="center"/>
            <w:hideMark/>
          </w:tcPr>
          <w:p w14:paraId="6EA2E722" w14:textId="3C63E40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7A89EDE5" w14:textId="51DAFFD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31%</w:t>
            </w:r>
          </w:p>
        </w:tc>
        <w:tc>
          <w:tcPr>
            <w:tcW w:w="715" w:type="dxa"/>
            <w:shd w:val="clear" w:color="auto" w:fill="auto"/>
            <w:noWrap/>
            <w:vAlign w:val="center"/>
            <w:hideMark/>
          </w:tcPr>
          <w:p w14:paraId="187875C9" w14:textId="625396A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40%</w:t>
            </w:r>
          </w:p>
        </w:tc>
        <w:tc>
          <w:tcPr>
            <w:tcW w:w="716" w:type="dxa"/>
            <w:shd w:val="clear" w:color="auto" w:fill="auto"/>
            <w:noWrap/>
            <w:vAlign w:val="center"/>
            <w:hideMark/>
          </w:tcPr>
          <w:p w14:paraId="604B62C7" w14:textId="01696B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52%</w:t>
            </w:r>
          </w:p>
        </w:tc>
        <w:tc>
          <w:tcPr>
            <w:tcW w:w="715" w:type="dxa"/>
            <w:shd w:val="clear" w:color="auto" w:fill="auto"/>
            <w:noWrap/>
            <w:vAlign w:val="center"/>
            <w:hideMark/>
          </w:tcPr>
          <w:p w14:paraId="4719666D" w14:textId="082CC1C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72%</w:t>
            </w:r>
          </w:p>
        </w:tc>
        <w:tc>
          <w:tcPr>
            <w:tcW w:w="715" w:type="dxa"/>
            <w:shd w:val="clear" w:color="auto" w:fill="auto"/>
            <w:noWrap/>
            <w:vAlign w:val="center"/>
            <w:hideMark/>
          </w:tcPr>
          <w:p w14:paraId="347B4049" w14:textId="4D4EE0B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105%</w:t>
            </w:r>
          </w:p>
        </w:tc>
        <w:tc>
          <w:tcPr>
            <w:tcW w:w="715" w:type="dxa"/>
            <w:vAlign w:val="center"/>
          </w:tcPr>
          <w:p w14:paraId="60A24BD1" w14:textId="77FAF639"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129%</w:t>
            </w:r>
          </w:p>
        </w:tc>
        <w:tc>
          <w:tcPr>
            <w:tcW w:w="716" w:type="dxa"/>
            <w:vAlign w:val="center"/>
          </w:tcPr>
          <w:p w14:paraId="7A7A8653" w14:textId="264E10A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142%</w:t>
            </w:r>
          </w:p>
        </w:tc>
      </w:tr>
      <w:tr w:rsidR="0037307A" w:rsidRPr="00482379" w14:paraId="5CD0957E" w14:textId="498004CE" w:rsidTr="007C19EE">
        <w:trPr>
          <w:trHeight w:val="395"/>
        </w:trPr>
        <w:tc>
          <w:tcPr>
            <w:tcW w:w="2650" w:type="dxa"/>
            <w:shd w:val="clear" w:color="auto" w:fill="DBE5F1" w:themeFill="accent1" w:themeFillTint="33"/>
            <w:noWrap/>
            <w:vAlign w:val="center"/>
            <w:hideMark/>
          </w:tcPr>
          <w:p w14:paraId="4F9E484C"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715" w:type="dxa"/>
            <w:shd w:val="clear" w:color="auto" w:fill="auto"/>
            <w:noWrap/>
            <w:vAlign w:val="center"/>
            <w:hideMark/>
          </w:tcPr>
          <w:p w14:paraId="3F49D1E5" w14:textId="5DCA3A7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0E061FD4" w14:textId="45595C0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1BFFAF21" w14:textId="6EDCC1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3AEE57C9" w14:textId="76E21C6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6" w:type="dxa"/>
            <w:shd w:val="clear" w:color="auto" w:fill="auto"/>
            <w:noWrap/>
            <w:vAlign w:val="center"/>
            <w:hideMark/>
          </w:tcPr>
          <w:p w14:paraId="64AA88D8" w14:textId="2CF1BA9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7D50A39A" w14:textId="234BD3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19A142AF" w14:textId="5EFE5DE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18%</w:t>
            </w:r>
          </w:p>
        </w:tc>
        <w:tc>
          <w:tcPr>
            <w:tcW w:w="715" w:type="dxa"/>
            <w:vAlign w:val="center"/>
          </w:tcPr>
          <w:p w14:paraId="2F4108EB" w14:textId="3CDEE08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16%</w:t>
            </w:r>
          </w:p>
        </w:tc>
        <w:tc>
          <w:tcPr>
            <w:tcW w:w="716" w:type="dxa"/>
            <w:vAlign w:val="center"/>
          </w:tcPr>
          <w:p w14:paraId="4F4526FB" w14:textId="323E4A3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15%</w:t>
            </w:r>
          </w:p>
        </w:tc>
      </w:tr>
      <w:tr w:rsidR="0037307A" w:rsidRPr="00482379" w14:paraId="732A1817" w14:textId="2AF5445A" w:rsidTr="00A202DB">
        <w:trPr>
          <w:trHeight w:val="395"/>
        </w:trPr>
        <w:tc>
          <w:tcPr>
            <w:tcW w:w="2650" w:type="dxa"/>
            <w:shd w:val="clear" w:color="auto" w:fill="DBE5F1" w:themeFill="accent1" w:themeFillTint="33"/>
            <w:noWrap/>
            <w:vAlign w:val="center"/>
            <w:hideMark/>
          </w:tcPr>
          <w:p w14:paraId="4903F35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715" w:type="dxa"/>
            <w:shd w:val="clear" w:color="auto" w:fill="auto"/>
            <w:noWrap/>
            <w:vAlign w:val="center"/>
            <w:hideMark/>
          </w:tcPr>
          <w:p w14:paraId="6055201A" w14:textId="7140FC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3CBD7EAE" w14:textId="3AA3834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CB1AF01" w14:textId="7D910D0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57939261" w14:textId="6107561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2.3</w:t>
            </w:r>
          </w:p>
        </w:tc>
        <w:tc>
          <w:tcPr>
            <w:tcW w:w="716" w:type="dxa"/>
            <w:shd w:val="clear" w:color="auto" w:fill="auto"/>
            <w:noWrap/>
            <w:vAlign w:val="center"/>
            <w:hideMark/>
          </w:tcPr>
          <w:p w14:paraId="536364FC" w14:textId="7E7F82C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tcPr>
          <w:p w14:paraId="2725F7E8" w14:textId="675C0C0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5.1</w:t>
            </w:r>
          </w:p>
        </w:tc>
        <w:tc>
          <w:tcPr>
            <w:tcW w:w="715" w:type="dxa"/>
            <w:shd w:val="clear" w:color="auto" w:fill="auto"/>
            <w:noWrap/>
            <w:vAlign w:val="center"/>
          </w:tcPr>
          <w:p w14:paraId="76A44962" w14:textId="12E8932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22.1</w:t>
            </w:r>
          </w:p>
        </w:tc>
        <w:tc>
          <w:tcPr>
            <w:tcW w:w="715" w:type="dxa"/>
            <w:vAlign w:val="center"/>
          </w:tcPr>
          <w:p w14:paraId="3167910B" w14:textId="4CB6503A"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c>
          <w:tcPr>
            <w:tcW w:w="716" w:type="dxa"/>
            <w:vAlign w:val="center"/>
          </w:tcPr>
          <w:p w14:paraId="1E4BEA05" w14:textId="2743BEDF"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r>
      <w:tr w:rsidR="0037307A" w:rsidRPr="00482379" w14:paraId="6BB93F33" w14:textId="615D7391" w:rsidTr="00A202DB">
        <w:trPr>
          <w:trHeight w:val="395"/>
        </w:trPr>
        <w:tc>
          <w:tcPr>
            <w:tcW w:w="2650" w:type="dxa"/>
            <w:shd w:val="clear" w:color="auto" w:fill="DBE5F1" w:themeFill="accent1" w:themeFillTint="33"/>
            <w:noWrap/>
            <w:vAlign w:val="center"/>
            <w:hideMark/>
          </w:tcPr>
          <w:p w14:paraId="30EB1F9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715" w:type="dxa"/>
            <w:shd w:val="clear" w:color="auto" w:fill="auto"/>
            <w:noWrap/>
            <w:vAlign w:val="center"/>
            <w:hideMark/>
          </w:tcPr>
          <w:p w14:paraId="58A274AE" w14:textId="01C9A3C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4.3</w:t>
            </w:r>
          </w:p>
        </w:tc>
        <w:tc>
          <w:tcPr>
            <w:tcW w:w="715" w:type="dxa"/>
            <w:shd w:val="clear" w:color="auto" w:fill="auto"/>
            <w:noWrap/>
            <w:vAlign w:val="center"/>
            <w:hideMark/>
          </w:tcPr>
          <w:p w14:paraId="6B6312C5" w14:textId="0E1BB0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5.3</w:t>
            </w:r>
          </w:p>
        </w:tc>
        <w:tc>
          <w:tcPr>
            <w:tcW w:w="715" w:type="dxa"/>
            <w:shd w:val="clear" w:color="auto" w:fill="auto"/>
            <w:noWrap/>
            <w:vAlign w:val="center"/>
            <w:hideMark/>
          </w:tcPr>
          <w:p w14:paraId="52D40E6B" w14:textId="6439E1D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7.4</w:t>
            </w:r>
          </w:p>
        </w:tc>
        <w:tc>
          <w:tcPr>
            <w:tcW w:w="715" w:type="dxa"/>
            <w:shd w:val="clear" w:color="auto" w:fill="auto"/>
            <w:noWrap/>
            <w:vAlign w:val="center"/>
            <w:hideMark/>
          </w:tcPr>
          <w:p w14:paraId="2C3A0CA4" w14:textId="5F4CD87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8.9</w:t>
            </w:r>
          </w:p>
        </w:tc>
        <w:tc>
          <w:tcPr>
            <w:tcW w:w="716" w:type="dxa"/>
            <w:shd w:val="clear" w:color="auto" w:fill="auto"/>
            <w:noWrap/>
            <w:vAlign w:val="center"/>
            <w:hideMark/>
          </w:tcPr>
          <w:p w14:paraId="4A03CD63" w14:textId="2A9200C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11.5</w:t>
            </w:r>
          </w:p>
        </w:tc>
        <w:tc>
          <w:tcPr>
            <w:tcW w:w="715" w:type="dxa"/>
            <w:shd w:val="clear" w:color="auto" w:fill="auto"/>
            <w:noWrap/>
            <w:vAlign w:val="center"/>
            <w:hideMark/>
          </w:tcPr>
          <w:p w14:paraId="0EEB38B1" w14:textId="02BCE88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15.8</w:t>
            </w:r>
          </w:p>
        </w:tc>
        <w:tc>
          <w:tcPr>
            <w:tcW w:w="715" w:type="dxa"/>
            <w:shd w:val="clear" w:color="auto" w:fill="auto"/>
            <w:noWrap/>
            <w:vAlign w:val="center"/>
            <w:hideMark/>
          </w:tcPr>
          <w:p w14:paraId="70EA9D17" w14:textId="3B1D82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25.3</w:t>
            </w:r>
          </w:p>
        </w:tc>
        <w:tc>
          <w:tcPr>
            <w:tcW w:w="715" w:type="dxa"/>
            <w:vAlign w:val="center"/>
          </w:tcPr>
          <w:p w14:paraId="032ABC21" w14:textId="446EF8C2"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60.3</w:t>
            </w:r>
          </w:p>
        </w:tc>
        <w:tc>
          <w:tcPr>
            <w:tcW w:w="716" w:type="dxa"/>
            <w:vAlign w:val="center"/>
          </w:tcPr>
          <w:p w14:paraId="592772E4" w14:textId="71093032" w:rsidR="0037307A" w:rsidRPr="0037307A" w:rsidRDefault="0037307A" w:rsidP="0037307A">
            <w:pPr>
              <w:jc w:val="center"/>
              <w:rPr>
                <w:rFonts w:ascii="Calibri" w:hAnsi="Calibri" w:cs="Calibri"/>
                <w:color w:val="000000"/>
                <w:sz w:val="22"/>
                <w:szCs w:val="22"/>
              </w:rPr>
            </w:pPr>
            <w:r>
              <w:rPr>
                <w:rFonts w:ascii="Calibri" w:hAnsi="Calibri" w:cs="Calibri"/>
                <w:color w:val="000000"/>
                <w:sz w:val="22"/>
                <w:szCs w:val="22"/>
              </w:rPr>
              <w:t>-</w:t>
            </w:r>
          </w:p>
        </w:tc>
      </w:tr>
      <w:tr w:rsidR="0037307A" w:rsidRPr="00482379" w14:paraId="4A5E0F54" w14:textId="596F8046" w:rsidTr="00A202DB">
        <w:trPr>
          <w:trHeight w:val="395"/>
        </w:trPr>
        <w:tc>
          <w:tcPr>
            <w:tcW w:w="2650" w:type="dxa"/>
            <w:shd w:val="clear" w:color="auto" w:fill="DBE5F1" w:themeFill="accent1" w:themeFillTint="33"/>
            <w:noWrap/>
            <w:vAlign w:val="center"/>
            <w:hideMark/>
          </w:tcPr>
          <w:p w14:paraId="3CBA7393"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715" w:type="dxa"/>
            <w:shd w:val="clear" w:color="auto" w:fill="auto"/>
            <w:noWrap/>
            <w:vAlign w:val="center"/>
            <w:hideMark/>
          </w:tcPr>
          <w:p w14:paraId="4859877D" w14:textId="5802EAC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1.3</w:t>
            </w:r>
          </w:p>
        </w:tc>
        <w:tc>
          <w:tcPr>
            <w:tcW w:w="715" w:type="dxa"/>
            <w:shd w:val="clear" w:color="auto" w:fill="auto"/>
            <w:noWrap/>
            <w:vAlign w:val="center"/>
            <w:hideMark/>
          </w:tcPr>
          <w:p w14:paraId="2DAFAD83" w14:textId="16DB102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47A05208" w14:textId="6707951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6C77D5C5" w14:textId="122F083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6" w:type="dxa"/>
            <w:shd w:val="clear" w:color="auto" w:fill="auto"/>
            <w:noWrap/>
            <w:vAlign w:val="center"/>
            <w:hideMark/>
          </w:tcPr>
          <w:p w14:paraId="4C50D0BD" w14:textId="089C896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2.1</w:t>
            </w:r>
          </w:p>
        </w:tc>
        <w:tc>
          <w:tcPr>
            <w:tcW w:w="715" w:type="dxa"/>
            <w:shd w:val="clear" w:color="auto" w:fill="auto"/>
            <w:noWrap/>
            <w:vAlign w:val="center"/>
            <w:hideMark/>
          </w:tcPr>
          <w:p w14:paraId="5364CB56" w14:textId="41515E1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5CD97290" w14:textId="5D53830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vAlign w:val="center"/>
          </w:tcPr>
          <w:p w14:paraId="5B6DBEC4" w14:textId="04E05C8E"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4.4</w:t>
            </w:r>
          </w:p>
        </w:tc>
        <w:tc>
          <w:tcPr>
            <w:tcW w:w="716" w:type="dxa"/>
            <w:vAlign w:val="center"/>
          </w:tcPr>
          <w:p w14:paraId="2598E967" w14:textId="1C1435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8.1</w:t>
            </w:r>
          </w:p>
        </w:tc>
      </w:tr>
      <w:tr w:rsidR="0037307A" w:rsidRPr="00482379" w14:paraId="6D864852" w14:textId="763EE470" w:rsidTr="00A202DB">
        <w:trPr>
          <w:trHeight w:val="395"/>
        </w:trPr>
        <w:tc>
          <w:tcPr>
            <w:tcW w:w="2650" w:type="dxa"/>
            <w:shd w:val="clear" w:color="auto" w:fill="DBE5F1" w:themeFill="accent1" w:themeFillTint="33"/>
            <w:noWrap/>
            <w:vAlign w:val="center"/>
            <w:hideMark/>
          </w:tcPr>
          <w:p w14:paraId="157EE2A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lastRenderedPageBreak/>
              <w:t>TOL / TNW</w:t>
            </w:r>
          </w:p>
        </w:tc>
        <w:tc>
          <w:tcPr>
            <w:tcW w:w="715" w:type="dxa"/>
            <w:shd w:val="clear" w:color="auto" w:fill="auto"/>
            <w:noWrap/>
            <w:vAlign w:val="center"/>
            <w:hideMark/>
          </w:tcPr>
          <w:p w14:paraId="6D98F28D" w14:textId="703C60E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1.6</w:t>
            </w:r>
          </w:p>
        </w:tc>
        <w:tc>
          <w:tcPr>
            <w:tcW w:w="715" w:type="dxa"/>
            <w:shd w:val="clear" w:color="auto" w:fill="auto"/>
            <w:noWrap/>
            <w:vAlign w:val="center"/>
            <w:hideMark/>
          </w:tcPr>
          <w:p w14:paraId="1F9DF6BF" w14:textId="5A9B70B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A0FCA0B" w14:textId="0C2402F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0.7</w:t>
            </w:r>
          </w:p>
        </w:tc>
        <w:tc>
          <w:tcPr>
            <w:tcW w:w="715" w:type="dxa"/>
            <w:shd w:val="clear" w:color="auto" w:fill="auto"/>
            <w:noWrap/>
            <w:vAlign w:val="center"/>
            <w:hideMark/>
          </w:tcPr>
          <w:p w14:paraId="1AC6B482" w14:textId="235FC88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6" w:type="dxa"/>
            <w:shd w:val="clear" w:color="auto" w:fill="auto"/>
            <w:noWrap/>
            <w:vAlign w:val="center"/>
            <w:hideMark/>
          </w:tcPr>
          <w:p w14:paraId="54078EA8" w14:textId="66B2A5D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0.3</w:t>
            </w:r>
          </w:p>
        </w:tc>
        <w:tc>
          <w:tcPr>
            <w:tcW w:w="715" w:type="dxa"/>
            <w:shd w:val="clear" w:color="auto" w:fill="auto"/>
            <w:noWrap/>
            <w:vAlign w:val="center"/>
            <w:hideMark/>
          </w:tcPr>
          <w:p w14:paraId="40F89C0C" w14:textId="6CA6B97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0.2</w:t>
            </w:r>
          </w:p>
        </w:tc>
        <w:tc>
          <w:tcPr>
            <w:tcW w:w="715" w:type="dxa"/>
            <w:shd w:val="clear" w:color="auto" w:fill="auto"/>
            <w:noWrap/>
            <w:vAlign w:val="center"/>
            <w:hideMark/>
          </w:tcPr>
          <w:p w14:paraId="1C874A1C" w14:textId="542E94E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0.1</w:t>
            </w:r>
          </w:p>
        </w:tc>
        <w:tc>
          <w:tcPr>
            <w:tcW w:w="715" w:type="dxa"/>
            <w:vAlign w:val="center"/>
          </w:tcPr>
          <w:p w14:paraId="51CF1230" w14:textId="47763978"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c>
          <w:tcPr>
            <w:tcW w:w="716" w:type="dxa"/>
            <w:vAlign w:val="center"/>
          </w:tcPr>
          <w:p w14:paraId="65CE9C97" w14:textId="75EA5E1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r w:rsidR="0037307A" w:rsidRPr="00482379" w14:paraId="4BD0DCAC" w14:textId="425A2918" w:rsidTr="00A202DB">
        <w:trPr>
          <w:trHeight w:val="395"/>
        </w:trPr>
        <w:tc>
          <w:tcPr>
            <w:tcW w:w="2650" w:type="dxa"/>
            <w:shd w:val="clear" w:color="auto" w:fill="DBE5F1" w:themeFill="accent1" w:themeFillTint="33"/>
            <w:noWrap/>
            <w:vAlign w:val="center"/>
            <w:hideMark/>
          </w:tcPr>
          <w:p w14:paraId="53916E8B"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715" w:type="dxa"/>
            <w:shd w:val="clear" w:color="auto" w:fill="auto"/>
            <w:noWrap/>
            <w:vAlign w:val="center"/>
            <w:hideMark/>
          </w:tcPr>
          <w:p w14:paraId="4BFCE620" w14:textId="7D9C9D6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40152E4B" w14:textId="3265CF6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079DD6D4" w14:textId="406C22A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D4745DA" w14:textId="011218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1.4</w:t>
            </w:r>
          </w:p>
        </w:tc>
        <w:tc>
          <w:tcPr>
            <w:tcW w:w="716" w:type="dxa"/>
            <w:shd w:val="clear" w:color="auto" w:fill="auto"/>
            <w:noWrap/>
            <w:vAlign w:val="center"/>
            <w:hideMark/>
          </w:tcPr>
          <w:p w14:paraId="424F96EF" w14:textId="6146B4E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25E2765" w14:textId="63BAA2C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0.8</w:t>
            </w:r>
          </w:p>
        </w:tc>
        <w:tc>
          <w:tcPr>
            <w:tcW w:w="715" w:type="dxa"/>
            <w:shd w:val="clear" w:color="auto" w:fill="auto"/>
            <w:noWrap/>
            <w:vAlign w:val="center"/>
            <w:hideMark/>
          </w:tcPr>
          <w:p w14:paraId="7119F5A0" w14:textId="6E75B1C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5" w:type="dxa"/>
            <w:vAlign w:val="center"/>
          </w:tcPr>
          <w:p w14:paraId="76FA1E47" w14:textId="5FE964B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0.1</w:t>
            </w:r>
          </w:p>
        </w:tc>
        <w:tc>
          <w:tcPr>
            <w:tcW w:w="716" w:type="dxa"/>
            <w:vAlign w:val="center"/>
          </w:tcPr>
          <w:p w14:paraId="17E74833" w14:textId="5279349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4F708FD0" w14:textId="07EFD53D" w:rsidR="0068074D" w:rsidRPr="0068074D" w:rsidRDefault="0068074D" w:rsidP="00C02D1F">
      <w:pPr>
        <w:pStyle w:val="ListParagraph"/>
        <w:autoSpaceDE w:val="0"/>
        <w:autoSpaceDN w:val="0"/>
        <w:adjustRightInd w:val="0"/>
        <w:ind w:left="9072" w:right="-433"/>
        <w:jc w:val="both"/>
        <w:rPr>
          <w:rFonts w:ascii="Arial" w:hAnsi="Arial" w:cs="Arial"/>
          <w:b/>
          <w:i/>
          <w:iCs/>
          <w:noProof/>
          <w:sz w:val="20"/>
          <w:szCs w:val="20"/>
          <w:lang w:eastAsia="en-IN"/>
        </w:rPr>
      </w:pPr>
      <w:r w:rsidRPr="0068074D">
        <w:rPr>
          <w:rFonts w:ascii="Arial" w:hAnsi="Arial" w:cs="Arial"/>
          <w:b/>
          <w:i/>
          <w:iCs/>
          <w:noProof/>
          <w:sz w:val="20"/>
          <w:szCs w:val="20"/>
          <w:lang w:eastAsia="en-IN"/>
        </w:rPr>
        <w:t>(INR lakhs)</w:t>
      </w:r>
    </w:p>
    <w:tbl>
      <w:tblPr>
        <w:tblpPr w:leftFromText="180" w:rightFromText="180" w:vertAnchor="text" w:horzAnchor="margin" w:tblpX="392"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941"/>
        <w:gridCol w:w="941"/>
        <w:gridCol w:w="941"/>
        <w:gridCol w:w="941"/>
        <w:gridCol w:w="941"/>
        <w:gridCol w:w="941"/>
        <w:gridCol w:w="941"/>
        <w:gridCol w:w="941"/>
        <w:gridCol w:w="941"/>
      </w:tblGrid>
      <w:tr w:rsidR="007C19EE" w:rsidRPr="00082D37" w14:paraId="19B367F0" w14:textId="77777777" w:rsidTr="00082D37">
        <w:trPr>
          <w:trHeight w:val="328"/>
          <w:tblHeader/>
        </w:trPr>
        <w:tc>
          <w:tcPr>
            <w:tcW w:w="0" w:type="auto"/>
            <w:shd w:val="clear" w:color="000000" w:fill="002060"/>
            <w:noWrap/>
            <w:vAlign w:val="center"/>
            <w:hideMark/>
          </w:tcPr>
          <w:p w14:paraId="37B84B02" w14:textId="77777777" w:rsidR="007C19EE" w:rsidRPr="00082D37" w:rsidRDefault="007C19EE" w:rsidP="0068074D">
            <w:pPr>
              <w:spacing w:line="276" w:lineRule="auto"/>
              <w:ind w:right="-108"/>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 xml:space="preserve">Financial Year </w:t>
            </w:r>
          </w:p>
        </w:tc>
        <w:tc>
          <w:tcPr>
            <w:tcW w:w="0" w:type="auto"/>
            <w:shd w:val="clear" w:color="000000" w:fill="002060"/>
            <w:noWrap/>
            <w:vAlign w:val="center"/>
            <w:hideMark/>
          </w:tcPr>
          <w:p w14:paraId="34226C8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2027</w:t>
            </w:r>
          </w:p>
        </w:tc>
        <w:tc>
          <w:tcPr>
            <w:tcW w:w="0" w:type="auto"/>
            <w:shd w:val="clear" w:color="000000" w:fill="002060"/>
            <w:noWrap/>
            <w:vAlign w:val="center"/>
            <w:hideMark/>
          </w:tcPr>
          <w:p w14:paraId="27AA9152"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2028</w:t>
            </w:r>
          </w:p>
        </w:tc>
        <w:tc>
          <w:tcPr>
            <w:tcW w:w="0" w:type="auto"/>
            <w:shd w:val="clear" w:color="000000" w:fill="002060"/>
            <w:noWrap/>
            <w:vAlign w:val="center"/>
            <w:hideMark/>
          </w:tcPr>
          <w:p w14:paraId="5595D08D"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2029</w:t>
            </w:r>
          </w:p>
        </w:tc>
        <w:tc>
          <w:tcPr>
            <w:tcW w:w="0" w:type="auto"/>
            <w:shd w:val="clear" w:color="000000" w:fill="002060"/>
            <w:noWrap/>
            <w:vAlign w:val="center"/>
            <w:hideMark/>
          </w:tcPr>
          <w:p w14:paraId="6F6EA24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2030</w:t>
            </w:r>
          </w:p>
        </w:tc>
        <w:tc>
          <w:tcPr>
            <w:tcW w:w="0" w:type="auto"/>
            <w:shd w:val="clear" w:color="000000" w:fill="002060"/>
            <w:noWrap/>
            <w:vAlign w:val="center"/>
            <w:hideMark/>
          </w:tcPr>
          <w:p w14:paraId="0254CE6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2031</w:t>
            </w:r>
          </w:p>
        </w:tc>
        <w:tc>
          <w:tcPr>
            <w:tcW w:w="0" w:type="auto"/>
            <w:shd w:val="clear" w:color="000000" w:fill="002060"/>
            <w:noWrap/>
            <w:vAlign w:val="center"/>
            <w:hideMark/>
          </w:tcPr>
          <w:p w14:paraId="0A7EC68C"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2032</w:t>
            </w:r>
          </w:p>
        </w:tc>
        <w:tc>
          <w:tcPr>
            <w:tcW w:w="0" w:type="auto"/>
            <w:shd w:val="clear" w:color="000000" w:fill="002060"/>
            <w:noWrap/>
            <w:vAlign w:val="center"/>
            <w:hideMark/>
          </w:tcPr>
          <w:p w14:paraId="3C9391C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2033</w:t>
            </w:r>
          </w:p>
        </w:tc>
        <w:tc>
          <w:tcPr>
            <w:tcW w:w="0" w:type="auto"/>
            <w:shd w:val="clear" w:color="000000" w:fill="002060"/>
          </w:tcPr>
          <w:p w14:paraId="044C2A2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2034</w:t>
            </w:r>
          </w:p>
        </w:tc>
        <w:tc>
          <w:tcPr>
            <w:tcW w:w="0" w:type="auto"/>
            <w:shd w:val="clear" w:color="000000" w:fill="002060"/>
          </w:tcPr>
          <w:p w14:paraId="78F99418" w14:textId="783BDF04"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w:t>
            </w:r>
            <w:r w:rsidR="0068074D" w:rsidRPr="00082D37">
              <w:rPr>
                <w:rFonts w:asciiTheme="minorHAnsi" w:hAnsiTheme="minorHAnsi" w:cstheme="minorHAnsi"/>
                <w:b/>
                <w:bCs/>
                <w:color w:val="FFFFFF"/>
                <w:sz w:val="22"/>
                <w:szCs w:val="22"/>
              </w:rPr>
              <w:t>5</w:t>
            </w:r>
          </w:p>
        </w:tc>
      </w:tr>
      <w:tr w:rsidR="0037307A" w:rsidRPr="00082D37" w14:paraId="19837951" w14:textId="77777777" w:rsidTr="00082D37">
        <w:trPr>
          <w:trHeight w:val="325"/>
          <w:tblHeader/>
        </w:trPr>
        <w:tc>
          <w:tcPr>
            <w:tcW w:w="0" w:type="auto"/>
            <w:shd w:val="clear" w:color="auto" w:fill="auto"/>
            <w:noWrap/>
            <w:vAlign w:val="center"/>
            <w:hideMark/>
          </w:tcPr>
          <w:p w14:paraId="12A7288C"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Revenue</w:t>
            </w:r>
          </w:p>
        </w:tc>
        <w:tc>
          <w:tcPr>
            <w:tcW w:w="0" w:type="auto"/>
            <w:shd w:val="clear" w:color="000000" w:fill="FFFFFF"/>
            <w:noWrap/>
            <w:vAlign w:val="center"/>
            <w:hideMark/>
          </w:tcPr>
          <w:p w14:paraId="31CB4BD7" w14:textId="053CFD1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14883.8</w:t>
            </w:r>
          </w:p>
        </w:tc>
        <w:tc>
          <w:tcPr>
            <w:tcW w:w="0" w:type="auto"/>
            <w:shd w:val="clear" w:color="000000" w:fill="FFFFFF"/>
            <w:noWrap/>
            <w:vAlign w:val="center"/>
            <w:hideMark/>
          </w:tcPr>
          <w:p w14:paraId="5F294DCC" w14:textId="1E69CA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23814.0</w:t>
            </w:r>
          </w:p>
        </w:tc>
        <w:tc>
          <w:tcPr>
            <w:tcW w:w="0" w:type="auto"/>
            <w:shd w:val="clear" w:color="000000" w:fill="FFFFFF"/>
            <w:noWrap/>
            <w:vAlign w:val="center"/>
            <w:hideMark/>
          </w:tcPr>
          <w:p w14:paraId="4E9A6B04" w14:textId="6855C3D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28130.3</w:t>
            </w:r>
          </w:p>
        </w:tc>
        <w:tc>
          <w:tcPr>
            <w:tcW w:w="0" w:type="auto"/>
            <w:shd w:val="clear" w:color="000000" w:fill="FFFFFF"/>
            <w:noWrap/>
            <w:vAlign w:val="center"/>
            <w:hideMark/>
          </w:tcPr>
          <w:p w14:paraId="1508657A" w14:textId="489EBD6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29536.8</w:t>
            </w:r>
          </w:p>
        </w:tc>
        <w:tc>
          <w:tcPr>
            <w:tcW w:w="0" w:type="auto"/>
            <w:shd w:val="clear" w:color="000000" w:fill="FFFFFF"/>
            <w:noWrap/>
            <w:vAlign w:val="center"/>
            <w:hideMark/>
          </w:tcPr>
          <w:p w14:paraId="7E29B7CF" w14:textId="69D012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31013.6</w:t>
            </w:r>
          </w:p>
        </w:tc>
        <w:tc>
          <w:tcPr>
            <w:tcW w:w="0" w:type="auto"/>
            <w:shd w:val="clear" w:color="000000" w:fill="FFFFFF"/>
            <w:noWrap/>
            <w:vAlign w:val="center"/>
            <w:hideMark/>
          </w:tcPr>
          <w:p w14:paraId="217D6CC6" w14:textId="0DB301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32564.3</w:t>
            </w:r>
          </w:p>
        </w:tc>
        <w:tc>
          <w:tcPr>
            <w:tcW w:w="0" w:type="auto"/>
            <w:shd w:val="clear" w:color="000000" w:fill="FFFFFF"/>
            <w:noWrap/>
            <w:vAlign w:val="center"/>
            <w:hideMark/>
          </w:tcPr>
          <w:p w14:paraId="63C2A30C" w14:textId="633960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34192.5</w:t>
            </w:r>
          </w:p>
        </w:tc>
        <w:tc>
          <w:tcPr>
            <w:tcW w:w="0" w:type="auto"/>
            <w:shd w:val="clear" w:color="000000" w:fill="FFFFFF"/>
            <w:vAlign w:val="center"/>
          </w:tcPr>
          <w:p w14:paraId="3CF5E943" w14:textId="6AF5CF5A"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35902.2</w:t>
            </w:r>
          </w:p>
        </w:tc>
        <w:tc>
          <w:tcPr>
            <w:tcW w:w="0" w:type="auto"/>
            <w:shd w:val="clear" w:color="000000" w:fill="FFFFFF"/>
            <w:vAlign w:val="center"/>
          </w:tcPr>
          <w:p w14:paraId="41028A61" w14:textId="43BECDB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37697.3</w:t>
            </w:r>
          </w:p>
        </w:tc>
      </w:tr>
      <w:tr w:rsidR="0037307A" w:rsidRPr="00082D37" w14:paraId="46122C6E" w14:textId="77777777" w:rsidTr="00082D37">
        <w:trPr>
          <w:trHeight w:val="325"/>
          <w:tblHeader/>
        </w:trPr>
        <w:tc>
          <w:tcPr>
            <w:tcW w:w="0" w:type="auto"/>
            <w:shd w:val="clear" w:color="auto" w:fill="auto"/>
            <w:noWrap/>
            <w:vAlign w:val="center"/>
            <w:hideMark/>
          </w:tcPr>
          <w:p w14:paraId="63D1D63D"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Variable Expenses</w:t>
            </w:r>
          </w:p>
        </w:tc>
        <w:tc>
          <w:tcPr>
            <w:tcW w:w="0" w:type="auto"/>
            <w:shd w:val="clear" w:color="000000" w:fill="FFFFFF"/>
            <w:noWrap/>
            <w:vAlign w:val="center"/>
            <w:hideMark/>
          </w:tcPr>
          <w:p w14:paraId="0414DCBF" w14:textId="6437F76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8028.3</w:t>
            </w:r>
          </w:p>
        </w:tc>
        <w:tc>
          <w:tcPr>
            <w:tcW w:w="0" w:type="auto"/>
            <w:shd w:val="clear" w:color="000000" w:fill="FFFFFF"/>
            <w:noWrap/>
            <w:vAlign w:val="center"/>
            <w:hideMark/>
          </w:tcPr>
          <w:p w14:paraId="2F654528" w14:textId="6975063E"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12845.3</w:t>
            </w:r>
          </w:p>
        </w:tc>
        <w:tc>
          <w:tcPr>
            <w:tcW w:w="0" w:type="auto"/>
            <w:shd w:val="clear" w:color="000000" w:fill="FFFFFF"/>
            <w:noWrap/>
            <w:vAlign w:val="center"/>
            <w:hideMark/>
          </w:tcPr>
          <w:p w14:paraId="5B1AEB18" w14:textId="6CFD8FB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14583.8</w:t>
            </w:r>
          </w:p>
        </w:tc>
        <w:tc>
          <w:tcPr>
            <w:tcW w:w="0" w:type="auto"/>
            <w:shd w:val="clear" w:color="000000" w:fill="FFFFFF"/>
            <w:noWrap/>
            <w:vAlign w:val="center"/>
            <w:hideMark/>
          </w:tcPr>
          <w:p w14:paraId="32B9D036" w14:textId="60583D2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15313.0</w:t>
            </w:r>
          </w:p>
        </w:tc>
        <w:tc>
          <w:tcPr>
            <w:tcW w:w="0" w:type="auto"/>
            <w:shd w:val="clear" w:color="000000" w:fill="FFFFFF"/>
            <w:noWrap/>
            <w:vAlign w:val="center"/>
            <w:hideMark/>
          </w:tcPr>
          <w:p w14:paraId="1D756EF4" w14:textId="1DE6A9C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16078.7</w:t>
            </w:r>
          </w:p>
        </w:tc>
        <w:tc>
          <w:tcPr>
            <w:tcW w:w="0" w:type="auto"/>
            <w:shd w:val="clear" w:color="000000" w:fill="FFFFFF"/>
            <w:noWrap/>
            <w:vAlign w:val="center"/>
            <w:hideMark/>
          </w:tcPr>
          <w:p w14:paraId="3D2E371F" w14:textId="1E0D8B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16882.6</w:t>
            </w:r>
          </w:p>
        </w:tc>
        <w:tc>
          <w:tcPr>
            <w:tcW w:w="0" w:type="auto"/>
            <w:shd w:val="clear" w:color="000000" w:fill="FFFFFF"/>
            <w:noWrap/>
            <w:vAlign w:val="center"/>
            <w:hideMark/>
          </w:tcPr>
          <w:p w14:paraId="310567BF" w14:textId="2FB587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17726.7</w:t>
            </w:r>
          </w:p>
        </w:tc>
        <w:tc>
          <w:tcPr>
            <w:tcW w:w="0" w:type="auto"/>
            <w:shd w:val="clear" w:color="000000" w:fill="FFFFFF"/>
            <w:vAlign w:val="center"/>
          </w:tcPr>
          <w:p w14:paraId="3769C8CE" w14:textId="1971F82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18613.1</w:t>
            </w:r>
          </w:p>
        </w:tc>
        <w:tc>
          <w:tcPr>
            <w:tcW w:w="0" w:type="auto"/>
            <w:shd w:val="clear" w:color="000000" w:fill="FFFFFF"/>
            <w:vAlign w:val="center"/>
          </w:tcPr>
          <w:p w14:paraId="70494613" w14:textId="74BC98B3"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19543.7</w:t>
            </w:r>
          </w:p>
        </w:tc>
      </w:tr>
      <w:tr w:rsidR="0037307A" w:rsidRPr="00082D37" w14:paraId="5BCE929F" w14:textId="77777777" w:rsidTr="00082D37">
        <w:trPr>
          <w:trHeight w:val="325"/>
          <w:tblHeader/>
        </w:trPr>
        <w:tc>
          <w:tcPr>
            <w:tcW w:w="0" w:type="auto"/>
            <w:shd w:val="clear" w:color="auto" w:fill="auto"/>
            <w:noWrap/>
            <w:vAlign w:val="center"/>
            <w:hideMark/>
          </w:tcPr>
          <w:p w14:paraId="423F5698"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Contribution</w:t>
            </w:r>
          </w:p>
        </w:tc>
        <w:tc>
          <w:tcPr>
            <w:tcW w:w="0" w:type="auto"/>
            <w:shd w:val="clear" w:color="000000" w:fill="FFFFFF"/>
            <w:noWrap/>
            <w:vAlign w:val="center"/>
            <w:hideMark/>
          </w:tcPr>
          <w:p w14:paraId="12E9EEDF" w14:textId="2DE88B1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6855.4</w:t>
            </w:r>
          </w:p>
        </w:tc>
        <w:tc>
          <w:tcPr>
            <w:tcW w:w="0" w:type="auto"/>
            <w:shd w:val="clear" w:color="000000" w:fill="FFFFFF"/>
            <w:noWrap/>
            <w:vAlign w:val="center"/>
            <w:hideMark/>
          </w:tcPr>
          <w:p w14:paraId="337D98D6" w14:textId="3BE06E1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10968.7</w:t>
            </w:r>
          </w:p>
        </w:tc>
        <w:tc>
          <w:tcPr>
            <w:tcW w:w="0" w:type="auto"/>
            <w:shd w:val="clear" w:color="000000" w:fill="FFFFFF"/>
            <w:noWrap/>
            <w:vAlign w:val="center"/>
            <w:hideMark/>
          </w:tcPr>
          <w:p w14:paraId="745D0994" w14:textId="249FA837"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13546.5</w:t>
            </w:r>
          </w:p>
        </w:tc>
        <w:tc>
          <w:tcPr>
            <w:tcW w:w="0" w:type="auto"/>
            <w:shd w:val="clear" w:color="000000" w:fill="FFFFFF"/>
            <w:noWrap/>
            <w:vAlign w:val="center"/>
            <w:hideMark/>
          </w:tcPr>
          <w:p w14:paraId="304569AE" w14:textId="06390B4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14223.8</w:t>
            </w:r>
          </w:p>
        </w:tc>
        <w:tc>
          <w:tcPr>
            <w:tcW w:w="0" w:type="auto"/>
            <w:shd w:val="clear" w:color="000000" w:fill="FFFFFF"/>
            <w:noWrap/>
            <w:vAlign w:val="center"/>
            <w:hideMark/>
          </w:tcPr>
          <w:p w14:paraId="71F3F5E0" w14:textId="3F89E8F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14935.0</w:t>
            </w:r>
          </w:p>
        </w:tc>
        <w:tc>
          <w:tcPr>
            <w:tcW w:w="0" w:type="auto"/>
            <w:shd w:val="clear" w:color="000000" w:fill="FFFFFF"/>
            <w:noWrap/>
            <w:vAlign w:val="center"/>
            <w:hideMark/>
          </w:tcPr>
          <w:p w14:paraId="372C7F06" w14:textId="33AAA9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15681.7</w:t>
            </w:r>
          </w:p>
        </w:tc>
        <w:tc>
          <w:tcPr>
            <w:tcW w:w="0" w:type="auto"/>
            <w:shd w:val="clear" w:color="000000" w:fill="FFFFFF"/>
            <w:noWrap/>
            <w:vAlign w:val="center"/>
            <w:hideMark/>
          </w:tcPr>
          <w:p w14:paraId="4111CB57" w14:textId="72AA02B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16465.8</w:t>
            </w:r>
          </w:p>
        </w:tc>
        <w:tc>
          <w:tcPr>
            <w:tcW w:w="0" w:type="auto"/>
            <w:shd w:val="clear" w:color="000000" w:fill="FFFFFF"/>
            <w:vAlign w:val="center"/>
          </w:tcPr>
          <w:p w14:paraId="62B2B15A" w14:textId="6132912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17289.1</w:t>
            </w:r>
          </w:p>
        </w:tc>
        <w:tc>
          <w:tcPr>
            <w:tcW w:w="0" w:type="auto"/>
            <w:shd w:val="clear" w:color="000000" w:fill="FFFFFF"/>
            <w:vAlign w:val="center"/>
          </w:tcPr>
          <w:p w14:paraId="7C4AC759" w14:textId="7CB9918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18153.6</w:t>
            </w:r>
          </w:p>
        </w:tc>
      </w:tr>
      <w:tr w:rsidR="0037307A" w:rsidRPr="00082D37" w14:paraId="32527DF0" w14:textId="77777777" w:rsidTr="00082D37">
        <w:trPr>
          <w:trHeight w:val="325"/>
          <w:tblHeader/>
        </w:trPr>
        <w:tc>
          <w:tcPr>
            <w:tcW w:w="0" w:type="auto"/>
            <w:shd w:val="clear" w:color="auto" w:fill="auto"/>
            <w:noWrap/>
            <w:vAlign w:val="center"/>
            <w:hideMark/>
          </w:tcPr>
          <w:p w14:paraId="1EDBD02E"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Fixed Expenses</w:t>
            </w:r>
          </w:p>
        </w:tc>
        <w:tc>
          <w:tcPr>
            <w:tcW w:w="0" w:type="auto"/>
            <w:shd w:val="clear" w:color="000000" w:fill="FFFFFF"/>
            <w:noWrap/>
            <w:vAlign w:val="center"/>
            <w:hideMark/>
          </w:tcPr>
          <w:p w14:paraId="71CE3632" w14:textId="0EDEF28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3096.9</w:t>
            </w:r>
          </w:p>
        </w:tc>
        <w:tc>
          <w:tcPr>
            <w:tcW w:w="0" w:type="auto"/>
            <w:shd w:val="clear" w:color="000000" w:fill="FFFFFF"/>
            <w:noWrap/>
            <w:vAlign w:val="center"/>
            <w:hideMark/>
          </w:tcPr>
          <w:p w14:paraId="0F0212EE" w14:textId="4EB9B50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4351.9</w:t>
            </w:r>
          </w:p>
        </w:tc>
        <w:tc>
          <w:tcPr>
            <w:tcW w:w="0" w:type="auto"/>
            <w:shd w:val="clear" w:color="000000" w:fill="FFFFFF"/>
            <w:noWrap/>
            <w:vAlign w:val="center"/>
            <w:hideMark/>
          </w:tcPr>
          <w:p w14:paraId="5D9CE430" w14:textId="0F13BC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4249.8</w:t>
            </w:r>
          </w:p>
        </w:tc>
        <w:tc>
          <w:tcPr>
            <w:tcW w:w="0" w:type="auto"/>
            <w:shd w:val="clear" w:color="000000" w:fill="FFFFFF"/>
            <w:noWrap/>
            <w:vAlign w:val="center"/>
            <w:hideMark/>
          </w:tcPr>
          <w:p w14:paraId="66EAFA53" w14:textId="0AFC0C3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4122.9</w:t>
            </w:r>
          </w:p>
        </w:tc>
        <w:tc>
          <w:tcPr>
            <w:tcW w:w="0" w:type="auto"/>
            <w:shd w:val="clear" w:color="000000" w:fill="FFFFFF"/>
            <w:noWrap/>
            <w:vAlign w:val="center"/>
            <w:hideMark/>
          </w:tcPr>
          <w:p w14:paraId="5F9229C7" w14:textId="2C5A1C3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3953.9</w:t>
            </w:r>
          </w:p>
        </w:tc>
        <w:tc>
          <w:tcPr>
            <w:tcW w:w="0" w:type="auto"/>
            <w:shd w:val="clear" w:color="000000" w:fill="FFFFFF"/>
            <w:noWrap/>
            <w:vAlign w:val="center"/>
            <w:hideMark/>
          </w:tcPr>
          <w:p w14:paraId="05599927" w14:textId="6DFE1A4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3766.1</w:t>
            </w:r>
          </w:p>
        </w:tc>
        <w:tc>
          <w:tcPr>
            <w:tcW w:w="0" w:type="auto"/>
            <w:shd w:val="clear" w:color="000000" w:fill="FFFFFF"/>
            <w:noWrap/>
            <w:vAlign w:val="center"/>
            <w:hideMark/>
          </w:tcPr>
          <w:p w14:paraId="5955292F" w14:textId="29EA080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3559.7</w:t>
            </w:r>
          </w:p>
        </w:tc>
        <w:tc>
          <w:tcPr>
            <w:tcW w:w="0" w:type="auto"/>
            <w:shd w:val="clear" w:color="000000" w:fill="FFFFFF"/>
            <w:vAlign w:val="center"/>
          </w:tcPr>
          <w:p w14:paraId="3319DCDF" w14:textId="1E0FE93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3335.0</w:t>
            </w:r>
          </w:p>
        </w:tc>
        <w:tc>
          <w:tcPr>
            <w:tcW w:w="0" w:type="auto"/>
            <w:shd w:val="clear" w:color="000000" w:fill="FFFFFF"/>
            <w:vAlign w:val="center"/>
          </w:tcPr>
          <w:p w14:paraId="023B26F7" w14:textId="3BDDD0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3195.6</w:t>
            </w:r>
          </w:p>
        </w:tc>
      </w:tr>
      <w:tr w:rsidR="0037307A" w:rsidRPr="00082D37" w14:paraId="38BA4314" w14:textId="77777777" w:rsidTr="00082D37">
        <w:trPr>
          <w:trHeight w:val="325"/>
          <w:tblHeader/>
        </w:trPr>
        <w:tc>
          <w:tcPr>
            <w:tcW w:w="0" w:type="auto"/>
            <w:shd w:val="clear" w:color="auto" w:fill="auto"/>
            <w:noWrap/>
            <w:vAlign w:val="center"/>
            <w:hideMark/>
          </w:tcPr>
          <w:p w14:paraId="21B6407A"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Profit / PBT</w:t>
            </w:r>
          </w:p>
        </w:tc>
        <w:tc>
          <w:tcPr>
            <w:tcW w:w="0" w:type="auto"/>
            <w:shd w:val="clear" w:color="000000" w:fill="FFFFFF"/>
            <w:noWrap/>
            <w:vAlign w:val="center"/>
            <w:hideMark/>
          </w:tcPr>
          <w:p w14:paraId="67D43C18" w14:textId="5574BD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3758.5</w:t>
            </w:r>
          </w:p>
        </w:tc>
        <w:tc>
          <w:tcPr>
            <w:tcW w:w="0" w:type="auto"/>
            <w:shd w:val="clear" w:color="000000" w:fill="FFFFFF"/>
            <w:noWrap/>
            <w:vAlign w:val="center"/>
            <w:hideMark/>
          </w:tcPr>
          <w:p w14:paraId="54125243" w14:textId="0929403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6616.8</w:t>
            </w:r>
          </w:p>
        </w:tc>
        <w:tc>
          <w:tcPr>
            <w:tcW w:w="0" w:type="auto"/>
            <w:shd w:val="clear" w:color="000000" w:fill="FFFFFF"/>
            <w:noWrap/>
            <w:vAlign w:val="center"/>
            <w:hideMark/>
          </w:tcPr>
          <w:p w14:paraId="5DEAC39B" w14:textId="55957B8F"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9296.6</w:t>
            </w:r>
          </w:p>
        </w:tc>
        <w:tc>
          <w:tcPr>
            <w:tcW w:w="0" w:type="auto"/>
            <w:shd w:val="clear" w:color="000000" w:fill="FFFFFF"/>
            <w:noWrap/>
            <w:vAlign w:val="center"/>
            <w:hideMark/>
          </w:tcPr>
          <w:p w14:paraId="125F0766" w14:textId="647D053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10100.9</w:t>
            </w:r>
          </w:p>
        </w:tc>
        <w:tc>
          <w:tcPr>
            <w:tcW w:w="0" w:type="auto"/>
            <w:shd w:val="clear" w:color="000000" w:fill="FFFFFF"/>
            <w:noWrap/>
            <w:vAlign w:val="center"/>
            <w:hideMark/>
          </w:tcPr>
          <w:p w14:paraId="62AB91B8" w14:textId="713EC89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10981.1</w:t>
            </w:r>
          </w:p>
        </w:tc>
        <w:tc>
          <w:tcPr>
            <w:tcW w:w="0" w:type="auto"/>
            <w:shd w:val="clear" w:color="000000" w:fill="FFFFFF"/>
            <w:noWrap/>
            <w:vAlign w:val="center"/>
            <w:hideMark/>
          </w:tcPr>
          <w:p w14:paraId="6B022C7D" w14:textId="1872797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11915.7</w:t>
            </w:r>
          </w:p>
        </w:tc>
        <w:tc>
          <w:tcPr>
            <w:tcW w:w="0" w:type="auto"/>
            <w:shd w:val="clear" w:color="000000" w:fill="FFFFFF"/>
            <w:noWrap/>
            <w:vAlign w:val="center"/>
            <w:hideMark/>
          </w:tcPr>
          <w:p w14:paraId="4D719FC9" w14:textId="07A019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12906.1</w:t>
            </w:r>
          </w:p>
        </w:tc>
        <w:tc>
          <w:tcPr>
            <w:tcW w:w="0" w:type="auto"/>
            <w:shd w:val="clear" w:color="000000" w:fill="FFFFFF"/>
            <w:vAlign w:val="center"/>
          </w:tcPr>
          <w:p w14:paraId="1B0BBCE9" w14:textId="100B047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13954.1</w:t>
            </w:r>
          </w:p>
        </w:tc>
        <w:tc>
          <w:tcPr>
            <w:tcW w:w="0" w:type="auto"/>
            <w:shd w:val="clear" w:color="000000" w:fill="FFFFFF"/>
            <w:vAlign w:val="center"/>
          </w:tcPr>
          <w:p w14:paraId="2C5AF6C9" w14:textId="2428F4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14958.0</w:t>
            </w:r>
          </w:p>
        </w:tc>
      </w:tr>
      <w:tr w:rsidR="0037307A" w:rsidRPr="00082D37" w14:paraId="41557692" w14:textId="77777777" w:rsidTr="00082D37">
        <w:trPr>
          <w:trHeight w:val="325"/>
          <w:tblHeader/>
        </w:trPr>
        <w:tc>
          <w:tcPr>
            <w:tcW w:w="0" w:type="auto"/>
            <w:shd w:val="clear" w:color="000000" w:fill="C5D9F1"/>
            <w:noWrap/>
            <w:vAlign w:val="center"/>
            <w:hideMark/>
          </w:tcPr>
          <w:p w14:paraId="5CAC29BC" w14:textId="77777777" w:rsidR="0037307A" w:rsidRPr="00082D37" w:rsidRDefault="0037307A" w:rsidP="0037307A">
            <w:pPr>
              <w:spacing w:line="276" w:lineRule="auto"/>
              <w:ind w:right="-108"/>
              <w:rPr>
                <w:rFonts w:asciiTheme="minorHAnsi" w:hAnsiTheme="minorHAnsi" w:cstheme="minorHAnsi"/>
                <w:b/>
                <w:bCs/>
                <w:sz w:val="22"/>
                <w:szCs w:val="22"/>
              </w:rPr>
            </w:pPr>
            <w:r w:rsidRPr="00082D37">
              <w:rPr>
                <w:rFonts w:asciiTheme="minorHAnsi" w:hAnsiTheme="minorHAnsi" w:cstheme="minorHAnsi"/>
                <w:b/>
                <w:bCs/>
                <w:sz w:val="22"/>
                <w:szCs w:val="22"/>
              </w:rPr>
              <w:t>PV RATIO</w:t>
            </w:r>
          </w:p>
        </w:tc>
        <w:tc>
          <w:tcPr>
            <w:tcW w:w="0" w:type="auto"/>
            <w:shd w:val="clear" w:color="000000" w:fill="C5D9F1"/>
            <w:noWrap/>
            <w:vAlign w:val="center"/>
            <w:hideMark/>
          </w:tcPr>
          <w:p w14:paraId="53C9F879" w14:textId="31D9946D"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064E185F" w14:textId="788946DC"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7D09A2E4" w14:textId="04D9B8F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75BAEF60" w14:textId="596FC542"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1F7E1B1B" w14:textId="0ACF182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43E29D92" w14:textId="21F77FEA"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67C3BDCF" w14:textId="3B3C4877"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5B558AE2" w14:textId="3D1091B4"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7BBDF463" w14:textId="3FF0B1F5"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r>
      <w:tr w:rsidR="0037307A" w:rsidRPr="00082D37" w14:paraId="5882ADEC" w14:textId="77777777" w:rsidTr="00082D37">
        <w:trPr>
          <w:trHeight w:val="487"/>
          <w:tblHeader/>
        </w:trPr>
        <w:tc>
          <w:tcPr>
            <w:tcW w:w="0" w:type="auto"/>
            <w:shd w:val="clear" w:color="auto" w:fill="auto"/>
            <w:vAlign w:val="center"/>
            <w:hideMark/>
          </w:tcPr>
          <w:p w14:paraId="06B29B94"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BEP Revenue</w:t>
            </w:r>
          </w:p>
        </w:tc>
        <w:tc>
          <w:tcPr>
            <w:tcW w:w="0" w:type="auto"/>
            <w:shd w:val="clear" w:color="000000" w:fill="FFFFFF"/>
            <w:noWrap/>
            <w:vAlign w:val="center"/>
            <w:hideMark/>
          </w:tcPr>
          <w:p w14:paraId="0D073CC2" w14:textId="4BD4E90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6723.6 </w:t>
            </w:r>
          </w:p>
        </w:tc>
        <w:tc>
          <w:tcPr>
            <w:tcW w:w="0" w:type="auto"/>
            <w:shd w:val="clear" w:color="000000" w:fill="FFFFFF"/>
            <w:noWrap/>
            <w:vAlign w:val="center"/>
            <w:hideMark/>
          </w:tcPr>
          <w:p w14:paraId="69B29698" w14:textId="2E62C7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9448.4 </w:t>
            </w:r>
          </w:p>
        </w:tc>
        <w:tc>
          <w:tcPr>
            <w:tcW w:w="0" w:type="auto"/>
            <w:shd w:val="clear" w:color="000000" w:fill="FFFFFF"/>
            <w:noWrap/>
            <w:vAlign w:val="center"/>
            <w:hideMark/>
          </w:tcPr>
          <w:p w14:paraId="0348474C" w14:textId="359CD07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8825.1 </w:t>
            </w:r>
          </w:p>
        </w:tc>
        <w:tc>
          <w:tcPr>
            <w:tcW w:w="0" w:type="auto"/>
            <w:shd w:val="clear" w:color="000000" w:fill="FFFFFF"/>
            <w:noWrap/>
            <w:vAlign w:val="center"/>
            <w:hideMark/>
          </w:tcPr>
          <w:p w14:paraId="06E3EEAD" w14:textId="28E2F29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8561.4 </w:t>
            </w:r>
          </w:p>
        </w:tc>
        <w:tc>
          <w:tcPr>
            <w:tcW w:w="0" w:type="auto"/>
            <w:shd w:val="clear" w:color="000000" w:fill="FFFFFF"/>
            <w:noWrap/>
            <w:vAlign w:val="center"/>
            <w:hideMark/>
          </w:tcPr>
          <w:p w14:paraId="714821F0" w14:textId="65BAA8A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8210.5 </w:t>
            </w:r>
          </w:p>
        </w:tc>
        <w:tc>
          <w:tcPr>
            <w:tcW w:w="0" w:type="auto"/>
            <w:shd w:val="clear" w:color="000000" w:fill="FFFFFF"/>
            <w:noWrap/>
            <w:vAlign w:val="center"/>
            <w:hideMark/>
          </w:tcPr>
          <w:p w14:paraId="774AE2C5" w14:textId="3552998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7820.6 </w:t>
            </w:r>
          </w:p>
        </w:tc>
        <w:tc>
          <w:tcPr>
            <w:tcW w:w="0" w:type="auto"/>
            <w:shd w:val="clear" w:color="000000" w:fill="FFFFFF"/>
            <w:noWrap/>
            <w:vAlign w:val="center"/>
            <w:hideMark/>
          </w:tcPr>
          <w:p w14:paraId="0EEA9488" w14:textId="7993C26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7392.0 </w:t>
            </w:r>
          </w:p>
        </w:tc>
        <w:tc>
          <w:tcPr>
            <w:tcW w:w="0" w:type="auto"/>
            <w:shd w:val="clear" w:color="000000" w:fill="FFFFFF"/>
            <w:vAlign w:val="center"/>
          </w:tcPr>
          <w:p w14:paraId="5850EDB6" w14:textId="6D994D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6925.3 </w:t>
            </w:r>
          </w:p>
        </w:tc>
        <w:tc>
          <w:tcPr>
            <w:tcW w:w="0" w:type="auto"/>
            <w:shd w:val="clear" w:color="000000" w:fill="FFFFFF"/>
            <w:vAlign w:val="center"/>
          </w:tcPr>
          <w:p w14:paraId="33BC43D2" w14:textId="7F2D2C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6635.9 </w:t>
            </w:r>
          </w:p>
        </w:tc>
      </w:tr>
      <w:tr w:rsidR="0037307A" w:rsidRPr="00082D37" w14:paraId="48AEFC6D" w14:textId="77777777" w:rsidTr="00082D37">
        <w:trPr>
          <w:trHeight w:val="325"/>
          <w:tblHeader/>
        </w:trPr>
        <w:tc>
          <w:tcPr>
            <w:tcW w:w="0" w:type="auto"/>
            <w:shd w:val="clear" w:color="auto" w:fill="002060"/>
            <w:noWrap/>
            <w:vAlign w:val="center"/>
            <w:hideMark/>
          </w:tcPr>
          <w:p w14:paraId="28572063" w14:textId="77777777" w:rsidR="0037307A" w:rsidRPr="00082D37" w:rsidRDefault="0037307A" w:rsidP="0037307A">
            <w:pPr>
              <w:spacing w:line="276" w:lineRule="auto"/>
              <w:ind w:right="-108"/>
              <w:rPr>
                <w:rFonts w:asciiTheme="minorHAnsi" w:hAnsiTheme="minorHAnsi" w:cstheme="minorHAnsi"/>
                <w:b/>
                <w:bCs/>
                <w:color w:val="FFFFFF" w:themeColor="background1"/>
                <w:sz w:val="22"/>
                <w:szCs w:val="22"/>
              </w:rPr>
            </w:pPr>
            <w:r w:rsidRPr="00082D37">
              <w:rPr>
                <w:rFonts w:asciiTheme="minorHAnsi" w:hAnsiTheme="minorHAnsi" w:cstheme="minorHAnsi"/>
                <w:b/>
                <w:bCs/>
                <w:color w:val="FFFFFF" w:themeColor="background1"/>
                <w:sz w:val="22"/>
                <w:szCs w:val="22"/>
              </w:rPr>
              <w:t xml:space="preserve">BEP% </w:t>
            </w:r>
          </w:p>
        </w:tc>
        <w:tc>
          <w:tcPr>
            <w:tcW w:w="0" w:type="auto"/>
            <w:shd w:val="clear" w:color="auto" w:fill="002060"/>
            <w:noWrap/>
            <w:vAlign w:val="center"/>
            <w:hideMark/>
          </w:tcPr>
          <w:p w14:paraId="31822DCA" w14:textId="5D009472"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45.2%</w:t>
            </w:r>
          </w:p>
        </w:tc>
        <w:tc>
          <w:tcPr>
            <w:tcW w:w="0" w:type="auto"/>
            <w:shd w:val="clear" w:color="auto" w:fill="002060"/>
            <w:noWrap/>
            <w:vAlign w:val="center"/>
            <w:hideMark/>
          </w:tcPr>
          <w:p w14:paraId="6A235E38" w14:textId="45F4C41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39.7%</w:t>
            </w:r>
          </w:p>
        </w:tc>
        <w:tc>
          <w:tcPr>
            <w:tcW w:w="0" w:type="auto"/>
            <w:shd w:val="clear" w:color="auto" w:fill="002060"/>
            <w:noWrap/>
            <w:vAlign w:val="center"/>
            <w:hideMark/>
          </w:tcPr>
          <w:p w14:paraId="69E28141" w14:textId="50E0BE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31.4%</w:t>
            </w:r>
          </w:p>
        </w:tc>
        <w:tc>
          <w:tcPr>
            <w:tcW w:w="0" w:type="auto"/>
            <w:shd w:val="clear" w:color="auto" w:fill="002060"/>
            <w:noWrap/>
            <w:vAlign w:val="center"/>
            <w:hideMark/>
          </w:tcPr>
          <w:p w14:paraId="31857E92" w14:textId="0B8178D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29.0%</w:t>
            </w:r>
          </w:p>
        </w:tc>
        <w:tc>
          <w:tcPr>
            <w:tcW w:w="0" w:type="auto"/>
            <w:shd w:val="clear" w:color="auto" w:fill="002060"/>
            <w:noWrap/>
            <w:vAlign w:val="center"/>
            <w:hideMark/>
          </w:tcPr>
          <w:p w14:paraId="6955665A" w14:textId="333255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26.5%</w:t>
            </w:r>
          </w:p>
        </w:tc>
        <w:tc>
          <w:tcPr>
            <w:tcW w:w="0" w:type="auto"/>
            <w:shd w:val="clear" w:color="auto" w:fill="002060"/>
            <w:noWrap/>
            <w:vAlign w:val="center"/>
            <w:hideMark/>
          </w:tcPr>
          <w:p w14:paraId="0C447732" w14:textId="1E6BC89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24.0%</w:t>
            </w:r>
          </w:p>
        </w:tc>
        <w:tc>
          <w:tcPr>
            <w:tcW w:w="0" w:type="auto"/>
            <w:shd w:val="clear" w:color="auto" w:fill="002060"/>
            <w:noWrap/>
            <w:vAlign w:val="center"/>
            <w:hideMark/>
          </w:tcPr>
          <w:p w14:paraId="399D6D3D" w14:textId="7BF7075F"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21.6%</w:t>
            </w:r>
          </w:p>
        </w:tc>
        <w:tc>
          <w:tcPr>
            <w:tcW w:w="0" w:type="auto"/>
            <w:shd w:val="clear" w:color="auto" w:fill="002060"/>
            <w:vAlign w:val="center"/>
          </w:tcPr>
          <w:p w14:paraId="6774A037" w14:textId="6AF0F1E6"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19.3%</w:t>
            </w:r>
          </w:p>
        </w:tc>
        <w:tc>
          <w:tcPr>
            <w:tcW w:w="0" w:type="auto"/>
            <w:shd w:val="clear" w:color="auto" w:fill="002060"/>
            <w:vAlign w:val="center"/>
          </w:tcPr>
          <w:p w14:paraId="00333CC5" w14:textId="2D970A89"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17.6%</w:t>
            </w:r>
          </w:p>
        </w:tc>
      </w:tr>
    </w:tbl>
    <w:p w14:paraId="01C147ED" w14:textId="77777777" w:rsidR="0068074D" w:rsidRPr="0068074D" w:rsidRDefault="0068074D" w:rsidP="0068074D">
      <w:pPr>
        <w:autoSpaceDE w:val="0"/>
        <w:autoSpaceDN w:val="0"/>
        <w:adjustRightInd w:val="0"/>
        <w:spacing w:after="240" w:line="360" w:lineRule="auto"/>
        <w:ind w:right="-143"/>
        <w:jc w:val="both"/>
        <w:rPr>
          <w:rFonts w:ascii="Arial" w:hAnsi="Arial" w:cs="Arial"/>
          <w:b/>
          <w:noProof/>
          <w:sz w:val="22"/>
          <w:szCs w:val="22"/>
          <w:u w:val="single"/>
          <w:lang w:eastAsia="en-IN"/>
        </w:rPr>
      </w:pPr>
    </w:p>
    <w:p w14:paraId="734C1F38" w14:textId="2C9F991A"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366849CD"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0B0FEF98"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B85DB3">
              <w:rPr>
                <w:rFonts w:ascii="Calibri" w:hAnsi="Calibri" w:cs="Calibri"/>
                <w:b/>
                <w:bCs/>
                <w:color w:val="000000"/>
                <w:sz w:val="22"/>
                <w:szCs w:val="22"/>
              </w:rPr>
              <w:t>200 Cr</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5E593FAA" w:rsidR="002B5B88" w:rsidRDefault="00082D37" w:rsidP="00090AFA">
            <w:pPr>
              <w:jc w:val="center"/>
              <w:rPr>
                <w:rFonts w:ascii="Calibri" w:hAnsi="Calibri" w:cs="Calibri"/>
                <w:b/>
                <w:bCs/>
                <w:color w:val="000000"/>
                <w:sz w:val="22"/>
                <w:szCs w:val="22"/>
              </w:rPr>
            </w:pPr>
            <w:r>
              <w:rPr>
                <w:rFonts w:ascii="Calibri" w:hAnsi="Calibri" w:cs="Calibri"/>
                <w:b/>
                <w:bCs/>
                <w:color w:val="000000"/>
                <w:sz w:val="22"/>
                <w:szCs w:val="22"/>
              </w:rPr>
              <w:t>9</w:t>
            </w:r>
            <w:r w:rsidR="00B85DB3">
              <w:rPr>
                <w:rFonts w:ascii="Calibri" w:hAnsi="Calibri" w:cs="Calibri"/>
                <w:b/>
                <w:bCs/>
                <w:color w:val="000000"/>
                <w:sz w:val="22"/>
                <w:szCs w:val="22"/>
              </w:rPr>
              <w:t>.</w:t>
            </w:r>
            <w:r>
              <w:rPr>
                <w:rFonts w:ascii="Calibri" w:hAnsi="Calibri" w:cs="Calibri"/>
                <w:b/>
                <w:bCs/>
                <w:color w:val="000000"/>
                <w:sz w:val="22"/>
                <w:szCs w:val="22"/>
              </w:rPr>
              <w:t>2</w:t>
            </w:r>
            <w:r w:rsidR="00B85DB3">
              <w:rPr>
                <w:rFonts w:ascii="Calibri" w:hAnsi="Calibri" w:cs="Calibri"/>
                <w:b/>
                <w:bCs/>
                <w:color w:val="000000"/>
                <w:sz w:val="22"/>
                <w:szCs w:val="22"/>
              </w:rPr>
              <w:t>0</w:t>
            </w:r>
            <w:r w:rsidR="002B5B88">
              <w:rPr>
                <w:rFonts w:ascii="Calibri" w:hAnsi="Calibri" w:cs="Calibri"/>
                <w:b/>
                <w:bCs/>
                <w:color w:val="000000"/>
                <w:sz w:val="22"/>
                <w:szCs w:val="22"/>
              </w:rPr>
              <w:t>%</w:t>
            </w:r>
          </w:p>
        </w:tc>
      </w:tr>
      <w:tr w:rsidR="0068074D" w14:paraId="52E50897" w14:textId="77777777" w:rsidTr="00090AFA">
        <w:trPr>
          <w:trHeight w:val="360"/>
        </w:trPr>
        <w:tc>
          <w:tcPr>
            <w:tcW w:w="5387" w:type="dxa"/>
            <w:shd w:val="clear" w:color="auto" w:fill="DBE5F1" w:themeFill="accent1" w:themeFillTint="33"/>
            <w:noWrap/>
            <w:vAlign w:val="center"/>
          </w:tcPr>
          <w:p w14:paraId="1724FA00"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73E75322"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Jul-25</w:t>
            </w:r>
          </w:p>
        </w:tc>
      </w:tr>
      <w:tr w:rsidR="0068074D" w14:paraId="53D3F1AA" w14:textId="77777777" w:rsidTr="00090AFA">
        <w:trPr>
          <w:trHeight w:val="360"/>
        </w:trPr>
        <w:tc>
          <w:tcPr>
            <w:tcW w:w="5387" w:type="dxa"/>
            <w:shd w:val="clear" w:color="auto" w:fill="DBE5F1" w:themeFill="accent1" w:themeFillTint="33"/>
            <w:noWrap/>
            <w:vAlign w:val="center"/>
          </w:tcPr>
          <w:p w14:paraId="37877295"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55A7C248"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June-26</w:t>
            </w:r>
          </w:p>
        </w:tc>
      </w:tr>
      <w:tr w:rsidR="0068074D" w14:paraId="63F92B6A" w14:textId="77777777" w:rsidTr="00090AFA">
        <w:trPr>
          <w:trHeight w:val="360"/>
        </w:trPr>
        <w:tc>
          <w:tcPr>
            <w:tcW w:w="5387" w:type="dxa"/>
            <w:shd w:val="clear" w:color="auto" w:fill="DBE5F1" w:themeFill="accent1" w:themeFillTint="33"/>
            <w:noWrap/>
            <w:vAlign w:val="center"/>
          </w:tcPr>
          <w:p w14:paraId="04EAED5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4E9069F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7CA4ACBE" w14:textId="77777777" w:rsidTr="00090AFA">
        <w:trPr>
          <w:trHeight w:val="360"/>
        </w:trPr>
        <w:tc>
          <w:tcPr>
            <w:tcW w:w="5387" w:type="dxa"/>
            <w:shd w:val="clear" w:color="auto" w:fill="DBE5F1" w:themeFill="accent1" w:themeFillTint="33"/>
            <w:noWrap/>
            <w:vAlign w:val="center"/>
          </w:tcPr>
          <w:p w14:paraId="6903690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DF0E523"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Jul-26</w:t>
            </w:r>
          </w:p>
        </w:tc>
      </w:tr>
      <w:tr w:rsidR="0068074D" w14:paraId="7D279625" w14:textId="77777777" w:rsidTr="00090AFA">
        <w:trPr>
          <w:trHeight w:val="360"/>
        </w:trPr>
        <w:tc>
          <w:tcPr>
            <w:tcW w:w="5387" w:type="dxa"/>
            <w:shd w:val="clear" w:color="auto" w:fill="DBE5F1" w:themeFill="accent1" w:themeFillTint="33"/>
            <w:noWrap/>
            <w:vAlign w:val="center"/>
          </w:tcPr>
          <w:p w14:paraId="5483E172"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18C6E3C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June-27</w:t>
            </w:r>
          </w:p>
        </w:tc>
      </w:tr>
      <w:tr w:rsidR="0068074D" w14:paraId="48374BB7" w14:textId="77777777" w:rsidTr="00090AFA">
        <w:trPr>
          <w:trHeight w:val="360"/>
        </w:trPr>
        <w:tc>
          <w:tcPr>
            <w:tcW w:w="5387" w:type="dxa"/>
            <w:shd w:val="clear" w:color="auto" w:fill="DBE5F1" w:themeFill="accent1" w:themeFillTint="33"/>
            <w:noWrap/>
            <w:vAlign w:val="center"/>
          </w:tcPr>
          <w:p w14:paraId="72B80A1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47ADB4D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684AC7C4" w14:textId="77777777" w:rsidTr="00090AFA">
        <w:trPr>
          <w:trHeight w:val="360"/>
        </w:trPr>
        <w:tc>
          <w:tcPr>
            <w:tcW w:w="5387" w:type="dxa"/>
            <w:shd w:val="clear" w:color="auto" w:fill="DBE5F1" w:themeFill="accent1" w:themeFillTint="33"/>
            <w:noWrap/>
            <w:vAlign w:val="center"/>
            <w:hideMark/>
          </w:tcPr>
          <w:p w14:paraId="0C607EC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0A9C2E1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Jul-27</w:t>
            </w:r>
          </w:p>
        </w:tc>
      </w:tr>
      <w:tr w:rsidR="0068074D" w14:paraId="6627B0D6" w14:textId="77777777" w:rsidTr="00090AFA">
        <w:trPr>
          <w:trHeight w:val="360"/>
        </w:trPr>
        <w:tc>
          <w:tcPr>
            <w:tcW w:w="5387" w:type="dxa"/>
            <w:shd w:val="clear" w:color="auto" w:fill="DBE5F1" w:themeFill="accent1" w:themeFillTint="33"/>
            <w:noWrap/>
            <w:vAlign w:val="center"/>
            <w:hideMark/>
          </w:tcPr>
          <w:p w14:paraId="17DEA4B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4458CE8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Jun-34</w:t>
            </w:r>
          </w:p>
        </w:tc>
      </w:tr>
      <w:tr w:rsidR="00DF16CA" w14:paraId="37F83A66" w14:textId="77777777" w:rsidTr="00090AFA">
        <w:trPr>
          <w:trHeight w:val="360"/>
        </w:trPr>
        <w:tc>
          <w:tcPr>
            <w:tcW w:w="5387" w:type="dxa"/>
            <w:shd w:val="clear" w:color="auto" w:fill="DBE5F1" w:themeFill="accent1" w:themeFillTint="33"/>
            <w:noWrap/>
            <w:vAlign w:val="center"/>
            <w:hideMark/>
          </w:tcPr>
          <w:p w14:paraId="1BB80039" w14:textId="77777777" w:rsidR="00DF16CA" w:rsidRDefault="00DF16CA" w:rsidP="00DF16CA">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533C2858" w:rsidR="00DF16CA" w:rsidRDefault="00DF16CA" w:rsidP="00DF16CA">
            <w:pPr>
              <w:jc w:val="center"/>
              <w:rPr>
                <w:rFonts w:ascii="Calibri" w:hAnsi="Calibri" w:cs="Calibri"/>
                <w:b/>
                <w:bCs/>
                <w:color w:val="000000"/>
                <w:sz w:val="22"/>
                <w:szCs w:val="22"/>
              </w:rPr>
            </w:pPr>
            <w:r>
              <w:rPr>
                <w:rFonts w:ascii="Calibri" w:hAnsi="Calibri" w:cs="Calibri"/>
                <w:b/>
                <w:bCs/>
                <w:color w:val="000000"/>
                <w:sz w:val="22"/>
                <w:szCs w:val="22"/>
              </w:rPr>
              <w:t>84 Months</w:t>
            </w:r>
          </w:p>
        </w:tc>
      </w:tr>
    </w:tbl>
    <w:p w14:paraId="48E520D0" w14:textId="77777777" w:rsidR="000067A9" w:rsidRDefault="000067A9"/>
    <w:p w14:paraId="71687310" w14:textId="366F04D3" w:rsidR="00B976DC" w:rsidRPr="00B976DC" w:rsidRDefault="00B976DC" w:rsidP="00B976DC">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027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875"/>
        <w:gridCol w:w="875"/>
        <w:gridCol w:w="875"/>
        <w:gridCol w:w="875"/>
        <w:gridCol w:w="875"/>
        <w:gridCol w:w="875"/>
        <w:gridCol w:w="875"/>
        <w:gridCol w:w="774"/>
        <w:gridCol w:w="774"/>
        <w:gridCol w:w="774"/>
      </w:tblGrid>
      <w:tr w:rsidR="0068074D" w:rsidRPr="000067A9" w14:paraId="7AF14931" w14:textId="058F3E91" w:rsidTr="0068074D">
        <w:trPr>
          <w:trHeight w:val="162"/>
        </w:trPr>
        <w:tc>
          <w:tcPr>
            <w:tcW w:w="0" w:type="auto"/>
            <w:shd w:val="clear" w:color="000000" w:fill="002060"/>
            <w:noWrap/>
            <w:vAlign w:val="center"/>
            <w:hideMark/>
          </w:tcPr>
          <w:p w14:paraId="1928A986" w14:textId="77777777" w:rsidR="0068074D" w:rsidRPr="000067A9" w:rsidRDefault="0068074D" w:rsidP="0068074D">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47FC4AFA" w14:textId="5109318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0" w:type="auto"/>
            <w:shd w:val="clear" w:color="000000" w:fill="002060"/>
            <w:noWrap/>
            <w:vAlign w:val="center"/>
            <w:hideMark/>
          </w:tcPr>
          <w:p w14:paraId="34D535BB" w14:textId="31A4418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727B29C3" w14:textId="7DF3384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9FE0E14" w14:textId="23AB745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226F195E" w14:textId="60000D46"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1B2CE79E" w14:textId="0A8E8F7D"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24BE6248" w14:textId="0EEE308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36CD1B61" w14:textId="3292D11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6CDE0F78" w14:textId="425FE0D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635FF486" w14:textId="0CD1A107"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2FB1B07C" w14:textId="7334AD31" w:rsidTr="0068074D">
        <w:trPr>
          <w:trHeight w:val="220"/>
        </w:trPr>
        <w:tc>
          <w:tcPr>
            <w:tcW w:w="0" w:type="auto"/>
            <w:shd w:val="clear" w:color="auto" w:fill="auto"/>
            <w:noWrap/>
            <w:vAlign w:val="center"/>
            <w:hideMark/>
          </w:tcPr>
          <w:p w14:paraId="1591CEFF"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0" w:type="auto"/>
            <w:shd w:val="clear" w:color="auto" w:fill="auto"/>
            <w:noWrap/>
            <w:vAlign w:val="center"/>
            <w:hideMark/>
          </w:tcPr>
          <w:p w14:paraId="15BEB939" w14:textId="51FB160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0D4761B" w14:textId="0843539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1C3BEB5" w14:textId="017F8C3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4D77D183" w14:textId="66495A2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08AD6B6F" w14:textId="037D82D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7FFF2776" w14:textId="3A7A26D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7A99C529" w14:textId="7F72F8F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782DBA4A" w14:textId="4BDAFE0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vAlign w:val="center"/>
          </w:tcPr>
          <w:p w14:paraId="273E8659" w14:textId="614A641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46E51BF3" w14:textId="415FEB1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344C873A" w14:textId="5E6E0986" w:rsidTr="0068074D">
        <w:trPr>
          <w:trHeight w:val="230"/>
        </w:trPr>
        <w:tc>
          <w:tcPr>
            <w:tcW w:w="0" w:type="auto"/>
            <w:shd w:val="clear" w:color="auto" w:fill="auto"/>
            <w:noWrap/>
            <w:vAlign w:val="center"/>
            <w:hideMark/>
          </w:tcPr>
          <w:p w14:paraId="4ECC439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0" w:type="auto"/>
            <w:shd w:val="clear" w:color="auto" w:fill="auto"/>
            <w:noWrap/>
            <w:vAlign w:val="center"/>
            <w:hideMark/>
          </w:tcPr>
          <w:p w14:paraId="0D4AAB37" w14:textId="33ABEFB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49713E8" w14:textId="3DF3482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9500.0</w:t>
            </w:r>
          </w:p>
        </w:tc>
        <w:tc>
          <w:tcPr>
            <w:tcW w:w="0" w:type="auto"/>
            <w:shd w:val="clear" w:color="auto" w:fill="auto"/>
            <w:noWrap/>
            <w:vAlign w:val="center"/>
            <w:hideMark/>
          </w:tcPr>
          <w:p w14:paraId="32E3643A" w14:textId="22E760B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888E0B5" w14:textId="5D2A6B5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6215F37" w14:textId="2936954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94E8432" w14:textId="34D1D76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4322304" w14:textId="5D779518"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2763AC7" w14:textId="38BB9D4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44B169B9" w14:textId="4FE663F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3E704820" w14:textId="3B6965A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6FCF03C" w14:textId="748BC36C" w:rsidTr="0068074D">
        <w:trPr>
          <w:trHeight w:val="225"/>
        </w:trPr>
        <w:tc>
          <w:tcPr>
            <w:tcW w:w="0" w:type="auto"/>
            <w:shd w:val="clear" w:color="auto" w:fill="auto"/>
            <w:noWrap/>
            <w:vAlign w:val="center"/>
            <w:hideMark/>
          </w:tcPr>
          <w:p w14:paraId="76EC7E74"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0" w:type="auto"/>
            <w:shd w:val="clear" w:color="auto" w:fill="auto"/>
            <w:noWrap/>
            <w:vAlign w:val="center"/>
            <w:hideMark/>
          </w:tcPr>
          <w:p w14:paraId="69BC25CB" w14:textId="6B790B9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202CE1C" w14:textId="3DDCCB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0AA018E" w14:textId="004B1CC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1500.0</w:t>
            </w:r>
          </w:p>
        </w:tc>
        <w:tc>
          <w:tcPr>
            <w:tcW w:w="0" w:type="auto"/>
            <w:shd w:val="clear" w:color="auto" w:fill="auto"/>
            <w:noWrap/>
            <w:vAlign w:val="center"/>
            <w:hideMark/>
          </w:tcPr>
          <w:p w14:paraId="450A8851" w14:textId="3D60E4E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w:t>
            </w:r>
          </w:p>
        </w:tc>
        <w:tc>
          <w:tcPr>
            <w:tcW w:w="0" w:type="auto"/>
            <w:shd w:val="clear" w:color="auto" w:fill="auto"/>
            <w:noWrap/>
            <w:vAlign w:val="center"/>
            <w:hideMark/>
          </w:tcPr>
          <w:p w14:paraId="401C5C46" w14:textId="69B62AA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2500.0</w:t>
            </w:r>
          </w:p>
        </w:tc>
        <w:tc>
          <w:tcPr>
            <w:tcW w:w="0" w:type="auto"/>
            <w:shd w:val="clear" w:color="auto" w:fill="auto"/>
            <w:noWrap/>
            <w:vAlign w:val="center"/>
            <w:hideMark/>
          </w:tcPr>
          <w:p w14:paraId="1B0CC2E6" w14:textId="08DBA57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539DA062" w14:textId="26C8B24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611EBD98" w14:textId="7D4D868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40B3476B" w14:textId="79F98730"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30D4F13C" w14:textId="23C7FA6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2F1849EF" w14:textId="74374CF5" w:rsidTr="0068074D">
        <w:trPr>
          <w:trHeight w:val="162"/>
        </w:trPr>
        <w:tc>
          <w:tcPr>
            <w:tcW w:w="0" w:type="auto"/>
            <w:shd w:val="clear" w:color="auto" w:fill="auto"/>
            <w:noWrap/>
            <w:vAlign w:val="center"/>
            <w:hideMark/>
          </w:tcPr>
          <w:p w14:paraId="0098EE3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0" w:type="auto"/>
            <w:shd w:val="clear" w:color="auto" w:fill="auto"/>
            <w:noWrap/>
            <w:vAlign w:val="center"/>
            <w:hideMark/>
          </w:tcPr>
          <w:p w14:paraId="05F855BB" w14:textId="5F9EEE2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22FDA9EC" w14:textId="58F5AE6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786C908A" w14:textId="5EE6657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77F1FBD2" w14:textId="649A969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1956AF49" w14:textId="227B0F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2D8F5112" w14:textId="048B570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6E25F94D" w14:textId="2ED8C2F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shd w:val="clear" w:color="auto" w:fill="auto"/>
            <w:noWrap/>
            <w:vAlign w:val="center"/>
            <w:hideMark/>
          </w:tcPr>
          <w:p w14:paraId="41D9F00A" w14:textId="10B7DA4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5E829ABF" w14:textId="7FBEC7CB"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c>
          <w:tcPr>
            <w:tcW w:w="0" w:type="auto"/>
            <w:vAlign w:val="center"/>
          </w:tcPr>
          <w:p w14:paraId="08903BC2" w14:textId="0A82DA8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1969123" w14:textId="2051328F" w:rsidTr="0068074D">
        <w:trPr>
          <w:trHeight w:val="257"/>
        </w:trPr>
        <w:tc>
          <w:tcPr>
            <w:tcW w:w="0" w:type="auto"/>
            <w:shd w:val="clear" w:color="auto" w:fill="auto"/>
            <w:noWrap/>
            <w:vAlign w:val="center"/>
            <w:hideMark/>
          </w:tcPr>
          <w:p w14:paraId="51D92758"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0" w:type="auto"/>
            <w:shd w:val="clear" w:color="auto" w:fill="auto"/>
            <w:noWrap/>
            <w:vAlign w:val="center"/>
            <w:hideMark/>
          </w:tcPr>
          <w:p w14:paraId="12C74CCA" w14:textId="758BCF6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2D9917E" w14:textId="3D5893B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1721.2</w:t>
            </w:r>
          </w:p>
        </w:tc>
        <w:tc>
          <w:tcPr>
            <w:tcW w:w="0" w:type="auto"/>
            <w:shd w:val="clear" w:color="auto" w:fill="auto"/>
            <w:noWrap/>
            <w:vAlign w:val="center"/>
            <w:hideMark/>
          </w:tcPr>
          <w:p w14:paraId="6FAF3369" w14:textId="2C0938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1788.3</w:t>
            </w:r>
          </w:p>
        </w:tc>
        <w:tc>
          <w:tcPr>
            <w:tcW w:w="0" w:type="auto"/>
            <w:shd w:val="clear" w:color="auto" w:fill="auto"/>
            <w:noWrap/>
            <w:vAlign w:val="center"/>
            <w:hideMark/>
          </w:tcPr>
          <w:p w14:paraId="2F543C88" w14:textId="1C2DA53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1610.0</w:t>
            </w:r>
          </w:p>
        </w:tc>
        <w:tc>
          <w:tcPr>
            <w:tcW w:w="0" w:type="auto"/>
            <w:shd w:val="clear" w:color="auto" w:fill="auto"/>
            <w:noWrap/>
            <w:vAlign w:val="center"/>
            <w:hideMark/>
          </w:tcPr>
          <w:p w14:paraId="4DA301DA" w14:textId="0EDF111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1403.0</w:t>
            </w:r>
          </w:p>
        </w:tc>
        <w:tc>
          <w:tcPr>
            <w:tcW w:w="0" w:type="auto"/>
            <w:shd w:val="clear" w:color="auto" w:fill="auto"/>
            <w:noWrap/>
            <w:vAlign w:val="center"/>
            <w:hideMark/>
          </w:tcPr>
          <w:p w14:paraId="018AD6E0" w14:textId="57C533F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1150.0</w:t>
            </w:r>
          </w:p>
        </w:tc>
        <w:tc>
          <w:tcPr>
            <w:tcW w:w="0" w:type="auto"/>
            <w:shd w:val="clear" w:color="auto" w:fill="auto"/>
            <w:noWrap/>
            <w:vAlign w:val="center"/>
            <w:hideMark/>
          </w:tcPr>
          <w:p w14:paraId="4661F836" w14:textId="508F770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874.0</w:t>
            </w:r>
          </w:p>
        </w:tc>
        <w:tc>
          <w:tcPr>
            <w:tcW w:w="0" w:type="auto"/>
            <w:shd w:val="clear" w:color="auto" w:fill="auto"/>
            <w:noWrap/>
            <w:vAlign w:val="center"/>
            <w:hideMark/>
          </w:tcPr>
          <w:p w14:paraId="377C093C" w14:textId="791E00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575.0</w:t>
            </w:r>
          </w:p>
        </w:tc>
        <w:tc>
          <w:tcPr>
            <w:tcW w:w="0" w:type="auto"/>
            <w:vAlign w:val="center"/>
          </w:tcPr>
          <w:p w14:paraId="28D7B08B" w14:textId="2D82F2B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253.0</w:t>
            </w:r>
          </w:p>
        </w:tc>
        <w:tc>
          <w:tcPr>
            <w:tcW w:w="0" w:type="auto"/>
            <w:vAlign w:val="center"/>
          </w:tcPr>
          <w:p w14:paraId="660D4A73" w14:textId="5457204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w:t>
            </w:r>
          </w:p>
        </w:tc>
      </w:tr>
      <w:tr w:rsidR="00082D37" w:rsidRPr="000067A9" w14:paraId="152FE2E7" w14:textId="26EE07F4" w:rsidTr="0068074D">
        <w:trPr>
          <w:trHeight w:val="222"/>
        </w:trPr>
        <w:tc>
          <w:tcPr>
            <w:tcW w:w="0" w:type="auto"/>
            <w:shd w:val="clear" w:color="auto" w:fill="auto"/>
            <w:noWrap/>
            <w:vAlign w:val="center"/>
            <w:hideMark/>
          </w:tcPr>
          <w:p w14:paraId="584AA0C3"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0" w:type="auto"/>
            <w:shd w:val="clear" w:color="auto" w:fill="auto"/>
            <w:noWrap/>
            <w:vAlign w:val="center"/>
            <w:hideMark/>
          </w:tcPr>
          <w:p w14:paraId="420649C2" w14:textId="56752D5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648670E" w14:textId="67422B0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356.5</w:t>
            </w:r>
          </w:p>
        </w:tc>
        <w:tc>
          <w:tcPr>
            <w:tcW w:w="0" w:type="auto"/>
            <w:shd w:val="clear" w:color="auto" w:fill="auto"/>
            <w:noWrap/>
            <w:vAlign w:val="center"/>
            <w:hideMark/>
          </w:tcPr>
          <w:p w14:paraId="22A633D1" w14:textId="7F91C2B2"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D1EA773" w14:textId="5DAE7C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C0ACE66" w14:textId="4D43F1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59D2746" w14:textId="0951AD7D"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8F88AF6" w14:textId="5376A23A"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1F7D3BD" w14:textId="220CDB7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12BB4EB4" w14:textId="4E30ACC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14B3DDE1" w14:textId="123490A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43FCCF22" w14:textId="5353CA18" w:rsidTr="0068074D">
        <w:trPr>
          <w:trHeight w:val="225"/>
        </w:trPr>
        <w:tc>
          <w:tcPr>
            <w:tcW w:w="0" w:type="auto"/>
            <w:shd w:val="clear" w:color="000000" w:fill="002060"/>
            <w:noWrap/>
            <w:vAlign w:val="center"/>
            <w:hideMark/>
          </w:tcPr>
          <w:p w14:paraId="69208338" w14:textId="77777777" w:rsidR="00082D37" w:rsidRPr="000067A9" w:rsidRDefault="00082D37" w:rsidP="00082D37">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lastRenderedPageBreak/>
              <w:t>TL Interest</w:t>
            </w:r>
          </w:p>
        </w:tc>
        <w:tc>
          <w:tcPr>
            <w:tcW w:w="0" w:type="auto"/>
            <w:shd w:val="clear" w:color="000000" w:fill="002060"/>
            <w:noWrap/>
            <w:vAlign w:val="center"/>
            <w:hideMark/>
          </w:tcPr>
          <w:p w14:paraId="1F56EA3D" w14:textId="1B3A1C24"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0.0</w:t>
            </w:r>
          </w:p>
        </w:tc>
        <w:tc>
          <w:tcPr>
            <w:tcW w:w="0" w:type="auto"/>
            <w:shd w:val="clear" w:color="000000" w:fill="002060"/>
            <w:noWrap/>
            <w:vAlign w:val="center"/>
            <w:hideMark/>
          </w:tcPr>
          <w:p w14:paraId="6464F967" w14:textId="4E8A8AF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1364.7</w:t>
            </w:r>
          </w:p>
        </w:tc>
        <w:tc>
          <w:tcPr>
            <w:tcW w:w="0" w:type="auto"/>
            <w:shd w:val="clear" w:color="000000" w:fill="002060"/>
            <w:noWrap/>
            <w:vAlign w:val="center"/>
            <w:hideMark/>
          </w:tcPr>
          <w:p w14:paraId="10C0DD0E" w14:textId="6B74881B"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1788.3</w:t>
            </w:r>
          </w:p>
        </w:tc>
        <w:tc>
          <w:tcPr>
            <w:tcW w:w="0" w:type="auto"/>
            <w:shd w:val="clear" w:color="000000" w:fill="002060"/>
            <w:noWrap/>
            <w:vAlign w:val="center"/>
            <w:hideMark/>
          </w:tcPr>
          <w:p w14:paraId="51ED267F" w14:textId="52F0F6A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1610.0</w:t>
            </w:r>
          </w:p>
        </w:tc>
        <w:tc>
          <w:tcPr>
            <w:tcW w:w="0" w:type="auto"/>
            <w:shd w:val="clear" w:color="000000" w:fill="002060"/>
            <w:noWrap/>
            <w:vAlign w:val="center"/>
            <w:hideMark/>
          </w:tcPr>
          <w:p w14:paraId="11EAA9C3" w14:textId="43687F8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1403.0</w:t>
            </w:r>
          </w:p>
        </w:tc>
        <w:tc>
          <w:tcPr>
            <w:tcW w:w="0" w:type="auto"/>
            <w:shd w:val="clear" w:color="000000" w:fill="002060"/>
            <w:noWrap/>
            <w:vAlign w:val="center"/>
            <w:hideMark/>
          </w:tcPr>
          <w:p w14:paraId="727F4639" w14:textId="505F23A9"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1150.0</w:t>
            </w:r>
          </w:p>
        </w:tc>
        <w:tc>
          <w:tcPr>
            <w:tcW w:w="0" w:type="auto"/>
            <w:shd w:val="clear" w:color="000000" w:fill="002060"/>
            <w:noWrap/>
            <w:vAlign w:val="center"/>
            <w:hideMark/>
          </w:tcPr>
          <w:p w14:paraId="17B5F53E" w14:textId="1A535F21"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874.0</w:t>
            </w:r>
          </w:p>
        </w:tc>
        <w:tc>
          <w:tcPr>
            <w:tcW w:w="0" w:type="auto"/>
            <w:shd w:val="clear" w:color="000000" w:fill="002060"/>
            <w:noWrap/>
            <w:vAlign w:val="center"/>
            <w:hideMark/>
          </w:tcPr>
          <w:p w14:paraId="3A8DFACE" w14:textId="2D3E799F"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575.0</w:t>
            </w:r>
          </w:p>
        </w:tc>
        <w:tc>
          <w:tcPr>
            <w:tcW w:w="0" w:type="auto"/>
            <w:shd w:val="clear" w:color="000000" w:fill="002060"/>
            <w:vAlign w:val="center"/>
          </w:tcPr>
          <w:p w14:paraId="0E387421" w14:textId="53FA1177"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253.0</w:t>
            </w:r>
          </w:p>
        </w:tc>
        <w:tc>
          <w:tcPr>
            <w:tcW w:w="0" w:type="auto"/>
            <w:shd w:val="clear" w:color="000000" w:fill="002060"/>
            <w:vAlign w:val="center"/>
          </w:tcPr>
          <w:p w14:paraId="507CCDE3" w14:textId="3EFF7CA0"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w:t>
            </w:r>
          </w:p>
        </w:tc>
      </w:tr>
    </w:tbl>
    <w:p w14:paraId="69AD6772" w14:textId="77777777" w:rsidR="000616AD" w:rsidRDefault="000616AD"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CC69FD2"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631960">
        <w:rPr>
          <w:rFonts w:ascii="Arial" w:hAnsi="Arial" w:cs="Arial"/>
          <w:b/>
          <w:noProof/>
          <w:sz w:val="22"/>
          <w:szCs w:val="22"/>
          <w:lang w:eastAsia="en-IN"/>
        </w:rPr>
        <w:t>STRAIGHT LINE</w:t>
      </w:r>
      <w:r w:rsidR="00F20F50">
        <w:rPr>
          <w:rFonts w:ascii="Arial" w:hAnsi="Arial" w:cs="Arial"/>
          <w:b/>
          <w:noProof/>
          <w:sz w:val="22"/>
          <w:szCs w:val="22"/>
          <w:lang w:eastAsia="en-IN"/>
        </w:rPr>
        <w:t xml:space="preserv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Default="0006565A" w:rsidP="00631960">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6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010"/>
        <w:gridCol w:w="1010"/>
        <w:gridCol w:w="1010"/>
        <w:gridCol w:w="1010"/>
        <w:gridCol w:w="1010"/>
        <w:gridCol w:w="1010"/>
        <w:gridCol w:w="1010"/>
        <w:gridCol w:w="1010"/>
        <w:gridCol w:w="1011"/>
      </w:tblGrid>
      <w:tr w:rsidR="00AF5402" w:rsidRPr="000067A9" w14:paraId="3B37BC48" w14:textId="77777777" w:rsidTr="00AF5402">
        <w:trPr>
          <w:trHeight w:val="179"/>
        </w:trPr>
        <w:tc>
          <w:tcPr>
            <w:tcW w:w="2567" w:type="dxa"/>
            <w:shd w:val="clear" w:color="000000" w:fill="002060"/>
            <w:noWrap/>
            <w:vAlign w:val="center"/>
            <w:hideMark/>
          </w:tcPr>
          <w:p w14:paraId="014C83FD"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1010" w:type="dxa"/>
            <w:shd w:val="clear" w:color="000000" w:fill="002060"/>
            <w:noWrap/>
            <w:vAlign w:val="center"/>
            <w:hideMark/>
          </w:tcPr>
          <w:p w14:paraId="3E20B0F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1010" w:type="dxa"/>
            <w:shd w:val="clear" w:color="000000" w:fill="002060"/>
            <w:noWrap/>
            <w:vAlign w:val="center"/>
            <w:hideMark/>
          </w:tcPr>
          <w:p w14:paraId="0730DBB4"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1010" w:type="dxa"/>
            <w:shd w:val="clear" w:color="000000" w:fill="002060"/>
            <w:noWrap/>
            <w:vAlign w:val="center"/>
            <w:hideMark/>
          </w:tcPr>
          <w:p w14:paraId="78694D2C"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1010" w:type="dxa"/>
            <w:shd w:val="clear" w:color="000000" w:fill="002060"/>
            <w:noWrap/>
            <w:vAlign w:val="center"/>
            <w:hideMark/>
          </w:tcPr>
          <w:p w14:paraId="7AC2877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1010" w:type="dxa"/>
            <w:shd w:val="clear" w:color="000000" w:fill="002060"/>
            <w:noWrap/>
            <w:vAlign w:val="center"/>
            <w:hideMark/>
          </w:tcPr>
          <w:p w14:paraId="13D3010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1010" w:type="dxa"/>
            <w:shd w:val="clear" w:color="000000" w:fill="002060"/>
            <w:noWrap/>
            <w:vAlign w:val="center"/>
            <w:hideMark/>
          </w:tcPr>
          <w:p w14:paraId="20DA15B9"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1010" w:type="dxa"/>
            <w:shd w:val="clear" w:color="000000" w:fill="002060"/>
            <w:noWrap/>
            <w:vAlign w:val="center"/>
            <w:hideMark/>
          </w:tcPr>
          <w:p w14:paraId="698020F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1010" w:type="dxa"/>
            <w:shd w:val="clear" w:color="000000" w:fill="002060"/>
            <w:vAlign w:val="center"/>
          </w:tcPr>
          <w:p w14:paraId="737C8302"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1011" w:type="dxa"/>
            <w:shd w:val="clear" w:color="000000" w:fill="002060"/>
            <w:vAlign w:val="center"/>
          </w:tcPr>
          <w:p w14:paraId="0ABACC2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07F38560" w14:textId="77777777" w:rsidTr="00AF5402">
        <w:trPr>
          <w:trHeight w:val="244"/>
        </w:trPr>
        <w:tc>
          <w:tcPr>
            <w:tcW w:w="2567" w:type="dxa"/>
            <w:shd w:val="clear" w:color="auto" w:fill="auto"/>
            <w:noWrap/>
            <w:vAlign w:val="center"/>
            <w:hideMark/>
          </w:tcPr>
          <w:p w14:paraId="643ED924" w14:textId="35C5D539"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2ACB1670" w14:textId="4759E3A4"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2895BD" w14:textId="42B4E992"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053F56" w14:textId="67FECF4F"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005BB19E" w14:textId="58D1609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8B9B90A" w14:textId="5389C24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67FC88C7" w14:textId="571D556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E1821D8" w14:textId="4B4DC4B5"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vAlign w:val="center"/>
          </w:tcPr>
          <w:p w14:paraId="5ED7365B" w14:textId="30924D2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1" w:type="dxa"/>
            <w:vAlign w:val="center"/>
          </w:tcPr>
          <w:p w14:paraId="014D2791" w14:textId="5E3DE4A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r>
      <w:tr w:rsidR="00082D37" w:rsidRPr="000067A9" w14:paraId="0873BCAE" w14:textId="77777777" w:rsidTr="00AF5402">
        <w:trPr>
          <w:trHeight w:val="255"/>
        </w:trPr>
        <w:tc>
          <w:tcPr>
            <w:tcW w:w="2567" w:type="dxa"/>
            <w:shd w:val="clear" w:color="auto" w:fill="auto"/>
            <w:noWrap/>
            <w:vAlign w:val="center"/>
            <w:hideMark/>
          </w:tcPr>
          <w:p w14:paraId="245060FC" w14:textId="4CD0A602"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77C137FA" w14:textId="687DF24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85.4</w:t>
            </w:r>
          </w:p>
        </w:tc>
        <w:tc>
          <w:tcPr>
            <w:tcW w:w="1010" w:type="dxa"/>
            <w:shd w:val="clear" w:color="auto" w:fill="auto"/>
            <w:noWrap/>
            <w:vAlign w:val="center"/>
            <w:hideMark/>
          </w:tcPr>
          <w:p w14:paraId="4A8D6D4D" w14:textId="2C00F44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2EA70A00" w14:textId="3D4A0813"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59377279" w14:textId="024308D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3F2F68F2" w14:textId="785D3E4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18D9CF5A" w14:textId="65ECA5FE"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shd w:val="clear" w:color="auto" w:fill="auto"/>
            <w:noWrap/>
            <w:vAlign w:val="center"/>
            <w:hideMark/>
          </w:tcPr>
          <w:p w14:paraId="76F47573" w14:textId="66743078"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vAlign w:val="center"/>
          </w:tcPr>
          <w:p w14:paraId="1B4AC11A" w14:textId="1275DB0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1" w:type="dxa"/>
            <w:vAlign w:val="center"/>
          </w:tcPr>
          <w:p w14:paraId="1DDED3E5" w14:textId="75226E6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r>
      <w:tr w:rsidR="00082D37" w:rsidRPr="000067A9" w14:paraId="377F43F6" w14:textId="77777777" w:rsidTr="00AF5402">
        <w:trPr>
          <w:trHeight w:val="250"/>
        </w:trPr>
        <w:tc>
          <w:tcPr>
            <w:tcW w:w="2567" w:type="dxa"/>
            <w:shd w:val="clear" w:color="auto" w:fill="auto"/>
            <w:noWrap/>
            <w:vAlign w:val="center"/>
            <w:hideMark/>
          </w:tcPr>
          <w:p w14:paraId="5B1A136F" w14:textId="1A717356"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1010" w:type="dxa"/>
            <w:shd w:val="clear" w:color="auto" w:fill="auto"/>
            <w:noWrap/>
            <w:vAlign w:val="center"/>
            <w:hideMark/>
          </w:tcPr>
          <w:p w14:paraId="4D294BF8" w14:textId="3C5F87C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44543B11" w14:textId="4F6DFEA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6E6ACA13" w14:textId="46CF7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11D71F02" w14:textId="553FF1F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04CD5CFB" w14:textId="756EEC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5574C713" w14:textId="185D44C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7C05FF16" w14:textId="60392E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vAlign w:val="center"/>
          </w:tcPr>
          <w:p w14:paraId="0D17F15F" w14:textId="7C5ED66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1" w:type="dxa"/>
            <w:vAlign w:val="center"/>
          </w:tcPr>
          <w:p w14:paraId="6A937F15" w14:textId="593CED2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r>
      <w:tr w:rsidR="00082D37" w:rsidRPr="000067A9" w14:paraId="140FD5E7" w14:textId="77777777" w:rsidTr="00AF5402">
        <w:trPr>
          <w:trHeight w:val="179"/>
        </w:trPr>
        <w:tc>
          <w:tcPr>
            <w:tcW w:w="2567" w:type="dxa"/>
            <w:shd w:val="clear" w:color="auto" w:fill="auto"/>
            <w:noWrap/>
            <w:vAlign w:val="center"/>
            <w:hideMark/>
          </w:tcPr>
          <w:p w14:paraId="285F0D75" w14:textId="1298232C"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1010" w:type="dxa"/>
            <w:shd w:val="clear" w:color="auto" w:fill="auto"/>
            <w:noWrap/>
            <w:vAlign w:val="center"/>
            <w:hideMark/>
          </w:tcPr>
          <w:p w14:paraId="09BEB296" w14:textId="41C3863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694.3</w:t>
            </w:r>
          </w:p>
        </w:tc>
        <w:tc>
          <w:tcPr>
            <w:tcW w:w="1010" w:type="dxa"/>
            <w:shd w:val="clear" w:color="auto" w:fill="auto"/>
            <w:noWrap/>
            <w:vAlign w:val="center"/>
            <w:hideMark/>
          </w:tcPr>
          <w:p w14:paraId="73D5C89B" w14:textId="6741C79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6B7DD146" w14:textId="6A8E4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4D26B15" w14:textId="75F1BE5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2762D9D3" w14:textId="4642626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164B3B49" w14:textId="0BC1A03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F2E2BDF" w14:textId="2F7AE2C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vAlign w:val="center"/>
          </w:tcPr>
          <w:p w14:paraId="0955E760" w14:textId="7A8D40F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1" w:type="dxa"/>
            <w:vAlign w:val="center"/>
          </w:tcPr>
          <w:p w14:paraId="3F9A0DCA" w14:textId="2CF1972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r>
      <w:tr w:rsidR="00082D37" w:rsidRPr="000067A9" w14:paraId="61FB42F3" w14:textId="77777777" w:rsidTr="00AF5402">
        <w:trPr>
          <w:trHeight w:val="250"/>
        </w:trPr>
        <w:tc>
          <w:tcPr>
            <w:tcW w:w="2567" w:type="dxa"/>
            <w:shd w:val="clear" w:color="000000" w:fill="002060"/>
            <w:noWrap/>
            <w:vAlign w:val="center"/>
            <w:hideMark/>
          </w:tcPr>
          <w:p w14:paraId="2202799C" w14:textId="75AF29DE" w:rsidR="00082D37" w:rsidRPr="000067A9" w:rsidRDefault="00082D37" w:rsidP="00082D37">
            <w:pPr>
              <w:spacing w:line="276" w:lineRule="auto"/>
              <w:ind w:right="-60"/>
              <w:rPr>
                <w:rFonts w:asciiTheme="minorHAnsi" w:hAnsiTheme="minorHAnsi" w:cstheme="minorHAnsi"/>
                <w:b/>
                <w:bCs/>
                <w:color w:val="FFFFFF"/>
                <w:sz w:val="22"/>
                <w:szCs w:val="22"/>
              </w:rPr>
            </w:pPr>
            <w:r w:rsidRPr="005E22A6">
              <w:rPr>
                <w:rFonts w:asciiTheme="minorHAnsi" w:hAnsiTheme="minorHAnsi" w:cstheme="minorHAnsi"/>
                <w:b/>
                <w:bCs/>
                <w:color w:val="FFFFFF"/>
                <w:sz w:val="22"/>
                <w:szCs w:val="22"/>
              </w:rPr>
              <w:t>Total SLM Depreciation</w:t>
            </w:r>
          </w:p>
        </w:tc>
        <w:tc>
          <w:tcPr>
            <w:tcW w:w="1010" w:type="dxa"/>
            <w:shd w:val="clear" w:color="000000" w:fill="002060"/>
            <w:noWrap/>
            <w:vAlign w:val="center"/>
            <w:hideMark/>
          </w:tcPr>
          <w:p w14:paraId="219C7AC5" w14:textId="23E11BF1"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779.7</w:t>
            </w:r>
          </w:p>
        </w:tc>
        <w:tc>
          <w:tcPr>
            <w:tcW w:w="1010" w:type="dxa"/>
            <w:shd w:val="clear" w:color="000000" w:fill="002060"/>
            <w:noWrap/>
            <w:vAlign w:val="center"/>
            <w:hideMark/>
          </w:tcPr>
          <w:p w14:paraId="0B1EA220" w14:textId="41AA229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13E4ED6" w14:textId="4B444136"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E633DD6" w14:textId="0AE2BB5C"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00480945" w14:textId="5586DC8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66985D54" w14:textId="3F61D742"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7E41415F" w14:textId="3B4BB8A0"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vAlign w:val="center"/>
          </w:tcPr>
          <w:p w14:paraId="2875CA48" w14:textId="2969F45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1" w:type="dxa"/>
            <w:shd w:val="clear" w:color="000000" w:fill="002060"/>
            <w:vAlign w:val="center"/>
          </w:tcPr>
          <w:p w14:paraId="49DDEDDE" w14:textId="1D4B2D5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r>
    </w:tbl>
    <w:p w14:paraId="6FAFA306" w14:textId="77777777" w:rsidR="00631960" w:rsidRPr="00913636" w:rsidRDefault="00631960" w:rsidP="00631960">
      <w:pPr>
        <w:pStyle w:val="ListParagraph"/>
        <w:autoSpaceDE w:val="0"/>
        <w:autoSpaceDN w:val="0"/>
        <w:adjustRightInd w:val="0"/>
        <w:ind w:left="8640" w:right="-851"/>
        <w:jc w:val="center"/>
        <w:rPr>
          <w:rFonts w:ascii="Arial" w:hAnsi="Arial" w:cs="Arial"/>
          <w:b/>
          <w:i/>
          <w:noProof/>
          <w:color w:val="FFFFFF" w:themeColor="background1"/>
          <w:sz w:val="20"/>
          <w:szCs w:val="22"/>
          <w:lang w:eastAsia="en-IN"/>
        </w:rPr>
      </w:pPr>
    </w:p>
    <w:p w14:paraId="7CE7F19E" w14:textId="77777777" w:rsidR="0043717E" w:rsidRPr="00631960" w:rsidRDefault="0043717E" w:rsidP="00631960">
      <w:pPr>
        <w:autoSpaceDE w:val="0"/>
        <w:autoSpaceDN w:val="0"/>
        <w:adjustRightInd w:val="0"/>
        <w:spacing w:line="360" w:lineRule="auto"/>
        <w:ind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Default="00E36674" w:rsidP="00AF5402">
      <w:pPr>
        <w:pStyle w:val="ListParagraph"/>
        <w:autoSpaceDE w:val="0"/>
        <w:autoSpaceDN w:val="0"/>
        <w:adjustRightInd w:val="0"/>
        <w:ind w:left="7920" w:right="-710" w:firstLine="101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5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1018"/>
        <w:gridCol w:w="1018"/>
        <w:gridCol w:w="1017"/>
        <w:gridCol w:w="1017"/>
        <w:gridCol w:w="1017"/>
        <w:gridCol w:w="1017"/>
        <w:gridCol w:w="1017"/>
        <w:gridCol w:w="1017"/>
        <w:gridCol w:w="1017"/>
      </w:tblGrid>
      <w:tr w:rsidR="0043717E" w:rsidRPr="000067A9" w14:paraId="424A804F" w14:textId="77777777" w:rsidTr="00A202DB">
        <w:trPr>
          <w:trHeight w:val="162"/>
        </w:trPr>
        <w:tc>
          <w:tcPr>
            <w:tcW w:w="0" w:type="auto"/>
            <w:shd w:val="clear" w:color="000000" w:fill="002060"/>
            <w:noWrap/>
            <w:vAlign w:val="center"/>
            <w:hideMark/>
          </w:tcPr>
          <w:p w14:paraId="3244A1A3"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0DF9B7EB"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401173B5"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890CF93"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66783F06"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2E16B68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386426DD"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7533C85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5E9AC76A"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72E124B7"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37307A" w:rsidRPr="000067A9" w14:paraId="748C4F36" w14:textId="77777777" w:rsidTr="00A202DB">
        <w:trPr>
          <w:trHeight w:val="220"/>
        </w:trPr>
        <w:tc>
          <w:tcPr>
            <w:tcW w:w="0" w:type="auto"/>
            <w:shd w:val="clear" w:color="auto" w:fill="auto"/>
            <w:noWrap/>
            <w:vAlign w:val="center"/>
            <w:hideMark/>
          </w:tcPr>
          <w:p w14:paraId="3F292C0B" w14:textId="14462BA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Net WC</w:t>
            </w:r>
          </w:p>
        </w:tc>
        <w:tc>
          <w:tcPr>
            <w:tcW w:w="0" w:type="auto"/>
            <w:shd w:val="clear" w:color="auto" w:fill="auto"/>
            <w:noWrap/>
            <w:vAlign w:val="center"/>
            <w:hideMark/>
          </w:tcPr>
          <w:p w14:paraId="298B7791" w14:textId="0C9043C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2435.6</w:t>
            </w:r>
          </w:p>
        </w:tc>
        <w:tc>
          <w:tcPr>
            <w:tcW w:w="0" w:type="auto"/>
            <w:shd w:val="clear" w:color="auto" w:fill="auto"/>
            <w:noWrap/>
            <w:vAlign w:val="center"/>
            <w:hideMark/>
          </w:tcPr>
          <w:p w14:paraId="6676B9C9" w14:textId="1DF4F55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2922.7</w:t>
            </w:r>
          </w:p>
        </w:tc>
        <w:tc>
          <w:tcPr>
            <w:tcW w:w="0" w:type="auto"/>
            <w:shd w:val="clear" w:color="auto" w:fill="auto"/>
            <w:noWrap/>
            <w:vAlign w:val="center"/>
            <w:hideMark/>
          </w:tcPr>
          <w:p w14:paraId="73C23220" w14:textId="125382B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3512.0</w:t>
            </w:r>
          </w:p>
        </w:tc>
        <w:tc>
          <w:tcPr>
            <w:tcW w:w="0" w:type="auto"/>
            <w:shd w:val="clear" w:color="auto" w:fill="auto"/>
            <w:noWrap/>
            <w:vAlign w:val="center"/>
            <w:hideMark/>
          </w:tcPr>
          <w:p w14:paraId="7C09FB38" w14:textId="58BB0DC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3687.6</w:t>
            </w:r>
          </w:p>
        </w:tc>
        <w:tc>
          <w:tcPr>
            <w:tcW w:w="0" w:type="auto"/>
            <w:shd w:val="clear" w:color="auto" w:fill="auto"/>
            <w:noWrap/>
            <w:vAlign w:val="center"/>
            <w:hideMark/>
          </w:tcPr>
          <w:p w14:paraId="25F78E74" w14:textId="5D95266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3872.0</w:t>
            </w:r>
          </w:p>
        </w:tc>
        <w:tc>
          <w:tcPr>
            <w:tcW w:w="0" w:type="auto"/>
            <w:shd w:val="clear" w:color="auto" w:fill="auto"/>
            <w:noWrap/>
            <w:vAlign w:val="center"/>
            <w:hideMark/>
          </w:tcPr>
          <w:p w14:paraId="2520BC67" w14:textId="0E15E6F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4065.6</w:t>
            </w:r>
          </w:p>
        </w:tc>
        <w:tc>
          <w:tcPr>
            <w:tcW w:w="0" w:type="auto"/>
            <w:shd w:val="clear" w:color="auto" w:fill="auto"/>
            <w:noWrap/>
            <w:vAlign w:val="center"/>
            <w:hideMark/>
          </w:tcPr>
          <w:p w14:paraId="73E88119" w14:textId="4FA7965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4268.8</w:t>
            </w:r>
          </w:p>
        </w:tc>
        <w:tc>
          <w:tcPr>
            <w:tcW w:w="0" w:type="auto"/>
            <w:vAlign w:val="center"/>
          </w:tcPr>
          <w:p w14:paraId="39AD9970" w14:textId="1426B19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4482.3</w:t>
            </w:r>
          </w:p>
        </w:tc>
        <w:tc>
          <w:tcPr>
            <w:tcW w:w="0" w:type="auto"/>
            <w:vAlign w:val="center"/>
          </w:tcPr>
          <w:p w14:paraId="53E4332E" w14:textId="23FFB363"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4706.4</w:t>
            </w:r>
          </w:p>
        </w:tc>
      </w:tr>
      <w:tr w:rsidR="0037307A" w:rsidRPr="000067A9" w14:paraId="761D8E21" w14:textId="77777777" w:rsidTr="00A202DB">
        <w:trPr>
          <w:trHeight w:val="230"/>
        </w:trPr>
        <w:tc>
          <w:tcPr>
            <w:tcW w:w="0" w:type="auto"/>
            <w:shd w:val="clear" w:color="auto" w:fill="auto"/>
            <w:noWrap/>
            <w:vAlign w:val="center"/>
            <w:hideMark/>
          </w:tcPr>
          <w:p w14:paraId="45C7D336" w14:textId="704AED89"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Working Cap Margin</w:t>
            </w:r>
          </w:p>
        </w:tc>
        <w:tc>
          <w:tcPr>
            <w:tcW w:w="0" w:type="auto"/>
            <w:shd w:val="clear" w:color="auto" w:fill="auto"/>
            <w:noWrap/>
            <w:vAlign w:val="center"/>
            <w:hideMark/>
          </w:tcPr>
          <w:p w14:paraId="1DFE9D8E" w14:textId="22CC4BCF"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608.9</w:t>
            </w:r>
          </w:p>
        </w:tc>
        <w:tc>
          <w:tcPr>
            <w:tcW w:w="0" w:type="auto"/>
            <w:shd w:val="clear" w:color="auto" w:fill="auto"/>
            <w:noWrap/>
            <w:vAlign w:val="center"/>
            <w:hideMark/>
          </w:tcPr>
          <w:p w14:paraId="4BEF0962" w14:textId="17543D84"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730.7</w:t>
            </w:r>
          </w:p>
        </w:tc>
        <w:tc>
          <w:tcPr>
            <w:tcW w:w="0" w:type="auto"/>
            <w:shd w:val="clear" w:color="auto" w:fill="auto"/>
            <w:noWrap/>
            <w:vAlign w:val="center"/>
            <w:hideMark/>
          </w:tcPr>
          <w:p w14:paraId="2C47C24E" w14:textId="4E2D981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878.0</w:t>
            </w:r>
          </w:p>
        </w:tc>
        <w:tc>
          <w:tcPr>
            <w:tcW w:w="0" w:type="auto"/>
            <w:shd w:val="clear" w:color="auto" w:fill="auto"/>
            <w:noWrap/>
            <w:vAlign w:val="center"/>
            <w:hideMark/>
          </w:tcPr>
          <w:p w14:paraId="57F5EBAC" w14:textId="264790C1"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921.9</w:t>
            </w:r>
          </w:p>
        </w:tc>
        <w:tc>
          <w:tcPr>
            <w:tcW w:w="0" w:type="auto"/>
            <w:shd w:val="clear" w:color="auto" w:fill="auto"/>
            <w:noWrap/>
            <w:vAlign w:val="center"/>
            <w:hideMark/>
          </w:tcPr>
          <w:p w14:paraId="105F0E50" w14:textId="7F304DEA"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968.0</w:t>
            </w:r>
          </w:p>
        </w:tc>
        <w:tc>
          <w:tcPr>
            <w:tcW w:w="0" w:type="auto"/>
            <w:shd w:val="clear" w:color="auto" w:fill="auto"/>
            <w:noWrap/>
            <w:vAlign w:val="center"/>
            <w:hideMark/>
          </w:tcPr>
          <w:p w14:paraId="29B4CAF6" w14:textId="15AB98D1" w:rsidR="0037307A" w:rsidRPr="0068074D" w:rsidRDefault="0037307A" w:rsidP="0037307A">
            <w:pPr>
              <w:jc w:val="center"/>
              <w:rPr>
                <w:sz w:val="20"/>
                <w:szCs w:val="20"/>
              </w:rPr>
            </w:pPr>
            <w:r>
              <w:rPr>
                <w:rFonts w:ascii="Calibri" w:hAnsi="Calibri" w:cs="Calibri"/>
                <w:color w:val="000000"/>
                <w:sz w:val="22"/>
                <w:szCs w:val="22"/>
              </w:rPr>
              <w:t>1016.4</w:t>
            </w:r>
          </w:p>
        </w:tc>
        <w:tc>
          <w:tcPr>
            <w:tcW w:w="0" w:type="auto"/>
            <w:shd w:val="clear" w:color="auto" w:fill="auto"/>
            <w:noWrap/>
            <w:vAlign w:val="center"/>
            <w:hideMark/>
          </w:tcPr>
          <w:p w14:paraId="17DB062D" w14:textId="1FC45355" w:rsidR="0037307A" w:rsidRPr="0068074D" w:rsidRDefault="0037307A" w:rsidP="0037307A">
            <w:pPr>
              <w:jc w:val="center"/>
              <w:rPr>
                <w:sz w:val="20"/>
                <w:szCs w:val="20"/>
              </w:rPr>
            </w:pPr>
            <w:r>
              <w:rPr>
                <w:rFonts w:ascii="Calibri" w:hAnsi="Calibri" w:cs="Calibri"/>
                <w:color w:val="000000"/>
                <w:sz w:val="22"/>
                <w:szCs w:val="22"/>
              </w:rPr>
              <w:t>1067.2</w:t>
            </w:r>
          </w:p>
        </w:tc>
        <w:tc>
          <w:tcPr>
            <w:tcW w:w="0" w:type="auto"/>
            <w:vAlign w:val="center"/>
          </w:tcPr>
          <w:p w14:paraId="4888B8C6" w14:textId="09E2CA0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1120.6</w:t>
            </w:r>
          </w:p>
        </w:tc>
        <w:tc>
          <w:tcPr>
            <w:tcW w:w="0" w:type="auto"/>
            <w:vAlign w:val="center"/>
          </w:tcPr>
          <w:p w14:paraId="40256842" w14:textId="7A3F114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1176.6</w:t>
            </w:r>
          </w:p>
        </w:tc>
      </w:tr>
      <w:tr w:rsidR="0037307A" w:rsidRPr="000067A9" w14:paraId="345CF210" w14:textId="77777777" w:rsidTr="00A202DB">
        <w:trPr>
          <w:trHeight w:val="225"/>
        </w:trPr>
        <w:tc>
          <w:tcPr>
            <w:tcW w:w="0" w:type="auto"/>
            <w:shd w:val="clear" w:color="auto" w:fill="auto"/>
            <w:noWrap/>
            <w:vAlign w:val="center"/>
            <w:hideMark/>
          </w:tcPr>
          <w:p w14:paraId="66E2863E" w14:textId="3D88159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CC Loan</w:t>
            </w:r>
          </w:p>
        </w:tc>
        <w:tc>
          <w:tcPr>
            <w:tcW w:w="0" w:type="auto"/>
            <w:shd w:val="clear" w:color="auto" w:fill="auto"/>
            <w:noWrap/>
            <w:vAlign w:val="center"/>
            <w:hideMark/>
          </w:tcPr>
          <w:p w14:paraId="1B44D4EA" w14:textId="4975683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1826.7</w:t>
            </w:r>
          </w:p>
        </w:tc>
        <w:tc>
          <w:tcPr>
            <w:tcW w:w="0" w:type="auto"/>
            <w:shd w:val="clear" w:color="auto" w:fill="auto"/>
            <w:noWrap/>
            <w:vAlign w:val="center"/>
            <w:hideMark/>
          </w:tcPr>
          <w:p w14:paraId="3AA8C710" w14:textId="7DAACF6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2192.0</w:t>
            </w:r>
          </w:p>
        </w:tc>
        <w:tc>
          <w:tcPr>
            <w:tcW w:w="0" w:type="auto"/>
            <w:shd w:val="clear" w:color="auto" w:fill="auto"/>
            <w:noWrap/>
            <w:vAlign w:val="center"/>
            <w:hideMark/>
          </w:tcPr>
          <w:p w14:paraId="77E9712C" w14:textId="3A20406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2634.0</w:t>
            </w:r>
          </w:p>
        </w:tc>
        <w:tc>
          <w:tcPr>
            <w:tcW w:w="0" w:type="auto"/>
            <w:shd w:val="clear" w:color="auto" w:fill="auto"/>
            <w:noWrap/>
            <w:vAlign w:val="center"/>
            <w:hideMark/>
          </w:tcPr>
          <w:p w14:paraId="51A7A64F" w14:textId="51177E9E"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2765.7</w:t>
            </w:r>
          </w:p>
        </w:tc>
        <w:tc>
          <w:tcPr>
            <w:tcW w:w="0" w:type="auto"/>
            <w:shd w:val="clear" w:color="auto" w:fill="auto"/>
            <w:noWrap/>
            <w:vAlign w:val="center"/>
            <w:hideMark/>
          </w:tcPr>
          <w:p w14:paraId="27A41252" w14:textId="69026427"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2904.0</w:t>
            </w:r>
          </w:p>
        </w:tc>
        <w:tc>
          <w:tcPr>
            <w:tcW w:w="0" w:type="auto"/>
            <w:shd w:val="clear" w:color="auto" w:fill="auto"/>
            <w:noWrap/>
            <w:vAlign w:val="center"/>
            <w:hideMark/>
          </w:tcPr>
          <w:p w14:paraId="5C5FA3A9" w14:textId="0C0374D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3049.2</w:t>
            </w:r>
          </w:p>
        </w:tc>
        <w:tc>
          <w:tcPr>
            <w:tcW w:w="0" w:type="auto"/>
            <w:shd w:val="clear" w:color="auto" w:fill="auto"/>
            <w:noWrap/>
            <w:vAlign w:val="center"/>
            <w:hideMark/>
          </w:tcPr>
          <w:p w14:paraId="5C167C5C" w14:textId="51B2EE8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3201.6</w:t>
            </w:r>
          </w:p>
        </w:tc>
        <w:tc>
          <w:tcPr>
            <w:tcW w:w="0" w:type="auto"/>
            <w:vAlign w:val="center"/>
          </w:tcPr>
          <w:p w14:paraId="65ADB9D3" w14:textId="46F54D9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3361.7</w:t>
            </w:r>
          </w:p>
        </w:tc>
        <w:tc>
          <w:tcPr>
            <w:tcW w:w="0" w:type="auto"/>
            <w:vAlign w:val="center"/>
          </w:tcPr>
          <w:p w14:paraId="54BEBCC7" w14:textId="6105D9F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3529.8</w:t>
            </w:r>
          </w:p>
        </w:tc>
      </w:tr>
    </w:tbl>
    <w:p w14:paraId="567A70C2" w14:textId="77777777" w:rsidR="0043717E" w:rsidRPr="00E36674" w:rsidRDefault="0043717E" w:rsidP="00DF16CA">
      <w:pPr>
        <w:pStyle w:val="ListParagraph"/>
        <w:autoSpaceDE w:val="0"/>
        <w:autoSpaceDN w:val="0"/>
        <w:adjustRightInd w:val="0"/>
        <w:ind w:left="7920" w:right="-291" w:firstLine="720"/>
        <w:jc w:val="right"/>
        <w:rPr>
          <w:rFonts w:ascii="Arial" w:hAnsi="Arial" w:cs="Arial"/>
          <w:b/>
          <w:i/>
          <w:noProof/>
          <w:sz w:val="20"/>
          <w:szCs w:val="22"/>
          <w:lang w:eastAsia="en-IN"/>
        </w:rPr>
      </w:pPr>
    </w:p>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551" w:type="pct"/>
        <w:tblInd w:w="817" w:type="dxa"/>
        <w:tblLook w:val="04A0" w:firstRow="1" w:lastRow="0" w:firstColumn="1" w:lastColumn="0" w:noHBand="0" w:noVBand="1"/>
      </w:tblPr>
      <w:tblGrid>
        <w:gridCol w:w="1027"/>
        <w:gridCol w:w="2055"/>
        <w:gridCol w:w="6275"/>
      </w:tblGrid>
      <w:tr w:rsidR="00276589" w:rsidRPr="004574B2" w14:paraId="09251B97" w14:textId="77777777" w:rsidTr="003616E8">
        <w:trPr>
          <w:trHeight w:val="20"/>
        </w:trPr>
        <w:tc>
          <w:tcPr>
            <w:tcW w:w="54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98"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353"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3616E8">
        <w:trPr>
          <w:trHeight w:val="568"/>
        </w:trPr>
        <w:tc>
          <w:tcPr>
            <w:tcW w:w="549" w:type="pct"/>
            <w:shd w:val="clear" w:color="auto" w:fill="auto"/>
            <w:vAlign w:val="center"/>
          </w:tcPr>
          <w:p w14:paraId="6FA03157" w14:textId="77777777" w:rsidR="00276589" w:rsidRPr="004574B2" w:rsidRDefault="00276589"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353" w:type="pct"/>
            <w:shd w:val="clear" w:color="auto" w:fill="auto"/>
          </w:tcPr>
          <w:p w14:paraId="4780653E" w14:textId="4E423C9F" w:rsidR="00A73660" w:rsidRPr="00507E98"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214625">
              <w:rPr>
                <w:rFonts w:asciiTheme="minorHAnsi" w:hAnsiTheme="minorHAnsi" w:cstheme="minorHAnsi"/>
                <w:sz w:val="22"/>
                <w:szCs w:val="22"/>
              </w:rPr>
              <w:t>3</w:t>
            </w:r>
            <w:r w:rsidR="0043717E">
              <w:rPr>
                <w:rFonts w:asciiTheme="minorHAnsi" w:hAnsiTheme="minorHAnsi" w:cstheme="minorHAnsi"/>
                <w:sz w:val="22"/>
                <w:szCs w:val="22"/>
              </w:rPr>
              <w:t>5</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43717E">
              <w:rPr>
                <w:rFonts w:asciiTheme="minorHAnsi" w:hAnsiTheme="minorHAnsi" w:cstheme="minorHAnsi"/>
                <w:sz w:val="22"/>
                <w:szCs w:val="22"/>
              </w:rPr>
              <w:t>10</w:t>
            </w:r>
            <w:r w:rsidR="00214625">
              <w:rPr>
                <w:rFonts w:asciiTheme="minorHAnsi" w:hAnsiTheme="minorHAnsi" w:cstheme="minorHAnsi"/>
                <w:sz w:val="22"/>
                <w:szCs w:val="22"/>
              </w:rPr>
              <w:t>.5</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years, to cover the term loan period as per the industry best practices</w:t>
            </w:r>
            <w:r w:rsidRPr="00507E98">
              <w:rPr>
                <w:rFonts w:asciiTheme="minorHAnsi" w:hAnsiTheme="minorHAnsi" w:cstheme="minorHAnsi"/>
                <w:sz w:val="22"/>
                <w:szCs w:val="22"/>
              </w:rPr>
              <w:t xml:space="preserve">. It is assumed that the </w:t>
            </w:r>
            <w:r w:rsidR="000C3F6E" w:rsidRPr="00507E98">
              <w:rPr>
                <w:rFonts w:asciiTheme="minorHAnsi" w:hAnsiTheme="minorHAnsi" w:cstheme="minorHAnsi"/>
                <w:sz w:val="22"/>
                <w:szCs w:val="22"/>
              </w:rPr>
              <w:t xml:space="preserve">unit </w:t>
            </w:r>
            <w:r w:rsidRPr="00507E98">
              <w:rPr>
                <w:rFonts w:asciiTheme="minorHAnsi" w:hAnsiTheme="minorHAnsi" w:cstheme="minorHAnsi"/>
                <w:sz w:val="22"/>
                <w:szCs w:val="22"/>
              </w:rPr>
              <w:t xml:space="preserve">will be achieving </w:t>
            </w:r>
            <w:r w:rsidR="00C004D7" w:rsidRPr="00507E98">
              <w:rPr>
                <w:rFonts w:asciiTheme="minorHAnsi" w:hAnsiTheme="minorHAnsi" w:cstheme="minorHAnsi"/>
                <w:sz w:val="22"/>
                <w:szCs w:val="22"/>
              </w:rPr>
              <w:t>on</w:t>
            </w:r>
            <w:r w:rsidR="0053139C" w:rsidRPr="00507E98">
              <w:rPr>
                <w:rFonts w:asciiTheme="minorHAnsi" w:hAnsiTheme="minorHAnsi" w:cstheme="minorHAnsi"/>
                <w:sz w:val="22"/>
                <w:szCs w:val="22"/>
              </w:rPr>
              <w:t xml:space="preserve"> </w:t>
            </w:r>
            <w:r w:rsidR="00214625" w:rsidRPr="00507E98">
              <w:rPr>
                <w:rFonts w:asciiTheme="minorHAnsi" w:hAnsiTheme="minorHAnsi" w:cstheme="minorHAnsi"/>
                <w:sz w:val="22"/>
                <w:szCs w:val="22"/>
              </w:rPr>
              <w:t>01</w:t>
            </w:r>
            <w:r w:rsidR="0053139C" w:rsidRPr="00507E98">
              <w:rPr>
                <w:rFonts w:asciiTheme="minorHAnsi" w:hAnsiTheme="minorHAnsi" w:cstheme="minorHAnsi"/>
                <w:sz w:val="22"/>
                <w:szCs w:val="22"/>
                <w:vertAlign w:val="superscript"/>
              </w:rPr>
              <w:t>st</w:t>
            </w:r>
            <w:r w:rsidR="0053139C" w:rsidRPr="00507E98">
              <w:rPr>
                <w:rFonts w:asciiTheme="minorHAnsi" w:hAnsiTheme="minorHAnsi" w:cstheme="minorHAnsi"/>
                <w:sz w:val="22"/>
                <w:szCs w:val="22"/>
              </w:rPr>
              <w:t xml:space="preserve"> </w:t>
            </w:r>
            <w:r w:rsidR="0043717E" w:rsidRPr="00507E98">
              <w:rPr>
                <w:rFonts w:asciiTheme="minorHAnsi" w:hAnsiTheme="minorHAnsi" w:cstheme="minorHAnsi"/>
                <w:sz w:val="22"/>
                <w:szCs w:val="22"/>
              </w:rPr>
              <w:t xml:space="preserve">July </w:t>
            </w:r>
            <w:r w:rsidR="0053139C" w:rsidRPr="00507E98">
              <w:rPr>
                <w:rFonts w:asciiTheme="minorHAnsi" w:hAnsiTheme="minorHAnsi" w:cstheme="minorHAnsi"/>
                <w:sz w:val="22"/>
                <w:szCs w:val="22"/>
              </w:rPr>
              <w:t>202</w:t>
            </w:r>
            <w:r w:rsidR="00214625" w:rsidRPr="00507E98">
              <w:rPr>
                <w:rFonts w:asciiTheme="minorHAnsi" w:hAnsiTheme="minorHAnsi" w:cstheme="minorHAnsi"/>
                <w:sz w:val="22"/>
                <w:szCs w:val="22"/>
              </w:rPr>
              <w:t>6</w:t>
            </w:r>
            <w:r w:rsidR="00C004D7" w:rsidRPr="00507E98">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3616E8">
        <w:trPr>
          <w:trHeight w:val="568"/>
        </w:trPr>
        <w:tc>
          <w:tcPr>
            <w:tcW w:w="549" w:type="pct"/>
            <w:shd w:val="clear" w:color="auto" w:fill="auto"/>
            <w:vAlign w:val="center"/>
          </w:tcPr>
          <w:p w14:paraId="386A1001" w14:textId="77777777" w:rsidR="000C3F6E" w:rsidRPr="004574B2" w:rsidRDefault="000C3F6E"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353" w:type="pct"/>
            <w:shd w:val="clear" w:color="auto" w:fill="auto"/>
          </w:tcPr>
          <w:p w14:paraId="15837949" w14:textId="6F79CAAC" w:rsidR="0053139C" w:rsidRPr="00FF2BD1" w:rsidRDefault="00FF2BD1" w:rsidP="00FF2BD1">
            <w:pPr>
              <w:pStyle w:val="ListParagraph"/>
              <w:numPr>
                <w:ilvl w:val="1"/>
                <w:numId w:val="6"/>
              </w:numPr>
              <w:spacing w:before="240" w:line="360" w:lineRule="auto"/>
              <w:ind w:left="333"/>
              <w:jc w:val="both"/>
              <w:rPr>
                <w:rFonts w:asciiTheme="minorHAnsi" w:hAnsiTheme="minorHAnsi" w:cstheme="minorHAnsi"/>
                <w:sz w:val="22"/>
                <w:szCs w:val="22"/>
              </w:rPr>
            </w:pPr>
            <w:r w:rsidRPr="00FF2BD1">
              <w:rPr>
                <w:rFonts w:asciiTheme="minorHAnsi" w:hAnsiTheme="minorHAnsi" w:cstheme="minorHAnsi"/>
                <w:sz w:val="22"/>
                <w:szCs w:val="22"/>
              </w:rPr>
              <w:t xml:space="preserve">In general, we assume the plant to be operational for 300-330 days while estimating future projections of a project. But in this case, after deliberations with the management of M/s </w:t>
            </w:r>
            <w:proofErr w:type="spellStart"/>
            <w:r w:rsidRPr="00FF2BD1">
              <w:rPr>
                <w:rFonts w:asciiTheme="minorHAnsi" w:hAnsiTheme="minorHAnsi" w:cstheme="minorHAnsi"/>
                <w:sz w:val="22"/>
                <w:szCs w:val="22"/>
              </w:rPr>
              <w:t>Texfil</w:t>
            </w:r>
            <w:proofErr w:type="spellEnd"/>
            <w:r w:rsidRPr="00FF2BD1">
              <w:rPr>
                <w:rFonts w:asciiTheme="minorHAnsi" w:hAnsiTheme="minorHAnsi" w:cstheme="minorHAnsi"/>
                <w:sz w:val="22"/>
                <w:szCs w:val="22"/>
              </w:rPr>
              <w:t xml:space="preserve">, we have assumed the plant to be </w:t>
            </w:r>
            <w:r w:rsidR="0053139C" w:rsidRPr="00FF2BD1">
              <w:rPr>
                <w:rFonts w:asciiTheme="minorHAnsi" w:hAnsiTheme="minorHAnsi" w:cstheme="minorHAnsi"/>
                <w:sz w:val="22"/>
                <w:szCs w:val="22"/>
              </w:rPr>
              <w:t>operational for 3</w:t>
            </w:r>
            <w:r w:rsidR="0043717E" w:rsidRPr="00FF2BD1">
              <w:rPr>
                <w:rFonts w:asciiTheme="minorHAnsi" w:hAnsiTheme="minorHAnsi" w:cstheme="minorHAnsi"/>
                <w:sz w:val="22"/>
                <w:szCs w:val="22"/>
              </w:rPr>
              <w:t>6</w:t>
            </w:r>
            <w:r w:rsidR="0053139C" w:rsidRPr="00FF2BD1">
              <w:rPr>
                <w:rFonts w:asciiTheme="minorHAnsi" w:hAnsiTheme="minorHAnsi" w:cstheme="minorHAnsi"/>
                <w:sz w:val="22"/>
                <w:szCs w:val="22"/>
              </w:rPr>
              <w:t xml:space="preserve">0 days for </w:t>
            </w:r>
            <w:r w:rsidR="0043717E" w:rsidRPr="00FF2BD1">
              <w:rPr>
                <w:rFonts w:asciiTheme="minorHAnsi" w:hAnsiTheme="minorHAnsi" w:cstheme="minorHAnsi"/>
                <w:sz w:val="22"/>
                <w:szCs w:val="22"/>
              </w:rPr>
              <w:t>24</w:t>
            </w:r>
            <w:r w:rsidR="0053139C" w:rsidRPr="00FF2BD1">
              <w:rPr>
                <w:rFonts w:asciiTheme="minorHAnsi" w:hAnsiTheme="minorHAnsi" w:cstheme="minorHAnsi"/>
                <w:sz w:val="22"/>
                <w:szCs w:val="22"/>
              </w:rPr>
              <w:t xml:space="preserve"> hours annually. </w:t>
            </w:r>
            <w:r w:rsidR="00507E98" w:rsidRPr="00FF2BD1">
              <w:rPr>
                <w:rFonts w:asciiTheme="minorHAnsi" w:hAnsiTheme="minorHAnsi" w:cstheme="minorHAnsi"/>
                <w:sz w:val="22"/>
                <w:szCs w:val="22"/>
              </w:rPr>
              <w:t xml:space="preserve">As per the Management, M/s </w:t>
            </w:r>
            <w:proofErr w:type="spellStart"/>
            <w:r w:rsidR="00507E98" w:rsidRPr="00FF2BD1">
              <w:rPr>
                <w:rFonts w:asciiTheme="minorHAnsi" w:hAnsiTheme="minorHAnsi" w:cstheme="minorHAnsi"/>
                <w:sz w:val="22"/>
                <w:szCs w:val="22"/>
              </w:rPr>
              <w:t>Texfil</w:t>
            </w:r>
            <w:proofErr w:type="spellEnd"/>
            <w:r w:rsidR="00507E98" w:rsidRPr="00FF2BD1">
              <w:rPr>
                <w:rFonts w:asciiTheme="minorHAnsi" w:hAnsiTheme="minorHAnsi" w:cstheme="minorHAnsi"/>
                <w:sz w:val="22"/>
                <w:szCs w:val="22"/>
              </w:rPr>
              <w:t xml:space="preserve"> is proposing to set up a continuous process plant which shall run </w:t>
            </w:r>
            <w:r w:rsidR="00507E98" w:rsidRPr="00FF2BD1">
              <w:rPr>
                <w:rFonts w:asciiTheme="minorHAnsi" w:hAnsiTheme="minorHAnsi" w:cstheme="minorHAnsi"/>
                <w:sz w:val="22"/>
                <w:szCs w:val="22"/>
              </w:rPr>
              <w:lastRenderedPageBreak/>
              <w:t>24*7 and shall require minimal maintenance. Since shut down and start-up costs for a continuous process plant can be significant, it has been assumed that maintenance shall be carried out once a year and the plant shall be shut for 5 days on average during that period.</w:t>
            </w:r>
            <w:r w:rsidRPr="00FF2BD1">
              <w:rPr>
                <w:rFonts w:asciiTheme="minorHAnsi" w:hAnsiTheme="minorHAnsi" w:cstheme="minorHAnsi"/>
                <w:sz w:val="22"/>
                <w:szCs w:val="22"/>
              </w:rPr>
              <w:t xml:space="preserve"> With reference to the existing plant which are being run by the parent company, </w:t>
            </w:r>
            <w:proofErr w:type="spellStart"/>
            <w:r w:rsidRPr="00FF2BD1">
              <w:rPr>
                <w:rFonts w:asciiTheme="minorHAnsi" w:hAnsiTheme="minorHAnsi" w:cstheme="minorHAnsi"/>
                <w:sz w:val="22"/>
                <w:szCs w:val="22"/>
              </w:rPr>
              <w:t>Filatex</w:t>
            </w:r>
            <w:proofErr w:type="spellEnd"/>
            <w:r w:rsidRPr="00FF2BD1">
              <w:rPr>
                <w:rFonts w:asciiTheme="minorHAnsi" w:hAnsiTheme="minorHAnsi" w:cstheme="minorHAnsi"/>
                <w:sz w:val="22"/>
                <w:szCs w:val="22"/>
              </w:rPr>
              <w:t xml:space="preserve">, the plant has been non-operational for just 11 days during the past 5 years (except covid mandatory shutdown), the assumption for 360 operational days seems justified and reasonable. </w:t>
            </w:r>
          </w:p>
          <w:p w14:paraId="16FBC3F9" w14:textId="5D79005A"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sale of s</w:t>
            </w:r>
            <w:r w:rsidR="0053139C" w:rsidRPr="0053139C">
              <w:rPr>
                <w:rFonts w:asciiTheme="minorHAnsi" w:hAnsiTheme="minorHAnsi" w:cstheme="minorHAnsi"/>
                <w:sz w:val="22"/>
                <w:szCs w:val="22"/>
              </w:rPr>
              <w:t xml:space="preserve">ale of </w:t>
            </w:r>
            <w:r w:rsidR="005107C7">
              <w:rPr>
                <w:rFonts w:asciiTheme="minorHAnsi" w:hAnsiTheme="minorHAnsi" w:cstheme="minorHAnsi"/>
                <w:sz w:val="22"/>
                <w:szCs w:val="22"/>
              </w:rPr>
              <w:t>Recycled Polyester</w:t>
            </w:r>
            <w:r w:rsidR="005107C7" w:rsidRPr="005107C7">
              <w:rPr>
                <w:rFonts w:asciiTheme="minorHAnsi" w:hAnsiTheme="minorHAnsi" w:cstheme="minorHAnsi"/>
                <w:sz w:val="22"/>
                <w:szCs w:val="22"/>
              </w:rPr>
              <w:t xml:space="preserve"> </w:t>
            </w:r>
            <w:r w:rsidR="005107C7">
              <w:rPr>
                <w:rFonts w:asciiTheme="minorHAnsi" w:hAnsiTheme="minorHAnsi" w:cstheme="minorHAnsi"/>
                <w:sz w:val="22"/>
                <w:szCs w:val="22"/>
              </w:rPr>
              <w:t>(</w:t>
            </w:r>
            <w:r w:rsidR="005107C7" w:rsidRPr="005107C7">
              <w:rPr>
                <w:rFonts w:asciiTheme="minorHAnsi" w:hAnsiTheme="minorHAnsi" w:cstheme="minorHAnsi"/>
                <w:sz w:val="22"/>
                <w:szCs w:val="22"/>
              </w:rPr>
              <w:t>R-PET</w:t>
            </w:r>
            <w:r w:rsidR="005107C7">
              <w:rPr>
                <w:rFonts w:asciiTheme="minorHAnsi" w:hAnsiTheme="minorHAnsi" w:cstheme="minorHAnsi"/>
                <w:sz w:val="22"/>
                <w:szCs w:val="22"/>
              </w:rPr>
              <w:t>)</w:t>
            </w:r>
            <w:r w:rsidR="005107C7" w:rsidRPr="005107C7">
              <w:rPr>
                <w:rFonts w:asciiTheme="minorHAnsi" w:hAnsiTheme="minorHAnsi" w:cstheme="minorHAnsi"/>
                <w:sz w:val="22"/>
                <w:szCs w:val="22"/>
              </w:rPr>
              <w:t xml:space="preserve"> </w:t>
            </w:r>
            <w:r w:rsidR="0043717E">
              <w:rPr>
                <w:rFonts w:asciiTheme="minorHAnsi" w:hAnsiTheme="minorHAnsi" w:cstheme="minorHAnsi"/>
                <w:sz w:val="22"/>
                <w:szCs w:val="22"/>
              </w:rPr>
              <w:t xml:space="preserve">yarn / </w:t>
            </w:r>
            <w:r w:rsidR="0043717E" w:rsidRPr="005107C7">
              <w:rPr>
                <w:rFonts w:asciiTheme="minorHAnsi" w:hAnsiTheme="minorHAnsi" w:cstheme="minorHAnsi"/>
                <w:sz w:val="22"/>
                <w:szCs w:val="22"/>
              </w:rPr>
              <w:t>chips</w:t>
            </w:r>
            <w:r w:rsidR="0043717E">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1505"/>
              <w:gridCol w:w="1062"/>
              <w:gridCol w:w="1581"/>
              <w:gridCol w:w="1566"/>
            </w:tblGrid>
            <w:tr w:rsidR="0053139C" w:rsidRPr="00A93BB1" w14:paraId="047D564F" w14:textId="77777777" w:rsidTr="005107C7">
              <w:trPr>
                <w:trHeight w:val="322"/>
              </w:trPr>
              <w:tc>
                <w:tcPr>
                  <w:tcW w:w="5883"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5107C7">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2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53139C" w:rsidRPr="00A93BB1" w14:paraId="0956931F" w14:textId="77777777" w:rsidTr="005107C7">
              <w:trPr>
                <w:trHeight w:val="420"/>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7D34AE73" w14:textId="594DF1D4"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1127" w:type="dxa"/>
                  <w:tcBorders>
                    <w:top w:val="nil"/>
                    <w:left w:val="nil"/>
                    <w:bottom w:val="single" w:sz="4" w:space="0" w:color="auto"/>
                    <w:right w:val="single" w:sz="4" w:space="0" w:color="auto"/>
                  </w:tcBorders>
                  <w:shd w:val="clear" w:color="auto" w:fill="auto"/>
                  <w:vAlign w:val="center"/>
                  <w:hideMark/>
                </w:tcPr>
                <w:p w14:paraId="69157C2B" w14:textId="02E48CD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1,</w:t>
                  </w:r>
                  <w:r w:rsidR="005107C7">
                    <w:rPr>
                      <w:rFonts w:ascii="Calibri" w:hAnsi="Calibri" w:cs="Calibri"/>
                      <w:color w:val="000000"/>
                      <w:sz w:val="22"/>
                      <w:szCs w:val="22"/>
                    </w:rPr>
                    <w:t>00</w:t>
                  </w:r>
                  <w:r>
                    <w:rPr>
                      <w:rFonts w:ascii="Calibri" w:hAnsi="Calibri" w:cs="Calibri"/>
                      <w:color w:val="000000"/>
                      <w:sz w:val="22"/>
                      <w:szCs w:val="22"/>
                    </w:rPr>
                    <w:t>.00</w:t>
                  </w:r>
                </w:p>
              </w:tc>
              <w:tc>
                <w:tcPr>
                  <w:tcW w:w="1581" w:type="dxa"/>
                  <w:tcBorders>
                    <w:top w:val="nil"/>
                    <w:left w:val="nil"/>
                    <w:bottom w:val="single" w:sz="4" w:space="0" w:color="auto"/>
                    <w:right w:val="single" w:sz="4" w:space="0" w:color="auto"/>
                  </w:tcBorders>
                  <w:shd w:val="clear" w:color="auto" w:fill="auto"/>
                  <w:noWrap/>
                  <w:vAlign w:val="center"/>
                  <w:hideMark/>
                </w:tcPr>
                <w:p w14:paraId="78496A57" w14:textId="23D70251"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w:t>
                  </w:r>
                  <w:r w:rsidR="00185C0B">
                    <w:rPr>
                      <w:rFonts w:ascii="Calibri" w:hAnsi="Calibri" w:cs="Calibri"/>
                      <w:color w:val="000000"/>
                      <w:sz w:val="22"/>
                      <w:szCs w:val="22"/>
                    </w:rPr>
                    <w:t>Kg</w:t>
                  </w:r>
                </w:p>
              </w:tc>
              <w:tc>
                <w:tcPr>
                  <w:tcW w:w="1566" w:type="dxa"/>
                  <w:tcBorders>
                    <w:top w:val="nil"/>
                    <w:left w:val="nil"/>
                    <w:bottom w:val="single" w:sz="4" w:space="0" w:color="auto"/>
                    <w:right w:val="single" w:sz="4" w:space="0" w:color="auto"/>
                  </w:tcBorders>
                  <w:shd w:val="clear" w:color="auto" w:fill="auto"/>
                  <w:noWrap/>
                  <w:vAlign w:val="center"/>
                  <w:hideMark/>
                </w:tcPr>
                <w:p w14:paraId="33817AF3" w14:textId="14FBD765" w:rsidR="0053139C" w:rsidRDefault="005107C7" w:rsidP="0053139C">
                  <w:pPr>
                    <w:jc w:val="center"/>
                    <w:rPr>
                      <w:rFonts w:ascii="Calibri" w:hAnsi="Calibri" w:cs="Calibri"/>
                      <w:color w:val="000000"/>
                      <w:sz w:val="22"/>
                      <w:szCs w:val="22"/>
                    </w:rPr>
                  </w:pPr>
                  <w:r>
                    <w:rPr>
                      <w:rFonts w:ascii="Calibri" w:hAnsi="Calibri" w:cs="Calibri"/>
                      <w:color w:val="000000"/>
                      <w:sz w:val="22"/>
                      <w:szCs w:val="22"/>
                    </w:rPr>
                    <w:t>2</w:t>
                  </w:r>
                  <w:r w:rsidR="00185C0B">
                    <w:rPr>
                      <w:rFonts w:ascii="Calibri" w:hAnsi="Calibri" w:cs="Calibri"/>
                      <w:color w:val="000000"/>
                      <w:sz w:val="22"/>
                      <w:szCs w:val="22"/>
                    </w:rPr>
                    <w:t>,</w:t>
                  </w:r>
                  <w:r>
                    <w:rPr>
                      <w:rFonts w:ascii="Calibri" w:hAnsi="Calibri" w:cs="Calibri"/>
                      <w:color w:val="000000"/>
                      <w:sz w:val="22"/>
                      <w:szCs w:val="22"/>
                    </w:rPr>
                    <w:t>70</w:t>
                  </w:r>
                  <w:r w:rsidR="0053139C">
                    <w:rPr>
                      <w:rFonts w:ascii="Calibri" w:hAnsi="Calibri" w:cs="Calibri"/>
                      <w:color w:val="000000"/>
                      <w:sz w:val="22"/>
                      <w:szCs w:val="22"/>
                    </w:rPr>
                    <w:t>,</w:t>
                  </w:r>
                  <w:r>
                    <w:rPr>
                      <w:rFonts w:ascii="Calibri" w:hAnsi="Calibri" w:cs="Calibri"/>
                      <w:color w:val="000000"/>
                      <w:sz w:val="22"/>
                      <w:szCs w:val="22"/>
                    </w:rPr>
                    <w:t>00</w:t>
                  </w:r>
                  <w:r w:rsidR="0053139C">
                    <w:rPr>
                      <w:rFonts w:ascii="Calibri" w:hAnsi="Calibri" w:cs="Calibri"/>
                      <w:color w:val="000000"/>
                      <w:sz w:val="22"/>
                      <w:szCs w:val="22"/>
                    </w:rPr>
                    <w:t>,</w:t>
                  </w:r>
                  <w:r>
                    <w:rPr>
                      <w:rFonts w:ascii="Calibri" w:hAnsi="Calibri" w:cs="Calibri"/>
                      <w:color w:val="000000"/>
                      <w:sz w:val="22"/>
                      <w:szCs w:val="22"/>
                    </w:rPr>
                    <w:t>0</w:t>
                  </w:r>
                  <w:r w:rsidR="0053139C">
                    <w:rPr>
                      <w:rFonts w:ascii="Calibri" w:hAnsi="Calibri" w:cs="Calibri"/>
                      <w:color w:val="000000"/>
                      <w:sz w:val="22"/>
                      <w:szCs w:val="22"/>
                    </w:rPr>
                    <w:t>0,000</w:t>
                  </w:r>
                </w:p>
              </w:tc>
            </w:tr>
            <w:tr w:rsidR="0053139C" w:rsidRPr="00A93BB1" w14:paraId="48F31213" w14:textId="77777777" w:rsidTr="005107C7">
              <w:trPr>
                <w:trHeight w:val="358"/>
              </w:trPr>
              <w:tc>
                <w:tcPr>
                  <w:tcW w:w="4317"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1C82F585" w:rsidR="0053139C" w:rsidRPr="005107C7" w:rsidRDefault="005107C7" w:rsidP="0053139C">
                  <w:pPr>
                    <w:jc w:val="center"/>
                    <w:rPr>
                      <w:rFonts w:ascii="Calibri" w:hAnsi="Calibri" w:cs="Calibri"/>
                      <w:b/>
                      <w:bCs/>
                      <w:color w:val="000000"/>
                      <w:sz w:val="22"/>
                      <w:szCs w:val="22"/>
                    </w:rPr>
                  </w:pPr>
                  <w:r w:rsidRPr="005107C7">
                    <w:rPr>
                      <w:rFonts w:ascii="Calibri" w:hAnsi="Calibri" w:cs="Calibri"/>
                      <w:b/>
                      <w:bCs/>
                      <w:color w:val="000000"/>
                      <w:sz w:val="22"/>
                      <w:szCs w:val="22"/>
                    </w:rPr>
                    <w:t>2</w:t>
                  </w:r>
                  <w:r w:rsidR="00185C0B">
                    <w:rPr>
                      <w:rFonts w:ascii="Calibri" w:hAnsi="Calibri" w:cs="Calibri"/>
                      <w:b/>
                      <w:bCs/>
                      <w:color w:val="000000"/>
                      <w:sz w:val="22"/>
                      <w:szCs w:val="22"/>
                    </w:rPr>
                    <w:t>,</w:t>
                  </w:r>
                  <w:r w:rsidRPr="005107C7">
                    <w:rPr>
                      <w:rFonts w:ascii="Calibri" w:hAnsi="Calibri" w:cs="Calibri"/>
                      <w:b/>
                      <w:bCs/>
                      <w:color w:val="000000"/>
                      <w:sz w:val="22"/>
                      <w:szCs w:val="22"/>
                    </w:rPr>
                    <w:t>70,00,00,000</w:t>
                  </w:r>
                </w:p>
              </w:tc>
            </w:tr>
          </w:tbl>
          <w:p w14:paraId="1F837C32" w14:textId="6A4F6273"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43717E" w:rsidRPr="0043717E">
              <w:rPr>
                <w:rFonts w:asciiTheme="minorHAnsi" w:hAnsiTheme="minorHAnsi" w:cstheme="minorHAnsi"/>
                <w:sz w:val="22"/>
                <w:szCs w:val="22"/>
              </w:rPr>
              <w:t>14883.8</w:t>
            </w:r>
            <w:r w:rsidRPr="004574B2">
              <w:rPr>
                <w:rFonts w:asciiTheme="minorHAnsi" w:hAnsiTheme="minorHAnsi" w:cstheme="minorHAnsi"/>
                <w:sz w:val="22"/>
                <w:szCs w:val="22"/>
              </w:rPr>
              <w:t xml:space="preserve"> Lakhs (@ </w:t>
            </w:r>
            <w:r w:rsidR="005107C7">
              <w:rPr>
                <w:rFonts w:asciiTheme="minorHAnsi" w:hAnsiTheme="minorHAnsi" w:cstheme="minorHAnsi"/>
                <w:sz w:val="22"/>
                <w:szCs w:val="22"/>
              </w:rPr>
              <w:t>7</w:t>
            </w:r>
            <w:r>
              <w:rPr>
                <w:rFonts w:asciiTheme="minorHAnsi" w:hAnsiTheme="minorHAnsi" w:cstheme="minorHAnsi"/>
                <w:sz w:val="22"/>
                <w:szCs w:val="22"/>
              </w:rPr>
              <w:t>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43717E" w:rsidRPr="0043717E">
              <w:rPr>
                <w:rFonts w:asciiTheme="minorHAnsi" w:hAnsiTheme="minorHAnsi" w:cstheme="minorHAnsi"/>
                <w:sz w:val="22"/>
                <w:szCs w:val="22"/>
              </w:rPr>
              <w:t>37697.3</w:t>
            </w:r>
            <w:r w:rsidR="00C004D7">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43717E">
              <w:rPr>
                <w:rFonts w:asciiTheme="minorHAnsi" w:hAnsiTheme="minorHAnsi" w:cstheme="minorHAnsi"/>
                <w:sz w:val="22"/>
                <w:szCs w:val="22"/>
              </w:rPr>
              <w:t>4</w:t>
            </w:r>
            <w:r>
              <w:rPr>
                <w:rFonts w:asciiTheme="minorHAnsi" w:hAnsiTheme="minorHAnsi" w:cstheme="minorHAnsi"/>
                <w:sz w:val="22"/>
                <w:szCs w:val="22"/>
              </w:rPr>
              <w:t>-3</w:t>
            </w:r>
            <w:r w:rsidR="0043717E">
              <w:rPr>
                <w:rFonts w:asciiTheme="minorHAnsi" w:hAnsiTheme="minorHAnsi" w:cstheme="minorHAnsi"/>
                <w:sz w:val="22"/>
                <w:szCs w:val="22"/>
              </w:rPr>
              <w:t>5</w:t>
            </w:r>
            <w:r w:rsidRPr="004574B2">
              <w:rPr>
                <w:rFonts w:asciiTheme="minorHAnsi" w:hAnsiTheme="minorHAnsi" w:cstheme="minorHAnsi"/>
                <w:sz w:val="22"/>
                <w:szCs w:val="22"/>
              </w:rPr>
              <w:t>.</w:t>
            </w:r>
          </w:p>
        </w:tc>
      </w:tr>
      <w:tr w:rsidR="000C3F6E" w:rsidRPr="004574B2" w14:paraId="624F8A1F" w14:textId="77777777" w:rsidTr="003616E8">
        <w:trPr>
          <w:trHeight w:val="419"/>
        </w:trPr>
        <w:tc>
          <w:tcPr>
            <w:tcW w:w="549" w:type="pct"/>
            <w:shd w:val="clear" w:color="auto" w:fill="auto"/>
            <w:vAlign w:val="center"/>
          </w:tcPr>
          <w:p w14:paraId="464A2596" w14:textId="77777777" w:rsidR="000C3F6E" w:rsidRPr="004574B2" w:rsidRDefault="000C3F6E"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353" w:type="pct"/>
            <w:shd w:val="clear" w:color="auto" w:fill="auto"/>
          </w:tcPr>
          <w:p w14:paraId="3C62382E" w14:textId="4BD9F141" w:rsidR="0043717E" w:rsidRPr="00507E98" w:rsidRDefault="0053139C" w:rsidP="00AF5402">
            <w:pPr>
              <w:pStyle w:val="ListParagraph"/>
              <w:numPr>
                <w:ilvl w:val="1"/>
                <w:numId w:val="6"/>
              </w:numPr>
              <w:spacing w:before="240" w:after="240" w:line="360" w:lineRule="auto"/>
              <w:ind w:left="333"/>
              <w:jc w:val="both"/>
              <w:rPr>
                <w:rFonts w:asciiTheme="minorHAnsi" w:hAnsiTheme="minorHAnsi" w:cstheme="minorHAnsi"/>
                <w:sz w:val="22"/>
                <w:szCs w:val="22"/>
              </w:rPr>
            </w:pPr>
            <w:r w:rsidRPr="00507E98">
              <w:rPr>
                <w:rFonts w:asciiTheme="minorHAnsi" w:hAnsiTheme="minorHAnsi" w:cstheme="minorHAnsi"/>
                <w:sz w:val="22"/>
                <w:szCs w:val="22"/>
              </w:rPr>
              <w:t xml:space="preserve">Proposed selling price per unit of </w:t>
            </w:r>
            <w:r w:rsidR="005107C7" w:rsidRPr="00507E98">
              <w:rPr>
                <w:rFonts w:asciiTheme="minorHAnsi" w:hAnsiTheme="minorHAnsi" w:cstheme="minorHAnsi"/>
                <w:sz w:val="22"/>
                <w:szCs w:val="22"/>
              </w:rPr>
              <w:t>R-PET Chips</w:t>
            </w:r>
            <w:r w:rsidRPr="00507E98">
              <w:rPr>
                <w:rFonts w:asciiTheme="minorHAnsi" w:hAnsiTheme="minorHAnsi" w:cstheme="minorHAnsi"/>
                <w:sz w:val="22"/>
                <w:szCs w:val="22"/>
              </w:rPr>
              <w:t xml:space="preserve"> in the below table:</w:t>
            </w:r>
          </w:p>
          <w:tbl>
            <w:tblPr>
              <w:tblW w:w="0" w:type="auto"/>
              <w:tblInd w:w="334" w:type="dxa"/>
              <w:tblLook w:val="04A0" w:firstRow="1" w:lastRow="0" w:firstColumn="1" w:lastColumn="0" w:noHBand="0" w:noVBand="1"/>
            </w:tblPr>
            <w:tblGrid>
              <w:gridCol w:w="3447"/>
              <w:gridCol w:w="2268"/>
            </w:tblGrid>
            <w:tr w:rsidR="0053139C" w:rsidRPr="00507E98" w14:paraId="4B958074" w14:textId="77777777" w:rsidTr="005107C7">
              <w:trPr>
                <w:trHeight w:val="322"/>
              </w:trPr>
              <w:tc>
                <w:tcPr>
                  <w:tcW w:w="588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507E98"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507E98">
                    <w:rPr>
                      <w:rFonts w:asciiTheme="minorHAnsi" w:hAnsiTheme="minorHAnsi" w:cstheme="minorHAnsi"/>
                      <w:b/>
                      <w:bCs/>
                      <w:color w:val="FFFFFF" w:themeColor="background1"/>
                      <w:sz w:val="22"/>
                      <w:szCs w:val="22"/>
                    </w:rPr>
                    <w:t>Selling price per unit</w:t>
                  </w:r>
                </w:p>
              </w:tc>
            </w:tr>
            <w:tr w:rsidR="0053139C" w:rsidRPr="00507E98" w14:paraId="69CB227B" w14:textId="77777777" w:rsidTr="005107C7">
              <w:trPr>
                <w:trHeight w:val="392"/>
              </w:trPr>
              <w:tc>
                <w:tcPr>
                  <w:tcW w:w="36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507E98" w:rsidRDefault="0053139C" w:rsidP="0053139C">
                  <w:pPr>
                    <w:spacing w:line="276" w:lineRule="auto"/>
                    <w:ind w:right="-82"/>
                    <w:rPr>
                      <w:rFonts w:asciiTheme="minorHAnsi" w:hAnsiTheme="minorHAnsi" w:cstheme="minorHAnsi"/>
                      <w:b/>
                      <w:bCs/>
                      <w:color w:val="000000"/>
                      <w:sz w:val="22"/>
                      <w:szCs w:val="22"/>
                    </w:rPr>
                  </w:pPr>
                  <w:r w:rsidRPr="00507E98">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507E98" w:rsidRDefault="0053139C" w:rsidP="0053139C">
                  <w:pPr>
                    <w:spacing w:line="276" w:lineRule="auto"/>
                    <w:ind w:left="-134" w:right="-108"/>
                    <w:jc w:val="center"/>
                    <w:rPr>
                      <w:rFonts w:asciiTheme="minorHAnsi" w:hAnsiTheme="minorHAnsi" w:cstheme="minorHAnsi"/>
                      <w:b/>
                      <w:bCs/>
                      <w:color w:val="000000"/>
                      <w:sz w:val="22"/>
                      <w:szCs w:val="22"/>
                    </w:rPr>
                  </w:pPr>
                  <w:r w:rsidRPr="00507E98">
                    <w:rPr>
                      <w:rFonts w:asciiTheme="minorHAnsi" w:hAnsiTheme="minorHAnsi" w:cstheme="minorHAnsi"/>
                      <w:b/>
                      <w:bCs/>
                      <w:color w:val="000000"/>
                      <w:sz w:val="22"/>
                      <w:szCs w:val="22"/>
                    </w:rPr>
                    <w:t>Unit prices</w:t>
                  </w:r>
                </w:p>
              </w:tc>
            </w:tr>
            <w:tr w:rsidR="0053139C" w:rsidRPr="00507E98" w14:paraId="299261B3" w14:textId="77777777" w:rsidTr="005107C7">
              <w:trPr>
                <w:trHeight w:val="530"/>
              </w:trPr>
              <w:tc>
                <w:tcPr>
                  <w:tcW w:w="3616" w:type="dxa"/>
                  <w:tcBorders>
                    <w:top w:val="nil"/>
                    <w:left w:val="single" w:sz="4" w:space="0" w:color="auto"/>
                    <w:bottom w:val="single" w:sz="4" w:space="0" w:color="auto"/>
                    <w:right w:val="single" w:sz="4" w:space="0" w:color="auto"/>
                  </w:tcBorders>
                  <w:shd w:val="clear" w:color="auto" w:fill="auto"/>
                  <w:vAlign w:val="center"/>
                  <w:hideMark/>
                </w:tcPr>
                <w:p w14:paraId="30F6A9A4" w14:textId="0A7A2CF8" w:rsidR="0053139C" w:rsidRPr="00507E98" w:rsidRDefault="0053139C" w:rsidP="0053139C">
                  <w:pPr>
                    <w:spacing w:line="276" w:lineRule="auto"/>
                    <w:ind w:right="-82"/>
                    <w:rPr>
                      <w:rFonts w:asciiTheme="minorHAnsi" w:hAnsiTheme="minorHAnsi" w:cstheme="minorHAnsi"/>
                      <w:color w:val="000000"/>
                      <w:sz w:val="22"/>
                      <w:szCs w:val="22"/>
                    </w:rPr>
                  </w:pPr>
                  <w:r w:rsidRPr="00507E98">
                    <w:rPr>
                      <w:rFonts w:ascii="Calibri" w:hAnsi="Calibri" w:cs="Calibri"/>
                      <w:color w:val="000000"/>
                      <w:sz w:val="22"/>
                      <w:szCs w:val="22"/>
                    </w:rPr>
                    <w:t xml:space="preserve">Sale of </w:t>
                  </w:r>
                  <w:r w:rsidR="005107C7" w:rsidRPr="00507E98">
                    <w:rPr>
                      <w:rFonts w:ascii="Calibri" w:hAnsi="Calibri" w:cs="Calibri"/>
                      <w:color w:val="000000"/>
                      <w:sz w:val="22"/>
                      <w:szCs w:val="22"/>
                    </w:rPr>
                    <w:t>R-PET Chips</w:t>
                  </w:r>
                </w:p>
              </w:tc>
              <w:tc>
                <w:tcPr>
                  <w:tcW w:w="2268" w:type="dxa"/>
                  <w:tcBorders>
                    <w:top w:val="nil"/>
                    <w:left w:val="nil"/>
                    <w:bottom w:val="single" w:sz="4" w:space="0" w:color="auto"/>
                    <w:right w:val="single" w:sz="4" w:space="0" w:color="auto"/>
                  </w:tcBorders>
                  <w:shd w:val="clear" w:color="auto" w:fill="auto"/>
                  <w:noWrap/>
                  <w:vAlign w:val="center"/>
                  <w:hideMark/>
                </w:tcPr>
                <w:p w14:paraId="01D6D412" w14:textId="6F4571D4" w:rsidR="0053139C" w:rsidRPr="00507E98" w:rsidRDefault="0053139C" w:rsidP="0053139C">
                  <w:pPr>
                    <w:spacing w:line="276" w:lineRule="auto"/>
                    <w:ind w:left="-134" w:right="-108"/>
                    <w:jc w:val="center"/>
                    <w:rPr>
                      <w:rFonts w:asciiTheme="minorHAnsi" w:hAnsiTheme="minorHAnsi" w:cstheme="minorHAnsi"/>
                      <w:color w:val="000000"/>
                      <w:sz w:val="22"/>
                      <w:szCs w:val="22"/>
                    </w:rPr>
                  </w:pPr>
                  <w:r w:rsidRPr="00507E98">
                    <w:rPr>
                      <w:rFonts w:ascii="Calibri" w:hAnsi="Calibri" w:cs="Calibri"/>
                      <w:color w:val="000000"/>
                      <w:sz w:val="22"/>
                      <w:szCs w:val="22"/>
                    </w:rPr>
                    <w:t xml:space="preserve">INR </w:t>
                  </w:r>
                  <w:r w:rsidR="005107C7" w:rsidRPr="00507E98">
                    <w:rPr>
                      <w:rFonts w:ascii="Calibri" w:hAnsi="Calibri" w:cs="Calibri"/>
                      <w:color w:val="000000"/>
                      <w:sz w:val="22"/>
                      <w:szCs w:val="22"/>
                    </w:rPr>
                    <w:t>10</w:t>
                  </w:r>
                  <w:r w:rsidRPr="00507E98">
                    <w:rPr>
                      <w:rFonts w:ascii="Calibri" w:hAnsi="Calibri" w:cs="Calibri"/>
                      <w:color w:val="000000"/>
                      <w:sz w:val="22"/>
                      <w:szCs w:val="22"/>
                    </w:rPr>
                    <w:t>0</w:t>
                  </w:r>
                  <w:r w:rsidR="00185C0B" w:rsidRPr="00507E98">
                    <w:rPr>
                      <w:rFonts w:ascii="Calibri" w:hAnsi="Calibri" w:cs="Calibri"/>
                      <w:color w:val="000000"/>
                      <w:sz w:val="22"/>
                      <w:szCs w:val="22"/>
                    </w:rPr>
                    <w:t xml:space="preserve">.00 </w:t>
                  </w:r>
                  <w:r w:rsidRPr="00507E98">
                    <w:rPr>
                      <w:rFonts w:ascii="Calibri" w:hAnsi="Calibri" w:cs="Calibri"/>
                      <w:color w:val="000000"/>
                      <w:sz w:val="22"/>
                      <w:szCs w:val="22"/>
                    </w:rPr>
                    <w:t>/</w:t>
                  </w:r>
                  <w:r w:rsidR="00185C0B" w:rsidRPr="00507E98">
                    <w:rPr>
                      <w:rFonts w:ascii="Calibri" w:hAnsi="Calibri" w:cs="Calibri"/>
                      <w:color w:val="000000"/>
                      <w:sz w:val="22"/>
                      <w:szCs w:val="22"/>
                    </w:rPr>
                    <w:t>Kg</w:t>
                  </w:r>
                </w:p>
              </w:tc>
            </w:tr>
          </w:tbl>
          <w:p w14:paraId="626BED03" w14:textId="77777777" w:rsidR="003616E8" w:rsidRDefault="003616E8" w:rsidP="003616E8">
            <w:pPr>
              <w:pStyle w:val="ListParagraph"/>
              <w:spacing w:line="360" w:lineRule="auto"/>
              <w:ind w:left="329" w:hanging="260"/>
              <w:jc w:val="both"/>
              <w:rPr>
                <w:rFonts w:asciiTheme="minorHAnsi" w:hAnsiTheme="minorHAnsi" w:cstheme="minorHAnsi"/>
                <w:sz w:val="22"/>
                <w:szCs w:val="22"/>
              </w:rPr>
            </w:pPr>
          </w:p>
          <w:p w14:paraId="186C62C6" w14:textId="4AFE613B" w:rsidR="00AF5402" w:rsidRPr="003616E8" w:rsidRDefault="0094541A" w:rsidP="003616E8">
            <w:pPr>
              <w:pStyle w:val="ListParagraph"/>
              <w:numPr>
                <w:ilvl w:val="1"/>
                <w:numId w:val="6"/>
              </w:numPr>
              <w:spacing w:line="360" w:lineRule="auto"/>
              <w:ind w:left="353" w:hanging="353"/>
              <w:jc w:val="both"/>
              <w:rPr>
                <w:rFonts w:asciiTheme="minorHAnsi" w:hAnsiTheme="minorHAnsi" w:cstheme="minorHAnsi"/>
                <w:sz w:val="22"/>
                <w:szCs w:val="22"/>
              </w:rPr>
            </w:pPr>
            <w:r w:rsidRPr="00507E98">
              <w:rPr>
                <w:rFonts w:asciiTheme="minorHAnsi" w:hAnsiTheme="minorHAnsi" w:cstheme="minorHAnsi"/>
                <w:sz w:val="22"/>
                <w:szCs w:val="22"/>
              </w:rPr>
              <w:t xml:space="preserve">As per the current market scenario, average rate of </w:t>
            </w:r>
            <w:r w:rsidR="005107C7" w:rsidRPr="00507E98">
              <w:rPr>
                <w:rFonts w:asciiTheme="minorHAnsi" w:hAnsiTheme="minorHAnsi" w:cstheme="minorHAnsi"/>
                <w:sz w:val="22"/>
                <w:szCs w:val="22"/>
              </w:rPr>
              <w:t xml:space="preserve">recycled </w:t>
            </w:r>
            <w:r w:rsidR="005107C7" w:rsidRPr="00507E98">
              <w:rPr>
                <w:rFonts w:ascii="Calibri" w:hAnsi="Calibri" w:cs="Calibri"/>
                <w:sz w:val="22"/>
                <w:szCs w:val="22"/>
              </w:rPr>
              <w:t>R-PET Chips</w:t>
            </w:r>
            <w:r w:rsidR="005107C7" w:rsidRPr="00507E98">
              <w:rPr>
                <w:rFonts w:asciiTheme="minorHAnsi" w:hAnsiTheme="minorHAnsi" w:cstheme="minorHAnsi"/>
                <w:sz w:val="22"/>
                <w:szCs w:val="22"/>
              </w:rPr>
              <w:t xml:space="preserve"> is ~</w:t>
            </w:r>
            <w:r w:rsidR="00AF5402" w:rsidRPr="00507E98">
              <w:rPr>
                <w:rFonts w:asciiTheme="minorHAnsi" w:hAnsiTheme="minorHAnsi" w:cstheme="minorHAnsi"/>
                <w:sz w:val="22"/>
                <w:szCs w:val="22"/>
              </w:rPr>
              <w:t xml:space="preserve"> </w:t>
            </w:r>
            <w:r w:rsidRPr="00507E98">
              <w:rPr>
                <w:rFonts w:asciiTheme="minorHAnsi" w:hAnsiTheme="minorHAnsi" w:cstheme="minorHAnsi"/>
                <w:sz w:val="22"/>
                <w:szCs w:val="22"/>
              </w:rPr>
              <w:t>INR</w:t>
            </w:r>
            <w:r w:rsidR="00264A29">
              <w:rPr>
                <w:rFonts w:asciiTheme="minorHAnsi" w:hAnsiTheme="minorHAnsi" w:cstheme="minorHAnsi"/>
                <w:sz w:val="22"/>
                <w:szCs w:val="22"/>
              </w:rPr>
              <w:t xml:space="preserve"> </w:t>
            </w:r>
            <w:r w:rsidR="00AF5402" w:rsidRPr="00507E98">
              <w:rPr>
                <w:rFonts w:asciiTheme="minorHAnsi" w:hAnsiTheme="minorHAnsi" w:cstheme="minorHAnsi"/>
                <w:sz w:val="22"/>
                <w:szCs w:val="22"/>
              </w:rPr>
              <w:t>100</w:t>
            </w:r>
            <w:r w:rsidRPr="00507E98">
              <w:rPr>
                <w:rFonts w:ascii="Calibri" w:hAnsi="Calibri" w:cs="Calibri"/>
                <w:sz w:val="22"/>
                <w:szCs w:val="22"/>
              </w:rPr>
              <w:t>/</w:t>
            </w:r>
            <w:r w:rsidR="00B34C64" w:rsidRPr="00507E98">
              <w:rPr>
                <w:rFonts w:ascii="Calibri" w:hAnsi="Calibri" w:cs="Calibri"/>
                <w:sz w:val="22"/>
                <w:szCs w:val="22"/>
              </w:rPr>
              <w:t>Kg</w:t>
            </w:r>
            <w:r w:rsidR="00AF5402" w:rsidRPr="00507E98">
              <w:rPr>
                <w:rFonts w:ascii="Calibri" w:hAnsi="Calibri" w:cs="Calibri"/>
                <w:sz w:val="22"/>
                <w:szCs w:val="22"/>
              </w:rPr>
              <w:t>. Thus, average sales price is in line with market price.</w:t>
            </w:r>
            <w:r w:rsidR="003616E8">
              <w:rPr>
                <w:rFonts w:ascii="Calibri" w:hAnsi="Calibri" w:cs="Calibri"/>
                <w:sz w:val="22"/>
                <w:szCs w:val="22"/>
              </w:rPr>
              <w:t xml:space="preserve"> </w:t>
            </w:r>
            <w:r w:rsidR="003616E8" w:rsidRPr="00507E98">
              <w:rPr>
                <w:rFonts w:ascii="Calibri" w:hAnsi="Calibri" w:cs="Calibri"/>
                <w:sz w:val="22"/>
                <w:szCs w:val="22"/>
              </w:rPr>
              <w:t xml:space="preserve">(Ref:  </w:t>
            </w:r>
            <w:hyperlink r:id="rId62" w:history="1">
              <w:r w:rsidR="003616E8" w:rsidRPr="00507E98">
                <w:rPr>
                  <w:rStyle w:val="Hyperlink"/>
                  <w:rFonts w:ascii="Calibri" w:hAnsi="Calibri" w:cs="Calibri"/>
                  <w:sz w:val="22"/>
                  <w:szCs w:val="22"/>
                </w:rPr>
                <w:t>h</w:t>
              </w:r>
              <w:hyperlink r:id="rId63" w:history="1">
                <w:r w:rsidR="003616E8" w:rsidRPr="00507E98">
                  <w:rPr>
                    <w:rStyle w:val="Hyperlink"/>
                    <w:rFonts w:ascii="Calibri" w:hAnsi="Calibri" w:cs="Calibri"/>
                    <w:sz w:val="22"/>
                    <w:szCs w:val="22"/>
                  </w:rPr>
                  <w:t>https://www.indiamart.com/proddetail/recycled-pet-chips-11439899991.html?pos=1&amp;DualProdsdual</w:t>
                </w:r>
              </w:hyperlink>
              <w:r w:rsidR="003616E8">
                <w:rPr>
                  <w:rStyle w:val="Hyperlink"/>
                  <w:rFonts w:ascii="Calibri" w:hAnsi="Calibri" w:cs="Calibri"/>
                  <w:sz w:val="22"/>
                  <w:szCs w:val="22"/>
                </w:rPr>
                <w:t xml:space="preserve">; </w:t>
              </w:r>
              <w:hyperlink r:id="rId64" w:anchor="recycled-pet-chips" w:history="1">
                <w:r w:rsidR="003616E8" w:rsidRPr="00F72B4B">
                  <w:rPr>
                    <w:rStyle w:val="Hyperlink"/>
                    <w:rFonts w:ascii="Calibri" w:hAnsi="Calibri" w:cs="Calibri"/>
                    <w:sz w:val="22"/>
                    <w:szCs w:val="22"/>
                  </w:rPr>
                  <w:t>https://www.millenniumpolyester.com/recycled-pet-chips.html#recycled-pet-chips</w:t>
                </w:r>
              </w:hyperlink>
            </w:hyperlink>
            <w:r w:rsidR="003616E8" w:rsidRPr="00507E98">
              <w:rPr>
                <w:rFonts w:ascii="Calibri" w:hAnsi="Calibri" w:cs="Calibri"/>
                <w:i/>
                <w:sz w:val="22"/>
                <w:szCs w:val="22"/>
              </w:rPr>
              <w:t>).</w:t>
            </w:r>
          </w:p>
          <w:p w14:paraId="59EE5F2A" w14:textId="645FFE00" w:rsidR="003616E8" w:rsidRPr="003616E8" w:rsidRDefault="003616E8" w:rsidP="003616E8">
            <w:pPr>
              <w:pStyle w:val="ListParagraph"/>
              <w:numPr>
                <w:ilvl w:val="1"/>
                <w:numId w:val="6"/>
              </w:numPr>
              <w:spacing w:before="240" w:line="360" w:lineRule="auto"/>
              <w:ind w:left="329" w:hanging="357"/>
              <w:jc w:val="both"/>
              <w:rPr>
                <w:rStyle w:val="Hyperlink"/>
                <w:rFonts w:ascii="Calibri" w:hAnsi="Calibri" w:cs="Calibri"/>
                <w:i/>
                <w:color w:val="auto"/>
                <w:sz w:val="22"/>
                <w:szCs w:val="22"/>
                <w:u w:val="none"/>
              </w:rPr>
            </w:pPr>
            <w:r>
              <w:rPr>
                <w:rFonts w:ascii="Calibri" w:hAnsi="Calibri" w:cs="Calibri"/>
                <w:iCs/>
                <w:sz w:val="22"/>
                <w:szCs w:val="22"/>
              </w:rPr>
              <w:t xml:space="preserve">At present, the price for recycled polyester chips has been in the range of INR 75-130 per kg. (Ref: </w:t>
            </w:r>
            <w:hyperlink r:id="rId65" w:history="1">
              <w:r w:rsidRPr="00AD755B">
                <w:rPr>
                  <w:rStyle w:val="Hyperlink"/>
                  <w:rFonts w:ascii="Calibri" w:hAnsi="Calibri" w:cs="Calibri"/>
                  <w:iCs/>
                  <w:sz w:val="22"/>
                  <w:szCs w:val="22"/>
                </w:rPr>
                <w:t>https://www.fibre2fashion.com/news/yarn-news/cotton-yarn-steady-in-north-india-recycled-polyester-fibre-prices-up-298498-newsdetails.htm</w:t>
              </w:r>
            </w:hyperlink>
            <w:r>
              <w:rPr>
                <w:rStyle w:val="Hyperlink"/>
                <w:rFonts w:ascii="Calibri" w:hAnsi="Calibri" w:cs="Calibri"/>
                <w:iCs/>
                <w:sz w:val="22"/>
                <w:szCs w:val="22"/>
              </w:rPr>
              <w:t>)</w:t>
            </w:r>
          </w:p>
          <w:p w14:paraId="563EA31E" w14:textId="46B292CB" w:rsidR="003616E8" w:rsidRPr="003616E8" w:rsidRDefault="003616E8" w:rsidP="003616E8">
            <w:pPr>
              <w:pStyle w:val="ListParagraph"/>
              <w:numPr>
                <w:ilvl w:val="1"/>
                <w:numId w:val="6"/>
              </w:numPr>
              <w:spacing w:before="240" w:line="360" w:lineRule="auto"/>
              <w:ind w:left="329" w:hanging="357"/>
              <w:jc w:val="both"/>
              <w:rPr>
                <w:rFonts w:ascii="Calibri" w:hAnsi="Calibri" w:cs="Calibri"/>
                <w:i/>
                <w:sz w:val="22"/>
                <w:szCs w:val="22"/>
              </w:rPr>
            </w:pPr>
            <w:r w:rsidRPr="00AD755B">
              <w:rPr>
                <w:rFonts w:asciiTheme="minorHAnsi" w:hAnsiTheme="minorHAnsi" w:cstheme="minorHAnsi"/>
                <w:sz w:val="22"/>
                <w:szCs w:val="22"/>
              </w:rPr>
              <w:t xml:space="preserve">Given these </w:t>
            </w:r>
            <w:r>
              <w:rPr>
                <w:rFonts w:asciiTheme="minorHAnsi" w:hAnsiTheme="minorHAnsi" w:cstheme="minorHAnsi"/>
                <w:sz w:val="22"/>
                <w:szCs w:val="22"/>
              </w:rPr>
              <w:t>current</w:t>
            </w:r>
            <w:r w:rsidRPr="00AD755B">
              <w:rPr>
                <w:rFonts w:asciiTheme="minorHAnsi" w:hAnsiTheme="minorHAnsi" w:cstheme="minorHAnsi"/>
                <w:sz w:val="22"/>
                <w:szCs w:val="22"/>
              </w:rPr>
              <w:t xml:space="preserve"> trends, the INR 100/kg rate for recycled polyester chips seems reasonable for projecting revenue. It aligns with the range observed in recent years, reflecting market conditions and sustainable demand. As environmental regulations and consumer preferences continue to support growth in recycled materials, the price of recycled polyester could increase further, making INR 100/kg a competitive and realistic figure in current and future market projections</w:t>
            </w:r>
            <w:r>
              <w:rPr>
                <w:rFonts w:asciiTheme="minorHAnsi" w:hAnsiTheme="minorHAnsi" w:cstheme="minorHAnsi"/>
                <w:sz w:val="22"/>
                <w:szCs w:val="22"/>
              </w:rPr>
              <w:t>.</w:t>
            </w:r>
          </w:p>
          <w:p w14:paraId="70EFCCE6" w14:textId="77777777" w:rsidR="003616E8" w:rsidRDefault="003616E8" w:rsidP="003616E8">
            <w:pPr>
              <w:pStyle w:val="ListParagraph"/>
              <w:numPr>
                <w:ilvl w:val="1"/>
                <w:numId w:val="6"/>
              </w:numPr>
              <w:spacing w:before="240" w:line="360" w:lineRule="auto"/>
              <w:ind w:left="329" w:hanging="357"/>
              <w:jc w:val="both"/>
              <w:rPr>
                <w:rFonts w:asciiTheme="minorHAnsi" w:hAnsiTheme="minorHAnsi" w:cstheme="minorHAnsi"/>
                <w:sz w:val="22"/>
                <w:szCs w:val="22"/>
              </w:rPr>
            </w:pPr>
            <w:r w:rsidRPr="000C1124">
              <w:rPr>
                <w:rFonts w:asciiTheme="minorHAnsi" w:hAnsiTheme="minorHAnsi" w:cstheme="minorHAnsi"/>
                <w:sz w:val="22"/>
                <w:szCs w:val="22"/>
              </w:rPr>
              <w:t>As escalation factor of 5% has been considered</w:t>
            </w:r>
            <w:r>
              <w:rPr>
                <w:rFonts w:asciiTheme="minorHAnsi" w:hAnsiTheme="minorHAnsi" w:cstheme="minorHAnsi"/>
                <w:sz w:val="22"/>
                <w:szCs w:val="22"/>
              </w:rPr>
              <w:t xml:space="preserve"> </w:t>
            </w:r>
            <w:r w:rsidRPr="004F6A90">
              <w:rPr>
                <w:rFonts w:asciiTheme="minorHAnsi" w:hAnsiTheme="minorHAnsi" w:cstheme="minorHAnsi"/>
                <w:sz w:val="22"/>
                <w:szCs w:val="22"/>
              </w:rPr>
              <w:t xml:space="preserve">in the prices of the products during the forecasted periods considering the micro and macro-economic factors. </w:t>
            </w:r>
            <w:r>
              <w:rPr>
                <w:rFonts w:asciiTheme="minorHAnsi" w:hAnsiTheme="minorHAnsi" w:cstheme="minorHAnsi"/>
                <w:sz w:val="22"/>
                <w:szCs w:val="22"/>
              </w:rPr>
              <w:t>Such as</w:t>
            </w:r>
            <w:r w:rsidRPr="004F6A90">
              <w:rPr>
                <w:rFonts w:asciiTheme="minorHAnsi" w:hAnsiTheme="minorHAnsi" w:cstheme="minorHAnsi"/>
                <w:sz w:val="22"/>
                <w:szCs w:val="22"/>
              </w:rPr>
              <w:t xml:space="preserve">, the growing global demand for sustainable and eco-friendly products, driven by increasing awareness of environmental issues, supports a steady rise in the use of recycled polyester. </w:t>
            </w:r>
          </w:p>
          <w:p w14:paraId="3A948DEA" w14:textId="77777777" w:rsidR="003616E8" w:rsidRDefault="003616E8" w:rsidP="003616E8">
            <w:pPr>
              <w:pStyle w:val="ListParagraph"/>
              <w:numPr>
                <w:ilvl w:val="1"/>
                <w:numId w:val="6"/>
              </w:numPr>
              <w:spacing w:before="240" w:line="360" w:lineRule="auto"/>
              <w:ind w:left="329" w:hanging="357"/>
              <w:jc w:val="both"/>
              <w:rPr>
                <w:rFonts w:asciiTheme="minorHAnsi" w:hAnsiTheme="minorHAnsi" w:cstheme="minorHAnsi"/>
                <w:sz w:val="22"/>
                <w:szCs w:val="22"/>
              </w:rPr>
            </w:pPr>
            <w:r w:rsidRPr="004F6A90">
              <w:rPr>
                <w:rFonts w:asciiTheme="minorHAnsi" w:hAnsiTheme="minorHAnsi" w:cstheme="minorHAnsi"/>
                <w:sz w:val="22"/>
                <w:szCs w:val="22"/>
              </w:rPr>
              <w:t xml:space="preserve">Second, the fashion and textile industries are progressively adopting sustainable practices, which is expected to increase the consumption of recycled polyester yarn and chips. </w:t>
            </w:r>
          </w:p>
          <w:p w14:paraId="7015154F" w14:textId="77777777" w:rsidR="003616E8" w:rsidRDefault="003616E8" w:rsidP="003616E8">
            <w:pPr>
              <w:pStyle w:val="ListParagraph"/>
              <w:numPr>
                <w:ilvl w:val="1"/>
                <w:numId w:val="6"/>
              </w:numPr>
              <w:spacing w:before="240" w:line="360" w:lineRule="auto"/>
              <w:ind w:left="329" w:hanging="357"/>
              <w:jc w:val="both"/>
              <w:rPr>
                <w:rFonts w:asciiTheme="minorHAnsi" w:hAnsiTheme="minorHAnsi" w:cstheme="minorHAnsi"/>
                <w:sz w:val="22"/>
                <w:szCs w:val="22"/>
              </w:rPr>
            </w:pPr>
            <w:r w:rsidRPr="004F6A90">
              <w:rPr>
                <w:rFonts w:asciiTheme="minorHAnsi" w:hAnsiTheme="minorHAnsi" w:cstheme="minorHAnsi"/>
                <w:sz w:val="22"/>
                <w:szCs w:val="22"/>
              </w:rPr>
              <w:t xml:space="preserve">Additionally, government regulations and initiatives aimed at reducing plastic waste and promoting recycling further encourage the use of recycled materials, boosting demand. While the market for recycled polyester is expected to expand, a conservative growth estimate of 5% accounts for potential market fluctuations, competition, and the gradual adoption of </w:t>
            </w:r>
            <w:r w:rsidRPr="004F6A90">
              <w:rPr>
                <w:rFonts w:asciiTheme="minorHAnsi" w:hAnsiTheme="minorHAnsi" w:cstheme="minorHAnsi"/>
                <w:sz w:val="22"/>
                <w:szCs w:val="22"/>
              </w:rPr>
              <w:lastRenderedPageBreak/>
              <w:t>new technologies in the sector. This growth rate reflects a balanced and realistic expectation of market conditions over the forecasted period</w:t>
            </w:r>
            <w:r>
              <w:rPr>
                <w:rFonts w:asciiTheme="minorHAnsi" w:hAnsiTheme="minorHAnsi" w:cstheme="minorHAnsi"/>
                <w:sz w:val="22"/>
                <w:szCs w:val="22"/>
              </w:rPr>
              <w:t>.</w:t>
            </w:r>
          </w:p>
          <w:p w14:paraId="73DF6697" w14:textId="77777777" w:rsidR="003616E8" w:rsidRDefault="003616E8" w:rsidP="003616E8">
            <w:pPr>
              <w:pStyle w:val="ListParagraph"/>
              <w:numPr>
                <w:ilvl w:val="1"/>
                <w:numId w:val="6"/>
              </w:numPr>
              <w:spacing w:before="240" w:line="360" w:lineRule="auto"/>
              <w:ind w:left="329" w:hanging="357"/>
              <w:jc w:val="both"/>
              <w:rPr>
                <w:rFonts w:asciiTheme="minorHAnsi" w:hAnsiTheme="minorHAnsi" w:cstheme="minorHAnsi"/>
                <w:sz w:val="22"/>
                <w:szCs w:val="22"/>
              </w:rPr>
            </w:pPr>
            <w:r>
              <w:rPr>
                <w:rFonts w:asciiTheme="minorHAnsi" w:hAnsiTheme="minorHAnsi" w:cstheme="minorHAnsi"/>
                <w:sz w:val="22"/>
                <w:szCs w:val="22"/>
              </w:rPr>
              <w:t xml:space="preserve">Apart from that, the </w:t>
            </w:r>
            <w:r w:rsidRPr="007307F8">
              <w:rPr>
                <w:rFonts w:asciiTheme="minorHAnsi" w:hAnsiTheme="minorHAnsi" w:cstheme="minorHAnsi"/>
                <w:sz w:val="22"/>
                <w:szCs w:val="22"/>
              </w:rPr>
              <w:t>inflation rate in India has varied from 4.9% in 2020 to around 6.7% in 2022, with 2023 estimates around 5.5%. These fluctuations point to a typical inflation rate range of 5%-6%</w:t>
            </w:r>
            <w:r>
              <w:rPr>
                <w:rFonts w:asciiTheme="minorHAnsi" w:hAnsiTheme="minorHAnsi" w:cstheme="minorHAnsi"/>
                <w:sz w:val="22"/>
                <w:szCs w:val="22"/>
              </w:rPr>
              <w:t>.</w:t>
            </w:r>
          </w:p>
          <w:p w14:paraId="067F7246" w14:textId="51D1D041" w:rsidR="000C3F6E" w:rsidRPr="003616E8" w:rsidRDefault="003616E8" w:rsidP="003616E8">
            <w:pPr>
              <w:pStyle w:val="ListParagraph"/>
              <w:numPr>
                <w:ilvl w:val="1"/>
                <w:numId w:val="6"/>
              </w:numPr>
              <w:spacing w:before="240" w:line="360" w:lineRule="auto"/>
              <w:ind w:left="329" w:hanging="357"/>
              <w:jc w:val="both"/>
              <w:rPr>
                <w:rFonts w:asciiTheme="minorHAnsi" w:hAnsiTheme="minorHAnsi" w:cstheme="minorHAnsi"/>
                <w:sz w:val="22"/>
                <w:szCs w:val="22"/>
              </w:rPr>
            </w:pPr>
            <w:r w:rsidRPr="004F6A90">
              <w:rPr>
                <w:rFonts w:asciiTheme="minorHAnsi" w:hAnsiTheme="minorHAnsi" w:cstheme="minorHAnsi"/>
                <w:sz w:val="22"/>
                <w:szCs w:val="22"/>
              </w:rPr>
              <w:t>Thus, 5% price escalation is justified considering the above-mentioned factors</w:t>
            </w:r>
            <w:r>
              <w:rPr>
                <w:rFonts w:asciiTheme="minorHAnsi" w:hAnsiTheme="minorHAnsi" w:cstheme="minorHAnsi"/>
                <w:sz w:val="22"/>
                <w:szCs w:val="22"/>
              </w:rPr>
              <w:t>. F</w:t>
            </w:r>
            <w:r w:rsidRPr="004F6A90">
              <w:rPr>
                <w:rFonts w:asciiTheme="minorHAnsi" w:hAnsiTheme="minorHAnsi" w:cstheme="minorHAnsi"/>
                <w:sz w:val="22"/>
                <w:szCs w:val="22"/>
              </w:rPr>
              <w:t>urther the plant is expected to be operational from 1</w:t>
            </w:r>
            <w:r w:rsidRPr="004F6A90">
              <w:rPr>
                <w:rFonts w:asciiTheme="minorHAnsi" w:hAnsiTheme="minorHAnsi" w:cstheme="minorHAnsi"/>
                <w:sz w:val="22"/>
                <w:szCs w:val="22"/>
                <w:vertAlign w:val="superscript"/>
              </w:rPr>
              <w:t>st</w:t>
            </w:r>
            <w:r w:rsidRPr="004F6A90">
              <w:rPr>
                <w:rFonts w:asciiTheme="minorHAnsi" w:hAnsiTheme="minorHAnsi" w:cstheme="minorHAnsi"/>
                <w:sz w:val="22"/>
                <w:szCs w:val="22"/>
              </w:rPr>
              <w:t xml:space="preserve"> July</w:t>
            </w:r>
            <w:r>
              <w:rPr>
                <w:rFonts w:asciiTheme="minorHAnsi" w:hAnsiTheme="minorHAnsi" w:cstheme="minorHAnsi"/>
                <w:sz w:val="22"/>
                <w:szCs w:val="22"/>
              </w:rPr>
              <w:t xml:space="preserve"> </w:t>
            </w:r>
            <w:r w:rsidRPr="004559F0">
              <w:rPr>
                <w:rFonts w:asciiTheme="minorHAnsi" w:hAnsiTheme="minorHAnsi" w:cstheme="minorHAnsi"/>
                <w:sz w:val="22"/>
                <w:szCs w:val="22"/>
              </w:rPr>
              <w:t>2026 i.e., after ~1.5 years.</w:t>
            </w:r>
            <w:r w:rsidR="007307F8">
              <w:rPr>
                <w:rFonts w:asciiTheme="minorHAnsi" w:hAnsiTheme="minorHAnsi" w:cstheme="minorHAnsi"/>
                <w:sz w:val="22"/>
                <w:szCs w:val="22"/>
                <w:highlight w:val="yellow"/>
              </w:rPr>
              <w:t xml:space="preserve"> </w:t>
            </w:r>
          </w:p>
        </w:tc>
      </w:tr>
      <w:tr w:rsidR="003616E8" w:rsidRPr="004574B2" w14:paraId="2F0632BF" w14:textId="77777777" w:rsidTr="003616E8">
        <w:trPr>
          <w:trHeight w:val="1127"/>
        </w:trPr>
        <w:tc>
          <w:tcPr>
            <w:tcW w:w="549" w:type="pct"/>
            <w:shd w:val="clear" w:color="auto" w:fill="auto"/>
            <w:vAlign w:val="center"/>
          </w:tcPr>
          <w:p w14:paraId="2072A4ED" w14:textId="77777777" w:rsidR="003616E8" w:rsidRPr="004574B2" w:rsidRDefault="003616E8"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692DCD85" w14:textId="77777777" w:rsidR="003616E8" w:rsidRPr="004559F0" w:rsidRDefault="003616E8" w:rsidP="003616E8">
            <w:pPr>
              <w:spacing w:line="360" w:lineRule="auto"/>
              <w:rPr>
                <w:rFonts w:asciiTheme="minorHAnsi" w:hAnsiTheme="minorHAnsi" w:cstheme="minorHAnsi"/>
                <w:b/>
                <w:bCs/>
                <w:sz w:val="22"/>
                <w:szCs w:val="22"/>
              </w:rPr>
            </w:pPr>
            <w:r w:rsidRPr="004559F0">
              <w:rPr>
                <w:rFonts w:asciiTheme="minorHAnsi" w:hAnsiTheme="minorHAnsi" w:cstheme="minorHAnsi"/>
                <w:b/>
                <w:bCs/>
                <w:sz w:val="22"/>
                <w:szCs w:val="22"/>
              </w:rPr>
              <w:t>Capacity Utilization</w:t>
            </w:r>
          </w:p>
        </w:tc>
        <w:tc>
          <w:tcPr>
            <w:tcW w:w="3353" w:type="pct"/>
            <w:shd w:val="clear" w:color="auto" w:fill="auto"/>
          </w:tcPr>
          <w:p w14:paraId="61D34A8D" w14:textId="77777777" w:rsidR="003616E8" w:rsidRDefault="003616E8" w:rsidP="003616E8">
            <w:pPr>
              <w:pStyle w:val="ListParagraph"/>
              <w:numPr>
                <w:ilvl w:val="1"/>
                <w:numId w:val="61"/>
              </w:numPr>
              <w:spacing w:before="240" w:after="240" w:line="360" w:lineRule="auto"/>
              <w:ind w:left="333"/>
              <w:jc w:val="both"/>
              <w:rPr>
                <w:rFonts w:asciiTheme="minorHAnsi" w:hAnsiTheme="minorHAnsi" w:cstheme="minorHAnsi"/>
                <w:sz w:val="22"/>
                <w:szCs w:val="22"/>
              </w:rPr>
            </w:pPr>
            <w:r w:rsidRPr="00B93A47">
              <w:rPr>
                <w:rFonts w:asciiTheme="minorHAnsi" w:hAnsiTheme="minorHAnsi" w:cstheme="minorHAnsi"/>
                <w:sz w:val="22"/>
                <w:szCs w:val="22"/>
              </w:rPr>
              <w:t xml:space="preserve">For the proposed recycled polyester plant, initially we have assumed a 70% capacity utilization in the first year. As informed by the company, Existing units for </w:t>
            </w:r>
            <w:proofErr w:type="spellStart"/>
            <w:r w:rsidRPr="00B93A47">
              <w:rPr>
                <w:rFonts w:asciiTheme="minorHAnsi" w:hAnsiTheme="minorHAnsi" w:cstheme="minorHAnsi"/>
                <w:sz w:val="22"/>
                <w:szCs w:val="22"/>
              </w:rPr>
              <w:t>Filatex</w:t>
            </w:r>
            <w:proofErr w:type="spellEnd"/>
            <w:r w:rsidRPr="00B93A47">
              <w:rPr>
                <w:rFonts w:asciiTheme="minorHAnsi" w:hAnsiTheme="minorHAnsi" w:cstheme="minorHAnsi"/>
                <w:sz w:val="22"/>
                <w:szCs w:val="22"/>
              </w:rPr>
              <w:t xml:space="preserve"> are running for nearly 90-100% for the past couple of years which indicates strong market demand and suggests that the company is effectively meeting current market needs. Given that the industry is projected to grow at a CAGR of 14.0% during the forecast period, the company can anticipate a steady increase in orders for the new plant.</w:t>
            </w:r>
          </w:p>
          <w:p w14:paraId="01DFF7D1" w14:textId="77777777" w:rsidR="003616E8" w:rsidRDefault="003616E8" w:rsidP="003616E8">
            <w:pPr>
              <w:pStyle w:val="ListParagraph"/>
              <w:numPr>
                <w:ilvl w:val="1"/>
                <w:numId w:val="61"/>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D</w:t>
            </w:r>
            <w:r w:rsidRPr="00B93A47">
              <w:rPr>
                <w:rFonts w:asciiTheme="minorHAnsi" w:hAnsiTheme="minorHAnsi" w:cstheme="minorHAnsi"/>
                <w:sz w:val="22"/>
                <w:szCs w:val="22"/>
              </w:rPr>
              <w:t>ue to the company’s strong market positioning and the increasing demand in the industry, the plant is expected to reach 70% utilization faster than typical new units. The presence of established supply chains, customer agreements, and operational efficiencies should support this higher-than-expected capacity utilization.</w:t>
            </w:r>
            <w:r>
              <w:rPr>
                <w:rFonts w:asciiTheme="minorHAnsi" w:hAnsiTheme="minorHAnsi" w:cstheme="minorHAnsi"/>
                <w:sz w:val="22"/>
                <w:szCs w:val="22"/>
              </w:rPr>
              <w:t xml:space="preserve"> </w:t>
            </w:r>
          </w:p>
          <w:p w14:paraId="0832B252" w14:textId="77777777" w:rsidR="003616E8" w:rsidRDefault="003616E8" w:rsidP="003616E8">
            <w:pPr>
              <w:pStyle w:val="ListParagraph"/>
              <w:numPr>
                <w:ilvl w:val="1"/>
                <w:numId w:val="61"/>
              </w:numPr>
              <w:spacing w:before="240" w:after="240" w:line="360" w:lineRule="auto"/>
              <w:ind w:left="333"/>
              <w:jc w:val="both"/>
              <w:rPr>
                <w:rFonts w:asciiTheme="minorHAnsi" w:hAnsiTheme="minorHAnsi" w:cstheme="minorHAnsi"/>
                <w:sz w:val="22"/>
                <w:szCs w:val="22"/>
              </w:rPr>
            </w:pPr>
            <w:r w:rsidRPr="002514D2">
              <w:rPr>
                <w:rFonts w:asciiTheme="minorHAnsi" w:hAnsiTheme="minorHAnsi" w:cstheme="minorHAnsi"/>
                <w:sz w:val="22"/>
                <w:szCs w:val="22"/>
              </w:rPr>
              <w:t>Additionally, based on our market and tertiary research, to the extent that data was available in the public domain, there is a clear demand for recycled polyester yarn/chips. Given the growing global awareness of the environmental impact of polyester usage, th</w:t>
            </w:r>
            <w:r>
              <w:rPr>
                <w:rFonts w:asciiTheme="minorHAnsi" w:hAnsiTheme="minorHAnsi" w:cstheme="minorHAnsi"/>
                <w:sz w:val="22"/>
                <w:szCs w:val="22"/>
              </w:rPr>
              <w:t xml:space="preserve">e </w:t>
            </w:r>
            <w:r w:rsidRPr="002514D2">
              <w:rPr>
                <w:rFonts w:asciiTheme="minorHAnsi" w:hAnsiTheme="minorHAnsi" w:cstheme="minorHAnsi"/>
                <w:sz w:val="22"/>
                <w:szCs w:val="22"/>
              </w:rPr>
              <w:t xml:space="preserve">demand </w:t>
            </w:r>
            <w:r>
              <w:rPr>
                <w:rFonts w:asciiTheme="minorHAnsi" w:hAnsiTheme="minorHAnsi" w:cstheme="minorHAnsi"/>
                <w:sz w:val="22"/>
                <w:szCs w:val="22"/>
              </w:rPr>
              <w:t xml:space="preserve">for recycled </w:t>
            </w:r>
            <w:proofErr w:type="spellStart"/>
            <w:r>
              <w:rPr>
                <w:rFonts w:asciiTheme="minorHAnsi" w:hAnsiTheme="minorHAnsi" w:cstheme="minorHAnsi"/>
                <w:sz w:val="22"/>
                <w:szCs w:val="22"/>
              </w:rPr>
              <w:t>PeT</w:t>
            </w:r>
            <w:proofErr w:type="spellEnd"/>
            <w:r>
              <w:rPr>
                <w:rFonts w:asciiTheme="minorHAnsi" w:hAnsiTheme="minorHAnsi" w:cstheme="minorHAnsi"/>
                <w:sz w:val="22"/>
                <w:szCs w:val="22"/>
              </w:rPr>
              <w:t xml:space="preserve"> </w:t>
            </w:r>
            <w:r w:rsidRPr="002514D2">
              <w:rPr>
                <w:rFonts w:asciiTheme="minorHAnsi" w:hAnsiTheme="minorHAnsi" w:cstheme="minorHAnsi"/>
                <w:sz w:val="22"/>
                <w:szCs w:val="22"/>
              </w:rPr>
              <w:t xml:space="preserve">is expected to </w:t>
            </w:r>
            <w:r w:rsidRPr="002514D2">
              <w:rPr>
                <w:rFonts w:asciiTheme="minorHAnsi" w:hAnsiTheme="minorHAnsi" w:cstheme="minorHAnsi"/>
                <w:sz w:val="22"/>
                <w:szCs w:val="22"/>
              </w:rPr>
              <w:lastRenderedPageBreak/>
              <w:t>increase over time.</w:t>
            </w:r>
          </w:p>
          <w:p w14:paraId="1BEF9968" w14:textId="77777777" w:rsidR="003616E8" w:rsidRDefault="003616E8" w:rsidP="003616E8">
            <w:pPr>
              <w:pStyle w:val="ListParagraph"/>
              <w:numPr>
                <w:ilvl w:val="1"/>
                <w:numId w:val="61"/>
              </w:numPr>
              <w:spacing w:before="240" w:after="240" w:line="360" w:lineRule="auto"/>
              <w:ind w:left="333"/>
              <w:jc w:val="both"/>
              <w:rPr>
                <w:rFonts w:asciiTheme="minorHAnsi" w:hAnsiTheme="minorHAnsi" w:cstheme="minorHAnsi"/>
                <w:sz w:val="22"/>
                <w:szCs w:val="22"/>
              </w:rPr>
            </w:pPr>
            <w:r w:rsidRPr="002514D2">
              <w:rPr>
                <w:rFonts w:asciiTheme="minorHAnsi" w:hAnsiTheme="minorHAnsi" w:cstheme="minorHAnsi"/>
                <w:sz w:val="22"/>
                <w:szCs w:val="22"/>
              </w:rPr>
              <w:t>Since the Commercial Operations Date (COD) is set for July 2026, which is still 1.5 years away, the company has ample time to prepare the market and secure orders in advance.</w:t>
            </w:r>
          </w:p>
          <w:p w14:paraId="51DCFC4B" w14:textId="77777777" w:rsidR="003616E8" w:rsidRPr="004559F0" w:rsidRDefault="003616E8" w:rsidP="003616E8">
            <w:pPr>
              <w:pStyle w:val="ListParagraph"/>
              <w:numPr>
                <w:ilvl w:val="1"/>
                <w:numId w:val="61"/>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In accordance to the above listed reasons, the capacity</w:t>
            </w:r>
            <w:r w:rsidRPr="004559F0">
              <w:rPr>
                <w:rFonts w:asciiTheme="minorHAnsi" w:hAnsiTheme="minorHAnsi" w:cstheme="minorHAnsi"/>
                <w:sz w:val="22"/>
                <w:szCs w:val="22"/>
              </w:rPr>
              <w:t xml:space="preserve"> utilisation has been projected </w:t>
            </w:r>
            <w:r>
              <w:rPr>
                <w:rFonts w:asciiTheme="minorHAnsi" w:hAnsiTheme="minorHAnsi" w:cstheme="minorHAnsi"/>
                <w:sz w:val="22"/>
                <w:szCs w:val="22"/>
              </w:rPr>
              <w:t>@ 70% in 1</w:t>
            </w:r>
            <w:r w:rsidRPr="002514D2">
              <w:rPr>
                <w:rFonts w:asciiTheme="minorHAnsi" w:hAnsiTheme="minorHAnsi" w:cstheme="minorHAnsi"/>
                <w:sz w:val="22"/>
                <w:szCs w:val="22"/>
                <w:vertAlign w:val="superscript"/>
              </w:rPr>
              <w:t>st</w:t>
            </w:r>
            <w:r>
              <w:rPr>
                <w:rFonts w:asciiTheme="minorHAnsi" w:hAnsiTheme="minorHAnsi" w:cstheme="minorHAnsi"/>
                <w:sz w:val="22"/>
                <w:szCs w:val="22"/>
              </w:rPr>
              <w:t xml:space="preserve"> year, </w:t>
            </w:r>
            <w:r w:rsidRPr="004559F0">
              <w:rPr>
                <w:rFonts w:asciiTheme="minorHAnsi" w:hAnsiTheme="minorHAnsi" w:cstheme="minorHAnsi"/>
                <w:sz w:val="22"/>
                <w:szCs w:val="22"/>
              </w:rPr>
              <w:t>increase to 80% in 2</w:t>
            </w:r>
            <w:r w:rsidRPr="004559F0">
              <w:rPr>
                <w:rFonts w:asciiTheme="minorHAnsi" w:hAnsiTheme="minorHAnsi" w:cstheme="minorHAnsi"/>
                <w:sz w:val="22"/>
                <w:szCs w:val="22"/>
                <w:vertAlign w:val="superscript"/>
              </w:rPr>
              <w:t>nd</w:t>
            </w:r>
            <w:r w:rsidRPr="004559F0">
              <w:rPr>
                <w:rFonts w:asciiTheme="minorHAnsi" w:hAnsiTheme="minorHAnsi" w:cstheme="minorHAnsi"/>
                <w:sz w:val="22"/>
                <w:szCs w:val="22"/>
              </w:rPr>
              <w:t xml:space="preserve"> year, 90% in 3</w:t>
            </w:r>
            <w:r w:rsidRPr="004559F0">
              <w:rPr>
                <w:rFonts w:asciiTheme="minorHAnsi" w:hAnsiTheme="minorHAnsi" w:cstheme="minorHAnsi"/>
                <w:sz w:val="22"/>
                <w:szCs w:val="22"/>
                <w:vertAlign w:val="superscript"/>
              </w:rPr>
              <w:t>rd</w:t>
            </w:r>
            <w:r w:rsidRPr="004559F0">
              <w:rPr>
                <w:rFonts w:asciiTheme="minorHAnsi" w:hAnsiTheme="minorHAnsi" w:cstheme="minorHAnsi"/>
                <w:sz w:val="22"/>
                <w:szCs w:val="22"/>
              </w:rPr>
              <w:t xml:space="preserve"> year and constant thereafter as the new proposed unit will take some time to achieve the economies of scale and is expected to operate at a higher capacity in the later years.</w:t>
            </w:r>
          </w:p>
          <w:p w14:paraId="2EE8AB73" w14:textId="25C7ABD1" w:rsidR="003616E8" w:rsidRPr="004559F0" w:rsidRDefault="003616E8" w:rsidP="003616E8">
            <w:pPr>
              <w:pStyle w:val="ListParagraph"/>
              <w:numPr>
                <w:ilvl w:val="1"/>
                <w:numId w:val="61"/>
              </w:numPr>
              <w:spacing w:before="240" w:line="360" w:lineRule="auto"/>
              <w:ind w:left="329" w:hanging="357"/>
              <w:jc w:val="both"/>
              <w:rPr>
                <w:rFonts w:asciiTheme="minorHAnsi" w:hAnsiTheme="minorHAnsi" w:cstheme="minorHAnsi"/>
                <w:sz w:val="22"/>
                <w:szCs w:val="22"/>
              </w:rPr>
            </w:pPr>
            <w:r w:rsidRPr="004559F0">
              <w:rPr>
                <w:rFonts w:asciiTheme="minorHAnsi" w:hAnsiTheme="minorHAnsi" w:cstheme="minorHAnsi"/>
                <w:sz w:val="22"/>
                <w:szCs w:val="22"/>
              </w:rPr>
              <w:t>We have considered the capacity utilization on conservative basis to keep a mark-up for future market &amp; economic risks in the Project.</w:t>
            </w:r>
          </w:p>
        </w:tc>
      </w:tr>
      <w:tr w:rsidR="003616E8" w:rsidRPr="004574B2" w14:paraId="1644C20B" w14:textId="77777777" w:rsidTr="003616E8">
        <w:trPr>
          <w:trHeight w:val="419"/>
        </w:trPr>
        <w:tc>
          <w:tcPr>
            <w:tcW w:w="549" w:type="pct"/>
            <w:shd w:val="clear" w:color="auto" w:fill="auto"/>
            <w:vAlign w:val="center"/>
          </w:tcPr>
          <w:p w14:paraId="2E9CC68D" w14:textId="77777777" w:rsidR="003616E8" w:rsidRPr="004574B2" w:rsidRDefault="003616E8"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4F79DCFF" w14:textId="011D4448" w:rsidR="003616E8" w:rsidRPr="004574B2" w:rsidRDefault="003616E8" w:rsidP="003616E8">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353" w:type="pct"/>
            <w:shd w:val="clear" w:color="auto" w:fill="auto"/>
          </w:tcPr>
          <w:p w14:paraId="266D96E8" w14:textId="6842A71C" w:rsidR="003616E8"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7116E9">
              <w:rPr>
                <w:rFonts w:asciiTheme="minorHAnsi" w:hAnsiTheme="minorHAnsi" w:cstheme="minorHAnsi"/>
                <w:sz w:val="22"/>
                <w:szCs w:val="22"/>
              </w:rPr>
              <w:t>As per sale land deed, ~INR 10 Cr is the consideration for cost of land and other ancillary costs viz. viz. registration fees, stamp duty and other levies amount to ~INR 0.59 Cr. The actual total acquisition cost of land is Rs. 10.59 crores</w:t>
            </w:r>
            <w:r w:rsidRPr="0018136D">
              <w:rPr>
                <w:rFonts w:asciiTheme="minorHAnsi" w:hAnsiTheme="minorHAnsi" w:cstheme="minorHAnsi"/>
                <w:sz w:val="22"/>
                <w:szCs w:val="22"/>
              </w:rPr>
              <w:t>.</w:t>
            </w:r>
            <w:r>
              <w:rPr>
                <w:rFonts w:asciiTheme="minorHAnsi" w:hAnsiTheme="minorHAnsi" w:cstheme="minorHAnsi"/>
                <w:sz w:val="22"/>
                <w:szCs w:val="22"/>
              </w:rPr>
              <w:t xml:space="preserve"> </w:t>
            </w:r>
            <w:r w:rsidRPr="0043717E">
              <w:rPr>
                <w:rFonts w:asciiTheme="minorHAnsi" w:hAnsiTheme="minorHAnsi" w:cstheme="minorHAnsi"/>
                <w:sz w:val="22"/>
                <w:szCs w:val="22"/>
              </w:rPr>
              <w:t>Various other capital cost amounting to INR 1.4</w:t>
            </w:r>
            <w:r>
              <w:rPr>
                <w:rFonts w:asciiTheme="minorHAnsi" w:hAnsiTheme="minorHAnsi" w:cstheme="minorHAnsi"/>
                <w:sz w:val="22"/>
                <w:szCs w:val="22"/>
              </w:rPr>
              <w:t>1</w:t>
            </w:r>
            <w:r w:rsidRPr="0043717E">
              <w:rPr>
                <w:rFonts w:asciiTheme="minorHAnsi" w:hAnsiTheme="minorHAnsi" w:cstheme="minorHAnsi"/>
                <w:sz w:val="22"/>
                <w:szCs w:val="22"/>
              </w:rPr>
              <w:t xml:space="preserve"> Cr is expected to be incurred on account of other fees and charges</w:t>
            </w:r>
            <w:r>
              <w:rPr>
                <w:rFonts w:asciiTheme="minorHAnsi" w:hAnsiTheme="minorHAnsi" w:cstheme="minorHAnsi"/>
                <w:sz w:val="22"/>
                <w:szCs w:val="22"/>
              </w:rPr>
              <w:t xml:space="preserve"> </w:t>
            </w:r>
            <w:r w:rsidRPr="00ED2173">
              <w:rPr>
                <w:rFonts w:asciiTheme="minorHAnsi" w:hAnsiTheme="minorHAnsi" w:cstheme="minorHAnsi"/>
                <w:sz w:val="22"/>
                <w:szCs w:val="22"/>
              </w:rPr>
              <w:t>for levelling and other necessary development on this land</w:t>
            </w:r>
            <w:r w:rsidRPr="0043717E">
              <w:rPr>
                <w:rFonts w:asciiTheme="minorHAnsi" w:hAnsiTheme="minorHAnsi" w:cstheme="minorHAnsi"/>
                <w:sz w:val="22"/>
                <w:szCs w:val="22"/>
              </w:rPr>
              <w:t>. Thus, the total estimated cost of land acquisition is Rs 12.00 Cr</w:t>
            </w:r>
            <w:r>
              <w:rPr>
                <w:rFonts w:asciiTheme="minorHAnsi" w:hAnsiTheme="minorHAnsi" w:cstheme="minorHAnsi"/>
                <w:sz w:val="22"/>
                <w:szCs w:val="22"/>
              </w:rPr>
              <w:t>.</w:t>
            </w:r>
          </w:p>
          <w:p w14:paraId="238FC660" w14:textId="596E3EA8" w:rsidR="003616E8" w:rsidRPr="00FC0E69"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Civil works </w:t>
            </w:r>
            <w:r>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Pr>
                <w:rFonts w:asciiTheme="minorHAnsi" w:hAnsiTheme="minorHAnsi" w:cstheme="minorHAnsi"/>
                <w:sz w:val="22"/>
                <w:szCs w:val="22"/>
              </w:rPr>
              <w:t>34</w:t>
            </w:r>
            <w:r w:rsidRPr="00B973A3">
              <w:rPr>
                <w:rFonts w:asciiTheme="minorHAnsi" w:hAnsiTheme="minorHAnsi" w:cstheme="minorHAnsi"/>
                <w:sz w:val="22"/>
                <w:szCs w:val="22"/>
              </w:rPr>
              <w:t>.</w:t>
            </w:r>
            <w:r>
              <w:rPr>
                <w:rFonts w:asciiTheme="minorHAnsi" w:hAnsiTheme="minorHAnsi" w:cstheme="minorHAnsi"/>
                <w:sz w:val="22"/>
                <w:szCs w:val="22"/>
              </w:rPr>
              <w:t>00</w:t>
            </w:r>
            <w:r w:rsidRPr="00B973A3">
              <w:rPr>
                <w:rFonts w:asciiTheme="minorHAnsi" w:hAnsiTheme="minorHAnsi" w:cstheme="minorHAnsi"/>
                <w:sz w:val="22"/>
                <w:szCs w:val="22"/>
              </w:rPr>
              <w:t xml:space="preserve"> crores including applicable GST</w:t>
            </w:r>
            <w:r w:rsidRPr="009364FD">
              <w:rPr>
                <w:rFonts w:asciiTheme="minorHAnsi" w:hAnsiTheme="minorHAnsi" w:cstheme="minorHAnsi"/>
                <w:sz w:val="22"/>
                <w:szCs w:val="22"/>
              </w:rPr>
              <w:t xml:space="preserve"> The estimated Building &amp; Civil works cost has been verified independently by us, which we found to be </w:t>
            </w:r>
            <w:r>
              <w:rPr>
                <w:rFonts w:asciiTheme="minorHAnsi" w:hAnsiTheme="minorHAnsi" w:cstheme="minorHAnsi"/>
                <w:sz w:val="22"/>
                <w:szCs w:val="22"/>
              </w:rPr>
              <w:t>reasonable and within permitted range</w:t>
            </w:r>
            <w:r w:rsidRPr="009364FD">
              <w:rPr>
                <w:rFonts w:asciiTheme="minorHAnsi" w:hAnsiTheme="minorHAnsi" w:cstheme="minorHAnsi"/>
                <w:sz w:val="22"/>
                <w:szCs w:val="22"/>
              </w:rPr>
              <w:t>.</w:t>
            </w:r>
          </w:p>
          <w:p w14:paraId="5DBA1A4E" w14:textId="08E2E3DB" w:rsidR="003616E8"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cost of Plant &amp; Machinery/Equipment has been estimated at Rs. </w:t>
            </w:r>
            <w:r>
              <w:rPr>
                <w:rFonts w:asciiTheme="minorHAnsi" w:hAnsiTheme="minorHAnsi" w:cstheme="minorHAnsi"/>
                <w:sz w:val="22"/>
                <w:szCs w:val="22"/>
              </w:rPr>
              <w:t>237.50</w:t>
            </w:r>
            <w:r w:rsidRPr="00B973A3">
              <w:rPr>
                <w:rFonts w:asciiTheme="minorHAnsi" w:hAnsiTheme="minorHAnsi" w:cstheme="minorHAnsi"/>
                <w:sz w:val="22"/>
                <w:szCs w:val="22"/>
              </w:rPr>
              <w:t xml:space="preserve"> crores, including purchases of all the required equipment for the proposed unit as per the quotations received from the vendors</w:t>
            </w:r>
            <w:r>
              <w:rPr>
                <w:rFonts w:asciiTheme="minorHAnsi" w:hAnsiTheme="minorHAnsi" w:cstheme="minorHAnsi"/>
                <w:sz w:val="22"/>
                <w:szCs w:val="22"/>
              </w:rPr>
              <w:t xml:space="preserve"> by the Company and cost estimated by the </w:t>
            </w:r>
            <w:r>
              <w:rPr>
                <w:rFonts w:asciiTheme="minorHAnsi" w:hAnsiTheme="minorHAnsi" w:cstheme="minorHAnsi"/>
                <w:sz w:val="22"/>
                <w:szCs w:val="22"/>
              </w:rPr>
              <w:lastRenderedPageBreak/>
              <w:t xml:space="preserve">Company. </w:t>
            </w:r>
            <w:r w:rsidRPr="009364FD">
              <w:rPr>
                <w:rFonts w:asciiTheme="minorHAnsi" w:hAnsiTheme="minorHAnsi" w:cstheme="minorHAnsi"/>
                <w:sz w:val="22"/>
                <w:szCs w:val="22"/>
              </w:rPr>
              <w:t>The cost of major plant &amp; machinery has been verified by us independently, which we found reasonable &amp; in the permissible range although the cost may change as per specifications &amp; brand</w:t>
            </w:r>
            <w:r>
              <w:rPr>
                <w:rFonts w:asciiTheme="minorHAnsi" w:hAnsiTheme="minorHAnsi" w:cstheme="minorHAnsi"/>
                <w:sz w:val="22"/>
                <w:szCs w:val="22"/>
              </w:rPr>
              <w:t>.</w:t>
            </w:r>
          </w:p>
          <w:p w14:paraId="6BB443A3" w14:textId="65070BCE" w:rsidR="003616E8"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Pr>
                <w:rFonts w:asciiTheme="minorHAnsi" w:hAnsiTheme="minorHAnsi" w:cstheme="minorHAnsi"/>
                <w:sz w:val="22"/>
                <w:szCs w:val="22"/>
              </w:rPr>
              <w:t xml:space="preserve">0.99 </w:t>
            </w:r>
            <w:r w:rsidRPr="00B973A3">
              <w:rPr>
                <w:rFonts w:asciiTheme="minorHAnsi" w:hAnsiTheme="minorHAnsi" w:cstheme="minorHAnsi"/>
                <w:sz w:val="22"/>
                <w:szCs w:val="22"/>
              </w:rPr>
              <w:t>crores</w:t>
            </w:r>
            <w:r>
              <w:rPr>
                <w:rFonts w:asciiTheme="minorHAnsi" w:hAnsiTheme="minorHAnsi" w:cstheme="minorHAnsi"/>
                <w:sz w:val="22"/>
                <w:szCs w:val="22"/>
              </w:rPr>
              <w:t>.</w:t>
            </w:r>
          </w:p>
          <w:p w14:paraId="5D581A6C" w14:textId="3BEE79B0" w:rsidR="003616E8"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W</w:t>
            </w:r>
            <w:r w:rsidRPr="009364FD">
              <w:rPr>
                <w:rFonts w:asciiTheme="minorHAnsi" w:hAnsiTheme="minorHAnsi" w:cstheme="minorHAnsi"/>
                <w:sz w:val="22"/>
                <w:szCs w:val="22"/>
              </w:rPr>
              <w:t xml:space="preserve">e have relied upon the data/information provided by the client in this regard as quotations has been shared by the client.  </w:t>
            </w:r>
          </w:p>
          <w:p w14:paraId="3744CC1F" w14:textId="77777777" w:rsidR="003616E8" w:rsidRPr="00104D16"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104D16">
              <w:rPr>
                <w:rFonts w:asciiTheme="minorHAnsi" w:hAnsiTheme="minorHAnsi" w:cstheme="minorHAnsi"/>
                <w:sz w:val="22"/>
                <w:szCs w:val="22"/>
              </w:rPr>
              <w:t xml:space="preserve">As per our assessment, estimated project cost is lower as compared to industrial/sectoral capex data. Company is proposing ~INR 1.11 Lakhs per metric ton CAPEX for the proposed Recycled Polyester Yarn / Chips Manufacturing Plant including GST, pre-operative and preliminary expenses. </w:t>
            </w:r>
          </w:p>
          <w:p w14:paraId="1120114F" w14:textId="487A16E0" w:rsidR="003616E8" w:rsidRPr="009364FD" w:rsidRDefault="003616E8" w:rsidP="003616E8">
            <w:pPr>
              <w:pStyle w:val="ListParagraph"/>
              <w:numPr>
                <w:ilvl w:val="1"/>
                <w:numId w:val="42"/>
              </w:numPr>
              <w:spacing w:before="240" w:line="360" w:lineRule="auto"/>
              <w:ind w:left="317"/>
              <w:jc w:val="both"/>
              <w:rPr>
                <w:rFonts w:asciiTheme="minorHAnsi" w:hAnsiTheme="minorHAnsi" w:cstheme="minorHAnsi"/>
                <w:sz w:val="22"/>
                <w:szCs w:val="22"/>
              </w:rPr>
            </w:pPr>
            <w:r w:rsidRPr="006074C9">
              <w:rPr>
                <w:rFonts w:asciiTheme="minorHAnsi" w:hAnsiTheme="minorHAnsi" w:cstheme="minorHAnsi"/>
                <w:sz w:val="22"/>
                <w:szCs w:val="22"/>
              </w:rPr>
              <w:t xml:space="preserve">As per our tertiary research and data/information available in the public domain, we found that the investment required can be anywhere from ~ INR 1.5 Lakhs to ~ INR 5 Lakhs per metric ton. Capex estimated is approx. 35% lower than INR 1.49 Lakhs/MT capex in case of Loop Industries + Ester. As per discussions with the Management, Loop Industries + Ester would be making DMT and MEG but </w:t>
            </w:r>
            <w:proofErr w:type="spellStart"/>
            <w:r w:rsidRPr="006074C9">
              <w:rPr>
                <w:rFonts w:asciiTheme="minorHAnsi" w:hAnsiTheme="minorHAnsi" w:cstheme="minorHAnsi"/>
                <w:sz w:val="22"/>
                <w:szCs w:val="22"/>
              </w:rPr>
              <w:t>Texfil</w:t>
            </w:r>
            <w:proofErr w:type="spellEnd"/>
            <w:r w:rsidRPr="006074C9">
              <w:rPr>
                <w:rFonts w:asciiTheme="minorHAnsi" w:hAnsiTheme="minorHAnsi" w:cstheme="minorHAnsi"/>
                <w:sz w:val="22"/>
                <w:szCs w:val="22"/>
              </w:rPr>
              <w:t xml:space="preserve"> would be directly making the polymer. That’s the reason for capex being lower than Loop Industries + Ester.</w:t>
            </w:r>
          </w:p>
        </w:tc>
      </w:tr>
      <w:tr w:rsidR="003616E8" w:rsidRPr="004574B2" w14:paraId="7F153727" w14:textId="77777777" w:rsidTr="003616E8">
        <w:trPr>
          <w:trHeight w:val="419"/>
        </w:trPr>
        <w:tc>
          <w:tcPr>
            <w:tcW w:w="549" w:type="pct"/>
            <w:shd w:val="clear" w:color="auto" w:fill="auto"/>
            <w:vAlign w:val="center"/>
          </w:tcPr>
          <w:p w14:paraId="65ED287C" w14:textId="77777777" w:rsidR="003616E8" w:rsidRPr="004574B2" w:rsidRDefault="003616E8"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56371741" w14:textId="77777777" w:rsidR="003616E8" w:rsidRPr="004574B2" w:rsidRDefault="003616E8" w:rsidP="003616E8">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353" w:type="pct"/>
            <w:shd w:val="clear" w:color="auto" w:fill="auto"/>
          </w:tcPr>
          <w:p w14:paraId="4C87C7DC" w14:textId="0BB4E592" w:rsidR="003616E8" w:rsidRPr="002125F6" w:rsidRDefault="003616E8" w:rsidP="003616E8">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955"/>
              <w:gridCol w:w="1381"/>
              <w:gridCol w:w="1551"/>
            </w:tblGrid>
            <w:tr w:rsidR="003616E8" w:rsidRPr="00F33C00" w14:paraId="17B9BB3A" w14:textId="77777777" w:rsidTr="0037307A">
              <w:trPr>
                <w:trHeight w:val="300"/>
              </w:trPr>
              <w:tc>
                <w:tcPr>
                  <w:tcW w:w="5715" w:type="dxa"/>
                  <w:gridSpan w:val="4"/>
                  <w:shd w:val="clear" w:color="auto" w:fill="002060"/>
                  <w:vAlign w:val="center"/>
                </w:tcPr>
                <w:p w14:paraId="100B2C93" w14:textId="77777777" w:rsidR="003616E8" w:rsidRPr="00F33C00" w:rsidRDefault="003616E8" w:rsidP="003616E8">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Raw material Cost @ 100% capacity</w:t>
                  </w:r>
                </w:p>
              </w:tc>
            </w:tr>
            <w:tr w:rsidR="003616E8" w:rsidRPr="00F33C00" w14:paraId="0BB0A7E2" w14:textId="77777777" w:rsidTr="0037307A">
              <w:trPr>
                <w:trHeight w:val="262"/>
              </w:trPr>
              <w:tc>
                <w:tcPr>
                  <w:tcW w:w="1828" w:type="dxa"/>
                  <w:shd w:val="clear" w:color="auto" w:fill="DBE5F1" w:themeFill="accent1" w:themeFillTint="33"/>
                  <w:vAlign w:val="center"/>
                </w:tcPr>
                <w:p w14:paraId="4B505FE9" w14:textId="77777777" w:rsidR="003616E8" w:rsidRPr="00F33C00" w:rsidRDefault="003616E8" w:rsidP="003616E8">
                  <w:pPr>
                    <w:spacing w:line="276" w:lineRule="auto"/>
                    <w:ind w:right="-70"/>
                    <w:jc w:val="center"/>
                    <w:rPr>
                      <w:rFonts w:asciiTheme="minorHAnsi" w:hAnsiTheme="minorHAnsi" w:cstheme="minorHAnsi"/>
                      <w:b/>
                      <w:sz w:val="22"/>
                      <w:szCs w:val="22"/>
                    </w:rPr>
                  </w:pPr>
                  <w:r w:rsidRPr="00F33C00">
                    <w:rPr>
                      <w:rFonts w:asciiTheme="minorHAnsi" w:hAnsiTheme="minorHAnsi" w:cstheme="minorHAnsi"/>
                      <w:b/>
                      <w:sz w:val="22"/>
                      <w:szCs w:val="22"/>
                    </w:rPr>
                    <w:t>Raw Material</w:t>
                  </w:r>
                </w:p>
              </w:tc>
              <w:tc>
                <w:tcPr>
                  <w:tcW w:w="955" w:type="dxa"/>
                  <w:shd w:val="clear" w:color="auto" w:fill="DBE5F1" w:themeFill="accent1" w:themeFillTint="33"/>
                  <w:vAlign w:val="center"/>
                </w:tcPr>
                <w:p w14:paraId="657C3E31" w14:textId="53FE8A1E" w:rsidR="003616E8" w:rsidRPr="00F33C00" w:rsidRDefault="003616E8" w:rsidP="003616E8">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INR/</w:t>
                  </w:r>
                  <w:r>
                    <w:rPr>
                      <w:rFonts w:asciiTheme="minorHAnsi" w:hAnsiTheme="minorHAnsi" w:cstheme="minorHAnsi"/>
                      <w:b/>
                      <w:sz w:val="22"/>
                      <w:szCs w:val="22"/>
                    </w:rPr>
                    <w:t>Kg</w:t>
                  </w:r>
                </w:p>
              </w:tc>
              <w:tc>
                <w:tcPr>
                  <w:tcW w:w="1381" w:type="dxa"/>
                  <w:shd w:val="clear" w:color="auto" w:fill="DBE5F1" w:themeFill="accent1" w:themeFillTint="33"/>
                  <w:noWrap/>
                  <w:vAlign w:val="center"/>
                </w:tcPr>
                <w:p w14:paraId="6A6AC1C1" w14:textId="77777777" w:rsidR="003616E8" w:rsidRPr="00F33C00" w:rsidRDefault="003616E8" w:rsidP="003616E8">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Annual Quantity</w:t>
                  </w:r>
                </w:p>
              </w:tc>
              <w:tc>
                <w:tcPr>
                  <w:tcW w:w="1551" w:type="dxa"/>
                  <w:shd w:val="clear" w:color="auto" w:fill="DBE5F1" w:themeFill="accent1" w:themeFillTint="33"/>
                  <w:noWrap/>
                  <w:vAlign w:val="center"/>
                </w:tcPr>
                <w:p w14:paraId="1C97EECB" w14:textId="77777777" w:rsidR="003616E8" w:rsidRPr="00F33C00" w:rsidRDefault="003616E8" w:rsidP="003616E8">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Amount INR</w:t>
                  </w:r>
                </w:p>
              </w:tc>
            </w:tr>
            <w:tr w:rsidR="003616E8" w:rsidRPr="00F33C00" w14:paraId="2EA10A7B" w14:textId="77777777" w:rsidTr="0037307A">
              <w:trPr>
                <w:trHeight w:val="675"/>
              </w:trPr>
              <w:tc>
                <w:tcPr>
                  <w:tcW w:w="1828" w:type="dxa"/>
                  <w:shd w:val="clear" w:color="auto" w:fill="auto"/>
                  <w:vAlign w:val="center"/>
                  <w:hideMark/>
                </w:tcPr>
                <w:p w14:paraId="13253D2E" w14:textId="7FF62DC6" w:rsidR="003616E8" w:rsidRPr="00D87A53" w:rsidRDefault="003616E8" w:rsidP="003616E8">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PET Cloth Waste (including process loss)</w:t>
                  </w:r>
                </w:p>
              </w:tc>
              <w:tc>
                <w:tcPr>
                  <w:tcW w:w="955" w:type="dxa"/>
                  <w:shd w:val="clear" w:color="auto" w:fill="auto"/>
                  <w:vAlign w:val="center"/>
                  <w:hideMark/>
                </w:tcPr>
                <w:p w14:paraId="16A8CA68" w14:textId="7D985D96"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15.00</w:t>
                  </w:r>
                </w:p>
              </w:tc>
              <w:tc>
                <w:tcPr>
                  <w:tcW w:w="1381" w:type="dxa"/>
                  <w:shd w:val="clear" w:color="auto" w:fill="auto"/>
                  <w:noWrap/>
                  <w:vAlign w:val="center"/>
                  <w:hideMark/>
                </w:tcPr>
                <w:p w14:paraId="6469B033" w14:textId="7FA4C055"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3,18,60,000</w:t>
                  </w:r>
                </w:p>
              </w:tc>
              <w:tc>
                <w:tcPr>
                  <w:tcW w:w="1551" w:type="dxa"/>
                  <w:shd w:val="clear" w:color="auto" w:fill="auto"/>
                  <w:noWrap/>
                  <w:vAlign w:val="center"/>
                  <w:hideMark/>
                </w:tcPr>
                <w:p w14:paraId="45998C1D" w14:textId="30C682CD"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47,79,00,000</w:t>
                  </w:r>
                </w:p>
              </w:tc>
            </w:tr>
            <w:tr w:rsidR="003616E8" w:rsidRPr="00F33C00" w14:paraId="47EA69FF" w14:textId="77777777" w:rsidTr="0037307A">
              <w:trPr>
                <w:trHeight w:val="675"/>
              </w:trPr>
              <w:tc>
                <w:tcPr>
                  <w:tcW w:w="1828" w:type="dxa"/>
                  <w:shd w:val="clear" w:color="auto" w:fill="auto"/>
                  <w:vAlign w:val="center"/>
                </w:tcPr>
                <w:p w14:paraId="1C8F41A7" w14:textId="2246EFDB" w:rsidR="003616E8" w:rsidRDefault="003616E8" w:rsidP="003616E8">
                  <w:pPr>
                    <w:spacing w:line="276" w:lineRule="auto"/>
                    <w:ind w:right="-70"/>
                    <w:jc w:val="center"/>
                    <w:rPr>
                      <w:rFonts w:ascii="Calibri" w:hAnsi="Calibri" w:cs="Calibri"/>
                      <w:color w:val="000000"/>
                      <w:sz w:val="22"/>
                      <w:szCs w:val="22"/>
                    </w:rPr>
                  </w:pPr>
                  <w:r>
                    <w:rPr>
                      <w:rFonts w:ascii="Calibri" w:hAnsi="Calibri" w:cs="Calibri"/>
                      <w:color w:val="000000"/>
                      <w:sz w:val="22"/>
                      <w:szCs w:val="22"/>
                    </w:rPr>
                    <w:lastRenderedPageBreak/>
                    <w:t>Mono Ethylene Glycol (MEG)</w:t>
                  </w:r>
                </w:p>
              </w:tc>
              <w:tc>
                <w:tcPr>
                  <w:tcW w:w="955" w:type="dxa"/>
                  <w:shd w:val="clear" w:color="auto" w:fill="auto"/>
                  <w:vAlign w:val="center"/>
                </w:tcPr>
                <w:p w14:paraId="3ED663F5" w14:textId="594B3C5A" w:rsidR="003616E8" w:rsidRDefault="003616E8" w:rsidP="003616E8">
                  <w:pPr>
                    <w:jc w:val="center"/>
                    <w:rPr>
                      <w:rFonts w:ascii="Calibri" w:hAnsi="Calibri" w:cs="Calibri"/>
                      <w:color w:val="000000"/>
                      <w:sz w:val="22"/>
                      <w:szCs w:val="22"/>
                    </w:rPr>
                  </w:pPr>
                  <w:r>
                    <w:rPr>
                      <w:rFonts w:ascii="Calibri" w:hAnsi="Calibri" w:cs="Calibri"/>
                      <w:color w:val="000000"/>
                      <w:sz w:val="22"/>
                      <w:szCs w:val="22"/>
                    </w:rPr>
                    <w:t>48.00</w:t>
                  </w:r>
                </w:p>
              </w:tc>
              <w:tc>
                <w:tcPr>
                  <w:tcW w:w="1381" w:type="dxa"/>
                  <w:shd w:val="clear" w:color="auto" w:fill="auto"/>
                  <w:noWrap/>
                  <w:vAlign w:val="center"/>
                </w:tcPr>
                <w:p w14:paraId="41C58200" w14:textId="60083AFF" w:rsidR="003616E8" w:rsidRDefault="003616E8" w:rsidP="003616E8">
                  <w:pPr>
                    <w:jc w:val="center"/>
                    <w:rPr>
                      <w:rFonts w:ascii="Calibri" w:hAnsi="Calibri" w:cs="Calibri"/>
                      <w:color w:val="000000"/>
                      <w:sz w:val="22"/>
                      <w:szCs w:val="22"/>
                    </w:rPr>
                  </w:pPr>
                  <w:r>
                    <w:rPr>
                      <w:rFonts w:ascii="Calibri" w:hAnsi="Calibri" w:cs="Calibri"/>
                      <w:color w:val="000000"/>
                      <w:sz w:val="22"/>
                      <w:szCs w:val="22"/>
                    </w:rPr>
                    <w:t>27,00,000</w:t>
                  </w:r>
                </w:p>
              </w:tc>
              <w:tc>
                <w:tcPr>
                  <w:tcW w:w="1551" w:type="dxa"/>
                  <w:shd w:val="clear" w:color="auto" w:fill="auto"/>
                  <w:noWrap/>
                  <w:vAlign w:val="center"/>
                </w:tcPr>
                <w:p w14:paraId="5119053A" w14:textId="46DF8838" w:rsidR="003616E8" w:rsidRDefault="003616E8" w:rsidP="003616E8">
                  <w:pPr>
                    <w:jc w:val="center"/>
                    <w:rPr>
                      <w:rFonts w:ascii="Calibri" w:hAnsi="Calibri" w:cs="Calibri"/>
                      <w:color w:val="000000"/>
                      <w:sz w:val="22"/>
                      <w:szCs w:val="22"/>
                    </w:rPr>
                  </w:pPr>
                  <w:r>
                    <w:rPr>
                      <w:rFonts w:ascii="Calibri" w:hAnsi="Calibri" w:cs="Calibri"/>
                      <w:color w:val="000000"/>
                      <w:sz w:val="22"/>
                      <w:szCs w:val="22"/>
                    </w:rPr>
                    <w:t>12,96,00,000</w:t>
                  </w:r>
                </w:p>
              </w:tc>
            </w:tr>
            <w:tr w:rsidR="003616E8" w:rsidRPr="00F33C00" w14:paraId="5B2F2A52" w14:textId="77777777" w:rsidTr="0037307A">
              <w:trPr>
                <w:trHeight w:val="675"/>
              </w:trPr>
              <w:tc>
                <w:tcPr>
                  <w:tcW w:w="1828" w:type="dxa"/>
                  <w:shd w:val="clear" w:color="auto" w:fill="auto"/>
                  <w:vAlign w:val="center"/>
                </w:tcPr>
                <w:p w14:paraId="7F4DE888" w14:textId="56A5157E" w:rsidR="003616E8" w:rsidRPr="00E96E7A" w:rsidRDefault="003616E8" w:rsidP="003616E8">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De-poly Catalyst (consumables)</w:t>
                  </w:r>
                </w:p>
              </w:tc>
              <w:tc>
                <w:tcPr>
                  <w:tcW w:w="955" w:type="dxa"/>
                  <w:shd w:val="clear" w:color="auto" w:fill="auto"/>
                  <w:vAlign w:val="center"/>
                </w:tcPr>
                <w:p w14:paraId="6ADE9766" w14:textId="47C37438" w:rsidR="003616E8" w:rsidRDefault="003616E8" w:rsidP="003616E8">
                  <w:pPr>
                    <w:jc w:val="center"/>
                    <w:rPr>
                      <w:rFonts w:asciiTheme="minorHAnsi" w:hAnsiTheme="minorHAnsi" w:cstheme="minorHAnsi"/>
                      <w:sz w:val="22"/>
                      <w:szCs w:val="22"/>
                    </w:rPr>
                  </w:pPr>
                  <w:r>
                    <w:rPr>
                      <w:rFonts w:ascii="Calibri" w:hAnsi="Calibri" w:cs="Calibri"/>
                      <w:color w:val="000000"/>
                      <w:sz w:val="22"/>
                      <w:szCs w:val="22"/>
                    </w:rPr>
                    <w:t>185.00</w:t>
                  </w:r>
                </w:p>
              </w:tc>
              <w:tc>
                <w:tcPr>
                  <w:tcW w:w="1381" w:type="dxa"/>
                  <w:shd w:val="clear" w:color="auto" w:fill="auto"/>
                  <w:noWrap/>
                  <w:vAlign w:val="center"/>
                </w:tcPr>
                <w:p w14:paraId="786316C4" w14:textId="53B1CD32"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94,500</w:t>
                  </w:r>
                </w:p>
              </w:tc>
              <w:tc>
                <w:tcPr>
                  <w:tcW w:w="1551" w:type="dxa"/>
                  <w:shd w:val="clear" w:color="auto" w:fill="auto"/>
                  <w:noWrap/>
                  <w:vAlign w:val="center"/>
                </w:tcPr>
                <w:p w14:paraId="0C6D6101" w14:textId="40AC4AEF"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1,74,82,500</w:t>
                  </w:r>
                </w:p>
              </w:tc>
            </w:tr>
            <w:tr w:rsidR="003616E8" w:rsidRPr="00F33C00" w14:paraId="13D6EBB3" w14:textId="77777777" w:rsidTr="0037307A">
              <w:trPr>
                <w:trHeight w:val="675"/>
              </w:trPr>
              <w:tc>
                <w:tcPr>
                  <w:tcW w:w="1828" w:type="dxa"/>
                  <w:shd w:val="clear" w:color="auto" w:fill="auto"/>
                  <w:vAlign w:val="center"/>
                </w:tcPr>
                <w:p w14:paraId="01B7F1BA" w14:textId="3D7D90DD" w:rsidR="003616E8" w:rsidRPr="00E96E7A" w:rsidRDefault="003616E8" w:rsidP="003616E8">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Diatomaceous Earth (Consumables)</w:t>
                  </w:r>
                </w:p>
              </w:tc>
              <w:tc>
                <w:tcPr>
                  <w:tcW w:w="955" w:type="dxa"/>
                  <w:shd w:val="clear" w:color="auto" w:fill="auto"/>
                  <w:vAlign w:val="center"/>
                </w:tcPr>
                <w:p w14:paraId="08C11B67" w14:textId="47FD0F0F" w:rsidR="003616E8" w:rsidRDefault="003616E8" w:rsidP="003616E8">
                  <w:pPr>
                    <w:jc w:val="center"/>
                    <w:rPr>
                      <w:rFonts w:asciiTheme="minorHAnsi" w:hAnsiTheme="minorHAnsi" w:cstheme="minorHAnsi"/>
                      <w:sz w:val="22"/>
                      <w:szCs w:val="22"/>
                    </w:rPr>
                  </w:pPr>
                  <w:r>
                    <w:rPr>
                      <w:rFonts w:ascii="Calibri" w:hAnsi="Calibri" w:cs="Calibri"/>
                      <w:color w:val="000000"/>
                      <w:sz w:val="22"/>
                      <w:szCs w:val="22"/>
                    </w:rPr>
                    <w:t>31.65</w:t>
                  </w:r>
                </w:p>
              </w:tc>
              <w:tc>
                <w:tcPr>
                  <w:tcW w:w="1381" w:type="dxa"/>
                  <w:shd w:val="clear" w:color="auto" w:fill="auto"/>
                  <w:noWrap/>
                  <w:vAlign w:val="center"/>
                </w:tcPr>
                <w:p w14:paraId="7345060D" w14:textId="631534D0"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11,25,000</w:t>
                  </w:r>
                </w:p>
              </w:tc>
              <w:tc>
                <w:tcPr>
                  <w:tcW w:w="1551" w:type="dxa"/>
                  <w:shd w:val="clear" w:color="auto" w:fill="auto"/>
                  <w:noWrap/>
                  <w:vAlign w:val="center"/>
                </w:tcPr>
                <w:p w14:paraId="3A060412" w14:textId="62744466"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3,56,06,250</w:t>
                  </w:r>
                </w:p>
              </w:tc>
            </w:tr>
            <w:tr w:rsidR="003616E8" w:rsidRPr="00F33C00" w14:paraId="769DE684" w14:textId="77777777" w:rsidTr="00FF2BD1">
              <w:trPr>
                <w:trHeight w:val="70"/>
              </w:trPr>
              <w:tc>
                <w:tcPr>
                  <w:tcW w:w="1828" w:type="dxa"/>
                  <w:shd w:val="clear" w:color="auto" w:fill="auto"/>
                  <w:vAlign w:val="center"/>
                </w:tcPr>
                <w:p w14:paraId="745C68B3" w14:textId="38F93F9B" w:rsidR="003616E8" w:rsidRPr="00E96E7A" w:rsidRDefault="003616E8" w:rsidP="003616E8">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MOF e.g. Activated Carbon (Consumables)</w:t>
                  </w:r>
                </w:p>
              </w:tc>
              <w:tc>
                <w:tcPr>
                  <w:tcW w:w="955" w:type="dxa"/>
                  <w:shd w:val="clear" w:color="auto" w:fill="auto"/>
                  <w:vAlign w:val="center"/>
                </w:tcPr>
                <w:p w14:paraId="182996F7" w14:textId="391BF866" w:rsidR="003616E8" w:rsidRDefault="003616E8" w:rsidP="003616E8">
                  <w:pPr>
                    <w:jc w:val="center"/>
                    <w:rPr>
                      <w:rFonts w:asciiTheme="minorHAnsi" w:hAnsiTheme="minorHAnsi" w:cstheme="minorHAnsi"/>
                      <w:sz w:val="22"/>
                      <w:szCs w:val="22"/>
                    </w:rPr>
                  </w:pPr>
                  <w:r>
                    <w:rPr>
                      <w:rFonts w:ascii="Calibri" w:hAnsi="Calibri" w:cs="Calibri"/>
                      <w:color w:val="000000"/>
                      <w:sz w:val="22"/>
                      <w:szCs w:val="22"/>
                    </w:rPr>
                    <w:t>100.00</w:t>
                  </w:r>
                </w:p>
              </w:tc>
              <w:tc>
                <w:tcPr>
                  <w:tcW w:w="1381" w:type="dxa"/>
                  <w:shd w:val="clear" w:color="auto" w:fill="auto"/>
                  <w:noWrap/>
                  <w:vAlign w:val="center"/>
                </w:tcPr>
                <w:p w14:paraId="0E91368F" w14:textId="426BDFE2"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28,63,575</w:t>
                  </w:r>
                </w:p>
              </w:tc>
              <w:tc>
                <w:tcPr>
                  <w:tcW w:w="1551" w:type="dxa"/>
                  <w:shd w:val="clear" w:color="auto" w:fill="auto"/>
                  <w:noWrap/>
                  <w:vAlign w:val="center"/>
                </w:tcPr>
                <w:p w14:paraId="73E6C198" w14:textId="013B9D81" w:rsidR="003616E8" w:rsidRPr="00F33C00" w:rsidRDefault="003616E8" w:rsidP="003616E8">
                  <w:pPr>
                    <w:jc w:val="center"/>
                    <w:rPr>
                      <w:rFonts w:asciiTheme="minorHAnsi" w:hAnsiTheme="minorHAnsi" w:cstheme="minorHAnsi"/>
                      <w:sz w:val="22"/>
                      <w:szCs w:val="22"/>
                    </w:rPr>
                  </w:pPr>
                  <w:r>
                    <w:rPr>
                      <w:rFonts w:ascii="Calibri" w:hAnsi="Calibri" w:cs="Calibri"/>
                      <w:color w:val="000000"/>
                      <w:sz w:val="22"/>
                      <w:szCs w:val="22"/>
                    </w:rPr>
                    <w:t>28,63,57,500</w:t>
                  </w:r>
                </w:p>
              </w:tc>
            </w:tr>
            <w:tr w:rsidR="003616E8" w:rsidRPr="00F33C00" w14:paraId="1A5D6439" w14:textId="77777777" w:rsidTr="00FF2BD1">
              <w:trPr>
                <w:trHeight w:val="70"/>
              </w:trPr>
              <w:tc>
                <w:tcPr>
                  <w:tcW w:w="1828" w:type="dxa"/>
                  <w:shd w:val="clear" w:color="auto" w:fill="002060"/>
                  <w:vAlign w:val="center"/>
                </w:tcPr>
                <w:p w14:paraId="1030B7CB" w14:textId="76418BCB" w:rsidR="003616E8" w:rsidRPr="00D80393" w:rsidRDefault="003616E8" w:rsidP="003616E8">
                  <w:pPr>
                    <w:spacing w:line="276" w:lineRule="auto"/>
                    <w:ind w:right="-70"/>
                    <w:jc w:val="center"/>
                    <w:rPr>
                      <w:rFonts w:asciiTheme="minorHAnsi" w:hAnsiTheme="minorHAnsi" w:cstheme="minorHAnsi"/>
                      <w:b/>
                      <w:bCs/>
                      <w:sz w:val="22"/>
                      <w:szCs w:val="22"/>
                    </w:rPr>
                  </w:pPr>
                  <w:r w:rsidRPr="00D80393">
                    <w:rPr>
                      <w:rFonts w:asciiTheme="minorHAnsi" w:hAnsiTheme="minorHAnsi" w:cstheme="minorHAnsi"/>
                      <w:b/>
                      <w:bCs/>
                      <w:sz w:val="22"/>
                      <w:szCs w:val="22"/>
                    </w:rPr>
                    <w:t>Total</w:t>
                  </w:r>
                </w:p>
              </w:tc>
              <w:tc>
                <w:tcPr>
                  <w:tcW w:w="3887" w:type="dxa"/>
                  <w:gridSpan w:val="3"/>
                  <w:shd w:val="clear" w:color="auto" w:fill="002060"/>
                  <w:vAlign w:val="center"/>
                </w:tcPr>
                <w:p w14:paraId="3807B2A6" w14:textId="1C2776E2" w:rsidR="003616E8" w:rsidRPr="00D80393" w:rsidRDefault="003616E8" w:rsidP="003616E8">
                  <w:pPr>
                    <w:jc w:val="center"/>
                    <w:rPr>
                      <w:rFonts w:asciiTheme="minorHAnsi" w:hAnsiTheme="minorHAnsi" w:cstheme="minorHAnsi"/>
                      <w:b/>
                      <w:bCs/>
                      <w:sz w:val="22"/>
                      <w:szCs w:val="22"/>
                    </w:rPr>
                  </w:pPr>
                  <w:r w:rsidRPr="00D80393">
                    <w:rPr>
                      <w:rFonts w:asciiTheme="minorHAnsi" w:hAnsiTheme="minorHAnsi" w:cstheme="minorHAnsi"/>
                      <w:b/>
                      <w:bCs/>
                      <w:sz w:val="22"/>
                      <w:szCs w:val="22"/>
                    </w:rPr>
                    <w:t xml:space="preserve">INR </w:t>
                  </w:r>
                  <w:r w:rsidRPr="0037307A">
                    <w:rPr>
                      <w:rFonts w:asciiTheme="minorHAnsi" w:hAnsiTheme="minorHAnsi" w:cstheme="minorHAnsi"/>
                      <w:b/>
                      <w:bCs/>
                      <w:sz w:val="22"/>
                      <w:szCs w:val="22"/>
                    </w:rPr>
                    <w:t>94,69,46,250</w:t>
                  </w:r>
                </w:p>
              </w:tc>
            </w:tr>
          </w:tbl>
          <w:p w14:paraId="48FF3AD1" w14:textId="3D953767" w:rsidR="003616E8" w:rsidRPr="00104D16" w:rsidRDefault="003616E8" w:rsidP="003616E8">
            <w:pPr>
              <w:pStyle w:val="ListParagraph"/>
              <w:numPr>
                <w:ilvl w:val="1"/>
                <w:numId w:val="39"/>
              </w:numPr>
              <w:spacing w:before="240" w:line="360" w:lineRule="auto"/>
              <w:ind w:left="339"/>
              <w:jc w:val="both"/>
              <w:rPr>
                <w:rFonts w:asciiTheme="minorHAnsi" w:hAnsiTheme="minorHAnsi" w:cstheme="minorHAnsi"/>
                <w:sz w:val="22"/>
                <w:szCs w:val="22"/>
              </w:rPr>
            </w:pPr>
            <w:r w:rsidRPr="00820318">
              <w:rPr>
                <w:rFonts w:asciiTheme="minorHAnsi" w:hAnsiTheme="minorHAnsi" w:cstheme="minorHAnsi"/>
                <w:sz w:val="22"/>
                <w:szCs w:val="22"/>
              </w:rPr>
              <w:t>As per our tertiary research and data available in the public domain, we found the unit rate</w:t>
            </w:r>
            <w:r>
              <w:rPr>
                <w:rFonts w:asciiTheme="minorHAnsi" w:hAnsiTheme="minorHAnsi" w:cstheme="minorHAnsi"/>
                <w:sz w:val="22"/>
                <w:szCs w:val="22"/>
              </w:rPr>
              <w:t>s</w:t>
            </w:r>
            <w:r w:rsidRPr="00820318">
              <w:rPr>
                <w:rFonts w:asciiTheme="minorHAnsi" w:hAnsiTheme="minorHAnsi" w:cstheme="minorHAnsi"/>
                <w:sz w:val="22"/>
                <w:szCs w:val="22"/>
              </w:rPr>
              <w:t xml:space="preserve"> </w:t>
            </w:r>
            <w:r w:rsidRPr="00BC3914">
              <w:rPr>
                <w:rFonts w:asciiTheme="minorHAnsi" w:hAnsiTheme="minorHAnsi" w:cstheme="minorHAnsi"/>
                <w:sz w:val="22"/>
                <w:szCs w:val="22"/>
              </w:rPr>
              <w:t>for Mono Ethylene Glycol (MEG), Diatomaceous Earth and Activated Carbon to be lower than the market prices</w:t>
            </w:r>
            <w:r w:rsidRPr="00820318">
              <w:rPr>
                <w:rFonts w:asciiTheme="minorHAnsi" w:hAnsiTheme="minorHAnsi" w:cstheme="minorHAnsi"/>
                <w:sz w:val="22"/>
                <w:szCs w:val="22"/>
              </w:rPr>
              <w:t>. (Please refer section G of the report).</w:t>
            </w:r>
            <w:r w:rsidRPr="00820318">
              <w:rPr>
                <w:rFonts w:asciiTheme="minorHAnsi" w:hAnsiTheme="minorHAnsi" w:cstheme="minorHAnsi"/>
                <w:i/>
                <w:sz w:val="22"/>
                <w:szCs w:val="22"/>
              </w:rPr>
              <w:t xml:space="preserve"> </w:t>
            </w:r>
            <w:r w:rsidRPr="00104D16">
              <w:rPr>
                <w:rFonts w:asciiTheme="minorHAnsi" w:hAnsiTheme="minorHAnsi" w:cstheme="minorHAnsi"/>
                <w:sz w:val="22"/>
                <w:szCs w:val="22"/>
              </w:rPr>
              <w:t>Escalation of 5% is considered during forecasted period.</w:t>
            </w:r>
          </w:p>
          <w:p w14:paraId="4584E299" w14:textId="3B020A5B" w:rsidR="003616E8" w:rsidRPr="006074C9" w:rsidRDefault="003616E8" w:rsidP="003616E8">
            <w:pPr>
              <w:pStyle w:val="ListParagraph"/>
              <w:numPr>
                <w:ilvl w:val="1"/>
                <w:numId w:val="39"/>
              </w:numPr>
              <w:spacing w:before="240" w:line="360" w:lineRule="auto"/>
              <w:ind w:left="339"/>
              <w:jc w:val="both"/>
              <w:rPr>
                <w:rFonts w:asciiTheme="minorHAnsi" w:hAnsiTheme="minorHAnsi" w:cstheme="minorHAnsi"/>
                <w:sz w:val="22"/>
                <w:szCs w:val="22"/>
              </w:rPr>
            </w:pPr>
            <w:r w:rsidRPr="006074C9">
              <w:rPr>
                <w:rFonts w:asciiTheme="minorHAnsi" w:hAnsiTheme="minorHAnsi" w:cstheme="minorHAnsi"/>
                <w:sz w:val="22"/>
                <w:szCs w:val="22"/>
              </w:rPr>
              <w:t>As per information provided by the client, estimated annual consumption of the power for Depolymerization Section will be 96,76,800 Kwh at 100% capacity and the applicable per unit charges will INR 7 per Kwh. Estimated annual consumption of the power for Polymerization Section has not been provided to us. Average cost for utilities &amp; energy has been estimated at INR 16.47/ Kg. As per discussions with the Management, these are provisional estimates based on their experience. Bank may ask client the final power consumption estimates closer to plant commissioning.</w:t>
            </w:r>
          </w:p>
          <w:p w14:paraId="38FCBAE4" w14:textId="65914190" w:rsidR="003616E8" w:rsidRPr="00104D16" w:rsidRDefault="003616E8" w:rsidP="003616E8">
            <w:pPr>
              <w:pStyle w:val="ListParagraph"/>
              <w:numPr>
                <w:ilvl w:val="1"/>
                <w:numId w:val="39"/>
              </w:numPr>
              <w:spacing w:before="240" w:after="240" w:line="360" w:lineRule="auto"/>
              <w:ind w:left="339"/>
              <w:jc w:val="both"/>
              <w:rPr>
                <w:rFonts w:asciiTheme="minorHAnsi" w:hAnsiTheme="minorHAnsi" w:cstheme="minorHAnsi"/>
                <w:sz w:val="22"/>
                <w:szCs w:val="22"/>
              </w:rPr>
            </w:pPr>
            <w:r w:rsidRPr="00104D16">
              <w:rPr>
                <w:rFonts w:asciiTheme="minorHAnsi" w:hAnsiTheme="minorHAnsi" w:cstheme="minorHAnsi"/>
                <w:sz w:val="22"/>
                <w:szCs w:val="22"/>
              </w:rPr>
              <w:t>A 5% escalation rate has been considered during the forecasted period, on Utilities &amp; Energy, Packing, Factory Overheads, salary &amp; wages of the proposed manpower, selling and marketing expenses and repair &amp; maintenance considering the long term historical average inflation rate in India.</w:t>
            </w:r>
          </w:p>
          <w:p w14:paraId="79C469A1" w14:textId="2CD5651E" w:rsidR="003616E8" w:rsidRPr="00AF2794" w:rsidRDefault="003616E8" w:rsidP="003616E8">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Company is expected to have a higher EBITDA as compared to industry trends and peer’s scales. EBITDA margins of peers are </w:t>
            </w:r>
            <w:r>
              <w:rPr>
                <w:rFonts w:asciiTheme="minorHAnsi" w:hAnsiTheme="minorHAnsi" w:cstheme="minorHAnsi"/>
                <w:sz w:val="22"/>
                <w:szCs w:val="22"/>
              </w:rPr>
              <w:lastRenderedPageBreak/>
              <w:t xml:space="preserve">in the range of ~10%-15%, whereas EBITDA of Company is expected to be in the range of ~40%-43%. As per discussions with the Management, all of its peers are </w:t>
            </w:r>
            <w:r w:rsidRPr="003306E9">
              <w:rPr>
                <w:rFonts w:asciiTheme="minorHAnsi" w:hAnsiTheme="minorHAnsi" w:cstheme="minorHAnsi"/>
                <w:sz w:val="22"/>
                <w:szCs w:val="22"/>
              </w:rPr>
              <w:t>only using bottle waste for their process which is significantly more expensive that textile waste</w:t>
            </w:r>
            <w:r>
              <w:rPr>
                <w:rFonts w:asciiTheme="minorHAnsi" w:hAnsiTheme="minorHAnsi" w:cstheme="minorHAnsi"/>
                <w:sz w:val="22"/>
                <w:szCs w:val="22"/>
              </w:rPr>
              <w:t>. Plus, a</w:t>
            </w:r>
            <w:r w:rsidRPr="003306E9">
              <w:rPr>
                <w:rFonts w:asciiTheme="minorHAnsi" w:hAnsiTheme="minorHAnsi" w:cstheme="minorHAnsi"/>
                <w:sz w:val="22"/>
                <w:szCs w:val="22"/>
              </w:rPr>
              <w:t xml:space="preserve">ll reputed international brands have expressed firm commitments and readiness to establish a supply chain from </w:t>
            </w:r>
            <w:r>
              <w:rPr>
                <w:rFonts w:asciiTheme="minorHAnsi" w:hAnsiTheme="minorHAnsi" w:cstheme="minorHAnsi"/>
                <w:sz w:val="22"/>
                <w:szCs w:val="22"/>
              </w:rPr>
              <w:t xml:space="preserve">textile to textile </w:t>
            </w:r>
            <w:r w:rsidRPr="003306E9">
              <w:rPr>
                <w:rFonts w:asciiTheme="minorHAnsi" w:hAnsiTheme="minorHAnsi" w:cstheme="minorHAnsi"/>
                <w:sz w:val="22"/>
                <w:szCs w:val="22"/>
              </w:rPr>
              <w:t xml:space="preserve">recycled </w:t>
            </w:r>
            <w:r>
              <w:rPr>
                <w:rFonts w:asciiTheme="minorHAnsi" w:hAnsiTheme="minorHAnsi" w:cstheme="minorHAnsi"/>
                <w:sz w:val="22"/>
                <w:szCs w:val="22"/>
              </w:rPr>
              <w:t>polyester</w:t>
            </w:r>
            <w:r w:rsidRPr="003306E9">
              <w:rPr>
                <w:rFonts w:asciiTheme="minorHAnsi" w:hAnsiTheme="minorHAnsi" w:cstheme="minorHAnsi"/>
                <w:sz w:val="22"/>
                <w:szCs w:val="22"/>
              </w:rPr>
              <w:t xml:space="preserve"> and are willing to pay a substantial price premium for the same.</w:t>
            </w:r>
            <w:r>
              <w:rPr>
                <w:rFonts w:asciiTheme="minorHAnsi" w:hAnsiTheme="minorHAnsi" w:cstheme="minorHAnsi"/>
                <w:sz w:val="22"/>
                <w:szCs w:val="22"/>
              </w:rPr>
              <w:t xml:space="preserve"> </w:t>
            </w:r>
            <w:r w:rsidRPr="003306E9">
              <w:rPr>
                <w:rFonts w:asciiTheme="minorHAnsi" w:hAnsiTheme="minorHAnsi" w:cstheme="minorHAnsi"/>
                <w:sz w:val="22"/>
                <w:szCs w:val="22"/>
              </w:rPr>
              <w:t>Therefore</w:t>
            </w:r>
            <w:r>
              <w:rPr>
                <w:rFonts w:asciiTheme="minorHAnsi" w:hAnsiTheme="minorHAnsi" w:cstheme="minorHAnsi"/>
                <w:sz w:val="22"/>
                <w:szCs w:val="22"/>
              </w:rPr>
              <w:t xml:space="preserve">, </w:t>
            </w:r>
            <w:r w:rsidRPr="003306E9">
              <w:rPr>
                <w:rFonts w:asciiTheme="minorHAnsi" w:hAnsiTheme="minorHAnsi" w:cstheme="minorHAnsi"/>
                <w:sz w:val="22"/>
                <w:szCs w:val="22"/>
              </w:rPr>
              <w:t>profitability cannot be compared to existing players.</w:t>
            </w:r>
          </w:p>
        </w:tc>
      </w:tr>
      <w:tr w:rsidR="003616E8" w:rsidRPr="004574B2" w14:paraId="2B15730C" w14:textId="77777777" w:rsidTr="003616E8">
        <w:trPr>
          <w:trHeight w:val="4104"/>
        </w:trPr>
        <w:tc>
          <w:tcPr>
            <w:tcW w:w="549" w:type="pct"/>
            <w:shd w:val="clear" w:color="auto" w:fill="auto"/>
            <w:vAlign w:val="center"/>
          </w:tcPr>
          <w:p w14:paraId="6BF1C222" w14:textId="77777777" w:rsidR="003616E8" w:rsidRPr="004574B2" w:rsidRDefault="003616E8" w:rsidP="00FF2BD1">
            <w:pPr>
              <w:pStyle w:val="ListParagraph"/>
              <w:numPr>
                <w:ilvl w:val="0"/>
                <w:numId w:val="6"/>
              </w:numPr>
              <w:spacing w:line="360" w:lineRule="auto"/>
              <w:jc w:val="center"/>
              <w:rPr>
                <w:rFonts w:asciiTheme="minorHAnsi" w:hAnsiTheme="minorHAnsi" w:cstheme="minorHAnsi"/>
                <w:b/>
                <w:bCs/>
                <w:sz w:val="22"/>
                <w:szCs w:val="22"/>
              </w:rPr>
            </w:pPr>
          </w:p>
        </w:tc>
        <w:tc>
          <w:tcPr>
            <w:tcW w:w="1098" w:type="pct"/>
            <w:shd w:val="clear" w:color="auto" w:fill="auto"/>
            <w:vAlign w:val="center"/>
          </w:tcPr>
          <w:p w14:paraId="34B19301" w14:textId="77777777" w:rsidR="003616E8" w:rsidRPr="004574B2" w:rsidRDefault="003616E8" w:rsidP="003616E8">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353" w:type="pct"/>
            <w:shd w:val="clear" w:color="auto" w:fill="auto"/>
          </w:tcPr>
          <w:p w14:paraId="1B61628F" w14:textId="43518A69" w:rsidR="003616E8" w:rsidRDefault="003616E8" w:rsidP="003616E8">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Pr>
                <w:rFonts w:asciiTheme="minorHAnsi" w:hAnsiTheme="minorHAnsi" w:cstheme="minorHAnsi"/>
                <w:sz w:val="22"/>
                <w:szCs w:val="22"/>
              </w:rPr>
              <w:t>200</w:t>
            </w:r>
            <w:r w:rsidRPr="003D6A36">
              <w:rPr>
                <w:rFonts w:asciiTheme="minorHAnsi" w:hAnsiTheme="minorHAnsi" w:cstheme="minorHAnsi"/>
                <w:sz w:val="22"/>
                <w:szCs w:val="22"/>
              </w:rPr>
              <w:t xml:space="preserve"> crore</w:t>
            </w:r>
            <w:r>
              <w:rPr>
                <w:rFonts w:asciiTheme="minorHAnsi" w:hAnsiTheme="minorHAnsi" w:cstheme="minorHAnsi"/>
                <w:sz w:val="22"/>
                <w:szCs w:val="22"/>
              </w:rPr>
              <w:t xml:space="preserve"> and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Pr>
                <w:rFonts w:asciiTheme="minorHAnsi" w:hAnsiTheme="minorHAnsi" w:cstheme="minorHAnsi"/>
                <w:sz w:val="22"/>
                <w:szCs w:val="22"/>
              </w:rPr>
              <w:t>00</w:t>
            </w:r>
            <w:r w:rsidRPr="003D6A36">
              <w:rPr>
                <w:rFonts w:asciiTheme="minorHAnsi" w:hAnsiTheme="minorHAnsi" w:cstheme="minorHAnsi"/>
                <w:sz w:val="22"/>
                <w:szCs w:val="22"/>
              </w:rPr>
              <w:t>.</w:t>
            </w:r>
            <w:r>
              <w:rPr>
                <w:rFonts w:asciiTheme="minorHAnsi" w:hAnsiTheme="minorHAnsi" w:cstheme="minorHAnsi"/>
                <w:sz w:val="22"/>
                <w:szCs w:val="22"/>
              </w:rPr>
              <w:t>00</w:t>
            </w:r>
            <w:r w:rsidRPr="003D6A36">
              <w:rPr>
                <w:rFonts w:asciiTheme="minorHAnsi" w:hAnsiTheme="minorHAnsi" w:cstheme="minorHAnsi"/>
                <w:sz w:val="22"/>
                <w:szCs w:val="22"/>
              </w:rPr>
              <w:t xml:space="preserve">. </w:t>
            </w:r>
          </w:p>
          <w:p w14:paraId="41F73EC4" w14:textId="26E80822" w:rsidR="003616E8" w:rsidRDefault="003616E8" w:rsidP="003616E8">
            <w:pPr>
              <w:pStyle w:val="ListParagraph"/>
              <w:numPr>
                <w:ilvl w:val="1"/>
                <w:numId w:val="40"/>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First disbursement shall be in July 2025 and total </w:t>
            </w:r>
            <w:r w:rsidRPr="009E61CB">
              <w:rPr>
                <w:rFonts w:asciiTheme="minorHAnsi" w:hAnsiTheme="minorHAnsi" w:cstheme="minorHAnsi"/>
                <w:sz w:val="22"/>
                <w:szCs w:val="22"/>
              </w:rPr>
              <w:t xml:space="preserve">tenure of </w:t>
            </w:r>
            <w:r>
              <w:rPr>
                <w:rFonts w:asciiTheme="minorHAnsi" w:hAnsiTheme="minorHAnsi" w:cstheme="minorHAnsi"/>
                <w:sz w:val="22"/>
                <w:szCs w:val="22"/>
              </w:rPr>
              <w:t xml:space="preserve">term </w:t>
            </w:r>
            <w:r w:rsidRPr="009E61CB">
              <w:rPr>
                <w:rFonts w:asciiTheme="minorHAnsi" w:hAnsiTheme="minorHAnsi" w:cstheme="minorHAnsi"/>
                <w:sz w:val="22"/>
                <w:szCs w:val="22"/>
              </w:rPr>
              <w:t xml:space="preserve">loan will be </w:t>
            </w:r>
            <w:r>
              <w:rPr>
                <w:rFonts w:asciiTheme="minorHAnsi" w:hAnsiTheme="minorHAnsi" w:cstheme="minorHAnsi"/>
                <w:sz w:val="22"/>
                <w:szCs w:val="22"/>
              </w:rPr>
              <w:t xml:space="preserve">108 months from July 2025 to June 2034. Total </w:t>
            </w:r>
            <w:r w:rsidRPr="003D6A36">
              <w:rPr>
                <w:rFonts w:asciiTheme="minorHAnsi" w:hAnsiTheme="minorHAnsi" w:cstheme="minorHAnsi"/>
                <w:sz w:val="22"/>
                <w:szCs w:val="22"/>
              </w:rPr>
              <w:t>moratorium period</w:t>
            </w:r>
            <w:r>
              <w:rPr>
                <w:rFonts w:asciiTheme="minorHAnsi" w:hAnsiTheme="minorHAnsi" w:cstheme="minorHAnsi"/>
                <w:sz w:val="22"/>
                <w:szCs w:val="22"/>
              </w:rPr>
              <w:t xml:space="preserve"> is 24 months (</w:t>
            </w:r>
            <w:r w:rsidRPr="003D6A36">
              <w:rPr>
                <w:rFonts w:asciiTheme="minorHAnsi" w:hAnsiTheme="minorHAnsi" w:cstheme="minorHAnsi"/>
                <w:sz w:val="22"/>
                <w:szCs w:val="22"/>
              </w:rPr>
              <w:t>moratorium period</w:t>
            </w:r>
            <w:r>
              <w:rPr>
                <w:rFonts w:asciiTheme="minorHAnsi" w:hAnsiTheme="minorHAnsi" w:cstheme="minorHAnsi"/>
                <w:sz w:val="22"/>
                <w:szCs w:val="22"/>
              </w:rPr>
              <w:t xml:space="preserve"> after COD is 12 months)</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9.2</w:t>
            </w:r>
            <w:r w:rsidRPr="003D6A36">
              <w:rPr>
                <w:rFonts w:asciiTheme="minorHAnsi" w:hAnsiTheme="minorHAnsi" w:cstheme="minorHAnsi"/>
                <w:sz w:val="22"/>
                <w:szCs w:val="22"/>
              </w:rPr>
              <w:t>%.</w:t>
            </w:r>
            <w:r>
              <w:rPr>
                <w:rFonts w:asciiTheme="minorHAnsi" w:hAnsiTheme="minorHAnsi" w:cstheme="minorHAnsi"/>
                <w:sz w:val="22"/>
                <w:szCs w:val="22"/>
              </w:rPr>
              <w:t xml:space="preserve"> Repayment period shall be 84 months.</w:t>
            </w:r>
            <w:r w:rsidRPr="003D6A36">
              <w:rPr>
                <w:rFonts w:asciiTheme="minorHAnsi" w:hAnsiTheme="minorHAnsi" w:cstheme="minorHAnsi"/>
                <w:sz w:val="22"/>
                <w:szCs w:val="22"/>
              </w:rPr>
              <w:t xml:space="preserve"> </w:t>
            </w:r>
          </w:p>
          <w:p w14:paraId="0D3E537C" w14:textId="7FD8DC61" w:rsidR="003616E8" w:rsidRPr="00FD44B5" w:rsidRDefault="003616E8" w:rsidP="003616E8">
            <w:pPr>
              <w:pStyle w:val="ListParagraph"/>
              <w:numPr>
                <w:ilvl w:val="1"/>
                <w:numId w:val="40"/>
              </w:numPr>
              <w:spacing w:before="240" w:after="240" w:line="360" w:lineRule="auto"/>
              <w:ind w:left="339"/>
              <w:jc w:val="both"/>
              <w:rPr>
                <w:rFonts w:asciiTheme="minorHAnsi" w:hAnsiTheme="minorHAnsi" w:cstheme="minorHAnsi"/>
                <w:sz w:val="22"/>
                <w:szCs w:val="22"/>
              </w:rPr>
            </w:pPr>
            <w:r w:rsidRPr="000A3D4C">
              <w:rPr>
                <w:rFonts w:asciiTheme="minorHAnsi" w:hAnsiTheme="minorHAnsi" w:cstheme="minorHAnsi"/>
                <w:sz w:val="22"/>
                <w:szCs w:val="22"/>
              </w:rPr>
              <w:t xml:space="preserve">As per working capital schedule, the company will be requiring a </w:t>
            </w:r>
            <w:r>
              <w:rPr>
                <w:rFonts w:asciiTheme="minorHAnsi" w:hAnsiTheme="minorHAnsi" w:cstheme="minorHAnsi"/>
                <w:sz w:val="22"/>
                <w:szCs w:val="22"/>
              </w:rPr>
              <w:t>cash credit</w:t>
            </w:r>
            <w:r w:rsidRPr="000A3D4C">
              <w:rPr>
                <w:rFonts w:asciiTheme="minorHAnsi" w:hAnsiTheme="minorHAnsi" w:cstheme="minorHAnsi"/>
                <w:sz w:val="22"/>
                <w:szCs w:val="22"/>
              </w:rPr>
              <w:t xml:space="preserve"> of INR </w:t>
            </w:r>
            <w:r>
              <w:rPr>
                <w:rFonts w:asciiTheme="minorHAnsi" w:hAnsiTheme="minorHAnsi" w:cstheme="minorHAnsi"/>
                <w:sz w:val="22"/>
                <w:szCs w:val="22"/>
              </w:rPr>
              <w:t>18.27</w:t>
            </w:r>
            <w:r w:rsidRPr="000A3D4C">
              <w:rPr>
                <w:rFonts w:asciiTheme="minorHAnsi" w:hAnsiTheme="minorHAnsi" w:cstheme="minorHAnsi"/>
                <w:sz w:val="22"/>
                <w:szCs w:val="22"/>
              </w:rPr>
              <w:t xml:space="preserve"> </w:t>
            </w:r>
            <w:r>
              <w:rPr>
                <w:rFonts w:asciiTheme="minorHAnsi" w:hAnsiTheme="minorHAnsi" w:cstheme="minorHAnsi"/>
                <w:sz w:val="22"/>
                <w:szCs w:val="22"/>
              </w:rPr>
              <w:t xml:space="preserve">Cr </w:t>
            </w:r>
            <w:r w:rsidRPr="000A3D4C">
              <w:rPr>
                <w:rFonts w:asciiTheme="minorHAnsi" w:hAnsiTheme="minorHAnsi" w:cstheme="minorHAnsi"/>
                <w:sz w:val="22"/>
                <w:szCs w:val="22"/>
              </w:rPr>
              <w:t xml:space="preserve">from first year onwards (75% of net working capital) which will increase proportionately with increase in net working capital. </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6BD65DF7" w14:textId="612B4C13" w:rsidR="00B1069C" w:rsidRDefault="009817E0">
      <w:pPr>
        <w:pStyle w:val="ListParagraph"/>
        <w:numPr>
          <w:ilvl w:val="3"/>
          <w:numId w:val="61"/>
        </w:numPr>
        <w:autoSpaceDE w:val="0"/>
        <w:autoSpaceDN w:val="0"/>
        <w:adjustRightInd w:val="0"/>
        <w:spacing w:before="240"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3306E9">
        <w:rPr>
          <w:rFonts w:ascii="Arial" w:hAnsi="Arial" w:cs="Arial"/>
          <w:sz w:val="22"/>
          <w:szCs w:val="22"/>
          <w:lang w:eastAsia="en-IN"/>
        </w:rPr>
        <w:t>3.0</w:t>
      </w:r>
      <w:r w:rsidR="00082D37">
        <w:rPr>
          <w:rFonts w:ascii="Arial" w:hAnsi="Arial" w:cs="Arial"/>
          <w:sz w:val="22"/>
          <w:szCs w:val="22"/>
          <w:lang w:eastAsia="en-IN"/>
        </w:rPr>
        <w:t>3</w:t>
      </w:r>
      <w:r w:rsidRPr="00090AFA">
        <w:rPr>
          <w:rFonts w:ascii="Arial" w:hAnsi="Arial" w:cs="Arial"/>
          <w:sz w:val="22"/>
          <w:szCs w:val="22"/>
          <w:lang w:eastAsia="en-IN"/>
        </w:rPr>
        <w:t xml:space="preserve">, </w:t>
      </w:r>
      <w:r w:rsidR="003306E9">
        <w:rPr>
          <w:rFonts w:ascii="Arial" w:hAnsi="Arial" w:cs="Arial"/>
          <w:sz w:val="22"/>
          <w:szCs w:val="22"/>
          <w:lang w:eastAsia="en-IN"/>
        </w:rPr>
        <w:t>41.</w:t>
      </w:r>
      <w:r w:rsidR="00767A45">
        <w:rPr>
          <w:rFonts w:ascii="Arial" w:hAnsi="Arial" w:cs="Arial"/>
          <w:sz w:val="22"/>
          <w:szCs w:val="22"/>
          <w:lang w:eastAsia="en-IN"/>
        </w:rPr>
        <w:t>84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3306E9">
        <w:rPr>
          <w:rFonts w:ascii="Arial" w:hAnsi="Arial" w:cs="Arial"/>
          <w:sz w:val="22"/>
          <w:szCs w:val="22"/>
          <w:lang w:eastAsia="en-IN"/>
        </w:rPr>
        <w:t>3</w:t>
      </w:r>
      <w:r w:rsidR="00AF5402">
        <w:rPr>
          <w:rFonts w:ascii="Arial" w:hAnsi="Arial" w:cs="Arial"/>
          <w:sz w:val="22"/>
          <w:szCs w:val="22"/>
          <w:lang w:eastAsia="en-IN"/>
        </w:rPr>
        <w:t>8</w:t>
      </w:r>
      <w:r w:rsidR="003306E9">
        <w:rPr>
          <w:rFonts w:ascii="Arial" w:hAnsi="Arial" w:cs="Arial"/>
          <w:sz w:val="22"/>
          <w:szCs w:val="22"/>
          <w:lang w:eastAsia="en-IN"/>
        </w:rPr>
        <w:t>.</w:t>
      </w:r>
      <w:r w:rsidR="00767A45">
        <w:rPr>
          <w:rFonts w:ascii="Arial" w:hAnsi="Arial" w:cs="Arial"/>
          <w:sz w:val="22"/>
          <w:szCs w:val="22"/>
          <w:lang w:eastAsia="en-IN"/>
        </w:rPr>
        <w:t>28</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255FEFCC" w14:textId="3A393043" w:rsidR="0077592F" w:rsidRDefault="0077592F">
      <w:pPr>
        <w:pStyle w:val="ListParagraph"/>
        <w:numPr>
          <w:ilvl w:val="3"/>
          <w:numId w:val="61"/>
        </w:numPr>
        <w:autoSpaceDE w:val="0"/>
        <w:autoSpaceDN w:val="0"/>
        <w:adjustRightInd w:val="0"/>
        <w:spacing w:line="360" w:lineRule="auto"/>
        <w:ind w:left="1134" w:right="284" w:hanging="425"/>
        <w:jc w:val="both"/>
        <w:rPr>
          <w:rFonts w:ascii="Arial" w:hAnsi="Arial" w:cs="Arial"/>
          <w:sz w:val="22"/>
          <w:szCs w:val="22"/>
          <w:lang w:eastAsia="en-IN"/>
        </w:rPr>
      </w:pPr>
      <w:r w:rsidRPr="0077592F">
        <w:rPr>
          <w:rFonts w:ascii="Arial" w:hAnsi="Arial" w:cs="Arial"/>
          <w:sz w:val="22"/>
          <w:szCs w:val="22"/>
          <w:lang w:eastAsia="en-IN"/>
        </w:rPr>
        <w:t xml:space="preserve">Company is expected to have a higher EBITDA as compared to industry trends and peer’s scales. EBITDA margins of peers are in the range of ~10%-15%, whereas EBITDA of Company is expected to be in the range of ~40%-43%. As per discussions with the Management, </w:t>
      </w:r>
      <w:r w:rsidRPr="0014593C">
        <w:rPr>
          <w:rFonts w:ascii="Arial" w:hAnsi="Arial" w:cs="Arial"/>
          <w:sz w:val="22"/>
          <w:szCs w:val="22"/>
        </w:rPr>
        <w:t>the overall cost</w:t>
      </w:r>
      <w:r>
        <w:rPr>
          <w:rFonts w:ascii="Arial" w:hAnsi="Arial" w:cs="Arial"/>
          <w:sz w:val="22"/>
          <w:szCs w:val="22"/>
        </w:rPr>
        <w:t xml:space="preserve"> and expected revenue has been </w:t>
      </w:r>
      <w:r w:rsidRPr="0014593C">
        <w:rPr>
          <w:rFonts w:ascii="Arial" w:hAnsi="Arial" w:cs="Arial"/>
          <w:sz w:val="22"/>
          <w:szCs w:val="22"/>
        </w:rPr>
        <w:t>estimated by the company on the basis of their best judgment on current prevailing prices during the pilot run</w:t>
      </w:r>
      <w:r w:rsidRPr="0077592F">
        <w:rPr>
          <w:rFonts w:ascii="Arial" w:hAnsi="Arial" w:cs="Arial"/>
          <w:sz w:val="22"/>
          <w:szCs w:val="22"/>
          <w:lang w:eastAsia="en-IN"/>
        </w:rPr>
        <w:t>. Therefore, profitability cannot be compared to existing players.</w:t>
      </w:r>
    </w:p>
    <w:p w14:paraId="19DFB0D6" w14:textId="2071F799" w:rsidR="00BC1411" w:rsidRPr="00090AFA" w:rsidRDefault="004C26E9">
      <w:pPr>
        <w:pStyle w:val="ListParagraph"/>
        <w:numPr>
          <w:ilvl w:val="3"/>
          <w:numId w:val="61"/>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lastRenderedPageBreak/>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AF5402" w:rsidRPr="00AF5402">
        <w:rPr>
          <w:rFonts w:ascii="Arial" w:hAnsi="Arial" w:cs="Arial"/>
          <w:sz w:val="22"/>
          <w:szCs w:val="22"/>
          <w:lang w:eastAsia="en-IN"/>
        </w:rPr>
        <w:t>47,</w:t>
      </w:r>
      <w:r w:rsidR="00767A45">
        <w:rPr>
          <w:rFonts w:ascii="Arial" w:hAnsi="Arial" w:cs="Arial"/>
          <w:sz w:val="22"/>
          <w:szCs w:val="22"/>
          <w:lang w:eastAsia="en-IN"/>
        </w:rPr>
        <w:t>887</w:t>
      </w:r>
      <w:r w:rsidR="00AF5402" w:rsidRPr="00AF5402">
        <w:rPr>
          <w:rFonts w:ascii="Arial" w:hAnsi="Arial" w:cs="Arial"/>
          <w:sz w:val="22"/>
          <w:szCs w:val="22"/>
          <w:lang w:eastAsia="en-IN"/>
        </w:rPr>
        <w:t>.</w:t>
      </w:r>
      <w:r w:rsidR="00767A45">
        <w:rPr>
          <w:rFonts w:ascii="Arial" w:hAnsi="Arial" w:cs="Arial"/>
          <w:sz w:val="22"/>
          <w:szCs w:val="22"/>
          <w:lang w:eastAsia="en-IN"/>
        </w:rPr>
        <w:t>35</w:t>
      </w:r>
      <w:r w:rsidR="00CA6695" w:rsidRPr="00090AFA">
        <w:rPr>
          <w:rFonts w:ascii="Arial" w:hAnsi="Arial" w:cs="Arial"/>
          <w:sz w:val="22"/>
          <w:szCs w:val="22"/>
          <w:lang w:eastAsia="en-IN"/>
        </w:rPr>
        <w:t xml:space="preserve"> </w:t>
      </w:r>
      <w:r w:rsidR="003306E9">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FD44B5" w:rsidRPr="00FD44B5">
        <w:rPr>
          <w:rFonts w:ascii="Arial" w:hAnsi="Arial" w:cs="Arial"/>
          <w:sz w:val="22"/>
          <w:szCs w:val="22"/>
          <w:lang w:eastAsia="en-IN"/>
        </w:rPr>
        <w:t>3</w:t>
      </w:r>
      <w:r w:rsidR="003306E9">
        <w:rPr>
          <w:rFonts w:ascii="Arial" w:hAnsi="Arial" w:cs="Arial"/>
          <w:sz w:val="22"/>
          <w:szCs w:val="22"/>
          <w:lang w:eastAsia="en-IN"/>
        </w:rPr>
        <w:t>7</w:t>
      </w:r>
      <w:r w:rsidR="00FD44B5" w:rsidRPr="00FD44B5">
        <w:rPr>
          <w:rFonts w:ascii="Arial" w:hAnsi="Arial" w:cs="Arial"/>
          <w:sz w:val="22"/>
          <w:szCs w:val="22"/>
          <w:lang w:eastAsia="en-IN"/>
        </w:rPr>
        <w:t>.</w:t>
      </w:r>
      <w:r w:rsidR="00767A45">
        <w:rPr>
          <w:rFonts w:ascii="Arial" w:hAnsi="Arial" w:cs="Arial"/>
          <w:sz w:val="22"/>
          <w:szCs w:val="22"/>
          <w:lang w:eastAsia="en-IN"/>
        </w:rPr>
        <w:t>6</w:t>
      </w:r>
      <w:r w:rsidR="00082D37">
        <w:rPr>
          <w:rFonts w:ascii="Arial" w:hAnsi="Arial" w:cs="Arial"/>
          <w:sz w:val="22"/>
          <w:szCs w:val="22"/>
          <w:lang w:eastAsia="en-IN"/>
        </w:rPr>
        <w:t>5</w:t>
      </w:r>
      <w:r w:rsidR="00FD44B5" w:rsidRPr="00FD44B5">
        <w:rPr>
          <w:rFonts w:ascii="Arial" w:hAnsi="Arial" w:cs="Arial"/>
          <w:sz w:val="22"/>
          <w:szCs w:val="22"/>
          <w:lang w:eastAsia="en-IN"/>
        </w:rPr>
        <w:t>%</w:t>
      </w:r>
      <w:r w:rsidRPr="00090AFA">
        <w:rPr>
          <w:rFonts w:ascii="Arial" w:hAnsi="Arial" w:cs="Arial"/>
          <w:sz w:val="22"/>
          <w:szCs w:val="22"/>
          <w:lang w:eastAsia="en-IN"/>
        </w:rPr>
        <w:t xml:space="preserve">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2B59E7F8" w:rsidR="00BC1411" w:rsidRPr="00090AFA" w:rsidRDefault="00BC1411">
      <w:pPr>
        <w:pStyle w:val="ListParagraph"/>
        <w:numPr>
          <w:ilvl w:val="3"/>
          <w:numId w:val="61"/>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3306E9">
        <w:rPr>
          <w:rFonts w:ascii="Arial" w:hAnsi="Arial" w:cs="Arial"/>
          <w:sz w:val="22"/>
          <w:szCs w:val="22"/>
          <w:lang w:eastAsia="en-IN"/>
        </w:rPr>
        <w:t>3.</w:t>
      </w:r>
      <w:r w:rsidR="004E71AB">
        <w:rPr>
          <w:rFonts w:ascii="Arial" w:hAnsi="Arial" w:cs="Arial"/>
          <w:sz w:val="22"/>
          <w:szCs w:val="22"/>
          <w:lang w:eastAsia="en-IN"/>
        </w:rPr>
        <w:t>7</w:t>
      </w:r>
      <w:r w:rsidR="00767A45">
        <w:rPr>
          <w:rFonts w:ascii="Arial" w:hAnsi="Arial" w:cs="Arial"/>
          <w:sz w:val="22"/>
          <w:szCs w:val="22"/>
          <w:lang w:eastAsia="en-IN"/>
        </w:rPr>
        <w:t>5</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pPr>
        <w:pStyle w:val="ListParagraph"/>
        <w:numPr>
          <w:ilvl w:val="3"/>
          <w:numId w:val="61"/>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B7EC9">
      <w:pPr>
        <w:spacing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0548A3F1" w:rsidR="00DF0584" w:rsidRDefault="002620F0"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67A45" w:rsidRPr="00767A45">
        <w:rPr>
          <w:rFonts w:ascii="Arial" w:hAnsi="Arial" w:cs="Arial"/>
          <w:b/>
          <w:sz w:val="22"/>
          <w:szCs w:val="22"/>
          <w:lang w:eastAsia="en-IN"/>
        </w:rPr>
        <w:t>3.03, 41.84%, and 38.28%</w:t>
      </w:r>
      <w:r w:rsidR="004C32FC" w:rsidRPr="004C32FC">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D32FBE">
        <w:rPr>
          <w:rFonts w:ascii="Arial" w:hAnsi="Arial" w:cs="Arial"/>
          <w:b/>
          <w:sz w:val="22"/>
          <w:szCs w:val="22"/>
          <w:lang w:eastAsia="en-IN"/>
        </w:rPr>
        <w:t>3.</w:t>
      </w:r>
      <w:r w:rsidR="004E71AB">
        <w:rPr>
          <w:rFonts w:ascii="Arial" w:hAnsi="Arial" w:cs="Arial"/>
          <w:b/>
          <w:sz w:val="22"/>
          <w:szCs w:val="22"/>
          <w:lang w:eastAsia="en-IN"/>
        </w:rPr>
        <w:t>7</w:t>
      </w:r>
      <w:r w:rsidR="00A53446">
        <w:rPr>
          <w:rFonts w:ascii="Arial" w:hAnsi="Arial" w:cs="Arial"/>
          <w:b/>
          <w:sz w:val="22"/>
          <w:szCs w:val="22"/>
          <w:lang w:eastAsia="en-IN"/>
        </w:rPr>
        <w:t>5</w:t>
      </w:r>
      <w:r w:rsidR="00D32FBE">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4EC618CF" w:rsidR="00DF0584" w:rsidRDefault="00363957"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D32FBE">
        <w:rPr>
          <w:rFonts w:ascii="Arial" w:hAnsi="Arial" w:cs="Arial"/>
          <w:sz w:val="22"/>
          <w:szCs w:val="22"/>
          <w:lang w:eastAsia="en-IN"/>
        </w:rPr>
        <w:t>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767A45" w:rsidRPr="00767A45">
        <w:rPr>
          <w:rFonts w:ascii="Arial" w:hAnsi="Arial" w:cs="Arial"/>
          <w:b/>
          <w:sz w:val="22"/>
          <w:szCs w:val="22"/>
          <w:lang w:eastAsia="en-IN"/>
        </w:rPr>
        <w:t>INR 47,887.35 Lakhs and 37.65%</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FD44B5">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D32FBE">
        <w:rPr>
          <w:rFonts w:ascii="Arial" w:hAnsi="Arial" w:cs="Arial"/>
          <w:sz w:val="22"/>
          <w:szCs w:val="22"/>
          <w:lang w:eastAsia="en-IN"/>
        </w:rPr>
        <w:t>14</w:t>
      </w:r>
      <w:r w:rsidR="00FD501F">
        <w:rPr>
          <w:rFonts w:ascii="Arial" w:hAnsi="Arial" w:cs="Arial"/>
          <w:sz w:val="22"/>
          <w:szCs w:val="22"/>
          <w:lang w:eastAsia="en-IN"/>
        </w:rPr>
        <w:t>.0</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 xml:space="preserve">While it is not avoidable that the future projections may change in the upcoming years due to various </w:t>
      </w:r>
      <w:r w:rsidR="00A87AAB">
        <w:rPr>
          <w:rFonts w:ascii="Arial" w:hAnsi="Arial" w:cs="Arial"/>
          <w:sz w:val="22"/>
          <w:szCs w:val="22"/>
          <w:lang w:eastAsia="en-IN"/>
        </w:rPr>
        <w:t xml:space="preserve">micro-macro market </w:t>
      </w:r>
      <w:r w:rsidR="00B71B43" w:rsidRPr="00AB6D01">
        <w:rPr>
          <w:rFonts w:ascii="Arial" w:hAnsi="Arial" w:cs="Arial"/>
          <w:sz w:val="22"/>
          <w:szCs w:val="22"/>
          <w:lang w:eastAsia="en-IN"/>
        </w:rPr>
        <w:t>factors impacting the operation, managerial, financial efficiency and economies of scale of the project.</w:t>
      </w:r>
    </w:p>
    <w:p w14:paraId="0BD860EC" w14:textId="361C8067" w:rsidR="00DF0584" w:rsidRDefault="00FC3EC9" w:rsidP="00FB7EC9">
      <w:pPr>
        <w:spacing w:before="240" w:line="360" w:lineRule="auto"/>
        <w:ind w:left="284" w:right="28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0E43C8">
        <w:rPr>
          <w:rFonts w:ascii="Arial" w:hAnsi="Arial" w:cs="Arial"/>
          <w:sz w:val="22"/>
          <w:szCs w:val="22"/>
          <w:lang w:eastAsia="en-IN"/>
        </w:rPr>
        <w:t>recycled polyester yarn/chips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5E8B8E8" w:rsidR="003C3F12" w:rsidRDefault="00BC1411" w:rsidP="00FB7EC9">
      <w:pPr>
        <w:spacing w:before="240" w:line="360" w:lineRule="auto"/>
        <w:ind w:left="284" w:right="283"/>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B23876" w:rsidRPr="00AB6D01">
        <w:rPr>
          <w:rFonts w:ascii="Arial" w:hAnsi="Arial" w:cs="Arial"/>
          <w:sz w:val="22"/>
          <w:szCs w:val="22"/>
          <w:lang w:eastAsia="en-IN"/>
        </w:rPr>
        <w:t xml:space="preserve">However achieving the financial milestones depends on the ability, </w:t>
      </w:r>
      <w:r w:rsidR="00B23876" w:rsidRPr="00AB6D01">
        <w:rPr>
          <w:rFonts w:ascii="Arial" w:hAnsi="Arial" w:cs="Arial"/>
          <w:sz w:val="22"/>
          <w:szCs w:val="20"/>
        </w:rPr>
        <w:t>sincerity and efforts of the company, promoters and its key manage</w:t>
      </w:r>
      <w:r w:rsidR="00B23876">
        <w:rPr>
          <w:rFonts w:ascii="Arial" w:hAnsi="Arial" w:cs="Arial"/>
          <w:sz w:val="22"/>
          <w:szCs w:val="20"/>
        </w:rPr>
        <w:t>ment to maintain the projected revenue</w:t>
      </w:r>
      <w:r w:rsidR="00AF5402">
        <w:rPr>
          <w:rFonts w:ascii="Arial" w:hAnsi="Arial" w:cs="Arial"/>
          <w:sz w:val="22"/>
          <w:szCs w:val="20"/>
        </w:rPr>
        <w:t xml:space="preserve"> and EBITDA</w:t>
      </w:r>
      <w:r w:rsidR="00B23876">
        <w:rPr>
          <w:rFonts w:ascii="Arial" w:hAnsi="Arial" w:cs="Arial"/>
          <w:sz w:val="22"/>
          <w:szCs w:val="20"/>
        </w:rPr>
        <w:t xml:space="preserve"> level</w:t>
      </w:r>
      <w:r w:rsidR="00AF5402">
        <w:rPr>
          <w:rFonts w:ascii="Arial" w:hAnsi="Arial" w:cs="Arial"/>
          <w:sz w:val="22"/>
          <w:szCs w:val="20"/>
        </w:rPr>
        <w:t>s</w:t>
      </w:r>
      <w:r w:rsidR="00B23876">
        <w:rPr>
          <w:rFonts w:ascii="Arial" w:hAnsi="Arial" w:cs="Arial"/>
          <w:sz w:val="22"/>
          <w:szCs w:val="20"/>
        </w:rPr>
        <w:t xml:space="preserve"> Y-o-Y basis keeping the fact in mind that the project is found sensitive with respect to the down side fluctuation in the revenue</w:t>
      </w:r>
      <w:r w:rsidR="00AF5402">
        <w:rPr>
          <w:rFonts w:ascii="Arial" w:hAnsi="Arial" w:cs="Arial"/>
          <w:sz w:val="22"/>
          <w:szCs w:val="20"/>
        </w:rPr>
        <w:t xml:space="preserve"> and is expected to have higher EBITDA margins compared to the industry.</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217"/>
        <w:gridCol w:w="769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76B2AB0" w:rsidR="005540DC" w:rsidRPr="00DF7B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This TEV Report is carried out by our Financial Analyst team on the request from </w:t>
            </w:r>
            <w:r w:rsidR="00DF7B6B" w:rsidRPr="00DF7B6B">
              <w:rPr>
                <w:rFonts w:ascii="Arial" w:hAnsi="Arial" w:cs="Arial"/>
                <w:sz w:val="22"/>
                <w:szCs w:val="22"/>
              </w:rPr>
              <w:t xml:space="preserve">M/s </w:t>
            </w:r>
            <w:proofErr w:type="spellStart"/>
            <w:r w:rsidR="00DF7B6B" w:rsidRPr="00DF7B6B">
              <w:rPr>
                <w:rFonts w:ascii="Arial" w:hAnsi="Arial" w:cs="Arial"/>
                <w:sz w:val="22"/>
                <w:szCs w:val="22"/>
              </w:rPr>
              <w:t>Texfil</w:t>
            </w:r>
            <w:proofErr w:type="spellEnd"/>
            <w:r w:rsidR="00DF7B6B" w:rsidRPr="00DF7B6B">
              <w:rPr>
                <w:rFonts w:ascii="Arial" w:hAnsi="Arial" w:cs="Arial"/>
                <w:sz w:val="22"/>
                <w:szCs w:val="22"/>
              </w:rPr>
              <w:t xml:space="preserve"> Private Limited</w:t>
            </w:r>
            <w:r w:rsidR="00AA63B9" w:rsidRPr="00DF7B6B">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44EAF3F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We have submitted TEV report to </w:t>
            </w:r>
            <w:r w:rsidR="00DF7B6B" w:rsidRPr="00DF7B6B">
              <w:rPr>
                <w:rFonts w:ascii="Arial" w:hAnsi="Arial" w:cs="Arial"/>
                <w:sz w:val="22"/>
                <w:szCs w:val="22"/>
              </w:rPr>
              <w:t xml:space="preserve">M/s </w:t>
            </w:r>
            <w:proofErr w:type="spellStart"/>
            <w:r w:rsidR="00DF7B6B" w:rsidRPr="00DF7B6B">
              <w:rPr>
                <w:rFonts w:ascii="Arial" w:hAnsi="Arial" w:cs="Arial"/>
                <w:sz w:val="22"/>
                <w:szCs w:val="22"/>
              </w:rPr>
              <w:t>Texfil</w:t>
            </w:r>
            <w:proofErr w:type="spellEnd"/>
            <w:r w:rsidR="00DF7B6B" w:rsidRPr="00DF7B6B">
              <w:rPr>
                <w:rFonts w:ascii="Arial" w:hAnsi="Arial" w:cs="Arial"/>
                <w:sz w:val="22"/>
                <w:szCs w:val="22"/>
              </w:rPr>
              <w:t xml:space="preserve"> Private Limited</w:t>
            </w:r>
            <w:r w:rsidR="008D3BAD" w:rsidRPr="00DF7B6B">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3D0ADCBF" w:rsidR="005540DC" w:rsidRPr="0083576B" w:rsidRDefault="00CC3712" w:rsidP="00D56AF5">
            <w:pPr>
              <w:spacing w:line="360" w:lineRule="auto"/>
              <w:ind w:left="45"/>
              <w:rPr>
                <w:rFonts w:ascii="Arial" w:hAnsi="Arial" w:cs="Arial"/>
                <w:sz w:val="22"/>
                <w:szCs w:val="22"/>
              </w:rPr>
            </w:pPr>
            <w:r>
              <w:rPr>
                <w:rFonts w:ascii="Arial" w:hAnsi="Arial" w:cs="Arial"/>
                <w:sz w:val="22"/>
                <w:szCs w:val="22"/>
              </w:rPr>
              <w:t>9</w:t>
            </w:r>
            <w:r w:rsidR="001039E3">
              <w:rPr>
                <w:rFonts w:ascii="Arial" w:hAnsi="Arial" w:cs="Arial"/>
                <w:sz w:val="22"/>
                <w:szCs w:val="22"/>
              </w:rPr>
              <w:t>7</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591FD11B"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7A381E">
              <w:rPr>
                <w:rFonts w:ascii="Arial" w:hAnsi="Arial" w:cs="Arial"/>
                <w:sz w:val="22"/>
                <w:szCs w:val="22"/>
              </w:rPr>
              <w:t>9</w:t>
            </w:r>
            <w:r w:rsidR="001039E3">
              <w:rPr>
                <w:rFonts w:ascii="Arial" w:hAnsi="Arial" w:cs="Arial"/>
                <w:sz w:val="22"/>
                <w:szCs w:val="22"/>
              </w:rPr>
              <w:t>1</w:t>
            </w:r>
            <w:r w:rsidR="005540DC">
              <w:rPr>
                <w:rFonts w:ascii="Arial" w:hAnsi="Arial" w:cs="Arial"/>
                <w:sz w:val="22"/>
                <w:szCs w:val="22"/>
              </w:rPr>
              <w:t>-</w:t>
            </w:r>
            <w:r w:rsidR="00767A45">
              <w:rPr>
                <w:rFonts w:ascii="Arial" w:hAnsi="Arial" w:cs="Arial"/>
                <w:sz w:val="22"/>
                <w:szCs w:val="22"/>
              </w:rPr>
              <w:t>9</w:t>
            </w:r>
            <w:r w:rsidR="001039E3">
              <w:rPr>
                <w:rFonts w:ascii="Arial" w:hAnsi="Arial" w:cs="Arial"/>
                <w:sz w:val="22"/>
                <w:szCs w:val="22"/>
              </w:rPr>
              <w:t>4</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2A52AB12" w:rsidR="005540DC" w:rsidRPr="0083576B" w:rsidRDefault="004A4756" w:rsidP="00733975">
            <w:pPr>
              <w:spacing w:line="360" w:lineRule="auto"/>
              <w:ind w:left="45"/>
              <w:rPr>
                <w:rFonts w:ascii="Arial" w:hAnsi="Arial" w:cs="Arial"/>
                <w:sz w:val="22"/>
                <w:szCs w:val="22"/>
              </w:rPr>
            </w:pPr>
            <w:r>
              <w:rPr>
                <w:rFonts w:ascii="Arial" w:hAnsi="Arial" w:cs="Arial"/>
                <w:sz w:val="22"/>
                <w:szCs w:val="22"/>
              </w:rPr>
              <w:t>12</w:t>
            </w:r>
            <w:r w:rsidRPr="004A4756">
              <w:rPr>
                <w:rFonts w:ascii="Arial" w:hAnsi="Arial" w:cs="Arial"/>
                <w:sz w:val="22"/>
                <w:szCs w:val="22"/>
                <w:vertAlign w:val="superscript"/>
              </w:rPr>
              <w:t>th</w:t>
            </w:r>
            <w:r>
              <w:rPr>
                <w:rFonts w:ascii="Arial" w:hAnsi="Arial" w:cs="Arial"/>
                <w:sz w:val="22"/>
                <w:szCs w:val="22"/>
                <w:vertAlign w:val="superscript"/>
              </w:rPr>
              <w:t xml:space="preserve"> </w:t>
            </w:r>
            <w:r>
              <w:rPr>
                <w:rFonts w:ascii="Arial" w:hAnsi="Arial" w:cs="Arial"/>
                <w:sz w:val="22"/>
                <w:szCs w:val="22"/>
              </w:rPr>
              <w:t>December</w:t>
            </w:r>
            <w:r w:rsidR="007E040D">
              <w:rPr>
                <w:rFonts w:ascii="Arial" w:hAnsi="Arial" w:cs="Arial"/>
                <w:sz w:val="22"/>
                <w:szCs w:val="22"/>
              </w:rPr>
              <w:t xml:space="preserve"> </w:t>
            </w:r>
            <w:r w:rsidR="005540DC" w:rsidRPr="00680446">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254"/>
        <w:gridCol w:w="3551"/>
        <w:gridCol w:w="3103"/>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EB82142" w:rsidR="005540DC" w:rsidRPr="0083576B" w:rsidRDefault="005540DC" w:rsidP="005540DC">
            <w:pPr>
              <w:tabs>
                <w:tab w:val="left" w:pos="360"/>
              </w:tabs>
              <w:spacing w:line="360" w:lineRule="auto"/>
              <w:jc w:val="center"/>
              <w:rPr>
                <w:rFonts w:ascii="Arial" w:hAnsi="Arial" w:cs="Arial"/>
                <w:b/>
                <w:sz w:val="22"/>
                <w:szCs w:val="22"/>
              </w:rPr>
            </w:pPr>
            <w:r w:rsidRPr="00D32FBE">
              <w:rPr>
                <w:rFonts w:ascii="Arial" w:hAnsi="Arial" w:cs="Arial"/>
                <w:b/>
                <w:sz w:val="22"/>
                <w:szCs w:val="22"/>
              </w:rPr>
              <w:t xml:space="preserve">Mr. </w:t>
            </w:r>
            <w:r w:rsidR="00D32FBE" w:rsidRPr="00D32FBE">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B7EC9">
      <w:pPr>
        <w:numPr>
          <w:ilvl w:val="3"/>
          <w:numId w:val="4"/>
        </w:numPr>
        <w:spacing w:before="240" w:line="360" w:lineRule="auto"/>
        <w:ind w:left="709" w:right="283"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1E4D749A"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w:t>
      </w:r>
      <w:r w:rsidR="00271615">
        <w:rPr>
          <w:rFonts w:ascii="Arial" w:hAnsi="Arial" w:cs="Arial"/>
          <w:sz w:val="22"/>
          <w:szCs w:val="20"/>
        </w:rPr>
        <w:t xml:space="preserve"> or</w:t>
      </w:r>
      <w:r w:rsidRPr="00DF0584">
        <w:rPr>
          <w:rFonts w:ascii="Arial" w:hAnsi="Arial" w:cs="Arial"/>
          <w:sz w:val="22"/>
          <w:szCs w:val="20"/>
        </w:rPr>
        <w:t xml:space="preserve"> DPR.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271615" w:rsidRDefault="00095899"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4F451270" w14:textId="12539515" w:rsidR="00271615" w:rsidRPr="00DF0584" w:rsidRDefault="00271615" w:rsidP="00FB7EC9">
      <w:pPr>
        <w:numPr>
          <w:ilvl w:val="3"/>
          <w:numId w:val="4"/>
        </w:numPr>
        <w:spacing w:before="240" w:line="360" w:lineRule="auto"/>
        <w:ind w:left="709" w:right="283" w:hanging="426"/>
        <w:jc w:val="both"/>
        <w:rPr>
          <w:rFonts w:ascii="Arial" w:hAnsi="Arial" w:cs="Arial"/>
          <w:color w:val="000000" w:themeColor="text1"/>
          <w:sz w:val="22"/>
          <w:szCs w:val="20"/>
        </w:rPr>
      </w:pPr>
      <w:r>
        <w:rPr>
          <w:rFonts w:ascii="Arial" w:hAnsi="Arial" w:cs="Arial"/>
          <w:sz w:val="22"/>
          <w:szCs w:val="20"/>
        </w:rPr>
        <w:t xml:space="preserve">Detailed cost verification </w:t>
      </w:r>
      <w:r w:rsidRPr="00271615">
        <w:rPr>
          <w:rFonts w:ascii="Arial" w:hAnsi="Arial" w:cs="Arial"/>
          <w:sz w:val="22"/>
          <w:szCs w:val="20"/>
        </w:rPr>
        <w:t>is out of scope of the project</w:t>
      </w:r>
      <w:r>
        <w:rPr>
          <w:rFonts w:ascii="Arial" w:hAnsi="Arial" w:cs="Arial"/>
          <w:sz w:val="22"/>
          <w:szCs w:val="20"/>
        </w:rPr>
        <w:t xml:space="preserve"> and </w:t>
      </w:r>
      <w:r w:rsidRPr="00271615">
        <w:rPr>
          <w:rFonts w:ascii="Arial" w:hAnsi="Arial" w:cs="Arial"/>
          <w:sz w:val="22"/>
          <w:szCs w:val="20"/>
        </w:rPr>
        <w:t>we have relied upon the data/information provided by the client regarding Total Project cost</w:t>
      </w:r>
      <w:r w:rsidR="0048438A">
        <w:rPr>
          <w:rFonts w:ascii="Arial" w:hAnsi="Arial" w:cs="Arial"/>
          <w:sz w:val="22"/>
          <w:szCs w:val="20"/>
        </w:rPr>
        <w:t xml:space="preserve"> and same has been verified by us</w:t>
      </w:r>
      <w:r>
        <w:rPr>
          <w:rFonts w:ascii="Arial" w:hAnsi="Arial" w:cs="Arial"/>
          <w:sz w:val="22"/>
          <w:szCs w:val="20"/>
        </w:rPr>
        <w:t>.</w:t>
      </w:r>
    </w:p>
    <w:p w14:paraId="2874F474" w14:textId="77777777" w:rsidR="00317C8D" w:rsidRDefault="000F2A82"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report only contains general assessment &amp; opinion as per the scope of work evaluated as per the information given in the copy of documents, information, data provided to us and/ and confirmed by the owner/ owner representative to us at site which has been relied upon in </w:t>
      </w:r>
      <w:r w:rsidRPr="00DF0584">
        <w:rPr>
          <w:rFonts w:ascii="Arial" w:hAnsi="Arial" w:cs="Arial"/>
          <w:sz w:val="22"/>
          <w:szCs w:val="20"/>
        </w:rPr>
        <w:lastRenderedPageBreak/>
        <w:t>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w:t>
      </w:r>
      <w:r w:rsidRPr="00DF0584">
        <w:rPr>
          <w:rFonts w:ascii="Arial" w:hAnsi="Arial" w:cs="Arial"/>
          <w:sz w:val="22"/>
          <w:szCs w:val="22"/>
        </w:rPr>
        <w:lastRenderedPageBreak/>
        <w:t>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B7EC9">
      <w:pPr>
        <w:numPr>
          <w:ilvl w:val="3"/>
          <w:numId w:val="4"/>
        </w:numPr>
        <w:spacing w:before="240" w:line="360" w:lineRule="auto"/>
        <w:ind w:left="709" w:right="283"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21E7AC01" w14:textId="77777777" w:rsidR="007236C9" w:rsidRDefault="007236C9" w:rsidP="00FE44E2">
      <w:pPr>
        <w:tabs>
          <w:tab w:val="left" w:pos="360"/>
        </w:tabs>
        <w:spacing w:before="240" w:line="360" w:lineRule="auto"/>
        <w:ind w:right="-143"/>
        <w:jc w:val="both"/>
        <w:rPr>
          <w:rFonts w:ascii="Arial" w:hAnsi="Arial" w:cs="Arial"/>
          <w:sz w:val="22"/>
          <w:szCs w:val="20"/>
        </w:rPr>
      </w:pPr>
    </w:p>
    <w:p w14:paraId="3D4EA15E" w14:textId="77777777" w:rsidR="007236C9" w:rsidRDefault="007236C9"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7728"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038E40" id="Straight Connector 26"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BC66517" w14:textId="16E4D12C" w:rsidR="000318A7" w:rsidRDefault="000318A7" w:rsidP="00AC3AF8">
      <w:pPr>
        <w:tabs>
          <w:tab w:val="left" w:pos="2640"/>
        </w:tabs>
        <w:rPr>
          <w:rFonts w:ascii="Arial" w:hAnsi="Arial" w:cs="Arial"/>
          <w:sz w:val="22"/>
        </w:rPr>
      </w:pPr>
    </w:p>
    <w:p w14:paraId="54D92593" w14:textId="36E5795C" w:rsidR="00896C94" w:rsidRDefault="00896C94" w:rsidP="00896C94">
      <w:pPr>
        <w:ind w:firstLine="426"/>
        <w:rPr>
          <w:rFonts w:ascii="Arial" w:hAnsi="Arial" w:cs="Arial"/>
          <w:sz w:val="22"/>
        </w:rPr>
      </w:pPr>
    </w:p>
    <w:p w14:paraId="3C7D2424" w14:textId="51A4D9D5" w:rsidR="004C114C" w:rsidRDefault="00AC3AF8" w:rsidP="00AC3AF8">
      <w:pPr>
        <w:ind w:left="426"/>
        <w:rPr>
          <w:rFonts w:ascii="Arial" w:hAnsi="Arial" w:cs="Arial"/>
          <w:sz w:val="22"/>
        </w:rPr>
      </w:pPr>
      <w:r w:rsidRPr="00AC3AF8">
        <w:rPr>
          <w:rFonts w:ascii="Arial" w:hAnsi="Arial" w:cs="Arial"/>
          <w:noProof/>
          <w:sz w:val="22"/>
          <w:lang w:eastAsia="en-IN"/>
        </w:rPr>
        <w:drawing>
          <wp:inline distT="0" distB="0" distL="0" distR="0" wp14:anchorId="62BF2F95" wp14:editId="073572A0">
            <wp:extent cx="6203165" cy="7531100"/>
            <wp:effectExtent l="19050" t="19050" r="26670" b="12700"/>
            <wp:docPr id="573557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7746"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6226688" cy="7559658"/>
                    </a:xfrm>
                    <a:prstGeom prst="rect">
                      <a:avLst/>
                    </a:prstGeom>
                    <a:ln>
                      <a:solidFill>
                        <a:schemeClr val="tx1"/>
                      </a:solidFill>
                    </a:ln>
                  </pic:spPr>
                </pic:pic>
              </a:graphicData>
            </a:graphic>
          </wp:inline>
        </w:drawing>
      </w:r>
    </w:p>
    <w:p w14:paraId="2883713C" w14:textId="77777777" w:rsidR="001200A6" w:rsidRDefault="001200A6" w:rsidP="00AC3AF8">
      <w:pPr>
        <w:ind w:left="426"/>
        <w:rPr>
          <w:rFonts w:ascii="Arial" w:hAnsi="Arial" w:cs="Arial"/>
          <w:sz w:val="22"/>
        </w:rPr>
      </w:pPr>
    </w:p>
    <w:p w14:paraId="57462268" w14:textId="77777777" w:rsidR="001200A6" w:rsidRDefault="001200A6" w:rsidP="00AC3AF8">
      <w:pPr>
        <w:ind w:left="426"/>
        <w:rPr>
          <w:rFonts w:ascii="Arial" w:hAnsi="Arial" w:cs="Arial"/>
          <w:sz w:val="22"/>
        </w:rPr>
      </w:pPr>
    </w:p>
    <w:p w14:paraId="4596219E" w14:textId="77777777" w:rsidR="001200A6" w:rsidRDefault="001200A6" w:rsidP="00AC3AF8">
      <w:pPr>
        <w:ind w:left="426"/>
        <w:rPr>
          <w:rFonts w:ascii="Arial" w:hAnsi="Arial" w:cs="Arial"/>
          <w:sz w:val="22"/>
        </w:rPr>
      </w:pPr>
    </w:p>
    <w:p w14:paraId="7E148DA3" w14:textId="77777777" w:rsidR="001200A6" w:rsidRDefault="001200A6" w:rsidP="00AC3AF8">
      <w:pPr>
        <w:ind w:left="426"/>
        <w:rPr>
          <w:rFonts w:ascii="Arial" w:hAnsi="Arial" w:cs="Arial"/>
          <w:sz w:val="22"/>
        </w:rPr>
      </w:pPr>
    </w:p>
    <w:p w14:paraId="576B7273" w14:textId="427D511B" w:rsidR="001200A6" w:rsidRDefault="001200A6" w:rsidP="00AC3AF8">
      <w:pPr>
        <w:ind w:left="426"/>
        <w:rPr>
          <w:rFonts w:ascii="Arial" w:hAnsi="Arial" w:cs="Arial"/>
          <w:sz w:val="22"/>
        </w:rPr>
      </w:pPr>
      <w:r w:rsidRPr="001200A6">
        <w:rPr>
          <w:rFonts w:ascii="Arial" w:hAnsi="Arial" w:cs="Arial"/>
          <w:noProof/>
          <w:sz w:val="22"/>
          <w:lang w:eastAsia="en-IN"/>
        </w:rPr>
        <w:drawing>
          <wp:inline distT="0" distB="0" distL="0" distR="0" wp14:anchorId="5C9D6228" wp14:editId="3ACB70D8">
            <wp:extent cx="6089650" cy="7461250"/>
            <wp:effectExtent l="19050" t="19050" r="25400" b="25400"/>
            <wp:docPr id="161534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4776" name=""/>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6094958" cy="7467754"/>
                    </a:xfrm>
                    <a:prstGeom prst="rect">
                      <a:avLst/>
                    </a:prstGeom>
                    <a:ln>
                      <a:solidFill>
                        <a:schemeClr val="tx1"/>
                      </a:solidFill>
                    </a:ln>
                  </pic:spPr>
                </pic:pic>
              </a:graphicData>
            </a:graphic>
          </wp:inline>
        </w:drawing>
      </w:r>
    </w:p>
    <w:p w14:paraId="19915B80" w14:textId="77777777" w:rsidR="007E7B37" w:rsidRDefault="007E7B37" w:rsidP="00AC3AF8">
      <w:pPr>
        <w:ind w:left="426"/>
        <w:rPr>
          <w:rFonts w:ascii="Arial" w:hAnsi="Arial" w:cs="Arial"/>
          <w:sz w:val="22"/>
        </w:rPr>
      </w:pPr>
    </w:p>
    <w:p w14:paraId="7982383B" w14:textId="77777777" w:rsidR="007E7B37" w:rsidRDefault="007E7B37" w:rsidP="00AC3AF8">
      <w:pPr>
        <w:ind w:left="426"/>
        <w:rPr>
          <w:rFonts w:ascii="Arial" w:hAnsi="Arial" w:cs="Arial"/>
          <w:sz w:val="22"/>
        </w:rPr>
      </w:pPr>
    </w:p>
    <w:p w14:paraId="0146E0F8" w14:textId="77777777" w:rsidR="007E7B37" w:rsidRDefault="007E7B37" w:rsidP="00AC3AF8">
      <w:pPr>
        <w:ind w:left="426"/>
        <w:rPr>
          <w:rFonts w:ascii="Arial" w:hAnsi="Arial" w:cs="Arial"/>
          <w:sz w:val="22"/>
        </w:rPr>
      </w:pPr>
    </w:p>
    <w:p w14:paraId="54F49427" w14:textId="77777777" w:rsidR="007E7B37" w:rsidRDefault="007E7B37" w:rsidP="00AC3AF8">
      <w:pPr>
        <w:ind w:left="426"/>
        <w:rPr>
          <w:rFonts w:ascii="Arial" w:hAnsi="Arial" w:cs="Arial"/>
          <w:sz w:val="22"/>
        </w:rPr>
      </w:pPr>
    </w:p>
    <w:p w14:paraId="6BF5853D" w14:textId="77777777" w:rsidR="007E7B37" w:rsidRDefault="007E7B37" w:rsidP="00AC3AF8">
      <w:pPr>
        <w:ind w:left="426"/>
        <w:rPr>
          <w:rFonts w:ascii="Arial" w:hAnsi="Arial" w:cs="Arial"/>
          <w:sz w:val="22"/>
        </w:rPr>
      </w:pPr>
    </w:p>
    <w:p w14:paraId="1BFDE5F8" w14:textId="77777777" w:rsidR="007E7B37" w:rsidRDefault="007E7B37" w:rsidP="00AC3AF8">
      <w:pPr>
        <w:ind w:left="426"/>
        <w:rPr>
          <w:rFonts w:ascii="Arial" w:hAnsi="Arial" w:cs="Arial"/>
          <w:sz w:val="22"/>
        </w:rPr>
      </w:pPr>
    </w:p>
    <w:p w14:paraId="29BFD0FD" w14:textId="77777777" w:rsidR="007E7B37" w:rsidRDefault="007E7B37" w:rsidP="00AC3AF8">
      <w:pPr>
        <w:ind w:left="426"/>
        <w:rPr>
          <w:rFonts w:ascii="Arial" w:hAnsi="Arial" w:cs="Arial"/>
          <w:sz w:val="22"/>
        </w:rPr>
      </w:pPr>
    </w:p>
    <w:p w14:paraId="7A04AA1A" w14:textId="77777777" w:rsidR="007E7B37" w:rsidRDefault="007E7B37" w:rsidP="00AC3AF8">
      <w:pPr>
        <w:ind w:left="426"/>
        <w:rPr>
          <w:rFonts w:ascii="Arial" w:hAnsi="Arial" w:cs="Arial"/>
          <w:sz w:val="22"/>
        </w:rPr>
      </w:pPr>
    </w:p>
    <w:p w14:paraId="07AEBA44" w14:textId="4CFB1D94" w:rsidR="007E7B37" w:rsidRPr="000318A7" w:rsidRDefault="007E7B37" w:rsidP="00AC3AF8">
      <w:pPr>
        <w:ind w:left="426"/>
        <w:rPr>
          <w:rFonts w:ascii="Arial" w:hAnsi="Arial" w:cs="Arial"/>
          <w:sz w:val="22"/>
        </w:rPr>
      </w:pPr>
      <w:r w:rsidRPr="007E7B37">
        <w:rPr>
          <w:rFonts w:ascii="Arial" w:hAnsi="Arial" w:cs="Arial"/>
          <w:noProof/>
          <w:sz w:val="22"/>
        </w:rPr>
        <w:drawing>
          <wp:inline distT="0" distB="0" distL="0" distR="0" wp14:anchorId="58AA86B7" wp14:editId="6E799F59">
            <wp:extent cx="6082030" cy="7397750"/>
            <wp:effectExtent l="19050" t="19050" r="13970" b="12700"/>
            <wp:docPr id="42136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66694"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6102508" cy="7422658"/>
                    </a:xfrm>
                    <a:prstGeom prst="rect">
                      <a:avLst/>
                    </a:prstGeom>
                    <a:solidFill>
                      <a:schemeClr val="accent1"/>
                    </a:solidFill>
                    <a:ln>
                      <a:solidFill>
                        <a:schemeClr val="tx1"/>
                      </a:solidFill>
                    </a:ln>
                  </pic:spPr>
                </pic:pic>
              </a:graphicData>
            </a:graphic>
          </wp:inline>
        </w:drawing>
      </w:r>
    </w:p>
    <w:sectPr w:rsidR="007E7B37" w:rsidRPr="000318A7" w:rsidSect="00B976DC">
      <w:headerReference w:type="even" r:id="rId72"/>
      <w:headerReference w:type="default" r:id="rId73"/>
      <w:footerReference w:type="even" r:id="rId74"/>
      <w:footerReference w:type="default" r:id="rId75"/>
      <w:headerReference w:type="first" r:id="rId76"/>
      <w:footerReference w:type="first" r:id="rId77"/>
      <w:type w:val="continuous"/>
      <w:pgSz w:w="11910" w:h="16840"/>
      <w:pgMar w:top="1702" w:right="853" w:bottom="1220" w:left="993"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AE75FD" w14:textId="77777777" w:rsidR="004B222F" w:rsidRDefault="004B222F" w:rsidP="00EB5704">
      <w:r>
        <w:separator/>
      </w:r>
    </w:p>
  </w:endnote>
  <w:endnote w:type="continuationSeparator" w:id="0">
    <w:p w14:paraId="78F7DC9A" w14:textId="77777777" w:rsidR="004B222F" w:rsidRDefault="004B222F"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ource Sans Pro">
    <w:altName w:val="Cambria Math"/>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DA5913" w14:textId="77777777" w:rsidR="00264A29" w:rsidRDefault="00264A29">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264A29" w:rsidRDefault="00264A29">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75EF9D9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CDDDE95"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D2C0FB0" w14:textId="77777777" w:rsidR="00264A29" w:rsidRDefault="00264A29">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264A29" w:rsidRDefault="00264A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7B4A5" w14:textId="77777777" w:rsidR="00264A29" w:rsidRDefault="00264A29" w:rsidP="00454082">
    <w:r>
      <w:rPr>
        <w:noProof/>
        <w:color w:val="0F243E"/>
        <w:lang w:eastAsia="en-IN"/>
      </w:rPr>
      <mc:AlternateContent>
        <mc:Choice Requires="wps">
          <w:drawing>
            <wp:anchor distT="0" distB="0" distL="0" distR="0" simplePos="0" relativeHeight="251655168" behindDoc="0" locked="0" layoutInCell="1" allowOverlap="1" wp14:anchorId="40910DDA" wp14:editId="047EBD33">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33C3BF8"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KAuAEAAEwDAAAOAAAAZHJzL2Uyb0RvYy54bWysU8tu2zAQvBfoPxC817KFOnYEywHqNL2k&#10;rYEkH7AmKYkoxSW4tCX/fUlGdl+3oBeC3Mfs7Oxyczf2hp2UJ4225ovZnDNlBUpt25q/PD98WHNG&#10;AawEg1bV/KyI323fv9sMrlIldmik8iyCWKoGV/MuBFcVBYlO9UAzdMpGZ4O+hxCfvi2khyGi96Yo&#10;5/ObYkAvnUehiKL1/tXJtxm/aZQI35uGVGCm5pFbyKfP5yGdxXYDVevBdVpMNOANLHrQNha9Qt1D&#10;AHb0+h+oXguPhE2YCewLbBotVO4hdrOY/9XNUwdO5V6iOOSuMtH/gxXfTju794m6GO2Te0Txg5jF&#10;XQe2VZnA89nFwS2SVMXgqLqmpAe5vWeH4SvKGAPHgFmFsfF9goz9sTGLfb6KrcbARDTeLFZlnCBn&#10;Ivpul+UyF4Dqkus8hS8Ke5YuNTfaJimggtMjhcQFqktIMlt80MbkcRrLhpqX6+VqmTMIjZbJm+LI&#10;t4ed8ewEcSM+Lle3n9ZT4T/CPB6tzGidAvl5ugfQ5vUeqxs7CZI0SAtH1QHlee8vQsWRZZrTeqWd&#10;+P2ds399gu1PAAAA//8DAFBLAwQUAAYACAAAACEATsXhQtsAAAAHAQAADwAAAGRycy9kb3ducmV2&#10;LnhtbEyPQU/DMAyF70j8h8hIXCaWMjHalabThDRxYtIGu3uN11Y0TtVka/n3mBOcbL9nPX8u1pPr&#10;1JWG0Ho28DhPQBFX3rZcG/j82D5koEJEtth5JgPfFGBd3t4UmFs/8p6uh1grCeGQo4Emxj7XOlQN&#10;OQxz3xOLd/aDwyjjUGs74CjhrtOLJHnWDluWCw329NpQ9XW4OAM0W7ZHdPZ95OzNr9LdDDfbnTH3&#10;d9PmBVSkKf4twy++oEMpTCd/YRtUZ2Ahn0SRU6lir9InaU4iZEvQZaH/85c/AAAA//8DAFBLAQIt&#10;ABQABgAIAAAAIQC2gziS/gAAAOEBAAATAAAAAAAAAAAAAAAAAAAAAABbQ29udGVudF9UeXBlc10u&#10;eG1sUEsBAi0AFAAGAAgAAAAhADj9If/WAAAAlAEAAAsAAAAAAAAAAAAAAAAALwEAAF9yZWxzLy5y&#10;ZWxzUEsBAi0AFAAGAAgAAAAhAAXs0oC4AQAATAMAAA4AAAAAAAAAAAAAAAAALgIAAGRycy9lMm9E&#10;b2MueG1sUEsBAi0AFAAGAAgAAAAhAE7F4ULbAAAABwEAAA8AAAAAAAAAAAAAAAAAEgQAAGRycy9k&#10;b3ducmV2LnhtbFBLBQYAAAAABAAEAPMAAAAaBQAAAAA=&#10;" strokecolor="#4579b8" strokeweight="2.25pt"/>
          </w:pict>
        </mc:Fallback>
      </mc:AlternateContent>
    </w:r>
  </w:p>
  <w:p w14:paraId="4DC9FCBA" w14:textId="2D2A9992" w:rsidR="00264A29" w:rsidRDefault="00264A29" w:rsidP="00454082">
    <w:pPr>
      <w:pStyle w:val="Footer"/>
      <w:tabs>
        <w:tab w:val="clear" w:pos="4320"/>
        <w:tab w:val="clear" w:pos="8640"/>
      </w:tabs>
      <w:rPr>
        <w:caps/>
        <w:noProof/>
        <w:color w:val="002060"/>
      </w:rPr>
    </w:pPr>
    <w:r>
      <w:rPr>
        <w:rFonts w:ascii="Cambria" w:hAnsi="Cambria" w:cs="Arial"/>
        <w:b/>
        <w:color w:val="0F243E"/>
      </w:rPr>
      <w:t xml:space="preserve">FILE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t xml:space="preserve">                                              </w:t>
    </w:r>
  </w:p>
  <w:p w14:paraId="58F13CCB" w14:textId="77777777" w:rsidR="00264A29" w:rsidRDefault="00264A29">
    <w:pPr>
      <w:pStyle w:val="Footer"/>
      <w:tabs>
        <w:tab w:val="clear" w:pos="4320"/>
        <w:tab w:val="clear" w:pos="8640"/>
      </w:tabs>
    </w:pPr>
  </w:p>
  <w:p w14:paraId="39B60DB1" w14:textId="77777777" w:rsidR="00264A29" w:rsidRPr="007735FD" w:rsidRDefault="00264A29"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264A29" w:rsidRPr="00607CA9" w:rsidRDefault="00264A29"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27233" w14:textId="77777777" w:rsidR="00264A29" w:rsidRDefault="00264A29">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264A29" w:rsidRDefault="00264A2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D95A3" w14:textId="77777777" w:rsidR="00264A29" w:rsidRDefault="00264A29" w:rsidP="000318A7">
    <w:pPr>
      <w:pStyle w:val="Header"/>
      <w:tabs>
        <w:tab w:val="clear" w:pos="4320"/>
        <w:tab w:val="clear" w:pos="8640"/>
        <w:tab w:val="left" w:pos="1515"/>
      </w:tabs>
    </w:pPr>
    <w:r>
      <w:tab/>
    </w:r>
  </w:p>
  <w:p w14:paraId="44A250E7" w14:textId="77777777" w:rsidR="00264A29" w:rsidRDefault="00264A29" w:rsidP="000318A7">
    <w:r>
      <w:rPr>
        <w:noProof/>
        <w:color w:val="0F243E"/>
        <w:lang w:eastAsia="en-IN"/>
      </w:rPr>
      <mc:AlternateContent>
        <mc:Choice Requires="wps">
          <w:drawing>
            <wp:anchor distT="0" distB="0" distL="0" distR="0" simplePos="0" relativeHeight="251658752" behindDoc="0" locked="0" layoutInCell="1" allowOverlap="1" wp14:anchorId="4B2781E5" wp14:editId="1CB9E361">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134D745" id="4100" o:spid="_x0000_s1026" style="position:absolute;flip:y;z-index:251658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hHvQEAAFYDAAAOAAAAZHJzL2Uyb0RvYy54bWysU01v2zAMvQ/ofxB0b+wE9ZIacQos/bh0&#10;W4C2uzP6sIXJoiApsfPvJ6luunW3YRdBFMnHx0dqfTP2mhyF8wpNQ+ezkhJhGHJl2oa+PN9frijx&#10;AQwHjUY09CQ8vdlcfFoPthYL7FBz4UgEMb4ebEO7EGxdFJ51ogc/QytMdEp0PYRourbgDoaI3uti&#10;UZafiwEdtw6Z8D6+3r466SbjSylY+C6lF4HohkZuIZ8un/t0Fps11K0D2yk20YB/YNGDMrHoGeoW&#10;ApCDU39B9Yo59CjDjGFfoJSKidxD7GZefujmqQMrci9RHG/PMvn/B8u+Hbdm5xJ1Npon+4jspycG&#10;tx2YVmQCzycbBzdPUhWD9fU5JRne7hzZD1+Rxxg4BMwqjNL1RGplf6TEBB47JWOW/XSWXYyBsPhY&#10;LcvqallRwqLvulpUuRTUCSXlWufDg8CepEtDtTJJFKjh+OhDYvUekp4N3iut82C1IUNDF6sqoieX&#10;R6148mbDtfutduQIcTeuquX1l9VU+I8whwfDM1ongN9N9wBKv95jdW0maZIaafV8vUd+2rk3yeLw&#10;Ms1p0dJ2/G7n7PfvsPkFAAD//wMAUEsDBBQABgAIAAAAIQAnYXmU3AAAAAgBAAAPAAAAZHJzL2Rv&#10;d25yZXYueG1sTI/BTsMwEETvSP0Haytxo3ajUmiIUyEkBAcuTcvdjZc4arwOsdOmf89yguPOjGbf&#10;FNvJd+KMQ2wDaVguFAikOtiWGg2H/evdI4iYDFnTBUINV4ywLWc3hcltuNAOz1VqBJdQzI0Gl1Kf&#10;Sxlrh97EReiR2PsKgzeJz6GRdjAXLvedzJRaS29a4g/O9PjisD5Vo9fwma7+/fujfYujslN9qHZ7&#10;FZ3Wt/Pp+QlEwin9heEXn9GhZKZjGMlG0WnIHu45yXq2AcH+JlvztiMLqxXIspD/B5Q/AAAA//8D&#10;AFBLAQItABQABgAIAAAAIQC2gziS/gAAAOEBAAATAAAAAAAAAAAAAAAAAAAAAABbQ29udGVudF9U&#10;eXBlc10ueG1sUEsBAi0AFAAGAAgAAAAhADj9If/WAAAAlAEAAAsAAAAAAAAAAAAAAAAALwEAAF9y&#10;ZWxzLy5yZWxzUEsBAi0AFAAGAAgAAAAhAFgXSEe9AQAAVgMAAA4AAAAAAAAAAAAAAAAALgIAAGRy&#10;cy9lMm9Eb2MueG1sUEsBAi0AFAAGAAgAAAAhACdheZTcAAAACAEAAA8AAAAAAAAAAAAAAAAAFwQA&#10;AGRycy9kb3ducmV2LnhtbFBLBQYAAAAABAAEAPMAAAAgBQAAAAA=&#10;" strokecolor="#4579b8" strokeweight="2.25pt"/>
          </w:pict>
        </mc:Fallback>
      </mc:AlternateContent>
    </w:r>
  </w:p>
  <w:p w14:paraId="22067AB9" w14:textId="70B99457" w:rsidR="00264A29" w:rsidRDefault="00264A29"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BF1526">
      <w:rPr>
        <w:rFonts w:ascii="Cambria" w:hAnsi="Cambria" w:cs="Arial"/>
        <w:b/>
        <w:noProof/>
        <w:color w:val="002060"/>
      </w:rPr>
      <w:t>92</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w:t>
    </w:r>
    <w:r w:rsidR="001039E3">
      <w:rPr>
        <w:rFonts w:ascii="Cambria" w:hAnsi="Cambria" w:cs="Arial"/>
        <w:b/>
        <w:color w:val="002060"/>
      </w:rPr>
      <w:t>7</w:t>
    </w:r>
  </w:p>
  <w:p w14:paraId="6D9EC5A6" w14:textId="77777777" w:rsidR="00264A29" w:rsidRDefault="00264A29" w:rsidP="000318A7">
    <w:pPr>
      <w:pStyle w:val="Footer"/>
      <w:jc w:val="center"/>
      <w:rPr>
        <w:rFonts w:ascii="Cambria" w:hAnsi="Cambria"/>
        <w:b/>
        <w:color w:val="548DD4"/>
        <w:sz w:val="16"/>
      </w:rPr>
    </w:pPr>
  </w:p>
  <w:p w14:paraId="7F116537" w14:textId="77777777" w:rsidR="00264A29" w:rsidRPr="007735FD" w:rsidRDefault="00264A29"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264A29" w:rsidRPr="000318A7" w:rsidRDefault="00264A29"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3CD46" w14:textId="21085AB4" w:rsidR="00264A29" w:rsidRDefault="00264A29">
    <w:pPr>
      <w:pStyle w:val="Footer"/>
      <w:tabs>
        <w:tab w:val="clear" w:pos="8640"/>
      </w:tabs>
      <w:rPr>
        <w:color w:val="0F243E"/>
        <w:sz w:val="22"/>
        <w:szCs w:val="22"/>
      </w:rPr>
    </w:pPr>
    <w:r>
      <w:rPr>
        <w:color w:val="0F243E"/>
        <w:sz w:val="22"/>
        <w:szCs w:val="22"/>
      </w:rPr>
      <w:t xml:space="preserve">          </w:t>
    </w:r>
  </w:p>
  <w:p w14:paraId="4706BEE3" w14:textId="77777777" w:rsidR="00264A29" w:rsidRDefault="00264A29">
    <w:pPr>
      <w:pStyle w:val="Footer"/>
      <w:ind w:right="360"/>
      <w:rPr>
        <w:rFonts w:ascii="Calibri" w:hAnsi="Calibri" w:cs="Calibri"/>
      </w:rPr>
    </w:pPr>
  </w:p>
  <w:p w14:paraId="68D5D6BD" w14:textId="77777777" w:rsidR="00264A29" w:rsidRDefault="00264A29">
    <w:pPr>
      <w:pStyle w:val="Footer"/>
      <w:tabs>
        <w:tab w:val="clear" w:pos="8640"/>
      </w:tabs>
    </w:pPr>
    <w:r>
      <w:rPr>
        <w:noProof/>
        <w:color w:val="0F243E"/>
        <w:lang w:eastAsia="en-IN"/>
      </w:rPr>
      <mc:AlternateContent>
        <mc:Choice Requires="wps">
          <w:drawing>
            <wp:anchor distT="4294967295" distB="4294967295" distL="0" distR="0" simplePos="0" relativeHeight="251656704" behindDoc="0" locked="0" layoutInCell="1" allowOverlap="1" wp14:anchorId="01C0BCA3" wp14:editId="7C5ECC58">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BAAA1C5" id="4105" o:spid="_x0000_s1026" style="position:absolute;z-index:25165670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BF6CF2" w14:textId="77777777" w:rsidR="004B222F" w:rsidRDefault="004B222F" w:rsidP="00EB5704">
      <w:r>
        <w:separator/>
      </w:r>
    </w:p>
  </w:footnote>
  <w:footnote w:type="continuationSeparator" w:id="0">
    <w:p w14:paraId="3BE49A7D" w14:textId="77777777" w:rsidR="004B222F" w:rsidRDefault="004B222F"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28A15" w14:textId="77777777" w:rsidR="00264A29" w:rsidRDefault="00000000">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1035"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29265" w14:textId="77777777" w:rsidR="00264A29"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1036"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264A29">
      <w:rPr>
        <w:noProof/>
        <w:color w:val="4F81BD"/>
        <w:lang w:eastAsia="en-IN"/>
      </w:rPr>
      <w:drawing>
        <wp:anchor distT="0" distB="0" distL="114300" distR="114300" simplePos="0" relativeHeight="251653120" behindDoc="0" locked="0" layoutInCell="1" allowOverlap="1" wp14:anchorId="49C32B18" wp14:editId="71C38C70">
          <wp:simplePos x="0" y="0"/>
          <wp:positionH relativeFrom="column">
            <wp:posOffset>4169411</wp:posOffset>
          </wp:positionH>
          <wp:positionV relativeFrom="paragraph">
            <wp:posOffset>-223520</wp:posOffset>
          </wp:positionV>
          <wp:extent cx="2294804" cy="664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264A29">
      <w:rPr>
        <w:b/>
        <w:bCs/>
        <w:color w:val="17365D"/>
        <w:sz w:val="28"/>
        <w:szCs w:val="28"/>
      </w:rPr>
      <w:t xml:space="preserve">TECHNO-ECONOMIC VIABILITY REPORT      </w:t>
    </w:r>
    <w:r w:rsidR="00264A29">
      <w:rPr>
        <w:rFonts w:ascii="Arial" w:hAnsi="Arial" w:cs="Arial"/>
        <w:bCs/>
        <w:color w:val="17365D"/>
        <w:sz w:val="28"/>
        <w:szCs w:val="28"/>
      </w:rPr>
      <w:t xml:space="preserve">    </w:t>
    </w:r>
    <w:r w:rsidR="00264A29">
      <w:rPr>
        <w:rFonts w:ascii="Arial" w:hAnsi="Arial" w:cs="Arial"/>
        <w:bCs/>
        <w:color w:val="17365D"/>
        <w:sz w:val="28"/>
        <w:szCs w:val="28"/>
      </w:rPr>
      <w:tab/>
    </w:r>
  </w:p>
  <w:p w14:paraId="73471CDB" w14:textId="77777777" w:rsidR="00264A29" w:rsidRDefault="00264A29"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6F9B9" w14:textId="77777777" w:rsidR="00264A29" w:rsidRDefault="00000000">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1034"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A78FD" w14:textId="77777777" w:rsidR="00264A29" w:rsidRDefault="00000000">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1041"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2CDBC" w14:textId="57CA5926" w:rsidR="00264A29" w:rsidRPr="009F7DDC" w:rsidRDefault="00264A29" w:rsidP="000318A7">
    <w:pPr>
      <w:pStyle w:val="Header"/>
      <w:tabs>
        <w:tab w:val="clear" w:pos="8640"/>
        <w:tab w:val="right" w:pos="9638"/>
      </w:tabs>
      <w:rPr>
        <w:noProof/>
        <w:lang w:eastAsia="en-IN"/>
      </w:rPr>
    </w:pPr>
    <w:r>
      <w:rPr>
        <w:noProof/>
        <w:lang w:eastAsia="en-IN"/>
      </w:rPr>
      <w:drawing>
        <wp:anchor distT="0" distB="0" distL="114300" distR="114300" simplePos="0" relativeHeight="251656192" behindDoc="1" locked="0" layoutInCell="1" allowOverlap="1" wp14:anchorId="64A049CE" wp14:editId="0D2CF851">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961791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486CCC9F" wp14:editId="113EE40A">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664213502" name="Picture 16642135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3B6DE1CE" w:rsidR="00264A29" w:rsidRPr="009F7DDC" w:rsidRDefault="00264A29" w:rsidP="006D1656">
    <w:pPr>
      <w:pStyle w:val="Header"/>
      <w:spacing w:after="240"/>
      <w:ind w:left="2127"/>
    </w:pPr>
    <w:r>
      <w:rPr>
        <w:rFonts w:ascii="Cambria" w:hAnsi="Cambria" w:cstheme="majorHAnsi"/>
        <w:b/>
        <w:bCs/>
        <w:color w:val="4F81BD" w:themeColor="accent1"/>
      </w:rPr>
      <w:t xml:space="preserve">  M/S </w:t>
    </w:r>
    <w:r w:rsidRPr="00FD2988">
      <w:rPr>
        <w:rFonts w:ascii="Cambria" w:hAnsi="Cambria" w:cstheme="majorHAnsi"/>
        <w:b/>
        <w:bCs/>
        <w:color w:val="4F81BD" w:themeColor="accent1"/>
      </w:rPr>
      <w:t>TEXFIL PRIVATE LIMITED</w:t>
    </w:r>
  </w:p>
  <w:p w14:paraId="571DC8B5" w14:textId="77777777" w:rsidR="00264A29" w:rsidRDefault="00264A2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DEBA5" w14:textId="77777777" w:rsidR="00264A29"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1040"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264A29">
      <w:rPr>
        <w:rFonts w:ascii="Calibri" w:hAnsi="Calibri" w:cs="Calibri"/>
        <w:b/>
        <w:bCs/>
        <w:color w:val="17365D"/>
        <w:szCs w:val="20"/>
      </w:rPr>
      <w:t xml:space="preserve">     </w:t>
    </w:r>
    <w:r w:rsidR="00264A29">
      <w:rPr>
        <w:b/>
        <w:bCs/>
        <w:color w:val="1F497D"/>
        <w:sz w:val="28"/>
        <w:szCs w:val="28"/>
      </w:rPr>
      <w:tab/>
      <w:t xml:space="preserve">                                                   </w:t>
    </w:r>
    <w:r w:rsidR="00264A29">
      <w:rPr>
        <w:b/>
        <w:bCs/>
        <w:color w:val="1F497D"/>
        <w:sz w:val="28"/>
        <w:szCs w:val="28"/>
      </w:rPr>
      <w:tab/>
      <w:t xml:space="preserve">      </w:t>
    </w:r>
    <w:r w:rsidR="00264A29">
      <w:rPr>
        <w:noProof/>
        <w:color w:val="4F81BD"/>
        <w:lang w:eastAsia="en-IN"/>
      </w:rPr>
      <w:drawing>
        <wp:inline distT="0" distB="0" distL="0" distR="0" wp14:anchorId="6CD06D01" wp14:editId="3488BA46">
          <wp:extent cx="1771650" cy="262296"/>
          <wp:effectExtent l="0" t="0" r="0" b="4445"/>
          <wp:docPr id="128371939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264A29">
      <w:rPr>
        <w:b/>
        <w:bCs/>
        <w:color w:val="1F497D"/>
        <w:sz w:val="28"/>
        <w:szCs w:val="28"/>
      </w:rPr>
      <w:t xml:space="preserve">       </w:t>
    </w:r>
    <w:r w:rsidR="00264A29">
      <w:rPr>
        <w:rFonts w:ascii="Calibri" w:hAnsi="Calibri" w:cs="Calibri"/>
        <w:b/>
        <w:bCs/>
        <w:color w:val="17365D"/>
        <w:sz w:val="20"/>
        <w:szCs w:val="20"/>
      </w:rPr>
      <w:t xml:space="preserve">Palm Resort- Project of </w:t>
    </w:r>
    <w:proofErr w:type="spellStart"/>
    <w:r w:rsidR="00264A29">
      <w:rPr>
        <w:rFonts w:ascii="Calibri" w:hAnsi="Calibri" w:cs="Calibri"/>
        <w:b/>
        <w:bCs/>
        <w:color w:val="17365D"/>
        <w:sz w:val="20"/>
        <w:szCs w:val="20"/>
      </w:rPr>
      <w:t>MRJVPatanjali</w:t>
    </w:r>
    <w:proofErr w:type="spellEnd"/>
    <w:r w:rsidR="00264A29">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95705A64"/>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i w:val="0"/>
        <w:iCs/>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696CE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1A6621"/>
    <w:multiLevelType w:val="hybridMultilevel"/>
    <w:tmpl w:val="B18827E6"/>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B41014"/>
    <w:multiLevelType w:val="hybridMultilevel"/>
    <w:tmpl w:val="F3746470"/>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0"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7C91DEA"/>
    <w:multiLevelType w:val="hybridMultilevel"/>
    <w:tmpl w:val="8778A0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34B3728A"/>
    <w:multiLevelType w:val="multilevel"/>
    <w:tmpl w:val="D6A881B2"/>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8"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9" w15:restartNumberingAfterBreak="0">
    <w:nsid w:val="42D9354A"/>
    <w:multiLevelType w:val="multilevel"/>
    <w:tmpl w:val="A1DAD86E"/>
    <w:lvl w:ilvl="0">
      <w:start w:val="1"/>
      <w:numFmt w:val="decimal"/>
      <w:lvlText w:val="%1."/>
      <w:lvlJc w:val="left"/>
      <w:pPr>
        <w:ind w:left="540" w:hanging="360"/>
      </w:pPr>
      <w:rPr>
        <w:rFonts w:hint="default"/>
      </w:rPr>
    </w:lvl>
    <w:lvl w:ilvl="1">
      <w:start w:val="1"/>
      <w:numFmt w:val="lowerLetter"/>
      <w:lvlText w:val="%2."/>
      <w:lvlJc w:val="left"/>
      <w:pPr>
        <w:ind w:left="1260" w:hanging="360"/>
      </w:pPr>
      <w:rPr>
        <w:b/>
      </w:r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0"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5161DCD"/>
    <w:multiLevelType w:val="hybridMultilevel"/>
    <w:tmpl w:val="002E446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2"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3"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5"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6" w15:restartNumberingAfterBreak="0">
    <w:nsid w:val="4C180120"/>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8"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9" w15:restartNumberingAfterBreak="0">
    <w:nsid w:val="4E3E6BAA"/>
    <w:multiLevelType w:val="hybridMultilevel"/>
    <w:tmpl w:val="42F64D1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0"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3"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6"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2506EA8"/>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6862331F"/>
    <w:multiLevelType w:val="hybridMultilevel"/>
    <w:tmpl w:val="F0F204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2"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715E68DC"/>
    <w:multiLevelType w:val="hybridMultilevel"/>
    <w:tmpl w:val="05109BF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4" w15:restartNumberingAfterBreak="0">
    <w:nsid w:val="720758DC"/>
    <w:multiLevelType w:val="hybridMultilevel"/>
    <w:tmpl w:val="946A263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5" w15:restartNumberingAfterBreak="0">
    <w:nsid w:val="72E468B6"/>
    <w:multiLevelType w:val="hybridMultilevel"/>
    <w:tmpl w:val="AD4E1A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A7A6B3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59"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0"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303702515">
    <w:abstractNumId w:val="3"/>
  </w:num>
  <w:num w:numId="2" w16cid:durableId="303051206">
    <w:abstractNumId w:val="14"/>
  </w:num>
  <w:num w:numId="3" w16cid:durableId="1849589726">
    <w:abstractNumId w:val="1"/>
  </w:num>
  <w:num w:numId="4" w16cid:durableId="1020425537">
    <w:abstractNumId w:val="2"/>
  </w:num>
  <w:num w:numId="5" w16cid:durableId="513687602">
    <w:abstractNumId w:val="0"/>
  </w:num>
  <w:num w:numId="6" w16cid:durableId="710422191">
    <w:abstractNumId w:val="4"/>
  </w:num>
  <w:num w:numId="7" w16cid:durableId="1061632860">
    <w:abstractNumId w:val="32"/>
  </w:num>
  <w:num w:numId="8" w16cid:durableId="19015502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22654129">
    <w:abstractNumId w:val="40"/>
  </w:num>
  <w:num w:numId="10" w16cid:durableId="1030835938">
    <w:abstractNumId w:val="18"/>
  </w:num>
  <w:num w:numId="11" w16cid:durableId="1472404183">
    <w:abstractNumId w:val="20"/>
  </w:num>
  <w:num w:numId="12" w16cid:durableId="104614160">
    <w:abstractNumId w:val="33"/>
  </w:num>
  <w:num w:numId="13" w16cid:durableId="30764694">
    <w:abstractNumId w:val="35"/>
  </w:num>
  <w:num w:numId="14" w16cid:durableId="387456815">
    <w:abstractNumId w:val="43"/>
  </w:num>
  <w:num w:numId="15" w16cid:durableId="557789483">
    <w:abstractNumId w:val="44"/>
  </w:num>
  <w:num w:numId="16" w16cid:durableId="1016804782">
    <w:abstractNumId w:val="16"/>
  </w:num>
  <w:num w:numId="17" w16cid:durableId="152733148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9105597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817605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016000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880705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15110026">
    <w:abstractNumId w:val="19"/>
  </w:num>
  <w:num w:numId="23" w16cid:durableId="1962763040">
    <w:abstractNumId w:val="27"/>
  </w:num>
  <w:num w:numId="24" w16cid:durableId="316543094">
    <w:abstractNumId w:val="28"/>
  </w:num>
  <w:num w:numId="25" w16cid:durableId="1854681589">
    <w:abstractNumId w:val="34"/>
  </w:num>
  <w:num w:numId="26" w16cid:durableId="1585188213">
    <w:abstractNumId w:val="47"/>
  </w:num>
  <w:num w:numId="27" w16cid:durableId="967586489">
    <w:abstractNumId w:val="49"/>
  </w:num>
  <w:num w:numId="28" w16cid:durableId="1069689886">
    <w:abstractNumId w:val="22"/>
  </w:num>
  <w:num w:numId="29" w16cid:durableId="318924797">
    <w:abstractNumId w:val="30"/>
  </w:num>
  <w:num w:numId="30" w16cid:durableId="355424066">
    <w:abstractNumId w:val="41"/>
  </w:num>
  <w:num w:numId="31" w16cid:durableId="1751805892">
    <w:abstractNumId w:val="24"/>
  </w:num>
  <w:num w:numId="32" w16cid:durableId="539779266">
    <w:abstractNumId w:val="38"/>
  </w:num>
  <w:num w:numId="33" w16cid:durableId="1430420739">
    <w:abstractNumId w:val="37"/>
  </w:num>
  <w:num w:numId="34" w16cid:durableId="544870006">
    <w:abstractNumId w:val="59"/>
  </w:num>
  <w:num w:numId="35" w16cid:durableId="742483786">
    <w:abstractNumId w:val="7"/>
  </w:num>
  <w:num w:numId="36" w16cid:durableId="1660042135">
    <w:abstractNumId w:val="51"/>
  </w:num>
  <w:num w:numId="37" w16cid:durableId="1351493983">
    <w:abstractNumId w:val="46"/>
  </w:num>
  <w:num w:numId="38" w16cid:durableId="1184324606">
    <w:abstractNumId w:val="52"/>
  </w:num>
  <w:num w:numId="39" w16cid:durableId="85855952">
    <w:abstractNumId w:val="10"/>
  </w:num>
  <w:num w:numId="40" w16cid:durableId="2136098076">
    <w:abstractNumId w:val="13"/>
  </w:num>
  <w:num w:numId="41" w16cid:durableId="1730766082">
    <w:abstractNumId w:val="36"/>
  </w:num>
  <w:num w:numId="42" w16cid:durableId="867765512">
    <w:abstractNumId w:val="15"/>
  </w:num>
  <w:num w:numId="43" w16cid:durableId="763261800">
    <w:abstractNumId w:val="42"/>
  </w:num>
  <w:num w:numId="44" w16cid:durableId="221328028">
    <w:abstractNumId w:val="23"/>
  </w:num>
  <w:num w:numId="45" w16cid:durableId="1722554898">
    <w:abstractNumId w:val="45"/>
  </w:num>
  <w:num w:numId="46" w16cid:durableId="396632617">
    <w:abstractNumId w:val="58"/>
  </w:num>
  <w:num w:numId="47" w16cid:durableId="1034236247">
    <w:abstractNumId w:val="17"/>
  </w:num>
  <w:num w:numId="48" w16cid:durableId="1041202243">
    <w:abstractNumId w:val="60"/>
  </w:num>
  <w:num w:numId="49" w16cid:durableId="97915305">
    <w:abstractNumId w:val="11"/>
  </w:num>
  <w:num w:numId="50" w16cid:durableId="470829103">
    <w:abstractNumId w:val="6"/>
  </w:num>
  <w:num w:numId="51" w16cid:durableId="156654170">
    <w:abstractNumId w:val="5"/>
  </w:num>
  <w:num w:numId="52" w16cid:durableId="695884069">
    <w:abstractNumId w:val="9"/>
  </w:num>
  <w:num w:numId="53" w16cid:durableId="486435642">
    <w:abstractNumId w:val="55"/>
  </w:num>
  <w:num w:numId="54" w16cid:durableId="785853272">
    <w:abstractNumId w:val="54"/>
  </w:num>
  <w:num w:numId="55" w16cid:durableId="1726371300">
    <w:abstractNumId w:val="39"/>
  </w:num>
  <w:num w:numId="56" w16cid:durableId="380639971">
    <w:abstractNumId w:val="53"/>
  </w:num>
  <w:num w:numId="57" w16cid:durableId="1938096786">
    <w:abstractNumId w:val="50"/>
  </w:num>
  <w:num w:numId="58" w16cid:durableId="1911846526">
    <w:abstractNumId w:val="57"/>
  </w:num>
  <w:num w:numId="59" w16cid:durableId="766540920">
    <w:abstractNumId w:val="48"/>
  </w:num>
  <w:num w:numId="60" w16cid:durableId="1778521457">
    <w:abstractNumId w:val="31"/>
  </w:num>
  <w:num w:numId="61" w16cid:durableId="509876287">
    <w:abstractNumId w:val="2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174"/>
    <w:rsid w:val="000037A2"/>
    <w:rsid w:val="00003B58"/>
    <w:rsid w:val="00003DB7"/>
    <w:rsid w:val="000046C2"/>
    <w:rsid w:val="00004922"/>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5F7"/>
    <w:rsid w:val="00015A68"/>
    <w:rsid w:val="00015DFF"/>
    <w:rsid w:val="00015F08"/>
    <w:rsid w:val="00016CC0"/>
    <w:rsid w:val="00020239"/>
    <w:rsid w:val="000209EC"/>
    <w:rsid w:val="00020DE5"/>
    <w:rsid w:val="00021DBC"/>
    <w:rsid w:val="00022612"/>
    <w:rsid w:val="000228B1"/>
    <w:rsid w:val="00022E7C"/>
    <w:rsid w:val="00023686"/>
    <w:rsid w:val="00024330"/>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1E6A"/>
    <w:rsid w:val="00032E7E"/>
    <w:rsid w:val="0003347F"/>
    <w:rsid w:val="000342E7"/>
    <w:rsid w:val="0003435E"/>
    <w:rsid w:val="000345D4"/>
    <w:rsid w:val="0003481B"/>
    <w:rsid w:val="00034943"/>
    <w:rsid w:val="00034B01"/>
    <w:rsid w:val="00035285"/>
    <w:rsid w:val="000353B2"/>
    <w:rsid w:val="00035667"/>
    <w:rsid w:val="0003582E"/>
    <w:rsid w:val="00035848"/>
    <w:rsid w:val="00035DAF"/>
    <w:rsid w:val="000371DD"/>
    <w:rsid w:val="000378CD"/>
    <w:rsid w:val="00037C00"/>
    <w:rsid w:val="00037D9E"/>
    <w:rsid w:val="000401BC"/>
    <w:rsid w:val="00040854"/>
    <w:rsid w:val="000419ED"/>
    <w:rsid w:val="00041AA9"/>
    <w:rsid w:val="00041E80"/>
    <w:rsid w:val="00042293"/>
    <w:rsid w:val="0004312B"/>
    <w:rsid w:val="00043723"/>
    <w:rsid w:val="00043A4A"/>
    <w:rsid w:val="000449BE"/>
    <w:rsid w:val="00044E54"/>
    <w:rsid w:val="000451D2"/>
    <w:rsid w:val="000452D2"/>
    <w:rsid w:val="00045556"/>
    <w:rsid w:val="000455E9"/>
    <w:rsid w:val="0004582C"/>
    <w:rsid w:val="00045963"/>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9DB"/>
    <w:rsid w:val="00060B1B"/>
    <w:rsid w:val="00060B23"/>
    <w:rsid w:val="00060C70"/>
    <w:rsid w:val="000616AD"/>
    <w:rsid w:val="00061C58"/>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A48"/>
    <w:rsid w:val="000732CC"/>
    <w:rsid w:val="00074004"/>
    <w:rsid w:val="00074874"/>
    <w:rsid w:val="0007488C"/>
    <w:rsid w:val="00074F0B"/>
    <w:rsid w:val="00074F31"/>
    <w:rsid w:val="000758EB"/>
    <w:rsid w:val="00075A9E"/>
    <w:rsid w:val="00076B03"/>
    <w:rsid w:val="00076EA5"/>
    <w:rsid w:val="0007757A"/>
    <w:rsid w:val="00077792"/>
    <w:rsid w:val="00077D15"/>
    <w:rsid w:val="0008011B"/>
    <w:rsid w:val="000809CD"/>
    <w:rsid w:val="000811E9"/>
    <w:rsid w:val="00081575"/>
    <w:rsid w:val="0008287E"/>
    <w:rsid w:val="0008288D"/>
    <w:rsid w:val="00082B66"/>
    <w:rsid w:val="00082C9E"/>
    <w:rsid w:val="00082D37"/>
    <w:rsid w:val="000838AB"/>
    <w:rsid w:val="00083E20"/>
    <w:rsid w:val="000844C5"/>
    <w:rsid w:val="00084896"/>
    <w:rsid w:val="0008494B"/>
    <w:rsid w:val="00084999"/>
    <w:rsid w:val="000853BC"/>
    <w:rsid w:val="0008567E"/>
    <w:rsid w:val="0008580E"/>
    <w:rsid w:val="00085B61"/>
    <w:rsid w:val="00086080"/>
    <w:rsid w:val="0008641C"/>
    <w:rsid w:val="000864D1"/>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8D6"/>
    <w:rsid w:val="000A0CC5"/>
    <w:rsid w:val="000A0D87"/>
    <w:rsid w:val="000A1F2B"/>
    <w:rsid w:val="000A203C"/>
    <w:rsid w:val="000A2049"/>
    <w:rsid w:val="000A2FCE"/>
    <w:rsid w:val="000A3D4C"/>
    <w:rsid w:val="000A3DDB"/>
    <w:rsid w:val="000A3F76"/>
    <w:rsid w:val="000A4D5D"/>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39"/>
    <w:rsid w:val="000B398F"/>
    <w:rsid w:val="000B4389"/>
    <w:rsid w:val="000B4413"/>
    <w:rsid w:val="000B4425"/>
    <w:rsid w:val="000B44C6"/>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D19"/>
    <w:rsid w:val="000C2FE2"/>
    <w:rsid w:val="000C306E"/>
    <w:rsid w:val="000C3CC5"/>
    <w:rsid w:val="000C3F6E"/>
    <w:rsid w:val="000C4FDC"/>
    <w:rsid w:val="000C7300"/>
    <w:rsid w:val="000D04EF"/>
    <w:rsid w:val="000D04F4"/>
    <w:rsid w:val="000D05AB"/>
    <w:rsid w:val="000D0833"/>
    <w:rsid w:val="000D1427"/>
    <w:rsid w:val="000D15B4"/>
    <w:rsid w:val="000D17F1"/>
    <w:rsid w:val="000D1A8A"/>
    <w:rsid w:val="000D2E80"/>
    <w:rsid w:val="000D32C9"/>
    <w:rsid w:val="000D37CF"/>
    <w:rsid w:val="000D4136"/>
    <w:rsid w:val="000D4585"/>
    <w:rsid w:val="000D46A3"/>
    <w:rsid w:val="000D4AAA"/>
    <w:rsid w:val="000D4B1A"/>
    <w:rsid w:val="000D5156"/>
    <w:rsid w:val="000D65DE"/>
    <w:rsid w:val="000D6838"/>
    <w:rsid w:val="000D68DA"/>
    <w:rsid w:val="000D69A0"/>
    <w:rsid w:val="000D70B3"/>
    <w:rsid w:val="000D72B0"/>
    <w:rsid w:val="000D73B0"/>
    <w:rsid w:val="000D746A"/>
    <w:rsid w:val="000D7ADE"/>
    <w:rsid w:val="000D7E46"/>
    <w:rsid w:val="000E1794"/>
    <w:rsid w:val="000E230C"/>
    <w:rsid w:val="000E2732"/>
    <w:rsid w:val="000E2F55"/>
    <w:rsid w:val="000E30B3"/>
    <w:rsid w:val="000E3886"/>
    <w:rsid w:val="000E398D"/>
    <w:rsid w:val="000E3DDD"/>
    <w:rsid w:val="000E43C8"/>
    <w:rsid w:val="000E448D"/>
    <w:rsid w:val="000E4E46"/>
    <w:rsid w:val="000E51EF"/>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526"/>
    <w:rsid w:val="000F2828"/>
    <w:rsid w:val="000F29E6"/>
    <w:rsid w:val="000F2A5C"/>
    <w:rsid w:val="000F2A82"/>
    <w:rsid w:val="000F3531"/>
    <w:rsid w:val="000F3983"/>
    <w:rsid w:val="000F3BD9"/>
    <w:rsid w:val="000F42B8"/>
    <w:rsid w:val="000F4411"/>
    <w:rsid w:val="000F56E0"/>
    <w:rsid w:val="000F58C6"/>
    <w:rsid w:val="000F592A"/>
    <w:rsid w:val="000F5A15"/>
    <w:rsid w:val="000F5C29"/>
    <w:rsid w:val="000F65B4"/>
    <w:rsid w:val="000F6A9C"/>
    <w:rsid w:val="000F6E45"/>
    <w:rsid w:val="000F738E"/>
    <w:rsid w:val="00100973"/>
    <w:rsid w:val="00100D22"/>
    <w:rsid w:val="00100EB9"/>
    <w:rsid w:val="00101FA0"/>
    <w:rsid w:val="00102027"/>
    <w:rsid w:val="00102FEB"/>
    <w:rsid w:val="00102FF1"/>
    <w:rsid w:val="001039E3"/>
    <w:rsid w:val="00104D16"/>
    <w:rsid w:val="00105755"/>
    <w:rsid w:val="0010597C"/>
    <w:rsid w:val="00105F65"/>
    <w:rsid w:val="0010623E"/>
    <w:rsid w:val="0010744F"/>
    <w:rsid w:val="0010787E"/>
    <w:rsid w:val="00107C1D"/>
    <w:rsid w:val="00107D9F"/>
    <w:rsid w:val="00107F72"/>
    <w:rsid w:val="0011023D"/>
    <w:rsid w:val="00110631"/>
    <w:rsid w:val="00110F87"/>
    <w:rsid w:val="00111D49"/>
    <w:rsid w:val="00112082"/>
    <w:rsid w:val="001131AB"/>
    <w:rsid w:val="00113B90"/>
    <w:rsid w:val="00113CFB"/>
    <w:rsid w:val="00113EF8"/>
    <w:rsid w:val="00113F4B"/>
    <w:rsid w:val="001150CF"/>
    <w:rsid w:val="00115EB3"/>
    <w:rsid w:val="00117A28"/>
    <w:rsid w:val="00117EF0"/>
    <w:rsid w:val="001200A6"/>
    <w:rsid w:val="001207EC"/>
    <w:rsid w:val="001211EE"/>
    <w:rsid w:val="0012251A"/>
    <w:rsid w:val="0012284E"/>
    <w:rsid w:val="00122DF0"/>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2E9"/>
    <w:rsid w:val="00137CFE"/>
    <w:rsid w:val="00140179"/>
    <w:rsid w:val="00140455"/>
    <w:rsid w:val="0014094E"/>
    <w:rsid w:val="00140A91"/>
    <w:rsid w:val="00140BD0"/>
    <w:rsid w:val="00140CD1"/>
    <w:rsid w:val="00141793"/>
    <w:rsid w:val="0014259E"/>
    <w:rsid w:val="00142BC2"/>
    <w:rsid w:val="00142FBA"/>
    <w:rsid w:val="001433DA"/>
    <w:rsid w:val="001438C6"/>
    <w:rsid w:val="00143C01"/>
    <w:rsid w:val="0014481A"/>
    <w:rsid w:val="00144DB9"/>
    <w:rsid w:val="00145343"/>
    <w:rsid w:val="00145349"/>
    <w:rsid w:val="00145489"/>
    <w:rsid w:val="0014593C"/>
    <w:rsid w:val="00145F6A"/>
    <w:rsid w:val="00146460"/>
    <w:rsid w:val="00146527"/>
    <w:rsid w:val="00146CC5"/>
    <w:rsid w:val="00147384"/>
    <w:rsid w:val="0014756E"/>
    <w:rsid w:val="001477AF"/>
    <w:rsid w:val="00147818"/>
    <w:rsid w:val="001479C9"/>
    <w:rsid w:val="00147EB4"/>
    <w:rsid w:val="00150735"/>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57B83"/>
    <w:rsid w:val="00157F41"/>
    <w:rsid w:val="00160205"/>
    <w:rsid w:val="001607A9"/>
    <w:rsid w:val="001616F0"/>
    <w:rsid w:val="001617C6"/>
    <w:rsid w:val="001620CC"/>
    <w:rsid w:val="00162785"/>
    <w:rsid w:val="00162934"/>
    <w:rsid w:val="001636E2"/>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17A"/>
    <w:rsid w:val="0017245A"/>
    <w:rsid w:val="0017328E"/>
    <w:rsid w:val="00173DB2"/>
    <w:rsid w:val="0017403D"/>
    <w:rsid w:val="0017443D"/>
    <w:rsid w:val="00174662"/>
    <w:rsid w:val="001747E2"/>
    <w:rsid w:val="00175063"/>
    <w:rsid w:val="001755DF"/>
    <w:rsid w:val="00176BD8"/>
    <w:rsid w:val="00176DC4"/>
    <w:rsid w:val="00177268"/>
    <w:rsid w:val="00177491"/>
    <w:rsid w:val="00177721"/>
    <w:rsid w:val="00177C12"/>
    <w:rsid w:val="00180CB2"/>
    <w:rsid w:val="0018134F"/>
    <w:rsid w:val="0018136D"/>
    <w:rsid w:val="0018173D"/>
    <w:rsid w:val="00181791"/>
    <w:rsid w:val="00181DA0"/>
    <w:rsid w:val="0018226D"/>
    <w:rsid w:val="00182417"/>
    <w:rsid w:val="0018253B"/>
    <w:rsid w:val="001831E2"/>
    <w:rsid w:val="00183206"/>
    <w:rsid w:val="00183843"/>
    <w:rsid w:val="00183F99"/>
    <w:rsid w:val="00184D0A"/>
    <w:rsid w:val="00185C0B"/>
    <w:rsid w:val="00187834"/>
    <w:rsid w:val="001904A6"/>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91"/>
    <w:rsid w:val="001A19F1"/>
    <w:rsid w:val="001A200D"/>
    <w:rsid w:val="001A28C4"/>
    <w:rsid w:val="001A2D1E"/>
    <w:rsid w:val="001A3A41"/>
    <w:rsid w:val="001A3AAE"/>
    <w:rsid w:val="001A3ACB"/>
    <w:rsid w:val="001A4F5A"/>
    <w:rsid w:val="001A5082"/>
    <w:rsid w:val="001A5A8F"/>
    <w:rsid w:val="001A60AA"/>
    <w:rsid w:val="001A6BD4"/>
    <w:rsid w:val="001A6F14"/>
    <w:rsid w:val="001A73A1"/>
    <w:rsid w:val="001A7972"/>
    <w:rsid w:val="001A79B4"/>
    <w:rsid w:val="001B0663"/>
    <w:rsid w:val="001B0DE0"/>
    <w:rsid w:val="001B0F1B"/>
    <w:rsid w:val="001B1955"/>
    <w:rsid w:val="001B218B"/>
    <w:rsid w:val="001B2D0E"/>
    <w:rsid w:val="001B3BEB"/>
    <w:rsid w:val="001B41EF"/>
    <w:rsid w:val="001B4259"/>
    <w:rsid w:val="001B470B"/>
    <w:rsid w:val="001B4D0B"/>
    <w:rsid w:val="001B4D38"/>
    <w:rsid w:val="001B4E49"/>
    <w:rsid w:val="001B5414"/>
    <w:rsid w:val="001B55E4"/>
    <w:rsid w:val="001B574F"/>
    <w:rsid w:val="001B57B0"/>
    <w:rsid w:val="001B57F2"/>
    <w:rsid w:val="001B6AD4"/>
    <w:rsid w:val="001B7772"/>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3E6"/>
    <w:rsid w:val="001D096B"/>
    <w:rsid w:val="001D0BE3"/>
    <w:rsid w:val="001D1183"/>
    <w:rsid w:val="001D12AA"/>
    <w:rsid w:val="001D16F9"/>
    <w:rsid w:val="001D22B4"/>
    <w:rsid w:val="001D37CD"/>
    <w:rsid w:val="001D404D"/>
    <w:rsid w:val="001D40AD"/>
    <w:rsid w:val="001D422B"/>
    <w:rsid w:val="001D4248"/>
    <w:rsid w:val="001D5359"/>
    <w:rsid w:val="001D5A6D"/>
    <w:rsid w:val="001D6276"/>
    <w:rsid w:val="001D6458"/>
    <w:rsid w:val="001D6C59"/>
    <w:rsid w:val="001D757C"/>
    <w:rsid w:val="001E0195"/>
    <w:rsid w:val="001E1427"/>
    <w:rsid w:val="001E1A16"/>
    <w:rsid w:val="001E1E90"/>
    <w:rsid w:val="001E1F1D"/>
    <w:rsid w:val="001E2CE2"/>
    <w:rsid w:val="001E312C"/>
    <w:rsid w:val="001E32B5"/>
    <w:rsid w:val="001E3422"/>
    <w:rsid w:val="001E4125"/>
    <w:rsid w:val="001E4418"/>
    <w:rsid w:val="001E4E32"/>
    <w:rsid w:val="001E5AC1"/>
    <w:rsid w:val="001E5DAB"/>
    <w:rsid w:val="001E6A4C"/>
    <w:rsid w:val="001E71EF"/>
    <w:rsid w:val="001E75F8"/>
    <w:rsid w:val="001F073B"/>
    <w:rsid w:val="001F0762"/>
    <w:rsid w:val="001F116F"/>
    <w:rsid w:val="001F1399"/>
    <w:rsid w:val="001F151D"/>
    <w:rsid w:val="001F15F3"/>
    <w:rsid w:val="001F1842"/>
    <w:rsid w:val="001F190A"/>
    <w:rsid w:val="001F224B"/>
    <w:rsid w:val="001F22B5"/>
    <w:rsid w:val="001F24D3"/>
    <w:rsid w:val="001F2E90"/>
    <w:rsid w:val="001F3478"/>
    <w:rsid w:val="001F35CA"/>
    <w:rsid w:val="001F3A56"/>
    <w:rsid w:val="001F3AB1"/>
    <w:rsid w:val="001F3C98"/>
    <w:rsid w:val="001F441C"/>
    <w:rsid w:val="001F4448"/>
    <w:rsid w:val="001F4FEF"/>
    <w:rsid w:val="001F5681"/>
    <w:rsid w:val="001F57E9"/>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06D59"/>
    <w:rsid w:val="00210184"/>
    <w:rsid w:val="002104F1"/>
    <w:rsid w:val="00210B37"/>
    <w:rsid w:val="00210DAE"/>
    <w:rsid w:val="0021148C"/>
    <w:rsid w:val="002115C3"/>
    <w:rsid w:val="00211839"/>
    <w:rsid w:val="00211FC3"/>
    <w:rsid w:val="00211FDA"/>
    <w:rsid w:val="00212237"/>
    <w:rsid w:val="002125F6"/>
    <w:rsid w:val="002128D3"/>
    <w:rsid w:val="00212CA7"/>
    <w:rsid w:val="00212E61"/>
    <w:rsid w:val="0021319A"/>
    <w:rsid w:val="00213481"/>
    <w:rsid w:val="00213760"/>
    <w:rsid w:val="002138B8"/>
    <w:rsid w:val="00213B6E"/>
    <w:rsid w:val="002141AC"/>
    <w:rsid w:val="00214206"/>
    <w:rsid w:val="00214625"/>
    <w:rsid w:val="0021465A"/>
    <w:rsid w:val="00215C27"/>
    <w:rsid w:val="0021616C"/>
    <w:rsid w:val="002170EB"/>
    <w:rsid w:val="002174C5"/>
    <w:rsid w:val="0021772D"/>
    <w:rsid w:val="002178C5"/>
    <w:rsid w:val="0022147B"/>
    <w:rsid w:val="00221DBB"/>
    <w:rsid w:val="00222507"/>
    <w:rsid w:val="00222B99"/>
    <w:rsid w:val="00222CA9"/>
    <w:rsid w:val="00222CDC"/>
    <w:rsid w:val="00223230"/>
    <w:rsid w:val="00223CB7"/>
    <w:rsid w:val="00225362"/>
    <w:rsid w:val="002257D9"/>
    <w:rsid w:val="00225E1D"/>
    <w:rsid w:val="0022607D"/>
    <w:rsid w:val="0022727E"/>
    <w:rsid w:val="0022795F"/>
    <w:rsid w:val="00230393"/>
    <w:rsid w:val="00230C63"/>
    <w:rsid w:val="0023110C"/>
    <w:rsid w:val="002312CB"/>
    <w:rsid w:val="002318E3"/>
    <w:rsid w:val="00232334"/>
    <w:rsid w:val="00232850"/>
    <w:rsid w:val="00232B22"/>
    <w:rsid w:val="00232F9B"/>
    <w:rsid w:val="00233EFB"/>
    <w:rsid w:val="00235361"/>
    <w:rsid w:val="00236AB9"/>
    <w:rsid w:val="00236CB0"/>
    <w:rsid w:val="0023717C"/>
    <w:rsid w:val="00237419"/>
    <w:rsid w:val="002376B8"/>
    <w:rsid w:val="00237938"/>
    <w:rsid w:val="00237BBB"/>
    <w:rsid w:val="00237CC9"/>
    <w:rsid w:val="00237D64"/>
    <w:rsid w:val="00237DE5"/>
    <w:rsid w:val="0024005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F48"/>
    <w:rsid w:val="0025209A"/>
    <w:rsid w:val="0025288C"/>
    <w:rsid w:val="00252BC1"/>
    <w:rsid w:val="00252E38"/>
    <w:rsid w:val="00253817"/>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866"/>
    <w:rsid w:val="00260D86"/>
    <w:rsid w:val="00261C52"/>
    <w:rsid w:val="00261F56"/>
    <w:rsid w:val="002620F0"/>
    <w:rsid w:val="00262DB8"/>
    <w:rsid w:val="00263015"/>
    <w:rsid w:val="00263704"/>
    <w:rsid w:val="00263B74"/>
    <w:rsid w:val="00263F1D"/>
    <w:rsid w:val="00264A29"/>
    <w:rsid w:val="0026543D"/>
    <w:rsid w:val="002655C0"/>
    <w:rsid w:val="002660E5"/>
    <w:rsid w:val="00266EF8"/>
    <w:rsid w:val="00267063"/>
    <w:rsid w:val="0026731B"/>
    <w:rsid w:val="00267977"/>
    <w:rsid w:val="00267EAB"/>
    <w:rsid w:val="00270086"/>
    <w:rsid w:val="002702A5"/>
    <w:rsid w:val="002702C0"/>
    <w:rsid w:val="0027056D"/>
    <w:rsid w:val="00270F13"/>
    <w:rsid w:val="00271002"/>
    <w:rsid w:val="00271615"/>
    <w:rsid w:val="0027172C"/>
    <w:rsid w:val="002717F7"/>
    <w:rsid w:val="00271DE1"/>
    <w:rsid w:val="00272D8F"/>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0CD5"/>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8A8"/>
    <w:rsid w:val="002A21FE"/>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C20"/>
    <w:rsid w:val="002B0FCE"/>
    <w:rsid w:val="002B104B"/>
    <w:rsid w:val="002B1A51"/>
    <w:rsid w:val="002B1C72"/>
    <w:rsid w:val="002B2C85"/>
    <w:rsid w:val="002B2E5D"/>
    <w:rsid w:val="002B45AF"/>
    <w:rsid w:val="002B4E2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982"/>
    <w:rsid w:val="002C3B38"/>
    <w:rsid w:val="002C3F5C"/>
    <w:rsid w:val="002C408F"/>
    <w:rsid w:val="002C4189"/>
    <w:rsid w:val="002C42AC"/>
    <w:rsid w:val="002C4B78"/>
    <w:rsid w:val="002C4DF4"/>
    <w:rsid w:val="002C5142"/>
    <w:rsid w:val="002C5997"/>
    <w:rsid w:val="002C5A63"/>
    <w:rsid w:val="002C5D3F"/>
    <w:rsid w:val="002C60C1"/>
    <w:rsid w:val="002C64F0"/>
    <w:rsid w:val="002C66EA"/>
    <w:rsid w:val="002C7291"/>
    <w:rsid w:val="002C7657"/>
    <w:rsid w:val="002C78E6"/>
    <w:rsid w:val="002C7B5F"/>
    <w:rsid w:val="002D0620"/>
    <w:rsid w:val="002D0B7A"/>
    <w:rsid w:val="002D0FE9"/>
    <w:rsid w:val="002D15B7"/>
    <w:rsid w:val="002D1713"/>
    <w:rsid w:val="002D1ECD"/>
    <w:rsid w:val="002D1FB2"/>
    <w:rsid w:val="002D1FD2"/>
    <w:rsid w:val="002D2C7E"/>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3F"/>
    <w:rsid w:val="002E38F0"/>
    <w:rsid w:val="002E3B81"/>
    <w:rsid w:val="002E3C87"/>
    <w:rsid w:val="002E4512"/>
    <w:rsid w:val="002E451E"/>
    <w:rsid w:val="002E4BAF"/>
    <w:rsid w:val="002E5258"/>
    <w:rsid w:val="002E52E3"/>
    <w:rsid w:val="002E5D6B"/>
    <w:rsid w:val="002E5F47"/>
    <w:rsid w:val="002E6D8F"/>
    <w:rsid w:val="002E6DD3"/>
    <w:rsid w:val="002E6E4A"/>
    <w:rsid w:val="002E7418"/>
    <w:rsid w:val="002E75D4"/>
    <w:rsid w:val="002E7B72"/>
    <w:rsid w:val="002F0538"/>
    <w:rsid w:val="002F1D2E"/>
    <w:rsid w:val="002F1F03"/>
    <w:rsid w:val="002F2914"/>
    <w:rsid w:val="002F298E"/>
    <w:rsid w:val="002F31C6"/>
    <w:rsid w:val="002F354E"/>
    <w:rsid w:val="002F397D"/>
    <w:rsid w:val="002F39E8"/>
    <w:rsid w:val="002F3FF1"/>
    <w:rsid w:val="002F458F"/>
    <w:rsid w:val="002F4A98"/>
    <w:rsid w:val="002F5C1B"/>
    <w:rsid w:val="002F6D0E"/>
    <w:rsid w:val="002F6FBD"/>
    <w:rsid w:val="002F75FE"/>
    <w:rsid w:val="002F7771"/>
    <w:rsid w:val="002F7A32"/>
    <w:rsid w:val="00300CA7"/>
    <w:rsid w:val="003014D4"/>
    <w:rsid w:val="00301537"/>
    <w:rsid w:val="0030162A"/>
    <w:rsid w:val="00301681"/>
    <w:rsid w:val="0030189D"/>
    <w:rsid w:val="003028D9"/>
    <w:rsid w:val="00302D64"/>
    <w:rsid w:val="00302EBF"/>
    <w:rsid w:val="0030435B"/>
    <w:rsid w:val="003048FB"/>
    <w:rsid w:val="00304B84"/>
    <w:rsid w:val="0030592B"/>
    <w:rsid w:val="00305A1E"/>
    <w:rsid w:val="00305AD3"/>
    <w:rsid w:val="003067E0"/>
    <w:rsid w:val="00306FE5"/>
    <w:rsid w:val="00307AE2"/>
    <w:rsid w:val="00307E99"/>
    <w:rsid w:val="003103F5"/>
    <w:rsid w:val="003104EF"/>
    <w:rsid w:val="003105B3"/>
    <w:rsid w:val="00312355"/>
    <w:rsid w:val="003126BA"/>
    <w:rsid w:val="00312956"/>
    <w:rsid w:val="00313526"/>
    <w:rsid w:val="0031407A"/>
    <w:rsid w:val="00314133"/>
    <w:rsid w:val="00315EAA"/>
    <w:rsid w:val="00315EFC"/>
    <w:rsid w:val="00316710"/>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6E9"/>
    <w:rsid w:val="00330D18"/>
    <w:rsid w:val="003310A2"/>
    <w:rsid w:val="00331C59"/>
    <w:rsid w:val="00331E36"/>
    <w:rsid w:val="0033257E"/>
    <w:rsid w:val="003327AE"/>
    <w:rsid w:val="00333C42"/>
    <w:rsid w:val="00333CD6"/>
    <w:rsid w:val="00334146"/>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915"/>
    <w:rsid w:val="003444E9"/>
    <w:rsid w:val="003446F9"/>
    <w:rsid w:val="003457B8"/>
    <w:rsid w:val="003460F8"/>
    <w:rsid w:val="00346239"/>
    <w:rsid w:val="00346270"/>
    <w:rsid w:val="0034655A"/>
    <w:rsid w:val="00346749"/>
    <w:rsid w:val="00347300"/>
    <w:rsid w:val="0034793F"/>
    <w:rsid w:val="00347C44"/>
    <w:rsid w:val="0035031F"/>
    <w:rsid w:val="003504D3"/>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A18"/>
    <w:rsid w:val="00360481"/>
    <w:rsid w:val="00360A6A"/>
    <w:rsid w:val="00360EC9"/>
    <w:rsid w:val="00360F08"/>
    <w:rsid w:val="00361678"/>
    <w:rsid w:val="003616E8"/>
    <w:rsid w:val="003618FE"/>
    <w:rsid w:val="003620BA"/>
    <w:rsid w:val="00362AD2"/>
    <w:rsid w:val="00362D32"/>
    <w:rsid w:val="00362ED2"/>
    <w:rsid w:val="0036318D"/>
    <w:rsid w:val="0036330D"/>
    <w:rsid w:val="00363900"/>
    <w:rsid w:val="00363957"/>
    <w:rsid w:val="003644FD"/>
    <w:rsid w:val="003646E3"/>
    <w:rsid w:val="00364F8C"/>
    <w:rsid w:val="00365C16"/>
    <w:rsid w:val="00365CC0"/>
    <w:rsid w:val="00366447"/>
    <w:rsid w:val="003667FE"/>
    <w:rsid w:val="00366BFA"/>
    <w:rsid w:val="0036723F"/>
    <w:rsid w:val="00371506"/>
    <w:rsid w:val="0037153F"/>
    <w:rsid w:val="00371A40"/>
    <w:rsid w:val="00371DA2"/>
    <w:rsid w:val="00372372"/>
    <w:rsid w:val="003726A7"/>
    <w:rsid w:val="00372A55"/>
    <w:rsid w:val="00372DDE"/>
    <w:rsid w:val="00372E7C"/>
    <w:rsid w:val="0037307A"/>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4F4"/>
    <w:rsid w:val="00382791"/>
    <w:rsid w:val="00382B8C"/>
    <w:rsid w:val="003835CC"/>
    <w:rsid w:val="0038394F"/>
    <w:rsid w:val="00383FDD"/>
    <w:rsid w:val="00384817"/>
    <w:rsid w:val="00385293"/>
    <w:rsid w:val="0038590C"/>
    <w:rsid w:val="00385BB8"/>
    <w:rsid w:val="00387125"/>
    <w:rsid w:val="003877AD"/>
    <w:rsid w:val="00387912"/>
    <w:rsid w:val="00387BC2"/>
    <w:rsid w:val="00387C5F"/>
    <w:rsid w:val="00387D59"/>
    <w:rsid w:val="00387E3C"/>
    <w:rsid w:val="00391581"/>
    <w:rsid w:val="003918B0"/>
    <w:rsid w:val="003918F6"/>
    <w:rsid w:val="00391D30"/>
    <w:rsid w:val="00391EC1"/>
    <w:rsid w:val="00391F43"/>
    <w:rsid w:val="003926D0"/>
    <w:rsid w:val="00392CEB"/>
    <w:rsid w:val="00393191"/>
    <w:rsid w:val="00393286"/>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A2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5FA2"/>
    <w:rsid w:val="003A603C"/>
    <w:rsid w:val="003A68F8"/>
    <w:rsid w:val="003A69AE"/>
    <w:rsid w:val="003A6B80"/>
    <w:rsid w:val="003A7136"/>
    <w:rsid w:val="003A73AF"/>
    <w:rsid w:val="003A7911"/>
    <w:rsid w:val="003A7A9D"/>
    <w:rsid w:val="003B009B"/>
    <w:rsid w:val="003B01A8"/>
    <w:rsid w:val="003B06BF"/>
    <w:rsid w:val="003B103F"/>
    <w:rsid w:val="003B1129"/>
    <w:rsid w:val="003B124D"/>
    <w:rsid w:val="003B1753"/>
    <w:rsid w:val="003B1BDA"/>
    <w:rsid w:val="003B273A"/>
    <w:rsid w:val="003B30ED"/>
    <w:rsid w:val="003B38EF"/>
    <w:rsid w:val="003B3B46"/>
    <w:rsid w:val="003B3E84"/>
    <w:rsid w:val="003B4111"/>
    <w:rsid w:val="003B5673"/>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D86"/>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90B"/>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D791E"/>
    <w:rsid w:val="003E082F"/>
    <w:rsid w:val="003E09E3"/>
    <w:rsid w:val="003E1800"/>
    <w:rsid w:val="003E19C9"/>
    <w:rsid w:val="003E1EF5"/>
    <w:rsid w:val="003E2850"/>
    <w:rsid w:val="003E2C5B"/>
    <w:rsid w:val="003E2D70"/>
    <w:rsid w:val="003E2F94"/>
    <w:rsid w:val="003E3449"/>
    <w:rsid w:val="003E4090"/>
    <w:rsid w:val="003E4103"/>
    <w:rsid w:val="003E41A2"/>
    <w:rsid w:val="003E45EE"/>
    <w:rsid w:val="003E469D"/>
    <w:rsid w:val="003E4D5E"/>
    <w:rsid w:val="003E53DD"/>
    <w:rsid w:val="003E6825"/>
    <w:rsid w:val="003E6831"/>
    <w:rsid w:val="003E6E76"/>
    <w:rsid w:val="003E73A9"/>
    <w:rsid w:val="003E796F"/>
    <w:rsid w:val="003E7CAA"/>
    <w:rsid w:val="003E7EEB"/>
    <w:rsid w:val="003E7EF7"/>
    <w:rsid w:val="003E7FF9"/>
    <w:rsid w:val="003F057D"/>
    <w:rsid w:val="003F089E"/>
    <w:rsid w:val="003F0B08"/>
    <w:rsid w:val="003F0E2E"/>
    <w:rsid w:val="003F144C"/>
    <w:rsid w:val="003F18E9"/>
    <w:rsid w:val="003F1D88"/>
    <w:rsid w:val="003F1F3E"/>
    <w:rsid w:val="003F233C"/>
    <w:rsid w:val="003F25D5"/>
    <w:rsid w:val="003F2A12"/>
    <w:rsid w:val="003F2EDD"/>
    <w:rsid w:val="003F32DD"/>
    <w:rsid w:val="003F42AB"/>
    <w:rsid w:val="003F5A16"/>
    <w:rsid w:val="003F5AC3"/>
    <w:rsid w:val="003F61E5"/>
    <w:rsid w:val="003F6F2C"/>
    <w:rsid w:val="003F78CA"/>
    <w:rsid w:val="003F7F5D"/>
    <w:rsid w:val="0040183C"/>
    <w:rsid w:val="00403E31"/>
    <w:rsid w:val="0040410E"/>
    <w:rsid w:val="00404370"/>
    <w:rsid w:val="00404589"/>
    <w:rsid w:val="00404FF2"/>
    <w:rsid w:val="0040538A"/>
    <w:rsid w:val="004055E5"/>
    <w:rsid w:val="00405914"/>
    <w:rsid w:val="00405AE0"/>
    <w:rsid w:val="00405FF7"/>
    <w:rsid w:val="00406128"/>
    <w:rsid w:val="0040634D"/>
    <w:rsid w:val="0040793C"/>
    <w:rsid w:val="00407AF5"/>
    <w:rsid w:val="004102EE"/>
    <w:rsid w:val="00411895"/>
    <w:rsid w:val="0041190F"/>
    <w:rsid w:val="0041210C"/>
    <w:rsid w:val="00412602"/>
    <w:rsid w:val="00412825"/>
    <w:rsid w:val="0041293B"/>
    <w:rsid w:val="00413182"/>
    <w:rsid w:val="00413D70"/>
    <w:rsid w:val="00413E79"/>
    <w:rsid w:val="00414320"/>
    <w:rsid w:val="004143CE"/>
    <w:rsid w:val="00414408"/>
    <w:rsid w:val="00414BD2"/>
    <w:rsid w:val="00414E3D"/>
    <w:rsid w:val="00415863"/>
    <w:rsid w:val="00415A35"/>
    <w:rsid w:val="00415D7E"/>
    <w:rsid w:val="00415E23"/>
    <w:rsid w:val="00415F76"/>
    <w:rsid w:val="00416CC5"/>
    <w:rsid w:val="00416D10"/>
    <w:rsid w:val="00416EBE"/>
    <w:rsid w:val="00416F55"/>
    <w:rsid w:val="0041789E"/>
    <w:rsid w:val="00420809"/>
    <w:rsid w:val="00421005"/>
    <w:rsid w:val="00421079"/>
    <w:rsid w:val="004217A7"/>
    <w:rsid w:val="00421C4F"/>
    <w:rsid w:val="0042253A"/>
    <w:rsid w:val="00422715"/>
    <w:rsid w:val="00423331"/>
    <w:rsid w:val="00423879"/>
    <w:rsid w:val="00423A33"/>
    <w:rsid w:val="004243FE"/>
    <w:rsid w:val="00424A77"/>
    <w:rsid w:val="00424B97"/>
    <w:rsid w:val="00424F1C"/>
    <w:rsid w:val="004259AD"/>
    <w:rsid w:val="004259FC"/>
    <w:rsid w:val="00425C92"/>
    <w:rsid w:val="004264B4"/>
    <w:rsid w:val="00426903"/>
    <w:rsid w:val="004271DE"/>
    <w:rsid w:val="004279E0"/>
    <w:rsid w:val="00430294"/>
    <w:rsid w:val="00430449"/>
    <w:rsid w:val="0043070E"/>
    <w:rsid w:val="00430CE6"/>
    <w:rsid w:val="00431150"/>
    <w:rsid w:val="0043124A"/>
    <w:rsid w:val="00431391"/>
    <w:rsid w:val="00432417"/>
    <w:rsid w:val="00432617"/>
    <w:rsid w:val="00432B3E"/>
    <w:rsid w:val="0043420C"/>
    <w:rsid w:val="004363B4"/>
    <w:rsid w:val="00436DD5"/>
    <w:rsid w:val="00436ED4"/>
    <w:rsid w:val="0043717E"/>
    <w:rsid w:val="004371A8"/>
    <w:rsid w:val="004372B5"/>
    <w:rsid w:val="0043743C"/>
    <w:rsid w:val="00437CEF"/>
    <w:rsid w:val="00440510"/>
    <w:rsid w:val="004407FC"/>
    <w:rsid w:val="004413BE"/>
    <w:rsid w:val="004413F3"/>
    <w:rsid w:val="00441789"/>
    <w:rsid w:val="00441BCE"/>
    <w:rsid w:val="00441F12"/>
    <w:rsid w:val="0044207D"/>
    <w:rsid w:val="00442DD8"/>
    <w:rsid w:val="00442EFA"/>
    <w:rsid w:val="0044339C"/>
    <w:rsid w:val="00443E16"/>
    <w:rsid w:val="00444294"/>
    <w:rsid w:val="00444D94"/>
    <w:rsid w:val="00445385"/>
    <w:rsid w:val="00445429"/>
    <w:rsid w:val="00445BB0"/>
    <w:rsid w:val="00445F65"/>
    <w:rsid w:val="00446330"/>
    <w:rsid w:val="00447710"/>
    <w:rsid w:val="00447C06"/>
    <w:rsid w:val="0045194B"/>
    <w:rsid w:val="00451EB1"/>
    <w:rsid w:val="00452373"/>
    <w:rsid w:val="0045297D"/>
    <w:rsid w:val="0045322E"/>
    <w:rsid w:val="004532E4"/>
    <w:rsid w:val="00453964"/>
    <w:rsid w:val="00453BA8"/>
    <w:rsid w:val="00454082"/>
    <w:rsid w:val="0045415E"/>
    <w:rsid w:val="00454204"/>
    <w:rsid w:val="004543FD"/>
    <w:rsid w:val="0045480E"/>
    <w:rsid w:val="0045487A"/>
    <w:rsid w:val="00454A37"/>
    <w:rsid w:val="00454AD0"/>
    <w:rsid w:val="00454CA9"/>
    <w:rsid w:val="00455599"/>
    <w:rsid w:val="004555C1"/>
    <w:rsid w:val="004557BC"/>
    <w:rsid w:val="004559F0"/>
    <w:rsid w:val="0045655A"/>
    <w:rsid w:val="0045731A"/>
    <w:rsid w:val="004574B2"/>
    <w:rsid w:val="0045751E"/>
    <w:rsid w:val="00457525"/>
    <w:rsid w:val="00457646"/>
    <w:rsid w:val="004602C3"/>
    <w:rsid w:val="004607DA"/>
    <w:rsid w:val="004617A3"/>
    <w:rsid w:val="00461DFD"/>
    <w:rsid w:val="00462917"/>
    <w:rsid w:val="00462F8D"/>
    <w:rsid w:val="004633DC"/>
    <w:rsid w:val="00463580"/>
    <w:rsid w:val="004635A7"/>
    <w:rsid w:val="004637E9"/>
    <w:rsid w:val="00464FC7"/>
    <w:rsid w:val="004653E9"/>
    <w:rsid w:val="004658EE"/>
    <w:rsid w:val="004661EE"/>
    <w:rsid w:val="00466A04"/>
    <w:rsid w:val="00466BA9"/>
    <w:rsid w:val="00466CEC"/>
    <w:rsid w:val="00466EA1"/>
    <w:rsid w:val="00466FF2"/>
    <w:rsid w:val="0046718A"/>
    <w:rsid w:val="0046719B"/>
    <w:rsid w:val="0047034D"/>
    <w:rsid w:val="00470617"/>
    <w:rsid w:val="00470D04"/>
    <w:rsid w:val="0047104D"/>
    <w:rsid w:val="0047107D"/>
    <w:rsid w:val="00471159"/>
    <w:rsid w:val="004715DB"/>
    <w:rsid w:val="004730EA"/>
    <w:rsid w:val="004739E3"/>
    <w:rsid w:val="00474060"/>
    <w:rsid w:val="00474623"/>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AF8"/>
    <w:rsid w:val="00482F37"/>
    <w:rsid w:val="00482F79"/>
    <w:rsid w:val="00483038"/>
    <w:rsid w:val="0048438A"/>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756"/>
    <w:rsid w:val="004A48F6"/>
    <w:rsid w:val="004A5B84"/>
    <w:rsid w:val="004A5E2A"/>
    <w:rsid w:val="004A6A85"/>
    <w:rsid w:val="004A6FCA"/>
    <w:rsid w:val="004A71FB"/>
    <w:rsid w:val="004A74E2"/>
    <w:rsid w:val="004B04F5"/>
    <w:rsid w:val="004B0573"/>
    <w:rsid w:val="004B05A0"/>
    <w:rsid w:val="004B082F"/>
    <w:rsid w:val="004B0DB6"/>
    <w:rsid w:val="004B0F90"/>
    <w:rsid w:val="004B1488"/>
    <w:rsid w:val="004B1B67"/>
    <w:rsid w:val="004B1D14"/>
    <w:rsid w:val="004B2068"/>
    <w:rsid w:val="004B222F"/>
    <w:rsid w:val="004B2863"/>
    <w:rsid w:val="004B28B7"/>
    <w:rsid w:val="004B31B8"/>
    <w:rsid w:val="004B33B2"/>
    <w:rsid w:val="004B3DFE"/>
    <w:rsid w:val="004B4058"/>
    <w:rsid w:val="004B4A79"/>
    <w:rsid w:val="004B4FF9"/>
    <w:rsid w:val="004B548B"/>
    <w:rsid w:val="004B558A"/>
    <w:rsid w:val="004B6BB6"/>
    <w:rsid w:val="004B6CDE"/>
    <w:rsid w:val="004B6F37"/>
    <w:rsid w:val="004B7677"/>
    <w:rsid w:val="004B780B"/>
    <w:rsid w:val="004B7DCB"/>
    <w:rsid w:val="004B7FB7"/>
    <w:rsid w:val="004C0941"/>
    <w:rsid w:val="004C0D20"/>
    <w:rsid w:val="004C0EAA"/>
    <w:rsid w:val="004C0EDC"/>
    <w:rsid w:val="004C114C"/>
    <w:rsid w:val="004C12A7"/>
    <w:rsid w:val="004C16AA"/>
    <w:rsid w:val="004C1869"/>
    <w:rsid w:val="004C1CE1"/>
    <w:rsid w:val="004C26E9"/>
    <w:rsid w:val="004C27BC"/>
    <w:rsid w:val="004C2E51"/>
    <w:rsid w:val="004C318D"/>
    <w:rsid w:val="004C32FC"/>
    <w:rsid w:val="004C338C"/>
    <w:rsid w:val="004C374D"/>
    <w:rsid w:val="004C39BD"/>
    <w:rsid w:val="004C3A3C"/>
    <w:rsid w:val="004C4012"/>
    <w:rsid w:val="004C4387"/>
    <w:rsid w:val="004C47C4"/>
    <w:rsid w:val="004C47EC"/>
    <w:rsid w:val="004C4E0F"/>
    <w:rsid w:val="004C7156"/>
    <w:rsid w:val="004C7C9E"/>
    <w:rsid w:val="004D0A2A"/>
    <w:rsid w:val="004D1093"/>
    <w:rsid w:val="004D1148"/>
    <w:rsid w:val="004D15B9"/>
    <w:rsid w:val="004D16F0"/>
    <w:rsid w:val="004D1AB8"/>
    <w:rsid w:val="004D1ECC"/>
    <w:rsid w:val="004D2112"/>
    <w:rsid w:val="004D2621"/>
    <w:rsid w:val="004D2696"/>
    <w:rsid w:val="004D26D5"/>
    <w:rsid w:val="004D384B"/>
    <w:rsid w:val="004D3B75"/>
    <w:rsid w:val="004D402A"/>
    <w:rsid w:val="004D477B"/>
    <w:rsid w:val="004D49EC"/>
    <w:rsid w:val="004D503B"/>
    <w:rsid w:val="004D5133"/>
    <w:rsid w:val="004D54D3"/>
    <w:rsid w:val="004D5E37"/>
    <w:rsid w:val="004D5EA3"/>
    <w:rsid w:val="004D65D2"/>
    <w:rsid w:val="004D704E"/>
    <w:rsid w:val="004D722E"/>
    <w:rsid w:val="004D730D"/>
    <w:rsid w:val="004D738F"/>
    <w:rsid w:val="004E06AD"/>
    <w:rsid w:val="004E0B74"/>
    <w:rsid w:val="004E1524"/>
    <w:rsid w:val="004E24B1"/>
    <w:rsid w:val="004E3326"/>
    <w:rsid w:val="004E3335"/>
    <w:rsid w:val="004E37FB"/>
    <w:rsid w:val="004E3808"/>
    <w:rsid w:val="004E43C7"/>
    <w:rsid w:val="004E4A3E"/>
    <w:rsid w:val="004E4A71"/>
    <w:rsid w:val="004E4AF2"/>
    <w:rsid w:val="004E4DA9"/>
    <w:rsid w:val="004E5565"/>
    <w:rsid w:val="004E59A3"/>
    <w:rsid w:val="004E71AB"/>
    <w:rsid w:val="004E795E"/>
    <w:rsid w:val="004F0215"/>
    <w:rsid w:val="004F0999"/>
    <w:rsid w:val="004F0DD1"/>
    <w:rsid w:val="004F15A9"/>
    <w:rsid w:val="004F1B41"/>
    <w:rsid w:val="004F1EE7"/>
    <w:rsid w:val="004F2ECA"/>
    <w:rsid w:val="004F2FAB"/>
    <w:rsid w:val="004F2FBE"/>
    <w:rsid w:val="004F4598"/>
    <w:rsid w:val="004F46FF"/>
    <w:rsid w:val="004F4FC9"/>
    <w:rsid w:val="004F53E1"/>
    <w:rsid w:val="004F5881"/>
    <w:rsid w:val="004F5B04"/>
    <w:rsid w:val="004F5CCC"/>
    <w:rsid w:val="004F6569"/>
    <w:rsid w:val="004F6CEF"/>
    <w:rsid w:val="004F727C"/>
    <w:rsid w:val="004F7C19"/>
    <w:rsid w:val="004F7D1C"/>
    <w:rsid w:val="004F7E48"/>
    <w:rsid w:val="004F7FB1"/>
    <w:rsid w:val="00500270"/>
    <w:rsid w:val="00500912"/>
    <w:rsid w:val="005009E4"/>
    <w:rsid w:val="00500CD2"/>
    <w:rsid w:val="0050175A"/>
    <w:rsid w:val="00501B36"/>
    <w:rsid w:val="00501CDD"/>
    <w:rsid w:val="00501E14"/>
    <w:rsid w:val="00502B9C"/>
    <w:rsid w:val="00502E51"/>
    <w:rsid w:val="00502EDC"/>
    <w:rsid w:val="0050301D"/>
    <w:rsid w:val="0050349D"/>
    <w:rsid w:val="0050388C"/>
    <w:rsid w:val="00503B69"/>
    <w:rsid w:val="00503FC4"/>
    <w:rsid w:val="00504414"/>
    <w:rsid w:val="00504813"/>
    <w:rsid w:val="00504A25"/>
    <w:rsid w:val="00505161"/>
    <w:rsid w:val="0050613C"/>
    <w:rsid w:val="00506398"/>
    <w:rsid w:val="005064B6"/>
    <w:rsid w:val="00506597"/>
    <w:rsid w:val="005074EC"/>
    <w:rsid w:val="005078F4"/>
    <w:rsid w:val="00507E98"/>
    <w:rsid w:val="00510228"/>
    <w:rsid w:val="005104E1"/>
    <w:rsid w:val="0051069E"/>
    <w:rsid w:val="005107C7"/>
    <w:rsid w:val="005113A8"/>
    <w:rsid w:val="00512A8A"/>
    <w:rsid w:val="00513575"/>
    <w:rsid w:val="0051372C"/>
    <w:rsid w:val="00513773"/>
    <w:rsid w:val="00514071"/>
    <w:rsid w:val="00514BBC"/>
    <w:rsid w:val="00516732"/>
    <w:rsid w:val="0051680E"/>
    <w:rsid w:val="005169BE"/>
    <w:rsid w:val="00516AC2"/>
    <w:rsid w:val="00516CDB"/>
    <w:rsid w:val="005200BE"/>
    <w:rsid w:val="00520481"/>
    <w:rsid w:val="005207B0"/>
    <w:rsid w:val="00520A96"/>
    <w:rsid w:val="0052134D"/>
    <w:rsid w:val="00521D00"/>
    <w:rsid w:val="005220A8"/>
    <w:rsid w:val="005220AB"/>
    <w:rsid w:val="00522456"/>
    <w:rsid w:val="005227B4"/>
    <w:rsid w:val="00522DCA"/>
    <w:rsid w:val="0052319A"/>
    <w:rsid w:val="00523323"/>
    <w:rsid w:val="0052345F"/>
    <w:rsid w:val="00523AE2"/>
    <w:rsid w:val="0052497A"/>
    <w:rsid w:val="00525DD2"/>
    <w:rsid w:val="00525E93"/>
    <w:rsid w:val="00525F90"/>
    <w:rsid w:val="0052603C"/>
    <w:rsid w:val="0052607E"/>
    <w:rsid w:val="005262F7"/>
    <w:rsid w:val="0052650F"/>
    <w:rsid w:val="0052659C"/>
    <w:rsid w:val="005268C7"/>
    <w:rsid w:val="00526B85"/>
    <w:rsid w:val="005272E4"/>
    <w:rsid w:val="00527BD0"/>
    <w:rsid w:val="00527C31"/>
    <w:rsid w:val="005312E2"/>
    <w:rsid w:val="0053139C"/>
    <w:rsid w:val="00532065"/>
    <w:rsid w:val="0053285B"/>
    <w:rsid w:val="00532B6E"/>
    <w:rsid w:val="00532F9E"/>
    <w:rsid w:val="00533AFB"/>
    <w:rsid w:val="00534192"/>
    <w:rsid w:val="00534386"/>
    <w:rsid w:val="00534A04"/>
    <w:rsid w:val="005353EA"/>
    <w:rsid w:val="00535DB8"/>
    <w:rsid w:val="0053610A"/>
    <w:rsid w:val="005361E4"/>
    <w:rsid w:val="00536517"/>
    <w:rsid w:val="00537690"/>
    <w:rsid w:val="005377F0"/>
    <w:rsid w:val="00537BF3"/>
    <w:rsid w:val="00537E43"/>
    <w:rsid w:val="00540045"/>
    <w:rsid w:val="0054030E"/>
    <w:rsid w:val="005406A7"/>
    <w:rsid w:val="00540AE8"/>
    <w:rsid w:val="00541E18"/>
    <w:rsid w:val="005420B3"/>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726F"/>
    <w:rsid w:val="005473A3"/>
    <w:rsid w:val="00547958"/>
    <w:rsid w:val="00551A1A"/>
    <w:rsid w:val="00551B37"/>
    <w:rsid w:val="00551E71"/>
    <w:rsid w:val="00553771"/>
    <w:rsid w:val="00553FC4"/>
    <w:rsid w:val="005540DC"/>
    <w:rsid w:val="005542A6"/>
    <w:rsid w:val="005542AE"/>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A65"/>
    <w:rsid w:val="00567DD6"/>
    <w:rsid w:val="0057037F"/>
    <w:rsid w:val="0057045A"/>
    <w:rsid w:val="005704C3"/>
    <w:rsid w:val="0057072D"/>
    <w:rsid w:val="0057075E"/>
    <w:rsid w:val="00570B00"/>
    <w:rsid w:val="00570B97"/>
    <w:rsid w:val="0057114B"/>
    <w:rsid w:val="005713DE"/>
    <w:rsid w:val="00571B51"/>
    <w:rsid w:val="00571BAF"/>
    <w:rsid w:val="0057245D"/>
    <w:rsid w:val="00572470"/>
    <w:rsid w:val="00572579"/>
    <w:rsid w:val="005725B1"/>
    <w:rsid w:val="00572632"/>
    <w:rsid w:val="00572977"/>
    <w:rsid w:val="00572AE1"/>
    <w:rsid w:val="00572FAF"/>
    <w:rsid w:val="00573007"/>
    <w:rsid w:val="0057381E"/>
    <w:rsid w:val="0057391F"/>
    <w:rsid w:val="00574107"/>
    <w:rsid w:val="00576B12"/>
    <w:rsid w:val="00576CB6"/>
    <w:rsid w:val="00576DEC"/>
    <w:rsid w:val="0057722B"/>
    <w:rsid w:val="005772C3"/>
    <w:rsid w:val="005772E3"/>
    <w:rsid w:val="005773C1"/>
    <w:rsid w:val="00577AC3"/>
    <w:rsid w:val="00577B10"/>
    <w:rsid w:val="00577F87"/>
    <w:rsid w:val="005802B6"/>
    <w:rsid w:val="00580618"/>
    <w:rsid w:val="00580648"/>
    <w:rsid w:val="00581A9D"/>
    <w:rsid w:val="00581E3B"/>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5308"/>
    <w:rsid w:val="0059567F"/>
    <w:rsid w:val="005956C5"/>
    <w:rsid w:val="00595704"/>
    <w:rsid w:val="00595812"/>
    <w:rsid w:val="005959FF"/>
    <w:rsid w:val="00595BBA"/>
    <w:rsid w:val="00595C2A"/>
    <w:rsid w:val="00596F71"/>
    <w:rsid w:val="00596FEC"/>
    <w:rsid w:val="00597495"/>
    <w:rsid w:val="005979A4"/>
    <w:rsid w:val="00597C37"/>
    <w:rsid w:val="005A0327"/>
    <w:rsid w:val="005A0B0B"/>
    <w:rsid w:val="005A162A"/>
    <w:rsid w:val="005A1894"/>
    <w:rsid w:val="005A1E0B"/>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B01A6"/>
    <w:rsid w:val="005B0C6E"/>
    <w:rsid w:val="005B13A7"/>
    <w:rsid w:val="005B1518"/>
    <w:rsid w:val="005B18BA"/>
    <w:rsid w:val="005B193A"/>
    <w:rsid w:val="005B1EE5"/>
    <w:rsid w:val="005B2681"/>
    <w:rsid w:val="005B2781"/>
    <w:rsid w:val="005B28C5"/>
    <w:rsid w:val="005B2C4E"/>
    <w:rsid w:val="005B309B"/>
    <w:rsid w:val="005B3ED9"/>
    <w:rsid w:val="005B4059"/>
    <w:rsid w:val="005B408B"/>
    <w:rsid w:val="005B4266"/>
    <w:rsid w:val="005B4542"/>
    <w:rsid w:val="005B4635"/>
    <w:rsid w:val="005B556A"/>
    <w:rsid w:val="005B6232"/>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C6EA0"/>
    <w:rsid w:val="005D02E6"/>
    <w:rsid w:val="005D0303"/>
    <w:rsid w:val="005D08E9"/>
    <w:rsid w:val="005D0F20"/>
    <w:rsid w:val="005D14D8"/>
    <w:rsid w:val="005D25C0"/>
    <w:rsid w:val="005D36B3"/>
    <w:rsid w:val="005D39CF"/>
    <w:rsid w:val="005D3DE6"/>
    <w:rsid w:val="005D483E"/>
    <w:rsid w:val="005D495F"/>
    <w:rsid w:val="005D4D88"/>
    <w:rsid w:val="005D4E12"/>
    <w:rsid w:val="005D555D"/>
    <w:rsid w:val="005D5F72"/>
    <w:rsid w:val="005E0793"/>
    <w:rsid w:val="005E08DF"/>
    <w:rsid w:val="005E1DB9"/>
    <w:rsid w:val="005E22A6"/>
    <w:rsid w:val="005E236B"/>
    <w:rsid w:val="005E25FA"/>
    <w:rsid w:val="005E2BA6"/>
    <w:rsid w:val="005E2F90"/>
    <w:rsid w:val="005E3151"/>
    <w:rsid w:val="005E3BFD"/>
    <w:rsid w:val="005E3CA2"/>
    <w:rsid w:val="005E3EC6"/>
    <w:rsid w:val="005E409F"/>
    <w:rsid w:val="005E4409"/>
    <w:rsid w:val="005E4EC9"/>
    <w:rsid w:val="005E56D7"/>
    <w:rsid w:val="005E5942"/>
    <w:rsid w:val="005E616B"/>
    <w:rsid w:val="005E6F8C"/>
    <w:rsid w:val="005E6FE3"/>
    <w:rsid w:val="005E7381"/>
    <w:rsid w:val="005E7B3E"/>
    <w:rsid w:val="005F00DC"/>
    <w:rsid w:val="005F050C"/>
    <w:rsid w:val="005F0576"/>
    <w:rsid w:val="005F082A"/>
    <w:rsid w:val="005F0C2C"/>
    <w:rsid w:val="005F1458"/>
    <w:rsid w:val="005F16CB"/>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1F54"/>
    <w:rsid w:val="00602A7D"/>
    <w:rsid w:val="00602DF3"/>
    <w:rsid w:val="006031AC"/>
    <w:rsid w:val="00603601"/>
    <w:rsid w:val="00603F67"/>
    <w:rsid w:val="00604175"/>
    <w:rsid w:val="00604D16"/>
    <w:rsid w:val="0060566D"/>
    <w:rsid w:val="0060581F"/>
    <w:rsid w:val="00605F6B"/>
    <w:rsid w:val="00606116"/>
    <w:rsid w:val="006062A1"/>
    <w:rsid w:val="006069D4"/>
    <w:rsid w:val="0060742B"/>
    <w:rsid w:val="006074C9"/>
    <w:rsid w:val="00607733"/>
    <w:rsid w:val="0060788D"/>
    <w:rsid w:val="00610626"/>
    <w:rsid w:val="00610BA8"/>
    <w:rsid w:val="006117CA"/>
    <w:rsid w:val="00611E06"/>
    <w:rsid w:val="00612775"/>
    <w:rsid w:val="00612C0B"/>
    <w:rsid w:val="00613251"/>
    <w:rsid w:val="00613AE9"/>
    <w:rsid w:val="00613C2D"/>
    <w:rsid w:val="00613F25"/>
    <w:rsid w:val="00614048"/>
    <w:rsid w:val="00614209"/>
    <w:rsid w:val="00614357"/>
    <w:rsid w:val="00614E74"/>
    <w:rsid w:val="00615045"/>
    <w:rsid w:val="006151EB"/>
    <w:rsid w:val="0061521A"/>
    <w:rsid w:val="006155D6"/>
    <w:rsid w:val="00615784"/>
    <w:rsid w:val="0061583E"/>
    <w:rsid w:val="00615E0D"/>
    <w:rsid w:val="00616E4D"/>
    <w:rsid w:val="00616EFE"/>
    <w:rsid w:val="00616FCF"/>
    <w:rsid w:val="006170EB"/>
    <w:rsid w:val="00617F36"/>
    <w:rsid w:val="0062023F"/>
    <w:rsid w:val="00620B26"/>
    <w:rsid w:val="00621972"/>
    <w:rsid w:val="006223E6"/>
    <w:rsid w:val="006225CC"/>
    <w:rsid w:val="00622CE0"/>
    <w:rsid w:val="00622DEB"/>
    <w:rsid w:val="0062307A"/>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60"/>
    <w:rsid w:val="0063198F"/>
    <w:rsid w:val="00632353"/>
    <w:rsid w:val="00632412"/>
    <w:rsid w:val="00632635"/>
    <w:rsid w:val="0063315D"/>
    <w:rsid w:val="006335F2"/>
    <w:rsid w:val="00633795"/>
    <w:rsid w:val="00634416"/>
    <w:rsid w:val="00634BB6"/>
    <w:rsid w:val="00635017"/>
    <w:rsid w:val="00637627"/>
    <w:rsid w:val="006377DF"/>
    <w:rsid w:val="00640C3F"/>
    <w:rsid w:val="0064130B"/>
    <w:rsid w:val="0064141F"/>
    <w:rsid w:val="00641B45"/>
    <w:rsid w:val="00641BA2"/>
    <w:rsid w:val="00641ED0"/>
    <w:rsid w:val="00641F56"/>
    <w:rsid w:val="006422A3"/>
    <w:rsid w:val="00642962"/>
    <w:rsid w:val="006429C7"/>
    <w:rsid w:val="00643F9D"/>
    <w:rsid w:val="00644180"/>
    <w:rsid w:val="006442EA"/>
    <w:rsid w:val="0064433F"/>
    <w:rsid w:val="00644443"/>
    <w:rsid w:val="00644771"/>
    <w:rsid w:val="00644E13"/>
    <w:rsid w:val="00644EE3"/>
    <w:rsid w:val="006450F7"/>
    <w:rsid w:val="00645452"/>
    <w:rsid w:val="0064794F"/>
    <w:rsid w:val="00647EC4"/>
    <w:rsid w:val="00650427"/>
    <w:rsid w:val="006507BE"/>
    <w:rsid w:val="00651FF0"/>
    <w:rsid w:val="00652259"/>
    <w:rsid w:val="00653A99"/>
    <w:rsid w:val="00654347"/>
    <w:rsid w:val="006554FE"/>
    <w:rsid w:val="0065605A"/>
    <w:rsid w:val="006560C2"/>
    <w:rsid w:val="00656702"/>
    <w:rsid w:val="00656AE5"/>
    <w:rsid w:val="00656CC2"/>
    <w:rsid w:val="00657048"/>
    <w:rsid w:val="00657244"/>
    <w:rsid w:val="00657E62"/>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EC7"/>
    <w:rsid w:val="006660A6"/>
    <w:rsid w:val="00666D78"/>
    <w:rsid w:val="0066708E"/>
    <w:rsid w:val="00667623"/>
    <w:rsid w:val="006705D8"/>
    <w:rsid w:val="00670754"/>
    <w:rsid w:val="0067097A"/>
    <w:rsid w:val="00670A50"/>
    <w:rsid w:val="00670F4B"/>
    <w:rsid w:val="00671474"/>
    <w:rsid w:val="006722D1"/>
    <w:rsid w:val="006728EB"/>
    <w:rsid w:val="00672943"/>
    <w:rsid w:val="00672ADE"/>
    <w:rsid w:val="00672DB1"/>
    <w:rsid w:val="00672FE2"/>
    <w:rsid w:val="006730BF"/>
    <w:rsid w:val="00673F5A"/>
    <w:rsid w:val="00673FAF"/>
    <w:rsid w:val="00674166"/>
    <w:rsid w:val="0067533A"/>
    <w:rsid w:val="00675C08"/>
    <w:rsid w:val="00676A43"/>
    <w:rsid w:val="00676C11"/>
    <w:rsid w:val="006773B4"/>
    <w:rsid w:val="006774F3"/>
    <w:rsid w:val="00677ACD"/>
    <w:rsid w:val="00677C20"/>
    <w:rsid w:val="00677E40"/>
    <w:rsid w:val="00677E42"/>
    <w:rsid w:val="00680446"/>
    <w:rsid w:val="0068074D"/>
    <w:rsid w:val="00680C75"/>
    <w:rsid w:val="006810D9"/>
    <w:rsid w:val="006815A4"/>
    <w:rsid w:val="00681992"/>
    <w:rsid w:val="00681F6B"/>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0"/>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71"/>
    <w:rsid w:val="00697AAC"/>
    <w:rsid w:val="00697EE2"/>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DCC"/>
    <w:rsid w:val="006A6FA5"/>
    <w:rsid w:val="006A7A65"/>
    <w:rsid w:val="006A7BC6"/>
    <w:rsid w:val="006A7E24"/>
    <w:rsid w:val="006B0DF5"/>
    <w:rsid w:val="006B0F40"/>
    <w:rsid w:val="006B1D77"/>
    <w:rsid w:val="006B2023"/>
    <w:rsid w:val="006B2182"/>
    <w:rsid w:val="006B27D7"/>
    <w:rsid w:val="006B2D2B"/>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1CB"/>
    <w:rsid w:val="006B73BB"/>
    <w:rsid w:val="006B7933"/>
    <w:rsid w:val="006B7AD8"/>
    <w:rsid w:val="006C162E"/>
    <w:rsid w:val="006C2B3C"/>
    <w:rsid w:val="006C2E68"/>
    <w:rsid w:val="006C3111"/>
    <w:rsid w:val="006C3411"/>
    <w:rsid w:val="006C4381"/>
    <w:rsid w:val="006C4973"/>
    <w:rsid w:val="006C6AB9"/>
    <w:rsid w:val="006C6C6B"/>
    <w:rsid w:val="006C6C79"/>
    <w:rsid w:val="006C6C88"/>
    <w:rsid w:val="006C70BC"/>
    <w:rsid w:val="006C7714"/>
    <w:rsid w:val="006D03AF"/>
    <w:rsid w:val="006D0A41"/>
    <w:rsid w:val="006D0AE9"/>
    <w:rsid w:val="006D0C9C"/>
    <w:rsid w:val="006D1439"/>
    <w:rsid w:val="006D1656"/>
    <w:rsid w:val="006D1D1F"/>
    <w:rsid w:val="006D3322"/>
    <w:rsid w:val="006D37EC"/>
    <w:rsid w:val="006D3EF6"/>
    <w:rsid w:val="006D402E"/>
    <w:rsid w:val="006D4032"/>
    <w:rsid w:val="006D403E"/>
    <w:rsid w:val="006D516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44F2"/>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1D3"/>
    <w:rsid w:val="006F424A"/>
    <w:rsid w:val="006F4978"/>
    <w:rsid w:val="006F4C64"/>
    <w:rsid w:val="006F70E9"/>
    <w:rsid w:val="00701452"/>
    <w:rsid w:val="00701BAF"/>
    <w:rsid w:val="007024B1"/>
    <w:rsid w:val="007026CC"/>
    <w:rsid w:val="00702BE0"/>
    <w:rsid w:val="00702DD9"/>
    <w:rsid w:val="00703001"/>
    <w:rsid w:val="0070421B"/>
    <w:rsid w:val="00704384"/>
    <w:rsid w:val="007047C7"/>
    <w:rsid w:val="007048AB"/>
    <w:rsid w:val="00704A03"/>
    <w:rsid w:val="00704D55"/>
    <w:rsid w:val="007056D1"/>
    <w:rsid w:val="00705A64"/>
    <w:rsid w:val="00705BD7"/>
    <w:rsid w:val="00705DDB"/>
    <w:rsid w:val="007061E6"/>
    <w:rsid w:val="007062F1"/>
    <w:rsid w:val="0070666B"/>
    <w:rsid w:val="007077FE"/>
    <w:rsid w:val="00707C16"/>
    <w:rsid w:val="00710465"/>
    <w:rsid w:val="00710AE4"/>
    <w:rsid w:val="007112AB"/>
    <w:rsid w:val="00711692"/>
    <w:rsid w:val="007116E9"/>
    <w:rsid w:val="0071229C"/>
    <w:rsid w:val="007122CA"/>
    <w:rsid w:val="007126BE"/>
    <w:rsid w:val="007129B8"/>
    <w:rsid w:val="00714328"/>
    <w:rsid w:val="00714A28"/>
    <w:rsid w:val="00714A65"/>
    <w:rsid w:val="00714BA1"/>
    <w:rsid w:val="007151FF"/>
    <w:rsid w:val="00715723"/>
    <w:rsid w:val="00715D5D"/>
    <w:rsid w:val="0071633B"/>
    <w:rsid w:val="00717B22"/>
    <w:rsid w:val="0072008A"/>
    <w:rsid w:val="00720117"/>
    <w:rsid w:val="00720867"/>
    <w:rsid w:val="007209FA"/>
    <w:rsid w:val="00720C5A"/>
    <w:rsid w:val="00720D32"/>
    <w:rsid w:val="00720FAC"/>
    <w:rsid w:val="00721505"/>
    <w:rsid w:val="007217D1"/>
    <w:rsid w:val="00721A31"/>
    <w:rsid w:val="00721A33"/>
    <w:rsid w:val="00721D1E"/>
    <w:rsid w:val="00721E25"/>
    <w:rsid w:val="007222BE"/>
    <w:rsid w:val="00722823"/>
    <w:rsid w:val="007236C9"/>
    <w:rsid w:val="00723DD7"/>
    <w:rsid w:val="0072414E"/>
    <w:rsid w:val="0072542A"/>
    <w:rsid w:val="00725BEA"/>
    <w:rsid w:val="00725D52"/>
    <w:rsid w:val="00726409"/>
    <w:rsid w:val="007265D4"/>
    <w:rsid w:val="00726BDC"/>
    <w:rsid w:val="00726D55"/>
    <w:rsid w:val="007275BD"/>
    <w:rsid w:val="00730461"/>
    <w:rsid w:val="007304B3"/>
    <w:rsid w:val="007305B5"/>
    <w:rsid w:val="007307F8"/>
    <w:rsid w:val="00730A56"/>
    <w:rsid w:val="00730AB7"/>
    <w:rsid w:val="0073125A"/>
    <w:rsid w:val="00732544"/>
    <w:rsid w:val="00732E67"/>
    <w:rsid w:val="0073326D"/>
    <w:rsid w:val="0073385D"/>
    <w:rsid w:val="00733975"/>
    <w:rsid w:val="0073413E"/>
    <w:rsid w:val="00734623"/>
    <w:rsid w:val="00734FE2"/>
    <w:rsid w:val="00735225"/>
    <w:rsid w:val="00735BE2"/>
    <w:rsid w:val="00736543"/>
    <w:rsid w:val="0073678A"/>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46C4"/>
    <w:rsid w:val="00745CFF"/>
    <w:rsid w:val="00746152"/>
    <w:rsid w:val="007464FF"/>
    <w:rsid w:val="00746FEA"/>
    <w:rsid w:val="007473F5"/>
    <w:rsid w:val="00747524"/>
    <w:rsid w:val="00750A63"/>
    <w:rsid w:val="007510FC"/>
    <w:rsid w:val="00751767"/>
    <w:rsid w:val="007527B7"/>
    <w:rsid w:val="007528FB"/>
    <w:rsid w:val="00752A2A"/>
    <w:rsid w:val="00752CD7"/>
    <w:rsid w:val="00753511"/>
    <w:rsid w:val="00753EE0"/>
    <w:rsid w:val="0075561D"/>
    <w:rsid w:val="00755D98"/>
    <w:rsid w:val="00755E93"/>
    <w:rsid w:val="00756281"/>
    <w:rsid w:val="0075638A"/>
    <w:rsid w:val="00756527"/>
    <w:rsid w:val="007566A9"/>
    <w:rsid w:val="00757E0C"/>
    <w:rsid w:val="00760130"/>
    <w:rsid w:val="00760648"/>
    <w:rsid w:val="00760712"/>
    <w:rsid w:val="00760816"/>
    <w:rsid w:val="00760FF5"/>
    <w:rsid w:val="00761E63"/>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35"/>
    <w:rsid w:val="00766396"/>
    <w:rsid w:val="00766D5E"/>
    <w:rsid w:val="00766F7F"/>
    <w:rsid w:val="007671A3"/>
    <w:rsid w:val="00767A45"/>
    <w:rsid w:val="00767EEA"/>
    <w:rsid w:val="0077030E"/>
    <w:rsid w:val="007704C0"/>
    <w:rsid w:val="00770593"/>
    <w:rsid w:val="007706BA"/>
    <w:rsid w:val="00771BB3"/>
    <w:rsid w:val="00771D71"/>
    <w:rsid w:val="00771DCA"/>
    <w:rsid w:val="00771F45"/>
    <w:rsid w:val="00773FD9"/>
    <w:rsid w:val="00774750"/>
    <w:rsid w:val="00774C2F"/>
    <w:rsid w:val="00774F0A"/>
    <w:rsid w:val="00775168"/>
    <w:rsid w:val="0077540C"/>
    <w:rsid w:val="007754E0"/>
    <w:rsid w:val="00775670"/>
    <w:rsid w:val="0077592F"/>
    <w:rsid w:val="00775E18"/>
    <w:rsid w:val="007766D5"/>
    <w:rsid w:val="00776C1C"/>
    <w:rsid w:val="00777C3E"/>
    <w:rsid w:val="00780A1C"/>
    <w:rsid w:val="00781857"/>
    <w:rsid w:val="00781F13"/>
    <w:rsid w:val="007821F2"/>
    <w:rsid w:val="00782CD6"/>
    <w:rsid w:val="00782D07"/>
    <w:rsid w:val="00782FCC"/>
    <w:rsid w:val="0078358F"/>
    <w:rsid w:val="00783FA4"/>
    <w:rsid w:val="00784362"/>
    <w:rsid w:val="0078477C"/>
    <w:rsid w:val="007848BD"/>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2D2"/>
    <w:rsid w:val="007965C2"/>
    <w:rsid w:val="007965E7"/>
    <w:rsid w:val="007968B0"/>
    <w:rsid w:val="0079766C"/>
    <w:rsid w:val="007979C4"/>
    <w:rsid w:val="00797B64"/>
    <w:rsid w:val="007A0534"/>
    <w:rsid w:val="007A060C"/>
    <w:rsid w:val="007A095F"/>
    <w:rsid w:val="007A1229"/>
    <w:rsid w:val="007A159A"/>
    <w:rsid w:val="007A218D"/>
    <w:rsid w:val="007A266D"/>
    <w:rsid w:val="007A381E"/>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0B5"/>
    <w:rsid w:val="007B0240"/>
    <w:rsid w:val="007B0E90"/>
    <w:rsid w:val="007B1A18"/>
    <w:rsid w:val="007B28FF"/>
    <w:rsid w:val="007B2C38"/>
    <w:rsid w:val="007B2D81"/>
    <w:rsid w:val="007B2E78"/>
    <w:rsid w:val="007B3801"/>
    <w:rsid w:val="007B3EC0"/>
    <w:rsid w:val="007B44FD"/>
    <w:rsid w:val="007B490B"/>
    <w:rsid w:val="007B5F0D"/>
    <w:rsid w:val="007B604E"/>
    <w:rsid w:val="007B640F"/>
    <w:rsid w:val="007B6A13"/>
    <w:rsid w:val="007B72A1"/>
    <w:rsid w:val="007B7D2B"/>
    <w:rsid w:val="007B7E08"/>
    <w:rsid w:val="007C07E0"/>
    <w:rsid w:val="007C0F8D"/>
    <w:rsid w:val="007C10C2"/>
    <w:rsid w:val="007C13C2"/>
    <w:rsid w:val="007C1426"/>
    <w:rsid w:val="007C19EE"/>
    <w:rsid w:val="007C1E31"/>
    <w:rsid w:val="007C205B"/>
    <w:rsid w:val="007C277D"/>
    <w:rsid w:val="007C2ECA"/>
    <w:rsid w:val="007C36A9"/>
    <w:rsid w:val="007C3944"/>
    <w:rsid w:val="007C3A7D"/>
    <w:rsid w:val="007C3C8B"/>
    <w:rsid w:val="007C3DD6"/>
    <w:rsid w:val="007C4134"/>
    <w:rsid w:val="007C42C4"/>
    <w:rsid w:val="007C4318"/>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0B"/>
    <w:rsid w:val="007D5619"/>
    <w:rsid w:val="007D5BB0"/>
    <w:rsid w:val="007D6CD1"/>
    <w:rsid w:val="007D708C"/>
    <w:rsid w:val="007E040D"/>
    <w:rsid w:val="007E066E"/>
    <w:rsid w:val="007E1EE5"/>
    <w:rsid w:val="007E25D4"/>
    <w:rsid w:val="007E2831"/>
    <w:rsid w:val="007E38BD"/>
    <w:rsid w:val="007E3AA7"/>
    <w:rsid w:val="007E4188"/>
    <w:rsid w:val="007E4357"/>
    <w:rsid w:val="007E46C2"/>
    <w:rsid w:val="007E4CE0"/>
    <w:rsid w:val="007E5592"/>
    <w:rsid w:val="007E59AE"/>
    <w:rsid w:val="007E5C54"/>
    <w:rsid w:val="007E669E"/>
    <w:rsid w:val="007E6710"/>
    <w:rsid w:val="007E6B2B"/>
    <w:rsid w:val="007E78AB"/>
    <w:rsid w:val="007E7A78"/>
    <w:rsid w:val="007E7AE6"/>
    <w:rsid w:val="007E7B37"/>
    <w:rsid w:val="007E7C58"/>
    <w:rsid w:val="007F04B2"/>
    <w:rsid w:val="007F0679"/>
    <w:rsid w:val="007F0787"/>
    <w:rsid w:val="007F0FD0"/>
    <w:rsid w:val="007F155A"/>
    <w:rsid w:val="007F185E"/>
    <w:rsid w:val="007F22B9"/>
    <w:rsid w:val="007F2A81"/>
    <w:rsid w:val="007F2F7D"/>
    <w:rsid w:val="007F4109"/>
    <w:rsid w:val="007F45ED"/>
    <w:rsid w:val="007F58C3"/>
    <w:rsid w:val="007F60DF"/>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491B"/>
    <w:rsid w:val="00805EA1"/>
    <w:rsid w:val="00805F0D"/>
    <w:rsid w:val="0080630D"/>
    <w:rsid w:val="008063EC"/>
    <w:rsid w:val="00806470"/>
    <w:rsid w:val="0080653C"/>
    <w:rsid w:val="008068E7"/>
    <w:rsid w:val="00806C20"/>
    <w:rsid w:val="00806FE2"/>
    <w:rsid w:val="00806FFD"/>
    <w:rsid w:val="008074C4"/>
    <w:rsid w:val="00807B2B"/>
    <w:rsid w:val="008108B1"/>
    <w:rsid w:val="008110D0"/>
    <w:rsid w:val="00811EDE"/>
    <w:rsid w:val="00811FDC"/>
    <w:rsid w:val="00812689"/>
    <w:rsid w:val="00812B2F"/>
    <w:rsid w:val="00813B73"/>
    <w:rsid w:val="00814A3B"/>
    <w:rsid w:val="00814C56"/>
    <w:rsid w:val="00816A06"/>
    <w:rsid w:val="0081754A"/>
    <w:rsid w:val="00820318"/>
    <w:rsid w:val="00820960"/>
    <w:rsid w:val="00820CA0"/>
    <w:rsid w:val="00820CE0"/>
    <w:rsid w:val="00821698"/>
    <w:rsid w:val="0082227B"/>
    <w:rsid w:val="0082364F"/>
    <w:rsid w:val="00823EAA"/>
    <w:rsid w:val="0082460D"/>
    <w:rsid w:val="00824B41"/>
    <w:rsid w:val="00824BD3"/>
    <w:rsid w:val="00825143"/>
    <w:rsid w:val="00825C64"/>
    <w:rsid w:val="008266BC"/>
    <w:rsid w:val="008266C9"/>
    <w:rsid w:val="00827218"/>
    <w:rsid w:val="008277DB"/>
    <w:rsid w:val="00827B31"/>
    <w:rsid w:val="00827FAF"/>
    <w:rsid w:val="00830389"/>
    <w:rsid w:val="008310B4"/>
    <w:rsid w:val="00831436"/>
    <w:rsid w:val="00831534"/>
    <w:rsid w:val="00831BCE"/>
    <w:rsid w:val="00832CEA"/>
    <w:rsid w:val="0083303D"/>
    <w:rsid w:val="0083374F"/>
    <w:rsid w:val="00833D22"/>
    <w:rsid w:val="008341EC"/>
    <w:rsid w:val="008348C4"/>
    <w:rsid w:val="00834F66"/>
    <w:rsid w:val="00835682"/>
    <w:rsid w:val="00835BCA"/>
    <w:rsid w:val="00836615"/>
    <w:rsid w:val="00837072"/>
    <w:rsid w:val="008373BC"/>
    <w:rsid w:val="0083744E"/>
    <w:rsid w:val="008377DE"/>
    <w:rsid w:val="00837B0E"/>
    <w:rsid w:val="008401DC"/>
    <w:rsid w:val="008403C8"/>
    <w:rsid w:val="008407A1"/>
    <w:rsid w:val="00840E33"/>
    <w:rsid w:val="00840F10"/>
    <w:rsid w:val="0084176E"/>
    <w:rsid w:val="0084245F"/>
    <w:rsid w:val="008426EA"/>
    <w:rsid w:val="00842FF2"/>
    <w:rsid w:val="0084318C"/>
    <w:rsid w:val="008434F2"/>
    <w:rsid w:val="008434FD"/>
    <w:rsid w:val="00843788"/>
    <w:rsid w:val="00844458"/>
    <w:rsid w:val="0084452D"/>
    <w:rsid w:val="00845181"/>
    <w:rsid w:val="00845C66"/>
    <w:rsid w:val="00847408"/>
    <w:rsid w:val="008479F1"/>
    <w:rsid w:val="00847A8B"/>
    <w:rsid w:val="00850BDD"/>
    <w:rsid w:val="00850D83"/>
    <w:rsid w:val="00851220"/>
    <w:rsid w:val="00851300"/>
    <w:rsid w:val="0085146B"/>
    <w:rsid w:val="008518B8"/>
    <w:rsid w:val="00851FEE"/>
    <w:rsid w:val="008529AB"/>
    <w:rsid w:val="00852E45"/>
    <w:rsid w:val="00853397"/>
    <w:rsid w:val="0085376F"/>
    <w:rsid w:val="00855222"/>
    <w:rsid w:val="00855F72"/>
    <w:rsid w:val="0085657E"/>
    <w:rsid w:val="008568F1"/>
    <w:rsid w:val="008575FD"/>
    <w:rsid w:val="008577E1"/>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1E8"/>
    <w:rsid w:val="00871F75"/>
    <w:rsid w:val="0087219B"/>
    <w:rsid w:val="00872807"/>
    <w:rsid w:val="0087285E"/>
    <w:rsid w:val="00872A1B"/>
    <w:rsid w:val="00872BD6"/>
    <w:rsid w:val="00872DB8"/>
    <w:rsid w:val="008733C7"/>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90"/>
    <w:rsid w:val="008867B9"/>
    <w:rsid w:val="008868B2"/>
    <w:rsid w:val="00886A6E"/>
    <w:rsid w:val="0088715D"/>
    <w:rsid w:val="008873D6"/>
    <w:rsid w:val="0088788C"/>
    <w:rsid w:val="00887891"/>
    <w:rsid w:val="008900F2"/>
    <w:rsid w:val="00890CEF"/>
    <w:rsid w:val="00891575"/>
    <w:rsid w:val="0089254A"/>
    <w:rsid w:val="00892583"/>
    <w:rsid w:val="0089363D"/>
    <w:rsid w:val="008937CF"/>
    <w:rsid w:val="00894461"/>
    <w:rsid w:val="00894D31"/>
    <w:rsid w:val="00896070"/>
    <w:rsid w:val="00896313"/>
    <w:rsid w:val="00896701"/>
    <w:rsid w:val="00896C94"/>
    <w:rsid w:val="008972BF"/>
    <w:rsid w:val="008A0488"/>
    <w:rsid w:val="008A0945"/>
    <w:rsid w:val="008A0E8C"/>
    <w:rsid w:val="008A0FCA"/>
    <w:rsid w:val="008A146F"/>
    <w:rsid w:val="008A1A83"/>
    <w:rsid w:val="008A1B1C"/>
    <w:rsid w:val="008A1B2E"/>
    <w:rsid w:val="008A1B30"/>
    <w:rsid w:val="008A1F4B"/>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3E9"/>
    <w:rsid w:val="008B4A7A"/>
    <w:rsid w:val="008B4BEE"/>
    <w:rsid w:val="008B4CB7"/>
    <w:rsid w:val="008B5A79"/>
    <w:rsid w:val="008B5F64"/>
    <w:rsid w:val="008B6585"/>
    <w:rsid w:val="008B6BC0"/>
    <w:rsid w:val="008B7098"/>
    <w:rsid w:val="008C1492"/>
    <w:rsid w:val="008C174E"/>
    <w:rsid w:val="008C1890"/>
    <w:rsid w:val="008C1C12"/>
    <w:rsid w:val="008C1D89"/>
    <w:rsid w:val="008C2520"/>
    <w:rsid w:val="008C2A64"/>
    <w:rsid w:val="008C2C1A"/>
    <w:rsid w:val="008C30E3"/>
    <w:rsid w:val="008C3B0E"/>
    <w:rsid w:val="008C496C"/>
    <w:rsid w:val="008C5072"/>
    <w:rsid w:val="008C5A99"/>
    <w:rsid w:val="008C5D73"/>
    <w:rsid w:val="008C5F31"/>
    <w:rsid w:val="008C68B9"/>
    <w:rsid w:val="008C6E8A"/>
    <w:rsid w:val="008D072A"/>
    <w:rsid w:val="008D09E7"/>
    <w:rsid w:val="008D15ED"/>
    <w:rsid w:val="008D1E42"/>
    <w:rsid w:val="008D1F28"/>
    <w:rsid w:val="008D2094"/>
    <w:rsid w:val="008D247F"/>
    <w:rsid w:val="008D29BB"/>
    <w:rsid w:val="008D2D8E"/>
    <w:rsid w:val="008D31BA"/>
    <w:rsid w:val="008D35C8"/>
    <w:rsid w:val="008D38BB"/>
    <w:rsid w:val="008D38BE"/>
    <w:rsid w:val="008D3987"/>
    <w:rsid w:val="008D3B3B"/>
    <w:rsid w:val="008D3BAD"/>
    <w:rsid w:val="008D3C73"/>
    <w:rsid w:val="008D452B"/>
    <w:rsid w:val="008D45BB"/>
    <w:rsid w:val="008D45F3"/>
    <w:rsid w:val="008D49B5"/>
    <w:rsid w:val="008D4F85"/>
    <w:rsid w:val="008D51D6"/>
    <w:rsid w:val="008D5436"/>
    <w:rsid w:val="008D5762"/>
    <w:rsid w:val="008D6188"/>
    <w:rsid w:val="008D6237"/>
    <w:rsid w:val="008D624A"/>
    <w:rsid w:val="008D67FD"/>
    <w:rsid w:val="008D6B53"/>
    <w:rsid w:val="008D73ED"/>
    <w:rsid w:val="008D7542"/>
    <w:rsid w:val="008D7DA8"/>
    <w:rsid w:val="008E1030"/>
    <w:rsid w:val="008E193E"/>
    <w:rsid w:val="008E20C0"/>
    <w:rsid w:val="008E3B1E"/>
    <w:rsid w:val="008E3C08"/>
    <w:rsid w:val="008E4236"/>
    <w:rsid w:val="008E49C5"/>
    <w:rsid w:val="008E4A11"/>
    <w:rsid w:val="008E4A92"/>
    <w:rsid w:val="008E5E2A"/>
    <w:rsid w:val="008E5F70"/>
    <w:rsid w:val="008E6105"/>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3AA5"/>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5BE"/>
    <w:rsid w:val="00900E3C"/>
    <w:rsid w:val="00900F38"/>
    <w:rsid w:val="009018CC"/>
    <w:rsid w:val="00901D21"/>
    <w:rsid w:val="00902148"/>
    <w:rsid w:val="00902228"/>
    <w:rsid w:val="00903D80"/>
    <w:rsid w:val="00904FBE"/>
    <w:rsid w:val="00904FC7"/>
    <w:rsid w:val="00905389"/>
    <w:rsid w:val="009057E5"/>
    <w:rsid w:val="00906016"/>
    <w:rsid w:val="00906018"/>
    <w:rsid w:val="00906C59"/>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C9D"/>
    <w:rsid w:val="009179FC"/>
    <w:rsid w:val="009201FB"/>
    <w:rsid w:val="009210FA"/>
    <w:rsid w:val="00921191"/>
    <w:rsid w:val="00921465"/>
    <w:rsid w:val="009217C9"/>
    <w:rsid w:val="00921B3F"/>
    <w:rsid w:val="0092238E"/>
    <w:rsid w:val="00922C44"/>
    <w:rsid w:val="00922D9C"/>
    <w:rsid w:val="00923049"/>
    <w:rsid w:val="009231E7"/>
    <w:rsid w:val="00923209"/>
    <w:rsid w:val="00923437"/>
    <w:rsid w:val="00923581"/>
    <w:rsid w:val="00923D96"/>
    <w:rsid w:val="00923FF7"/>
    <w:rsid w:val="009243A5"/>
    <w:rsid w:val="00924B87"/>
    <w:rsid w:val="00924B94"/>
    <w:rsid w:val="00924CB1"/>
    <w:rsid w:val="00924E42"/>
    <w:rsid w:val="00924F75"/>
    <w:rsid w:val="009250AE"/>
    <w:rsid w:val="009259B7"/>
    <w:rsid w:val="009266A5"/>
    <w:rsid w:val="009270A2"/>
    <w:rsid w:val="00927FD6"/>
    <w:rsid w:val="00930166"/>
    <w:rsid w:val="0093207B"/>
    <w:rsid w:val="00932C13"/>
    <w:rsid w:val="009337B0"/>
    <w:rsid w:val="00933EA9"/>
    <w:rsid w:val="009341C7"/>
    <w:rsid w:val="00935E2F"/>
    <w:rsid w:val="009364FD"/>
    <w:rsid w:val="00936C70"/>
    <w:rsid w:val="009371D6"/>
    <w:rsid w:val="0093768A"/>
    <w:rsid w:val="00937751"/>
    <w:rsid w:val="00937DA7"/>
    <w:rsid w:val="009411E2"/>
    <w:rsid w:val="00941494"/>
    <w:rsid w:val="00941990"/>
    <w:rsid w:val="00941A32"/>
    <w:rsid w:val="00942831"/>
    <w:rsid w:val="00942B37"/>
    <w:rsid w:val="0094412D"/>
    <w:rsid w:val="00944A37"/>
    <w:rsid w:val="00944EC3"/>
    <w:rsid w:val="009450AE"/>
    <w:rsid w:val="009452EC"/>
    <w:rsid w:val="0094541A"/>
    <w:rsid w:val="00945B5C"/>
    <w:rsid w:val="00945BA2"/>
    <w:rsid w:val="00945C08"/>
    <w:rsid w:val="0094637B"/>
    <w:rsid w:val="00946AFB"/>
    <w:rsid w:val="00946EC7"/>
    <w:rsid w:val="0094712C"/>
    <w:rsid w:val="009477FC"/>
    <w:rsid w:val="00947AB7"/>
    <w:rsid w:val="00947E59"/>
    <w:rsid w:val="00947E8B"/>
    <w:rsid w:val="00947F67"/>
    <w:rsid w:val="009501BE"/>
    <w:rsid w:val="00950C9A"/>
    <w:rsid w:val="009512DF"/>
    <w:rsid w:val="009518FA"/>
    <w:rsid w:val="00951E5E"/>
    <w:rsid w:val="009523E8"/>
    <w:rsid w:val="009524D7"/>
    <w:rsid w:val="00953F62"/>
    <w:rsid w:val="00954A1F"/>
    <w:rsid w:val="00954B7B"/>
    <w:rsid w:val="0095588F"/>
    <w:rsid w:val="009558CE"/>
    <w:rsid w:val="00955FF3"/>
    <w:rsid w:val="00956F09"/>
    <w:rsid w:val="00956FD2"/>
    <w:rsid w:val="0096049D"/>
    <w:rsid w:val="00960EF7"/>
    <w:rsid w:val="0096130B"/>
    <w:rsid w:val="009614BE"/>
    <w:rsid w:val="0096161F"/>
    <w:rsid w:val="00961AFE"/>
    <w:rsid w:val="00961D6D"/>
    <w:rsid w:val="009621CA"/>
    <w:rsid w:val="009628BB"/>
    <w:rsid w:val="009633C9"/>
    <w:rsid w:val="00963DE9"/>
    <w:rsid w:val="00964140"/>
    <w:rsid w:val="00964ACC"/>
    <w:rsid w:val="00964B84"/>
    <w:rsid w:val="00964E69"/>
    <w:rsid w:val="0096554E"/>
    <w:rsid w:val="009656DC"/>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4439"/>
    <w:rsid w:val="00974580"/>
    <w:rsid w:val="00974F85"/>
    <w:rsid w:val="0097564F"/>
    <w:rsid w:val="00975696"/>
    <w:rsid w:val="00975758"/>
    <w:rsid w:val="0097638D"/>
    <w:rsid w:val="009767D0"/>
    <w:rsid w:val="00976822"/>
    <w:rsid w:val="00976E0C"/>
    <w:rsid w:val="00977DAF"/>
    <w:rsid w:val="00977E54"/>
    <w:rsid w:val="00977F6E"/>
    <w:rsid w:val="009807F3"/>
    <w:rsid w:val="00980F65"/>
    <w:rsid w:val="0098135B"/>
    <w:rsid w:val="009817E0"/>
    <w:rsid w:val="0098187A"/>
    <w:rsid w:val="0098251A"/>
    <w:rsid w:val="00982657"/>
    <w:rsid w:val="00983455"/>
    <w:rsid w:val="00983AEF"/>
    <w:rsid w:val="00983D9D"/>
    <w:rsid w:val="00983DB2"/>
    <w:rsid w:val="009841F1"/>
    <w:rsid w:val="0098444A"/>
    <w:rsid w:val="009845D9"/>
    <w:rsid w:val="00984A4D"/>
    <w:rsid w:val="00984F2C"/>
    <w:rsid w:val="009855BF"/>
    <w:rsid w:val="00985A2D"/>
    <w:rsid w:val="00985DFF"/>
    <w:rsid w:val="00985E60"/>
    <w:rsid w:val="00985FA8"/>
    <w:rsid w:val="009862AE"/>
    <w:rsid w:val="009866DB"/>
    <w:rsid w:val="0098742E"/>
    <w:rsid w:val="0098769F"/>
    <w:rsid w:val="009879FC"/>
    <w:rsid w:val="00990271"/>
    <w:rsid w:val="00990365"/>
    <w:rsid w:val="00990518"/>
    <w:rsid w:val="009907BF"/>
    <w:rsid w:val="00990CE2"/>
    <w:rsid w:val="00990DE2"/>
    <w:rsid w:val="00990F99"/>
    <w:rsid w:val="0099117B"/>
    <w:rsid w:val="0099203C"/>
    <w:rsid w:val="0099254F"/>
    <w:rsid w:val="0099348B"/>
    <w:rsid w:val="009937EB"/>
    <w:rsid w:val="009939C4"/>
    <w:rsid w:val="00993CA7"/>
    <w:rsid w:val="00993F3C"/>
    <w:rsid w:val="00994204"/>
    <w:rsid w:val="00994660"/>
    <w:rsid w:val="00995270"/>
    <w:rsid w:val="009958CA"/>
    <w:rsid w:val="00996B05"/>
    <w:rsid w:val="00996B0D"/>
    <w:rsid w:val="00996EAD"/>
    <w:rsid w:val="009971F3"/>
    <w:rsid w:val="00997A74"/>
    <w:rsid w:val="009A00E8"/>
    <w:rsid w:val="009A1018"/>
    <w:rsid w:val="009A1966"/>
    <w:rsid w:val="009A220B"/>
    <w:rsid w:val="009A26C1"/>
    <w:rsid w:val="009A2BEE"/>
    <w:rsid w:val="009A3B6F"/>
    <w:rsid w:val="009A4318"/>
    <w:rsid w:val="009A4923"/>
    <w:rsid w:val="009A50DF"/>
    <w:rsid w:val="009A5480"/>
    <w:rsid w:val="009A54E9"/>
    <w:rsid w:val="009A5774"/>
    <w:rsid w:val="009A5C33"/>
    <w:rsid w:val="009A5F42"/>
    <w:rsid w:val="009A65CD"/>
    <w:rsid w:val="009A6CE8"/>
    <w:rsid w:val="009A7319"/>
    <w:rsid w:val="009A73A6"/>
    <w:rsid w:val="009A76FA"/>
    <w:rsid w:val="009A7746"/>
    <w:rsid w:val="009B0B00"/>
    <w:rsid w:val="009B0E8B"/>
    <w:rsid w:val="009B12DB"/>
    <w:rsid w:val="009B12E1"/>
    <w:rsid w:val="009B1491"/>
    <w:rsid w:val="009B1A0A"/>
    <w:rsid w:val="009B2197"/>
    <w:rsid w:val="009B2E18"/>
    <w:rsid w:val="009B2FD5"/>
    <w:rsid w:val="009B35C6"/>
    <w:rsid w:val="009B3757"/>
    <w:rsid w:val="009B3D12"/>
    <w:rsid w:val="009B4EE5"/>
    <w:rsid w:val="009B538A"/>
    <w:rsid w:val="009B5EF8"/>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B09"/>
    <w:rsid w:val="009C1BCD"/>
    <w:rsid w:val="009C1BF0"/>
    <w:rsid w:val="009C24DF"/>
    <w:rsid w:val="009C2535"/>
    <w:rsid w:val="009C26FB"/>
    <w:rsid w:val="009C2AA7"/>
    <w:rsid w:val="009C2C0D"/>
    <w:rsid w:val="009C3754"/>
    <w:rsid w:val="009C375C"/>
    <w:rsid w:val="009C4731"/>
    <w:rsid w:val="009C4A4D"/>
    <w:rsid w:val="009C4A81"/>
    <w:rsid w:val="009C4C51"/>
    <w:rsid w:val="009C4E37"/>
    <w:rsid w:val="009C5172"/>
    <w:rsid w:val="009C5D83"/>
    <w:rsid w:val="009C6150"/>
    <w:rsid w:val="009C62CE"/>
    <w:rsid w:val="009C66B1"/>
    <w:rsid w:val="009C700D"/>
    <w:rsid w:val="009C7245"/>
    <w:rsid w:val="009C773D"/>
    <w:rsid w:val="009C7ECB"/>
    <w:rsid w:val="009D0BA2"/>
    <w:rsid w:val="009D0C67"/>
    <w:rsid w:val="009D113C"/>
    <w:rsid w:val="009D139C"/>
    <w:rsid w:val="009D30E1"/>
    <w:rsid w:val="009D31F7"/>
    <w:rsid w:val="009D3471"/>
    <w:rsid w:val="009D3776"/>
    <w:rsid w:val="009D4876"/>
    <w:rsid w:val="009D487F"/>
    <w:rsid w:val="009D48B6"/>
    <w:rsid w:val="009D4BA4"/>
    <w:rsid w:val="009D4C32"/>
    <w:rsid w:val="009D5E34"/>
    <w:rsid w:val="009D7359"/>
    <w:rsid w:val="009E0554"/>
    <w:rsid w:val="009E0C25"/>
    <w:rsid w:val="009E1196"/>
    <w:rsid w:val="009E1BB0"/>
    <w:rsid w:val="009E1E44"/>
    <w:rsid w:val="009E2231"/>
    <w:rsid w:val="009E2234"/>
    <w:rsid w:val="009E2CEA"/>
    <w:rsid w:val="009E2DC5"/>
    <w:rsid w:val="009E31E0"/>
    <w:rsid w:val="009E339F"/>
    <w:rsid w:val="009E3445"/>
    <w:rsid w:val="009E3468"/>
    <w:rsid w:val="009E3B7C"/>
    <w:rsid w:val="009E3DAD"/>
    <w:rsid w:val="009E4558"/>
    <w:rsid w:val="009E46D4"/>
    <w:rsid w:val="009E473A"/>
    <w:rsid w:val="009E516F"/>
    <w:rsid w:val="009E53B3"/>
    <w:rsid w:val="009E56BC"/>
    <w:rsid w:val="009E5712"/>
    <w:rsid w:val="009E61CB"/>
    <w:rsid w:val="009E6342"/>
    <w:rsid w:val="009E6892"/>
    <w:rsid w:val="009E6E1C"/>
    <w:rsid w:val="009E707A"/>
    <w:rsid w:val="009E71D3"/>
    <w:rsid w:val="009E73A0"/>
    <w:rsid w:val="009E7543"/>
    <w:rsid w:val="009F0051"/>
    <w:rsid w:val="009F0447"/>
    <w:rsid w:val="009F051C"/>
    <w:rsid w:val="009F0586"/>
    <w:rsid w:val="009F062A"/>
    <w:rsid w:val="009F0645"/>
    <w:rsid w:val="009F076D"/>
    <w:rsid w:val="009F0C1A"/>
    <w:rsid w:val="009F0ECE"/>
    <w:rsid w:val="009F2153"/>
    <w:rsid w:val="009F21D7"/>
    <w:rsid w:val="009F23B6"/>
    <w:rsid w:val="009F2893"/>
    <w:rsid w:val="009F2BF0"/>
    <w:rsid w:val="009F2C3D"/>
    <w:rsid w:val="009F2CF0"/>
    <w:rsid w:val="009F31C1"/>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5C0"/>
    <w:rsid w:val="00A06C7A"/>
    <w:rsid w:val="00A06DDE"/>
    <w:rsid w:val="00A07ACB"/>
    <w:rsid w:val="00A107C0"/>
    <w:rsid w:val="00A1114C"/>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6D0"/>
    <w:rsid w:val="00A16EAE"/>
    <w:rsid w:val="00A17585"/>
    <w:rsid w:val="00A202DB"/>
    <w:rsid w:val="00A2143F"/>
    <w:rsid w:val="00A2191D"/>
    <w:rsid w:val="00A2265A"/>
    <w:rsid w:val="00A2296D"/>
    <w:rsid w:val="00A22BF4"/>
    <w:rsid w:val="00A22DCD"/>
    <w:rsid w:val="00A22EE7"/>
    <w:rsid w:val="00A22FE5"/>
    <w:rsid w:val="00A23FC2"/>
    <w:rsid w:val="00A24B05"/>
    <w:rsid w:val="00A24CD6"/>
    <w:rsid w:val="00A2506D"/>
    <w:rsid w:val="00A25D1B"/>
    <w:rsid w:val="00A264EC"/>
    <w:rsid w:val="00A26A36"/>
    <w:rsid w:val="00A26ECD"/>
    <w:rsid w:val="00A27015"/>
    <w:rsid w:val="00A271A4"/>
    <w:rsid w:val="00A272CC"/>
    <w:rsid w:val="00A276E6"/>
    <w:rsid w:val="00A3000D"/>
    <w:rsid w:val="00A3003F"/>
    <w:rsid w:val="00A30590"/>
    <w:rsid w:val="00A306ED"/>
    <w:rsid w:val="00A30766"/>
    <w:rsid w:val="00A308B6"/>
    <w:rsid w:val="00A30A62"/>
    <w:rsid w:val="00A30F9B"/>
    <w:rsid w:val="00A3105E"/>
    <w:rsid w:val="00A31350"/>
    <w:rsid w:val="00A3209D"/>
    <w:rsid w:val="00A323AE"/>
    <w:rsid w:val="00A3243F"/>
    <w:rsid w:val="00A3250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82D"/>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446"/>
    <w:rsid w:val="00A53656"/>
    <w:rsid w:val="00A53B6A"/>
    <w:rsid w:val="00A56F4C"/>
    <w:rsid w:val="00A57ABB"/>
    <w:rsid w:val="00A57D83"/>
    <w:rsid w:val="00A608D2"/>
    <w:rsid w:val="00A60AE1"/>
    <w:rsid w:val="00A61053"/>
    <w:rsid w:val="00A61C44"/>
    <w:rsid w:val="00A61CBF"/>
    <w:rsid w:val="00A61FD0"/>
    <w:rsid w:val="00A62E67"/>
    <w:rsid w:val="00A63FDC"/>
    <w:rsid w:val="00A6400E"/>
    <w:rsid w:val="00A6443F"/>
    <w:rsid w:val="00A64592"/>
    <w:rsid w:val="00A647CF"/>
    <w:rsid w:val="00A64ED1"/>
    <w:rsid w:val="00A650BE"/>
    <w:rsid w:val="00A651DE"/>
    <w:rsid w:val="00A651F2"/>
    <w:rsid w:val="00A65981"/>
    <w:rsid w:val="00A65A51"/>
    <w:rsid w:val="00A66051"/>
    <w:rsid w:val="00A6634C"/>
    <w:rsid w:val="00A70688"/>
    <w:rsid w:val="00A7086E"/>
    <w:rsid w:val="00A719DA"/>
    <w:rsid w:val="00A71EE0"/>
    <w:rsid w:val="00A71F90"/>
    <w:rsid w:val="00A724F2"/>
    <w:rsid w:val="00A72837"/>
    <w:rsid w:val="00A72AE7"/>
    <w:rsid w:val="00A73660"/>
    <w:rsid w:val="00A73BA2"/>
    <w:rsid w:val="00A74E64"/>
    <w:rsid w:val="00A74EBE"/>
    <w:rsid w:val="00A75456"/>
    <w:rsid w:val="00A75D0D"/>
    <w:rsid w:val="00A76519"/>
    <w:rsid w:val="00A765AD"/>
    <w:rsid w:val="00A76A70"/>
    <w:rsid w:val="00A76C20"/>
    <w:rsid w:val="00A76E07"/>
    <w:rsid w:val="00A76E68"/>
    <w:rsid w:val="00A76FB8"/>
    <w:rsid w:val="00A777D1"/>
    <w:rsid w:val="00A77E95"/>
    <w:rsid w:val="00A80B93"/>
    <w:rsid w:val="00A80C60"/>
    <w:rsid w:val="00A80D67"/>
    <w:rsid w:val="00A80EE1"/>
    <w:rsid w:val="00A8100F"/>
    <w:rsid w:val="00A81096"/>
    <w:rsid w:val="00A8140B"/>
    <w:rsid w:val="00A81E46"/>
    <w:rsid w:val="00A839E5"/>
    <w:rsid w:val="00A83C00"/>
    <w:rsid w:val="00A83EFB"/>
    <w:rsid w:val="00A84CFA"/>
    <w:rsid w:val="00A8569E"/>
    <w:rsid w:val="00A856CF"/>
    <w:rsid w:val="00A86010"/>
    <w:rsid w:val="00A861B3"/>
    <w:rsid w:val="00A86370"/>
    <w:rsid w:val="00A874F6"/>
    <w:rsid w:val="00A8799F"/>
    <w:rsid w:val="00A87AAB"/>
    <w:rsid w:val="00A900FE"/>
    <w:rsid w:val="00A90240"/>
    <w:rsid w:val="00A90C21"/>
    <w:rsid w:val="00A92A65"/>
    <w:rsid w:val="00A9340D"/>
    <w:rsid w:val="00A9386B"/>
    <w:rsid w:val="00A939A0"/>
    <w:rsid w:val="00A93BB1"/>
    <w:rsid w:val="00A9436A"/>
    <w:rsid w:val="00A94452"/>
    <w:rsid w:val="00A945FC"/>
    <w:rsid w:val="00A95751"/>
    <w:rsid w:val="00A95780"/>
    <w:rsid w:val="00A95A4C"/>
    <w:rsid w:val="00A96EA8"/>
    <w:rsid w:val="00A971C8"/>
    <w:rsid w:val="00A97EE4"/>
    <w:rsid w:val="00A97F64"/>
    <w:rsid w:val="00AA0413"/>
    <w:rsid w:val="00AA0F21"/>
    <w:rsid w:val="00AA11A1"/>
    <w:rsid w:val="00AA14EA"/>
    <w:rsid w:val="00AA15E6"/>
    <w:rsid w:val="00AA2083"/>
    <w:rsid w:val="00AA2888"/>
    <w:rsid w:val="00AA34F1"/>
    <w:rsid w:val="00AA3632"/>
    <w:rsid w:val="00AA3DA4"/>
    <w:rsid w:val="00AA4297"/>
    <w:rsid w:val="00AA4833"/>
    <w:rsid w:val="00AA499D"/>
    <w:rsid w:val="00AA4DA4"/>
    <w:rsid w:val="00AA4F2E"/>
    <w:rsid w:val="00AA6348"/>
    <w:rsid w:val="00AA63B9"/>
    <w:rsid w:val="00AA6748"/>
    <w:rsid w:val="00AA6ACE"/>
    <w:rsid w:val="00AA6CFB"/>
    <w:rsid w:val="00AA6EC0"/>
    <w:rsid w:val="00AA77DF"/>
    <w:rsid w:val="00AB09FC"/>
    <w:rsid w:val="00AB0A99"/>
    <w:rsid w:val="00AB0CD3"/>
    <w:rsid w:val="00AB0DE3"/>
    <w:rsid w:val="00AB0F14"/>
    <w:rsid w:val="00AB20E5"/>
    <w:rsid w:val="00AB2131"/>
    <w:rsid w:val="00AB263B"/>
    <w:rsid w:val="00AB2B9D"/>
    <w:rsid w:val="00AB2DC8"/>
    <w:rsid w:val="00AB2EF4"/>
    <w:rsid w:val="00AB43D5"/>
    <w:rsid w:val="00AB500C"/>
    <w:rsid w:val="00AB564B"/>
    <w:rsid w:val="00AB615D"/>
    <w:rsid w:val="00AB6A42"/>
    <w:rsid w:val="00AB6D01"/>
    <w:rsid w:val="00AC0604"/>
    <w:rsid w:val="00AC0751"/>
    <w:rsid w:val="00AC1654"/>
    <w:rsid w:val="00AC19AF"/>
    <w:rsid w:val="00AC19CD"/>
    <w:rsid w:val="00AC1F99"/>
    <w:rsid w:val="00AC25E5"/>
    <w:rsid w:val="00AC26A1"/>
    <w:rsid w:val="00AC2F0E"/>
    <w:rsid w:val="00AC3301"/>
    <w:rsid w:val="00AC37C7"/>
    <w:rsid w:val="00AC3903"/>
    <w:rsid w:val="00AC3AA3"/>
    <w:rsid w:val="00AC3AF8"/>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0A4"/>
    <w:rsid w:val="00AD52C6"/>
    <w:rsid w:val="00AD5B23"/>
    <w:rsid w:val="00AD5CFC"/>
    <w:rsid w:val="00AD5D32"/>
    <w:rsid w:val="00AD75D9"/>
    <w:rsid w:val="00AD7790"/>
    <w:rsid w:val="00AD78EB"/>
    <w:rsid w:val="00AD7ABB"/>
    <w:rsid w:val="00AE134F"/>
    <w:rsid w:val="00AE1CC8"/>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26A7"/>
    <w:rsid w:val="00AF2794"/>
    <w:rsid w:val="00AF29BC"/>
    <w:rsid w:val="00AF2DAD"/>
    <w:rsid w:val="00AF399D"/>
    <w:rsid w:val="00AF3DFF"/>
    <w:rsid w:val="00AF3F12"/>
    <w:rsid w:val="00AF46E3"/>
    <w:rsid w:val="00AF4F74"/>
    <w:rsid w:val="00AF5025"/>
    <w:rsid w:val="00AF5402"/>
    <w:rsid w:val="00AF6843"/>
    <w:rsid w:val="00AF737F"/>
    <w:rsid w:val="00B00221"/>
    <w:rsid w:val="00B002FA"/>
    <w:rsid w:val="00B00E36"/>
    <w:rsid w:val="00B01C24"/>
    <w:rsid w:val="00B01C2E"/>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050"/>
    <w:rsid w:val="00B12361"/>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876"/>
    <w:rsid w:val="00B23B7E"/>
    <w:rsid w:val="00B24FF7"/>
    <w:rsid w:val="00B25303"/>
    <w:rsid w:val="00B253D4"/>
    <w:rsid w:val="00B254D5"/>
    <w:rsid w:val="00B2595A"/>
    <w:rsid w:val="00B25C56"/>
    <w:rsid w:val="00B261D8"/>
    <w:rsid w:val="00B264B8"/>
    <w:rsid w:val="00B267E5"/>
    <w:rsid w:val="00B275BF"/>
    <w:rsid w:val="00B2783E"/>
    <w:rsid w:val="00B27F1C"/>
    <w:rsid w:val="00B30365"/>
    <w:rsid w:val="00B313BA"/>
    <w:rsid w:val="00B31905"/>
    <w:rsid w:val="00B31B0E"/>
    <w:rsid w:val="00B31B7F"/>
    <w:rsid w:val="00B31DF1"/>
    <w:rsid w:val="00B31E28"/>
    <w:rsid w:val="00B32131"/>
    <w:rsid w:val="00B32752"/>
    <w:rsid w:val="00B32A94"/>
    <w:rsid w:val="00B32C51"/>
    <w:rsid w:val="00B32E01"/>
    <w:rsid w:val="00B33A30"/>
    <w:rsid w:val="00B34C64"/>
    <w:rsid w:val="00B3536B"/>
    <w:rsid w:val="00B3560E"/>
    <w:rsid w:val="00B36158"/>
    <w:rsid w:val="00B363D6"/>
    <w:rsid w:val="00B3729B"/>
    <w:rsid w:val="00B405AC"/>
    <w:rsid w:val="00B40ED4"/>
    <w:rsid w:val="00B411FC"/>
    <w:rsid w:val="00B4124D"/>
    <w:rsid w:val="00B42DF9"/>
    <w:rsid w:val="00B43884"/>
    <w:rsid w:val="00B43E32"/>
    <w:rsid w:val="00B44E45"/>
    <w:rsid w:val="00B450F0"/>
    <w:rsid w:val="00B45552"/>
    <w:rsid w:val="00B45804"/>
    <w:rsid w:val="00B461CC"/>
    <w:rsid w:val="00B4620D"/>
    <w:rsid w:val="00B462A2"/>
    <w:rsid w:val="00B467AB"/>
    <w:rsid w:val="00B46E54"/>
    <w:rsid w:val="00B47205"/>
    <w:rsid w:val="00B476ED"/>
    <w:rsid w:val="00B479C5"/>
    <w:rsid w:val="00B50059"/>
    <w:rsid w:val="00B50BB1"/>
    <w:rsid w:val="00B50BFB"/>
    <w:rsid w:val="00B5122D"/>
    <w:rsid w:val="00B51C21"/>
    <w:rsid w:val="00B52542"/>
    <w:rsid w:val="00B5264F"/>
    <w:rsid w:val="00B52B6F"/>
    <w:rsid w:val="00B52F5B"/>
    <w:rsid w:val="00B53055"/>
    <w:rsid w:val="00B53204"/>
    <w:rsid w:val="00B53518"/>
    <w:rsid w:val="00B53A1C"/>
    <w:rsid w:val="00B53C52"/>
    <w:rsid w:val="00B5441C"/>
    <w:rsid w:val="00B54537"/>
    <w:rsid w:val="00B5463A"/>
    <w:rsid w:val="00B54719"/>
    <w:rsid w:val="00B5501F"/>
    <w:rsid w:val="00B5551C"/>
    <w:rsid w:val="00B559BC"/>
    <w:rsid w:val="00B55D22"/>
    <w:rsid w:val="00B5620F"/>
    <w:rsid w:val="00B564C7"/>
    <w:rsid w:val="00B56593"/>
    <w:rsid w:val="00B572DC"/>
    <w:rsid w:val="00B578C4"/>
    <w:rsid w:val="00B57DC8"/>
    <w:rsid w:val="00B60026"/>
    <w:rsid w:val="00B605DB"/>
    <w:rsid w:val="00B61144"/>
    <w:rsid w:val="00B61405"/>
    <w:rsid w:val="00B61699"/>
    <w:rsid w:val="00B6178F"/>
    <w:rsid w:val="00B61ADD"/>
    <w:rsid w:val="00B62F75"/>
    <w:rsid w:val="00B63A28"/>
    <w:rsid w:val="00B648A0"/>
    <w:rsid w:val="00B64AB1"/>
    <w:rsid w:val="00B64EA5"/>
    <w:rsid w:val="00B65B6D"/>
    <w:rsid w:val="00B66C99"/>
    <w:rsid w:val="00B66E02"/>
    <w:rsid w:val="00B67566"/>
    <w:rsid w:val="00B67873"/>
    <w:rsid w:val="00B67C33"/>
    <w:rsid w:val="00B67DAC"/>
    <w:rsid w:val="00B70456"/>
    <w:rsid w:val="00B7056D"/>
    <w:rsid w:val="00B71330"/>
    <w:rsid w:val="00B713F3"/>
    <w:rsid w:val="00B7166B"/>
    <w:rsid w:val="00B71A38"/>
    <w:rsid w:val="00B71B43"/>
    <w:rsid w:val="00B71C38"/>
    <w:rsid w:val="00B722B2"/>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14D8"/>
    <w:rsid w:val="00B821B1"/>
    <w:rsid w:val="00B8299F"/>
    <w:rsid w:val="00B8378A"/>
    <w:rsid w:val="00B8409F"/>
    <w:rsid w:val="00B84C9E"/>
    <w:rsid w:val="00B850A7"/>
    <w:rsid w:val="00B855E8"/>
    <w:rsid w:val="00B85A5A"/>
    <w:rsid w:val="00B85DB3"/>
    <w:rsid w:val="00B866B9"/>
    <w:rsid w:val="00B867FE"/>
    <w:rsid w:val="00B86802"/>
    <w:rsid w:val="00B87136"/>
    <w:rsid w:val="00B87266"/>
    <w:rsid w:val="00B87660"/>
    <w:rsid w:val="00B87666"/>
    <w:rsid w:val="00B9007D"/>
    <w:rsid w:val="00B904C7"/>
    <w:rsid w:val="00B915D2"/>
    <w:rsid w:val="00B92000"/>
    <w:rsid w:val="00B92171"/>
    <w:rsid w:val="00B92A9E"/>
    <w:rsid w:val="00B92E1E"/>
    <w:rsid w:val="00B93293"/>
    <w:rsid w:val="00B9499E"/>
    <w:rsid w:val="00B95B77"/>
    <w:rsid w:val="00B95DF1"/>
    <w:rsid w:val="00B95ECF"/>
    <w:rsid w:val="00B95F5F"/>
    <w:rsid w:val="00B9613C"/>
    <w:rsid w:val="00B963FF"/>
    <w:rsid w:val="00B968DB"/>
    <w:rsid w:val="00B973A3"/>
    <w:rsid w:val="00B97579"/>
    <w:rsid w:val="00B976DC"/>
    <w:rsid w:val="00B9777B"/>
    <w:rsid w:val="00B9781C"/>
    <w:rsid w:val="00B97AE9"/>
    <w:rsid w:val="00B97C32"/>
    <w:rsid w:val="00BA0149"/>
    <w:rsid w:val="00BA0224"/>
    <w:rsid w:val="00BA04B4"/>
    <w:rsid w:val="00BA0925"/>
    <w:rsid w:val="00BA0C7C"/>
    <w:rsid w:val="00BA1EE0"/>
    <w:rsid w:val="00BA240E"/>
    <w:rsid w:val="00BA250B"/>
    <w:rsid w:val="00BA267D"/>
    <w:rsid w:val="00BA341D"/>
    <w:rsid w:val="00BA37C7"/>
    <w:rsid w:val="00BA3D1F"/>
    <w:rsid w:val="00BA40F3"/>
    <w:rsid w:val="00BA414E"/>
    <w:rsid w:val="00BA41E2"/>
    <w:rsid w:val="00BA4982"/>
    <w:rsid w:val="00BA593C"/>
    <w:rsid w:val="00BA6839"/>
    <w:rsid w:val="00BA688D"/>
    <w:rsid w:val="00BA6D1A"/>
    <w:rsid w:val="00BA7540"/>
    <w:rsid w:val="00BA79A9"/>
    <w:rsid w:val="00BA7DEE"/>
    <w:rsid w:val="00BB010B"/>
    <w:rsid w:val="00BB0B10"/>
    <w:rsid w:val="00BB0B7B"/>
    <w:rsid w:val="00BB0E93"/>
    <w:rsid w:val="00BB2FEF"/>
    <w:rsid w:val="00BB316D"/>
    <w:rsid w:val="00BB5219"/>
    <w:rsid w:val="00BB60E1"/>
    <w:rsid w:val="00BB6736"/>
    <w:rsid w:val="00BB7674"/>
    <w:rsid w:val="00BC0461"/>
    <w:rsid w:val="00BC0C0D"/>
    <w:rsid w:val="00BC117C"/>
    <w:rsid w:val="00BC1321"/>
    <w:rsid w:val="00BC1411"/>
    <w:rsid w:val="00BC18E3"/>
    <w:rsid w:val="00BC1E1F"/>
    <w:rsid w:val="00BC1F4C"/>
    <w:rsid w:val="00BC2185"/>
    <w:rsid w:val="00BC2367"/>
    <w:rsid w:val="00BC276E"/>
    <w:rsid w:val="00BC347A"/>
    <w:rsid w:val="00BC3914"/>
    <w:rsid w:val="00BC3CBE"/>
    <w:rsid w:val="00BC41B4"/>
    <w:rsid w:val="00BC49F3"/>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4E2"/>
    <w:rsid w:val="00BD3666"/>
    <w:rsid w:val="00BD3669"/>
    <w:rsid w:val="00BD3726"/>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26"/>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C004D7"/>
    <w:rsid w:val="00C00DE9"/>
    <w:rsid w:val="00C011A1"/>
    <w:rsid w:val="00C01575"/>
    <w:rsid w:val="00C0264A"/>
    <w:rsid w:val="00C02D1F"/>
    <w:rsid w:val="00C03345"/>
    <w:rsid w:val="00C034D1"/>
    <w:rsid w:val="00C03A9A"/>
    <w:rsid w:val="00C03C6A"/>
    <w:rsid w:val="00C03FB3"/>
    <w:rsid w:val="00C0450B"/>
    <w:rsid w:val="00C0462B"/>
    <w:rsid w:val="00C04695"/>
    <w:rsid w:val="00C049CD"/>
    <w:rsid w:val="00C04EA6"/>
    <w:rsid w:val="00C04EDE"/>
    <w:rsid w:val="00C054E1"/>
    <w:rsid w:val="00C05D59"/>
    <w:rsid w:val="00C05F20"/>
    <w:rsid w:val="00C05F9B"/>
    <w:rsid w:val="00C062ED"/>
    <w:rsid w:val="00C063BF"/>
    <w:rsid w:val="00C063D6"/>
    <w:rsid w:val="00C072FD"/>
    <w:rsid w:val="00C0790E"/>
    <w:rsid w:val="00C07CFB"/>
    <w:rsid w:val="00C1084D"/>
    <w:rsid w:val="00C10C13"/>
    <w:rsid w:val="00C10CEB"/>
    <w:rsid w:val="00C11905"/>
    <w:rsid w:val="00C121EB"/>
    <w:rsid w:val="00C1235E"/>
    <w:rsid w:val="00C133DC"/>
    <w:rsid w:val="00C13469"/>
    <w:rsid w:val="00C140A4"/>
    <w:rsid w:val="00C14A28"/>
    <w:rsid w:val="00C14C7D"/>
    <w:rsid w:val="00C14CBD"/>
    <w:rsid w:val="00C15C54"/>
    <w:rsid w:val="00C17174"/>
    <w:rsid w:val="00C175D1"/>
    <w:rsid w:val="00C17BF9"/>
    <w:rsid w:val="00C17C75"/>
    <w:rsid w:val="00C17C89"/>
    <w:rsid w:val="00C21AA9"/>
    <w:rsid w:val="00C21FFB"/>
    <w:rsid w:val="00C222A2"/>
    <w:rsid w:val="00C222DD"/>
    <w:rsid w:val="00C2257C"/>
    <w:rsid w:val="00C230D1"/>
    <w:rsid w:val="00C23118"/>
    <w:rsid w:val="00C23705"/>
    <w:rsid w:val="00C237F1"/>
    <w:rsid w:val="00C24739"/>
    <w:rsid w:val="00C24BCC"/>
    <w:rsid w:val="00C2503D"/>
    <w:rsid w:val="00C2596B"/>
    <w:rsid w:val="00C25B0D"/>
    <w:rsid w:val="00C25F9F"/>
    <w:rsid w:val="00C26176"/>
    <w:rsid w:val="00C269AA"/>
    <w:rsid w:val="00C27858"/>
    <w:rsid w:val="00C27911"/>
    <w:rsid w:val="00C30CB9"/>
    <w:rsid w:val="00C30DE5"/>
    <w:rsid w:val="00C31D81"/>
    <w:rsid w:val="00C32987"/>
    <w:rsid w:val="00C32A24"/>
    <w:rsid w:val="00C32EEA"/>
    <w:rsid w:val="00C3355E"/>
    <w:rsid w:val="00C346C7"/>
    <w:rsid w:val="00C34DD8"/>
    <w:rsid w:val="00C3519D"/>
    <w:rsid w:val="00C353D4"/>
    <w:rsid w:val="00C35AF1"/>
    <w:rsid w:val="00C35AF5"/>
    <w:rsid w:val="00C3621F"/>
    <w:rsid w:val="00C367BF"/>
    <w:rsid w:val="00C37ADF"/>
    <w:rsid w:val="00C4079B"/>
    <w:rsid w:val="00C40E5A"/>
    <w:rsid w:val="00C41117"/>
    <w:rsid w:val="00C417B0"/>
    <w:rsid w:val="00C42894"/>
    <w:rsid w:val="00C428EE"/>
    <w:rsid w:val="00C42A2A"/>
    <w:rsid w:val="00C42BB4"/>
    <w:rsid w:val="00C42E3B"/>
    <w:rsid w:val="00C42E97"/>
    <w:rsid w:val="00C42FAC"/>
    <w:rsid w:val="00C4340D"/>
    <w:rsid w:val="00C43DAE"/>
    <w:rsid w:val="00C445D7"/>
    <w:rsid w:val="00C44BB0"/>
    <w:rsid w:val="00C45918"/>
    <w:rsid w:val="00C45A8D"/>
    <w:rsid w:val="00C45E85"/>
    <w:rsid w:val="00C473F3"/>
    <w:rsid w:val="00C50316"/>
    <w:rsid w:val="00C504F1"/>
    <w:rsid w:val="00C5080C"/>
    <w:rsid w:val="00C50ABE"/>
    <w:rsid w:val="00C50AD9"/>
    <w:rsid w:val="00C50ED2"/>
    <w:rsid w:val="00C515B4"/>
    <w:rsid w:val="00C524C4"/>
    <w:rsid w:val="00C526F9"/>
    <w:rsid w:val="00C52E53"/>
    <w:rsid w:val="00C52FE4"/>
    <w:rsid w:val="00C53055"/>
    <w:rsid w:val="00C531E3"/>
    <w:rsid w:val="00C537F7"/>
    <w:rsid w:val="00C53D5D"/>
    <w:rsid w:val="00C54165"/>
    <w:rsid w:val="00C544D1"/>
    <w:rsid w:val="00C5462B"/>
    <w:rsid w:val="00C5475A"/>
    <w:rsid w:val="00C54DA9"/>
    <w:rsid w:val="00C5532E"/>
    <w:rsid w:val="00C558AB"/>
    <w:rsid w:val="00C55C8F"/>
    <w:rsid w:val="00C56006"/>
    <w:rsid w:val="00C5617B"/>
    <w:rsid w:val="00C5709C"/>
    <w:rsid w:val="00C5716E"/>
    <w:rsid w:val="00C576A9"/>
    <w:rsid w:val="00C57BF9"/>
    <w:rsid w:val="00C57F75"/>
    <w:rsid w:val="00C60E56"/>
    <w:rsid w:val="00C60E68"/>
    <w:rsid w:val="00C61795"/>
    <w:rsid w:val="00C61C49"/>
    <w:rsid w:val="00C6351A"/>
    <w:rsid w:val="00C63983"/>
    <w:rsid w:val="00C63A1E"/>
    <w:rsid w:val="00C63CFC"/>
    <w:rsid w:val="00C641DD"/>
    <w:rsid w:val="00C64542"/>
    <w:rsid w:val="00C6490B"/>
    <w:rsid w:val="00C64BEA"/>
    <w:rsid w:val="00C653D1"/>
    <w:rsid w:val="00C65A54"/>
    <w:rsid w:val="00C66ED2"/>
    <w:rsid w:val="00C67126"/>
    <w:rsid w:val="00C6757F"/>
    <w:rsid w:val="00C70C08"/>
    <w:rsid w:val="00C70E6A"/>
    <w:rsid w:val="00C70EFB"/>
    <w:rsid w:val="00C71868"/>
    <w:rsid w:val="00C71F59"/>
    <w:rsid w:val="00C71FED"/>
    <w:rsid w:val="00C729AB"/>
    <w:rsid w:val="00C72B4E"/>
    <w:rsid w:val="00C72CFA"/>
    <w:rsid w:val="00C72EB8"/>
    <w:rsid w:val="00C73B51"/>
    <w:rsid w:val="00C7405C"/>
    <w:rsid w:val="00C74CBB"/>
    <w:rsid w:val="00C7526E"/>
    <w:rsid w:val="00C7582B"/>
    <w:rsid w:val="00C75E30"/>
    <w:rsid w:val="00C761C9"/>
    <w:rsid w:val="00C764CC"/>
    <w:rsid w:val="00C76940"/>
    <w:rsid w:val="00C76EC9"/>
    <w:rsid w:val="00C77093"/>
    <w:rsid w:val="00C77C8A"/>
    <w:rsid w:val="00C80470"/>
    <w:rsid w:val="00C807BC"/>
    <w:rsid w:val="00C80824"/>
    <w:rsid w:val="00C80ACC"/>
    <w:rsid w:val="00C80BA7"/>
    <w:rsid w:val="00C815C4"/>
    <w:rsid w:val="00C817C1"/>
    <w:rsid w:val="00C82B1B"/>
    <w:rsid w:val="00C830C6"/>
    <w:rsid w:val="00C8366D"/>
    <w:rsid w:val="00C8369D"/>
    <w:rsid w:val="00C83882"/>
    <w:rsid w:val="00C838DC"/>
    <w:rsid w:val="00C83D0A"/>
    <w:rsid w:val="00C83D5B"/>
    <w:rsid w:val="00C84D23"/>
    <w:rsid w:val="00C8552E"/>
    <w:rsid w:val="00C858F9"/>
    <w:rsid w:val="00C865DF"/>
    <w:rsid w:val="00C87387"/>
    <w:rsid w:val="00C874B9"/>
    <w:rsid w:val="00C87811"/>
    <w:rsid w:val="00C90AAB"/>
    <w:rsid w:val="00C91270"/>
    <w:rsid w:val="00C9144D"/>
    <w:rsid w:val="00C91F5B"/>
    <w:rsid w:val="00C91F6D"/>
    <w:rsid w:val="00C92114"/>
    <w:rsid w:val="00C92BCB"/>
    <w:rsid w:val="00C9327B"/>
    <w:rsid w:val="00C93341"/>
    <w:rsid w:val="00C937F3"/>
    <w:rsid w:val="00C94527"/>
    <w:rsid w:val="00C94A0E"/>
    <w:rsid w:val="00C95C8B"/>
    <w:rsid w:val="00C9600A"/>
    <w:rsid w:val="00C965FE"/>
    <w:rsid w:val="00C96777"/>
    <w:rsid w:val="00C96C93"/>
    <w:rsid w:val="00C96CC6"/>
    <w:rsid w:val="00C96E42"/>
    <w:rsid w:val="00C96F2C"/>
    <w:rsid w:val="00C97114"/>
    <w:rsid w:val="00C973E9"/>
    <w:rsid w:val="00C976A6"/>
    <w:rsid w:val="00CA1200"/>
    <w:rsid w:val="00CA1827"/>
    <w:rsid w:val="00CA1EAC"/>
    <w:rsid w:val="00CA269A"/>
    <w:rsid w:val="00CA3073"/>
    <w:rsid w:val="00CA3136"/>
    <w:rsid w:val="00CA492E"/>
    <w:rsid w:val="00CA4D93"/>
    <w:rsid w:val="00CA5477"/>
    <w:rsid w:val="00CA55D8"/>
    <w:rsid w:val="00CA5C45"/>
    <w:rsid w:val="00CA6695"/>
    <w:rsid w:val="00CA7B95"/>
    <w:rsid w:val="00CA7D0B"/>
    <w:rsid w:val="00CB0D17"/>
    <w:rsid w:val="00CB17B3"/>
    <w:rsid w:val="00CB1EE1"/>
    <w:rsid w:val="00CB261A"/>
    <w:rsid w:val="00CB27B8"/>
    <w:rsid w:val="00CB28CD"/>
    <w:rsid w:val="00CB2D14"/>
    <w:rsid w:val="00CB2D6B"/>
    <w:rsid w:val="00CB32C1"/>
    <w:rsid w:val="00CB3827"/>
    <w:rsid w:val="00CB38E9"/>
    <w:rsid w:val="00CB3D20"/>
    <w:rsid w:val="00CB3FF1"/>
    <w:rsid w:val="00CB4B2E"/>
    <w:rsid w:val="00CB5849"/>
    <w:rsid w:val="00CB5AD7"/>
    <w:rsid w:val="00CB5D1B"/>
    <w:rsid w:val="00CB5EE9"/>
    <w:rsid w:val="00CB6AD1"/>
    <w:rsid w:val="00CB6E66"/>
    <w:rsid w:val="00CB7575"/>
    <w:rsid w:val="00CB782B"/>
    <w:rsid w:val="00CB7AA7"/>
    <w:rsid w:val="00CC0EE8"/>
    <w:rsid w:val="00CC1242"/>
    <w:rsid w:val="00CC1C7C"/>
    <w:rsid w:val="00CC24DE"/>
    <w:rsid w:val="00CC2801"/>
    <w:rsid w:val="00CC289F"/>
    <w:rsid w:val="00CC2ABD"/>
    <w:rsid w:val="00CC2C4A"/>
    <w:rsid w:val="00CC2CC5"/>
    <w:rsid w:val="00CC3447"/>
    <w:rsid w:val="00CC3712"/>
    <w:rsid w:val="00CC3A39"/>
    <w:rsid w:val="00CC4897"/>
    <w:rsid w:val="00CC51DF"/>
    <w:rsid w:val="00CC54C8"/>
    <w:rsid w:val="00CC69CC"/>
    <w:rsid w:val="00CC6D0B"/>
    <w:rsid w:val="00CC73C9"/>
    <w:rsid w:val="00CC7B70"/>
    <w:rsid w:val="00CC7BF8"/>
    <w:rsid w:val="00CC7C3C"/>
    <w:rsid w:val="00CD0411"/>
    <w:rsid w:val="00CD1455"/>
    <w:rsid w:val="00CD22DE"/>
    <w:rsid w:val="00CD2313"/>
    <w:rsid w:val="00CD2626"/>
    <w:rsid w:val="00CD2C87"/>
    <w:rsid w:val="00CD31BB"/>
    <w:rsid w:val="00CD3CF9"/>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C65"/>
    <w:rsid w:val="00CE1F3D"/>
    <w:rsid w:val="00CE1F89"/>
    <w:rsid w:val="00CE33A2"/>
    <w:rsid w:val="00CE3A0B"/>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CF6A46"/>
    <w:rsid w:val="00CF6DBB"/>
    <w:rsid w:val="00CF72A0"/>
    <w:rsid w:val="00D00327"/>
    <w:rsid w:val="00D00A3D"/>
    <w:rsid w:val="00D00A6A"/>
    <w:rsid w:val="00D00EFF"/>
    <w:rsid w:val="00D014FD"/>
    <w:rsid w:val="00D021D1"/>
    <w:rsid w:val="00D026A9"/>
    <w:rsid w:val="00D02ADC"/>
    <w:rsid w:val="00D02C28"/>
    <w:rsid w:val="00D02D22"/>
    <w:rsid w:val="00D02F9F"/>
    <w:rsid w:val="00D0307B"/>
    <w:rsid w:val="00D03535"/>
    <w:rsid w:val="00D03A44"/>
    <w:rsid w:val="00D03A7B"/>
    <w:rsid w:val="00D03C90"/>
    <w:rsid w:val="00D03D27"/>
    <w:rsid w:val="00D0629F"/>
    <w:rsid w:val="00D06692"/>
    <w:rsid w:val="00D0694A"/>
    <w:rsid w:val="00D06ACE"/>
    <w:rsid w:val="00D06C99"/>
    <w:rsid w:val="00D07BB1"/>
    <w:rsid w:val="00D10E1D"/>
    <w:rsid w:val="00D10E8B"/>
    <w:rsid w:val="00D11094"/>
    <w:rsid w:val="00D11744"/>
    <w:rsid w:val="00D11B70"/>
    <w:rsid w:val="00D123E3"/>
    <w:rsid w:val="00D12C3C"/>
    <w:rsid w:val="00D12F27"/>
    <w:rsid w:val="00D142BE"/>
    <w:rsid w:val="00D144C8"/>
    <w:rsid w:val="00D14ABC"/>
    <w:rsid w:val="00D15886"/>
    <w:rsid w:val="00D1687B"/>
    <w:rsid w:val="00D16A6B"/>
    <w:rsid w:val="00D20DFC"/>
    <w:rsid w:val="00D2138D"/>
    <w:rsid w:val="00D215B1"/>
    <w:rsid w:val="00D217BC"/>
    <w:rsid w:val="00D225DE"/>
    <w:rsid w:val="00D22891"/>
    <w:rsid w:val="00D22DB7"/>
    <w:rsid w:val="00D2328B"/>
    <w:rsid w:val="00D23737"/>
    <w:rsid w:val="00D242F7"/>
    <w:rsid w:val="00D24CF0"/>
    <w:rsid w:val="00D24E4E"/>
    <w:rsid w:val="00D25AAF"/>
    <w:rsid w:val="00D26258"/>
    <w:rsid w:val="00D2649D"/>
    <w:rsid w:val="00D2719D"/>
    <w:rsid w:val="00D27EB9"/>
    <w:rsid w:val="00D3024E"/>
    <w:rsid w:val="00D302C3"/>
    <w:rsid w:val="00D307F6"/>
    <w:rsid w:val="00D308CB"/>
    <w:rsid w:val="00D30908"/>
    <w:rsid w:val="00D30ADC"/>
    <w:rsid w:val="00D30E9C"/>
    <w:rsid w:val="00D310B3"/>
    <w:rsid w:val="00D31915"/>
    <w:rsid w:val="00D3207E"/>
    <w:rsid w:val="00D32533"/>
    <w:rsid w:val="00D32FBE"/>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587F"/>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A3D"/>
    <w:rsid w:val="00D55082"/>
    <w:rsid w:val="00D55320"/>
    <w:rsid w:val="00D558D2"/>
    <w:rsid w:val="00D5599D"/>
    <w:rsid w:val="00D55D64"/>
    <w:rsid w:val="00D55F70"/>
    <w:rsid w:val="00D55FD8"/>
    <w:rsid w:val="00D563FB"/>
    <w:rsid w:val="00D56AF5"/>
    <w:rsid w:val="00D56ED1"/>
    <w:rsid w:val="00D576B8"/>
    <w:rsid w:val="00D60196"/>
    <w:rsid w:val="00D61FAB"/>
    <w:rsid w:val="00D625FB"/>
    <w:rsid w:val="00D62B24"/>
    <w:rsid w:val="00D62CF9"/>
    <w:rsid w:val="00D62EA8"/>
    <w:rsid w:val="00D63490"/>
    <w:rsid w:val="00D637AC"/>
    <w:rsid w:val="00D63A7F"/>
    <w:rsid w:val="00D64010"/>
    <w:rsid w:val="00D64534"/>
    <w:rsid w:val="00D64B54"/>
    <w:rsid w:val="00D64C05"/>
    <w:rsid w:val="00D65033"/>
    <w:rsid w:val="00D651F6"/>
    <w:rsid w:val="00D66F5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12D"/>
    <w:rsid w:val="00D82495"/>
    <w:rsid w:val="00D825EF"/>
    <w:rsid w:val="00D828A4"/>
    <w:rsid w:val="00D83A26"/>
    <w:rsid w:val="00D843F7"/>
    <w:rsid w:val="00D845E4"/>
    <w:rsid w:val="00D85829"/>
    <w:rsid w:val="00D85E8C"/>
    <w:rsid w:val="00D861CD"/>
    <w:rsid w:val="00D86774"/>
    <w:rsid w:val="00D87A53"/>
    <w:rsid w:val="00D87FC7"/>
    <w:rsid w:val="00D900C8"/>
    <w:rsid w:val="00D90119"/>
    <w:rsid w:val="00D90284"/>
    <w:rsid w:val="00D902CA"/>
    <w:rsid w:val="00D9038E"/>
    <w:rsid w:val="00D90B55"/>
    <w:rsid w:val="00D90DB1"/>
    <w:rsid w:val="00D91191"/>
    <w:rsid w:val="00D9158C"/>
    <w:rsid w:val="00D91B41"/>
    <w:rsid w:val="00D91F56"/>
    <w:rsid w:val="00D92CAC"/>
    <w:rsid w:val="00D940E8"/>
    <w:rsid w:val="00D94905"/>
    <w:rsid w:val="00D94CB4"/>
    <w:rsid w:val="00D95B93"/>
    <w:rsid w:val="00D96586"/>
    <w:rsid w:val="00D966FE"/>
    <w:rsid w:val="00D96ABA"/>
    <w:rsid w:val="00DA0330"/>
    <w:rsid w:val="00DA077D"/>
    <w:rsid w:val="00DA0940"/>
    <w:rsid w:val="00DA11DC"/>
    <w:rsid w:val="00DA17F1"/>
    <w:rsid w:val="00DA2602"/>
    <w:rsid w:val="00DA296C"/>
    <w:rsid w:val="00DA29F4"/>
    <w:rsid w:val="00DA2EA7"/>
    <w:rsid w:val="00DA3330"/>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1F9"/>
    <w:rsid w:val="00DB1CCA"/>
    <w:rsid w:val="00DB1ED7"/>
    <w:rsid w:val="00DB2109"/>
    <w:rsid w:val="00DB230A"/>
    <w:rsid w:val="00DB2439"/>
    <w:rsid w:val="00DB289D"/>
    <w:rsid w:val="00DB2CCB"/>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A02"/>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C7F10"/>
    <w:rsid w:val="00DD0B5E"/>
    <w:rsid w:val="00DD0DF6"/>
    <w:rsid w:val="00DD18D2"/>
    <w:rsid w:val="00DD1C11"/>
    <w:rsid w:val="00DD1CDC"/>
    <w:rsid w:val="00DD1DF0"/>
    <w:rsid w:val="00DD23EE"/>
    <w:rsid w:val="00DD2632"/>
    <w:rsid w:val="00DD2A43"/>
    <w:rsid w:val="00DD2F5E"/>
    <w:rsid w:val="00DD2FA4"/>
    <w:rsid w:val="00DD311A"/>
    <w:rsid w:val="00DD3711"/>
    <w:rsid w:val="00DD44AB"/>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67F6"/>
    <w:rsid w:val="00DE68E9"/>
    <w:rsid w:val="00DE72A7"/>
    <w:rsid w:val="00DE7B36"/>
    <w:rsid w:val="00DE7CE9"/>
    <w:rsid w:val="00DF052C"/>
    <w:rsid w:val="00DF0584"/>
    <w:rsid w:val="00DF125C"/>
    <w:rsid w:val="00DF1290"/>
    <w:rsid w:val="00DF16CA"/>
    <w:rsid w:val="00DF17BD"/>
    <w:rsid w:val="00DF22AF"/>
    <w:rsid w:val="00DF3032"/>
    <w:rsid w:val="00DF30E4"/>
    <w:rsid w:val="00DF37A4"/>
    <w:rsid w:val="00DF37F9"/>
    <w:rsid w:val="00DF3A3D"/>
    <w:rsid w:val="00DF449C"/>
    <w:rsid w:val="00DF4886"/>
    <w:rsid w:val="00DF4F65"/>
    <w:rsid w:val="00DF60FB"/>
    <w:rsid w:val="00DF798D"/>
    <w:rsid w:val="00DF7B6B"/>
    <w:rsid w:val="00DF7F06"/>
    <w:rsid w:val="00E0034F"/>
    <w:rsid w:val="00E0045B"/>
    <w:rsid w:val="00E00908"/>
    <w:rsid w:val="00E009A6"/>
    <w:rsid w:val="00E00A16"/>
    <w:rsid w:val="00E00A3C"/>
    <w:rsid w:val="00E00BE2"/>
    <w:rsid w:val="00E01781"/>
    <w:rsid w:val="00E019AC"/>
    <w:rsid w:val="00E01AE8"/>
    <w:rsid w:val="00E01D8B"/>
    <w:rsid w:val="00E02CE7"/>
    <w:rsid w:val="00E035A5"/>
    <w:rsid w:val="00E036ED"/>
    <w:rsid w:val="00E039EA"/>
    <w:rsid w:val="00E04191"/>
    <w:rsid w:val="00E05097"/>
    <w:rsid w:val="00E051BE"/>
    <w:rsid w:val="00E05704"/>
    <w:rsid w:val="00E05722"/>
    <w:rsid w:val="00E05B2F"/>
    <w:rsid w:val="00E05EC4"/>
    <w:rsid w:val="00E06677"/>
    <w:rsid w:val="00E07170"/>
    <w:rsid w:val="00E07502"/>
    <w:rsid w:val="00E075F0"/>
    <w:rsid w:val="00E07F95"/>
    <w:rsid w:val="00E108F7"/>
    <w:rsid w:val="00E117B5"/>
    <w:rsid w:val="00E12601"/>
    <w:rsid w:val="00E13377"/>
    <w:rsid w:val="00E133F0"/>
    <w:rsid w:val="00E13628"/>
    <w:rsid w:val="00E136B8"/>
    <w:rsid w:val="00E144E3"/>
    <w:rsid w:val="00E14594"/>
    <w:rsid w:val="00E159C8"/>
    <w:rsid w:val="00E15B61"/>
    <w:rsid w:val="00E15B69"/>
    <w:rsid w:val="00E15B8A"/>
    <w:rsid w:val="00E15C95"/>
    <w:rsid w:val="00E16B0C"/>
    <w:rsid w:val="00E174B5"/>
    <w:rsid w:val="00E17EB1"/>
    <w:rsid w:val="00E2066C"/>
    <w:rsid w:val="00E207EC"/>
    <w:rsid w:val="00E2126F"/>
    <w:rsid w:val="00E21BA5"/>
    <w:rsid w:val="00E21F71"/>
    <w:rsid w:val="00E221CD"/>
    <w:rsid w:val="00E22827"/>
    <w:rsid w:val="00E229D6"/>
    <w:rsid w:val="00E22B81"/>
    <w:rsid w:val="00E22DC1"/>
    <w:rsid w:val="00E233E7"/>
    <w:rsid w:val="00E235A3"/>
    <w:rsid w:val="00E23637"/>
    <w:rsid w:val="00E24AC5"/>
    <w:rsid w:val="00E24B69"/>
    <w:rsid w:val="00E24CD3"/>
    <w:rsid w:val="00E254D8"/>
    <w:rsid w:val="00E25919"/>
    <w:rsid w:val="00E2672F"/>
    <w:rsid w:val="00E26798"/>
    <w:rsid w:val="00E26986"/>
    <w:rsid w:val="00E26D02"/>
    <w:rsid w:val="00E26FD7"/>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4D6"/>
    <w:rsid w:val="00E4198F"/>
    <w:rsid w:val="00E419FF"/>
    <w:rsid w:val="00E41C42"/>
    <w:rsid w:val="00E41E6C"/>
    <w:rsid w:val="00E43028"/>
    <w:rsid w:val="00E4322C"/>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447"/>
    <w:rsid w:val="00E6059B"/>
    <w:rsid w:val="00E60C98"/>
    <w:rsid w:val="00E6110F"/>
    <w:rsid w:val="00E61ACE"/>
    <w:rsid w:val="00E61FD8"/>
    <w:rsid w:val="00E6208A"/>
    <w:rsid w:val="00E62A89"/>
    <w:rsid w:val="00E62B6C"/>
    <w:rsid w:val="00E62C39"/>
    <w:rsid w:val="00E64062"/>
    <w:rsid w:val="00E6485F"/>
    <w:rsid w:val="00E64A86"/>
    <w:rsid w:val="00E659C6"/>
    <w:rsid w:val="00E661F7"/>
    <w:rsid w:val="00E66552"/>
    <w:rsid w:val="00E66A0B"/>
    <w:rsid w:val="00E675BC"/>
    <w:rsid w:val="00E67A36"/>
    <w:rsid w:val="00E70067"/>
    <w:rsid w:val="00E70529"/>
    <w:rsid w:val="00E70638"/>
    <w:rsid w:val="00E70E74"/>
    <w:rsid w:val="00E70F51"/>
    <w:rsid w:val="00E71A3F"/>
    <w:rsid w:val="00E71A74"/>
    <w:rsid w:val="00E721F1"/>
    <w:rsid w:val="00E724BF"/>
    <w:rsid w:val="00E7274D"/>
    <w:rsid w:val="00E730C9"/>
    <w:rsid w:val="00E733B1"/>
    <w:rsid w:val="00E73595"/>
    <w:rsid w:val="00E738AB"/>
    <w:rsid w:val="00E7435E"/>
    <w:rsid w:val="00E746C0"/>
    <w:rsid w:val="00E74C3E"/>
    <w:rsid w:val="00E751F0"/>
    <w:rsid w:val="00E75E32"/>
    <w:rsid w:val="00E76510"/>
    <w:rsid w:val="00E767FE"/>
    <w:rsid w:val="00E77011"/>
    <w:rsid w:val="00E77892"/>
    <w:rsid w:val="00E8001B"/>
    <w:rsid w:val="00E80999"/>
    <w:rsid w:val="00E80B7C"/>
    <w:rsid w:val="00E82AF4"/>
    <w:rsid w:val="00E83170"/>
    <w:rsid w:val="00E83F61"/>
    <w:rsid w:val="00E850CC"/>
    <w:rsid w:val="00E853C4"/>
    <w:rsid w:val="00E85A23"/>
    <w:rsid w:val="00E85A7D"/>
    <w:rsid w:val="00E86710"/>
    <w:rsid w:val="00E86B7B"/>
    <w:rsid w:val="00E86CD8"/>
    <w:rsid w:val="00E86EB0"/>
    <w:rsid w:val="00E87456"/>
    <w:rsid w:val="00E87573"/>
    <w:rsid w:val="00E8789F"/>
    <w:rsid w:val="00E878FE"/>
    <w:rsid w:val="00E87A27"/>
    <w:rsid w:val="00E87F47"/>
    <w:rsid w:val="00E900AF"/>
    <w:rsid w:val="00E9025F"/>
    <w:rsid w:val="00E90910"/>
    <w:rsid w:val="00E90AEC"/>
    <w:rsid w:val="00E91261"/>
    <w:rsid w:val="00E9178E"/>
    <w:rsid w:val="00E918DE"/>
    <w:rsid w:val="00E926F2"/>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844"/>
    <w:rsid w:val="00EA2ADE"/>
    <w:rsid w:val="00EA2E26"/>
    <w:rsid w:val="00EA2EA7"/>
    <w:rsid w:val="00EA31F2"/>
    <w:rsid w:val="00EA366C"/>
    <w:rsid w:val="00EA3E11"/>
    <w:rsid w:val="00EA588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004"/>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2173"/>
    <w:rsid w:val="00ED30ED"/>
    <w:rsid w:val="00ED394C"/>
    <w:rsid w:val="00ED3B0B"/>
    <w:rsid w:val="00ED3B1B"/>
    <w:rsid w:val="00ED4BA0"/>
    <w:rsid w:val="00ED5042"/>
    <w:rsid w:val="00ED5DC0"/>
    <w:rsid w:val="00ED63ED"/>
    <w:rsid w:val="00ED6433"/>
    <w:rsid w:val="00ED6A06"/>
    <w:rsid w:val="00ED6D87"/>
    <w:rsid w:val="00ED7BDC"/>
    <w:rsid w:val="00EE0433"/>
    <w:rsid w:val="00EE1247"/>
    <w:rsid w:val="00EE1694"/>
    <w:rsid w:val="00EE22CA"/>
    <w:rsid w:val="00EE30CE"/>
    <w:rsid w:val="00EE4F8B"/>
    <w:rsid w:val="00EE507E"/>
    <w:rsid w:val="00EE50D3"/>
    <w:rsid w:val="00EE517B"/>
    <w:rsid w:val="00EE600B"/>
    <w:rsid w:val="00EE6357"/>
    <w:rsid w:val="00EE640E"/>
    <w:rsid w:val="00EE7965"/>
    <w:rsid w:val="00EF03DA"/>
    <w:rsid w:val="00EF04F9"/>
    <w:rsid w:val="00EF09F7"/>
    <w:rsid w:val="00EF0D64"/>
    <w:rsid w:val="00EF0D83"/>
    <w:rsid w:val="00EF0FAA"/>
    <w:rsid w:val="00EF110C"/>
    <w:rsid w:val="00EF1833"/>
    <w:rsid w:val="00EF1B7E"/>
    <w:rsid w:val="00EF1D19"/>
    <w:rsid w:val="00EF2F80"/>
    <w:rsid w:val="00EF3437"/>
    <w:rsid w:val="00EF3BE9"/>
    <w:rsid w:val="00EF3C2F"/>
    <w:rsid w:val="00EF413B"/>
    <w:rsid w:val="00EF4501"/>
    <w:rsid w:val="00EF45B4"/>
    <w:rsid w:val="00EF4BE0"/>
    <w:rsid w:val="00EF4D10"/>
    <w:rsid w:val="00EF50CC"/>
    <w:rsid w:val="00EF525D"/>
    <w:rsid w:val="00EF7E5F"/>
    <w:rsid w:val="00F00725"/>
    <w:rsid w:val="00F00C18"/>
    <w:rsid w:val="00F016A1"/>
    <w:rsid w:val="00F017D7"/>
    <w:rsid w:val="00F01DF8"/>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405"/>
    <w:rsid w:val="00F1188D"/>
    <w:rsid w:val="00F1242C"/>
    <w:rsid w:val="00F1262B"/>
    <w:rsid w:val="00F1340C"/>
    <w:rsid w:val="00F139EB"/>
    <w:rsid w:val="00F13C11"/>
    <w:rsid w:val="00F13CD6"/>
    <w:rsid w:val="00F14520"/>
    <w:rsid w:val="00F153A2"/>
    <w:rsid w:val="00F16574"/>
    <w:rsid w:val="00F16E90"/>
    <w:rsid w:val="00F203E8"/>
    <w:rsid w:val="00F20A75"/>
    <w:rsid w:val="00F20F50"/>
    <w:rsid w:val="00F210FE"/>
    <w:rsid w:val="00F21A09"/>
    <w:rsid w:val="00F2289E"/>
    <w:rsid w:val="00F228BC"/>
    <w:rsid w:val="00F2343A"/>
    <w:rsid w:val="00F234D6"/>
    <w:rsid w:val="00F23E38"/>
    <w:rsid w:val="00F24096"/>
    <w:rsid w:val="00F25107"/>
    <w:rsid w:val="00F25127"/>
    <w:rsid w:val="00F25B69"/>
    <w:rsid w:val="00F26B2E"/>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6C9E"/>
    <w:rsid w:val="00F373EB"/>
    <w:rsid w:val="00F374E8"/>
    <w:rsid w:val="00F40108"/>
    <w:rsid w:val="00F40287"/>
    <w:rsid w:val="00F41022"/>
    <w:rsid w:val="00F412BF"/>
    <w:rsid w:val="00F4250F"/>
    <w:rsid w:val="00F42563"/>
    <w:rsid w:val="00F43051"/>
    <w:rsid w:val="00F431BE"/>
    <w:rsid w:val="00F4324C"/>
    <w:rsid w:val="00F440DC"/>
    <w:rsid w:val="00F44BC5"/>
    <w:rsid w:val="00F45189"/>
    <w:rsid w:val="00F45F1C"/>
    <w:rsid w:val="00F4649A"/>
    <w:rsid w:val="00F46EEC"/>
    <w:rsid w:val="00F47647"/>
    <w:rsid w:val="00F50664"/>
    <w:rsid w:val="00F5068F"/>
    <w:rsid w:val="00F50C69"/>
    <w:rsid w:val="00F50DDF"/>
    <w:rsid w:val="00F5197B"/>
    <w:rsid w:val="00F51EB8"/>
    <w:rsid w:val="00F51FC8"/>
    <w:rsid w:val="00F520AA"/>
    <w:rsid w:val="00F5236A"/>
    <w:rsid w:val="00F52A47"/>
    <w:rsid w:val="00F52B4C"/>
    <w:rsid w:val="00F53650"/>
    <w:rsid w:val="00F53F82"/>
    <w:rsid w:val="00F542CC"/>
    <w:rsid w:val="00F5441E"/>
    <w:rsid w:val="00F54712"/>
    <w:rsid w:val="00F5476F"/>
    <w:rsid w:val="00F547A7"/>
    <w:rsid w:val="00F552DB"/>
    <w:rsid w:val="00F561E0"/>
    <w:rsid w:val="00F57CF8"/>
    <w:rsid w:val="00F6055E"/>
    <w:rsid w:val="00F60C9B"/>
    <w:rsid w:val="00F60EB3"/>
    <w:rsid w:val="00F61DF9"/>
    <w:rsid w:val="00F61E37"/>
    <w:rsid w:val="00F62055"/>
    <w:rsid w:val="00F62F03"/>
    <w:rsid w:val="00F637A0"/>
    <w:rsid w:val="00F63A5D"/>
    <w:rsid w:val="00F6420F"/>
    <w:rsid w:val="00F64E54"/>
    <w:rsid w:val="00F65C92"/>
    <w:rsid w:val="00F65FEC"/>
    <w:rsid w:val="00F661AD"/>
    <w:rsid w:val="00F66972"/>
    <w:rsid w:val="00F66C98"/>
    <w:rsid w:val="00F66D97"/>
    <w:rsid w:val="00F678F7"/>
    <w:rsid w:val="00F6795F"/>
    <w:rsid w:val="00F67BCE"/>
    <w:rsid w:val="00F7026A"/>
    <w:rsid w:val="00F70897"/>
    <w:rsid w:val="00F710A5"/>
    <w:rsid w:val="00F718A8"/>
    <w:rsid w:val="00F721B6"/>
    <w:rsid w:val="00F7248D"/>
    <w:rsid w:val="00F7374E"/>
    <w:rsid w:val="00F7415B"/>
    <w:rsid w:val="00F744D8"/>
    <w:rsid w:val="00F7482D"/>
    <w:rsid w:val="00F74CBC"/>
    <w:rsid w:val="00F75016"/>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3BA"/>
    <w:rsid w:val="00F84DF6"/>
    <w:rsid w:val="00F84E70"/>
    <w:rsid w:val="00F852CC"/>
    <w:rsid w:val="00F857D0"/>
    <w:rsid w:val="00F85B13"/>
    <w:rsid w:val="00F860A4"/>
    <w:rsid w:val="00F867E2"/>
    <w:rsid w:val="00F86B0C"/>
    <w:rsid w:val="00F87249"/>
    <w:rsid w:val="00F87A07"/>
    <w:rsid w:val="00F87EB0"/>
    <w:rsid w:val="00F9045D"/>
    <w:rsid w:val="00F90545"/>
    <w:rsid w:val="00F91B04"/>
    <w:rsid w:val="00F91FF5"/>
    <w:rsid w:val="00F92105"/>
    <w:rsid w:val="00F9298F"/>
    <w:rsid w:val="00F92A95"/>
    <w:rsid w:val="00F92F82"/>
    <w:rsid w:val="00F9347F"/>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740"/>
    <w:rsid w:val="00FA67C2"/>
    <w:rsid w:val="00FA6C6B"/>
    <w:rsid w:val="00FA71BF"/>
    <w:rsid w:val="00FA72AC"/>
    <w:rsid w:val="00FB0603"/>
    <w:rsid w:val="00FB0C92"/>
    <w:rsid w:val="00FB0CCB"/>
    <w:rsid w:val="00FB1360"/>
    <w:rsid w:val="00FB18FA"/>
    <w:rsid w:val="00FB1930"/>
    <w:rsid w:val="00FB1B9B"/>
    <w:rsid w:val="00FB1D77"/>
    <w:rsid w:val="00FB1E2A"/>
    <w:rsid w:val="00FB210D"/>
    <w:rsid w:val="00FB2274"/>
    <w:rsid w:val="00FB2387"/>
    <w:rsid w:val="00FB2618"/>
    <w:rsid w:val="00FB2F14"/>
    <w:rsid w:val="00FB3B98"/>
    <w:rsid w:val="00FB476C"/>
    <w:rsid w:val="00FB4EEF"/>
    <w:rsid w:val="00FB4F82"/>
    <w:rsid w:val="00FB52C3"/>
    <w:rsid w:val="00FB56B3"/>
    <w:rsid w:val="00FB571F"/>
    <w:rsid w:val="00FB5971"/>
    <w:rsid w:val="00FB5973"/>
    <w:rsid w:val="00FB5A6D"/>
    <w:rsid w:val="00FB6222"/>
    <w:rsid w:val="00FB680E"/>
    <w:rsid w:val="00FB6819"/>
    <w:rsid w:val="00FB79A0"/>
    <w:rsid w:val="00FB7EC9"/>
    <w:rsid w:val="00FC07DC"/>
    <w:rsid w:val="00FC0E69"/>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0941"/>
    <w:rsid w:val="00FD1C21"/>
    <w:rsid w:val="00FD2590"/>
    <w:rsid w:val="00FD2668"/>
    <w:rsid w:val="00FD2687"/>
    <w:rsid w:val="00FD2988"/>
    <w:rsid w:val="00FD43DA"/>
    <w:rsid w:val="00FD44B5"/>
    <w:rsid w:val="00FD4515"/>
    <w:rsid w:val="00FD478B"/>
    <w:rsid w:val="00FD4A12"/>
    <w:rsid w:val="00FD4D66"/>
    <w:rsid w:val="00FD4D67"/>
    <w:rsid w:val="00FD501F"/>
    <w:rsid w:val="00FD51A9"/>
    <w:rsid w:val="00FD5458"/>
    <w:rsid w:val="00FD5B4B"/>
    <w:rsid w:val="00FD6438"/>
    <w:rsid w:val="00FD6455"/>
    <w:rsid w:val="00FD6C82"/>
    <w:rsid w:val="00FD7B76"/>
    <w:rsid w:val="00FE1499"/>
    <w:rsid w:val="00FE177B"/>
    <w:rsid w:val="00FE17FC"/>
    <w:rsid w:val="00FE1F76"/>
    <w:rsid w:val="00FE201C"/>
    <w:rsid w:val="00FE25E1"/>
    <w:rsid w:val="00FE3C8D"/>
    <w:rsid w:val="00FE3DB9"/>
    <w:rsid w:val="00FE3F48"/>
    <w:rsid w:val="00FE421E"/>
    <w:rsid w:val="00FE4348"/>
    <w:rsid w:val="00FE44E2"/>
    <w:rsid w:val="00FE4CEA"/>
    <w:rsid w:val="00FE4D2A"/>
    <w:rsid w:val="00FE575D"/>
    <w:rsid w:val="00FE62BC"/>
    <w:rsid w:val="00FE6B92"/>
    <w:rsid w:val="00FE755B"/>
    <w:rsid w:val="00FE76C5"/>
    <w:rsid w:val="00FE7D09"/>
    <w:rsid w:val="00FF0740"/>
    <w:rsid w:val="00FF0897"/>
    <w:rsid w:val="00FF148B"/>
    <w:rsid w:val="00FF14B3"/>
    <w:rsid w:val="00FF243E"/>
    <w:rsid w:val="00FF2BD1"/>
    <w:rsid w:val="00FF33F7"/>
    <w:rsid w:val="00FF348D"/>
    <w:rsid w:val="00FF369A"/>
    <w:rsid w:val="00FF3A9D"/>
    <w:rsid w:val="00FF3C26"/>
    <w:rsid w:val="00FF3DA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EB5704"/>
    <w:pPr>
      <w:jc w:val="center"/>
    </w:pPr>
    <w:rPr>
      <w:b/>
      <w:bCs/>
      <w:sz w:val="28"/>
      <w:u w:val="single"/>
      <w:lang w:val="en-US"/>
    </w:rPr>
  </w:style>
  <w:style w:type="character" w:customStyle="1" w:styleId="TitleChar">
    <w:name w:val="Title Char"/>
    <w:basedOn w:val="DefaultParagraphFont"/>
    <w:link w:val="Title"/>
    <w:uiPriority w:val="10"/>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DB1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8265267">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29456166">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7538893">
      <w:bodyDiv w:val="1"/>
      <w:marLeft w:val="0"/>
      <w:marRight w:val="0"/>
      <w:marTop w:val="0"/>
      <w:marBottom w:val="0"/>
      <w:divBdr>
        <w:top w:val="none" w:sz="0" w:space="0" w:color="auto"/>
        <w:left w:val="none" w:sz="0" w:space="0" w:color="auto"/>
        <w:bottom w:val="none" w:sz="0" w:space="0" w:color="auto"/>
        <w:right w:val="none" w:sz="0" w:space="0" w:color="auto"/>
      </w:divBdr>
    </w:div>
    <w:div w:id="4779926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951078">
      <w:bodyDiv w:val="1"/>
      <w:marLeft w:val="0"/>
      <w:marRight w:val="0"/>
      <w:marTop w:val="0"/>
      <w:marBottom w:val="0"/>
      <w:divBdr>
        <w:top w:val="none" w:sz="0" w:space="0" w:color="auto"/>
        <w:left w:val="none" w:sz="0" w:space="0" w:color="auto"/>
        <w:bottom w:val="none" w:sz="0" w:space="0" w:color="auto"/>
        <w:right w:val="none" w:sz="0" w:space="0" w:color="auto"/>
      </w:divBdr>
      <w:divsChild>
        <w:div w:id="848525795">
          <w:marLeft w:val="0"/>
          <w:marRight w:val="0"/>
          <w:marTop w:val="0"/>
          <w:marBottom w:val="0"/>
          <w:divBdr>
            <w:top w:val="none" w:sz="0" w:space="0" w:color="auto"/>
            <w:left w:val="none" w:sz="0" w:space="0" w:color="auto"/>
            <w:bottom w:val="none" w:sz="0" w:space="0" w:color="auto"/>
            <w:right w:val="none" w:sz="0" w:space="0" w:color="auto"/>
          </w:divBdr>
          <w:divsChild>
            <w:div w:id="1878661200">
              <w:marLeft w:val="0"/>
              <w:marRight w:val="0"/>
              <w:marTop w:val="0"/>
              <w:marBottom w:val="0"/>
              <w:divBdr>
                <w:top w:val="none" w:sz="0" w:space="0" w:color="auto"/>
                <w:left w:val="none" w:sz="0" w:space="0" w:color="auto"/>
                <w:bottom w:val="none" w:sz="0" w:space="0" w:color="auto"/>
                <w:right w:val="none" w:sz="0" w:space="0" w:color="auto"/>
              </w:divBdr>
              <w:divsChild>
                <w:div w:id="4692544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1264817">
          <w:marLeft w:val="0"/>
          <w:marRight w:val="0"/>
          <w:marTop w:val="0"/>
          <w:marBottom w:val="0"/>
          <w:divBdr>
            <w:top w:val="none" w:sz="0" w:space="0" w:color="auto"/>
            <w:left w:val="none" w:sz="0" w:space="0" w:color="auto"/>
            <w:bottom w:val="none" w:sz="0" w:space="0" w:color="auto"/>
            <w:right w:val="none" w:sz="0" w:space="0" w:color="auto"/>
          </w:divBdr>
          <w:divsChild>
            <w:div w:id="863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21047345">
      <w:bodyDiv w:val="1"/>
      <w:marLeft w:val="0"/>
      <w:marRight w:val="0"/>
      <w:marTop w:val="0"/>
      <w:marBottom w:val="0"/>
      <w:divBdr>
        <w:top w:val="none" w:sz="0" w:space="0" w:color="auto"/>
        <w:left w:val="none" w:sz="0" w:space="0" w:color="auto"/>
        <w:bottom w:val="none" w:sz="0" w:space="0" w:color="auto"/>
        <w:right w:val="none" w:sz="0" w:space="0" w:color="auto"/>
      </w:divBdr>
      <w:divsChild>
        <w:div w:id="452135854">
          <w:marLeft w:val="0"/>
          <w:marRight w:val="0"/>
          <w:marTop w:val="0"/>
          <w:marBottom w:val="0"/>
          <w:divBdr>
            <w:top w:val="none" w:sz="0" w:space="0" w:color="auto"/>
            <w:left w:val="none" w:sz="0" w:space="0" w:color="auto"/>
            <w:bottom w:val="none" w:sz="0" w:space="0" w:color="auto"/>
            <w:right w:val="none" w:sz="0" w:space="0" w:color="auto"/>
          </w:divBdr>
          <w:divsChild>
            <w:div w:id="2088569237">
              <w:marLeft w:val="0"/>
              <w:marRight w:val="0"/>
              <w:marTop w:val="0"/>
              <w:marBottom w:val="0"/>
              <w:divBdr>
                <w:top w:val="none" w:sz="0" w:space="0" w:color="auto"/>
                <w:left w:val="none" w:sz="0" w:space="0" w:color="auto"/>
                <w:bottom w:val="none" w:sz="0" w:space="0" w:color="auto"/>
                <w:right w:val="none" w:sz="0" w:space="0" w:color="auto"/>
              </w:divBdr>
              <w:divsChild>
                <w:div w:id="3004992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247958">
          <w:marLeft w:val="0"/>
          <w:marRight w:val="0"/>
          <w:marTop w:val="0"/>
          <w:marBottom w:val="0"/>
          <w:divBdr>
            <w:top w:val="none" w:sz="0" w:space="0" w:color="auto"/>
            <w:left w:val="none" w:sz="0" w:space="0" w:color="auto"/>
            <w:bottom w:val="none" w:sz="0" w:space="0" w:color="auto"/>
            <w:right w:val="none" w:sz="0" w:space="0" w:color="auto"/>
          </w:divBdr>
          <w:divsChild>
            <w:div w:id="519979249">
              <w:marLeft w:val="0"/>
              <w:marRight w:val="0"/>
              <w:marTop w:val="0"/>
              <w:marBottom w:val="0"/>
              <w:divBdr>
                <w:top w:val="none" w:sz="0" w:space="0" w:color="auto"/>
                <w:left w:val="none" w:sz="0" w:space="0" w:color="auto"/>
                <w:bottom w:val="none" w:sz="0" w:space="0" w:color="auto"/>
                <w:right w:val="none" w:sz="0" w:space="0" w:color="auto"/>
              </w:divBdr>
              <w:divsChild>
                <w:div w:id="40633958">
                  <w:marLeft w:val="-420"/>
                  <w:marRight w:val="0"/>
                  <w:marTop w:val="0"/>
                  <w:marBottom w:val="0"/>
                  <w:divBdr>
                    <w:top w:val="none" w:sz="0" w:space="0" w:color="auto"/>
                    <w:left w:val="none" w:sz="0" w:space="0" w:color="auto"/>
                    <w:bottom w:val="none" w:sz="0" w:space="0" w:color="auto"/>
                    <w:right w:val="none" w:sz="0" w:space="0" w:color="auto"/>
                  </w:divBdr>
                  <w:divsChild>
                    <w:div w:id="1180201692">
                      <w:marLeft w:val="0"/>
                      <w:marRight w:val="0"/>
                      <w:marTop w:val="0"/>
                      <w:marBottom w:val="0"/>
                      <w:divBdr>
                        <w:top w:val="none" w:sz="0" w:space="0" w:color="auto"/>
                        <w:left w:val="none" w:sz="0" w:space="0" w:color="auto"/>
                        <w:bottom w:val="none" w:sz="0" w:space="0" w:color="auto"/>
                        <w:right w:val="none" w:sz="0" w:space="0" w:color="auto"/>
                      </w:divBdr>
                      <w:divsChild>
                        <w:div w:id="1333603793">
                          <w:marLeft w:val="0"/>
                          <w:marRight w:val="0"/>
                          <w:marTop w:val="0"/>
                          <w:marBottom w:val="0"/>
                          <w:divBdr>
                            <w:top w:val="none" w:sz="0" w:space="0" w:color="auto"/>
                            <w:left w:val="none" w:sz="0" w:space="0" w:color="auto"/>
                            <w:bottom w:val="none" w:sz="0" w:space="0" w:color="auto"/>
                            <w:right w:val="none" w:sz="0" w:space="0" w:color="auto"/>
                          </w:divBdr>
                          <w:divsChild>
                            <w:div w:id="454635906">
                              <w:marLeft w:val="0"/>
                              <w:marRight w:val="0"/>
                              <w:marTop w:val="0"/>
                              <w:marBottom w:val="0"/>
                              <w:divBdr>
                                <w:top w:val="none" w:sz="0" w:space="0" w:color="auto"/>
                                <w:left w:val="none" w:sz="0" w:space="0" w:color="auto"/>
                                <w:bottom w:val="none" w:sz="0" w:space="0" w:color="auto"/>
                                <w:right w:val="none" w:sz="0" w:space="0" w:color="auto"/>
                              </w:divBdr>
                            </w:div>
                            <w:div w:id="181386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236989">
                  <w:marLeft w:val="-420"/>
                  <w:marRight w:val="0"/>
                  <w:marTop w:val="0"/>
                  <w:marBottom w:val="0"/>
                  <w:divBdr>
                    <w:top w:val="none" w:sz="0" w:space="0" w:color="auto"/>
                    <w:left w:val="none" w:sz="0" w:space="0" w:color="auto"/>
                    <w:bottom w:val="none" w:sz="0" w:space="0" w:color="auto"/>
                    <w:right w:val="none" w:sz="0" w:space="0" w:color="auto"/>
                  </w:divBdr>
                  <w:divsChild>
                    <w:div w:id="1307856047">
                      <w:marLeft w:val="0"/>
                      <w:marRight w:val="0"/>
                      <w:marTop w:val="0"/>
                      <w:marBottom w:val="0"/>
                      <w:divBdr>
                        <w:top w:val="none" w:sz="0" w:space="0" w:color="auto"/>
                        <w:left w:val="none" w:sz="0" w:space="0" w:color="auto"/>
                        <w:bottom w:val="none" w:sz="0" w:space="0" w:color="auto"/>
                        <w:right w:val="none" w:sz="0" w:space="0" w:color="auto"/>
                      </w:divBdr>
                      <w:divsChild>
                        <w:div w:id="78599022">
                          <w:marLeft w:val="0"/>
                          <w:marRight w:val="0"/>
                          <w:marTop w:val="0"/>
                          <w:marBottom w:val="0"/>
                          <w:divBdr>
                            <w:top w:val="none" w:sz="0" w:space="0" w:color="auto"/>
                            <w:left w:val="none" w:sz="0" w:space="0" w:color="auto"/>
                            <w:bottom w:val="none" w:sz="0" w:space="0" w:color="auto"/>
                            <w:right w:val="none" w:sz="0" w:space="0" w:color="auto"/>
                          </w:divBdr>
                          <w:divsChild>
                            <w:div w:id="226428090">
                              <w:marLeft w:val="0"/>
                              <w:marRight w:val="0"/>
                              <w:marTop w:val="0"/>
                              <w:marBottom w:val="0"/>
                              <w:divBdr>
                                <w:top w:val="none" w:sz="0" w:space="0" w:color="auto"/>
                                <w:left w:val="none" w:sz="0" w:space="0" w:color="auto"/>
                                <w:bottom w:val="none" w:sz="0" w:space="0" w:color="auto"/>
                                <w:right w:val="none" w:sz="0" w:space="0" w:color="auto"/>
                              </w:divBdr>
                            </w:div>
                            <w:div w:id="1327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41022">
                  <w:marLeft w:val="-420"/>
                  <w:marRight w:val="0"/>
                  <w:marTop w:val="0"/>
                  <w:marBottom w:val="0"/>
                  <w:divBdr>
                    <w:top w:val="none" w:sz="0" w:space="0" w:color="auto"/>
                    <w:left w:val="none" w:sz="0" w:space="0" w:color="auto"/>
                    <w:bottom w:val="none" w:sz="0" w:space="0" w:color="auto"/>
                    <w:right w:val="none" w:sz="0" w:space="0" w:color="auto"/>
                  </w:divBdr>
                  <w:divsChild>
                    <w:div w:id="1763212514">
                      <w:marLeft w:val="0"/>
                      <w:marRight w:val="0"/>
                      <w:marTop w:val="0"/>
                      <w:marBottom w:val="0"/>
                      <w:divBdr>
                        <w:top w:val="none" w:sz="0" w:space="0" w:color="auto"/>
                        <w:left w:val="none" w:sz="0" w:space="0" w:color="auto"/>
                        <w:bottom w:val="none" w:sz="0" w:space="0" w:color="auto"/>
                        <w:right w:val="none" w:sz="0" w:space="0" w:color="auto"/>
                      </w:divBdr>
                      <w:divsChild>
                        <w:div w:id="2066098952">
                          <w:marLeft w:val="0"/>
                          <w:marRight w:val="0"/>
                          <w:marTop w:val="0"/>
                          <w:marBottom w:val="0"/>
                          <w:divBdr>
                            <w:top w:val="none" w:sz="0" w:space="0" w:color="auto"/>
                            <w:left w:val="none" w:sz="0" w:space="0" w:color="auto"/>
                            <w:bottom w:val="none" w:sz="0" w:space="0" w:color="auto"/>
                            <w:right w:val="none" w:sz="0" w:space="0" w:color="auto"/>
                          </w:divBdr>
                          <w:divsChild>
                            <w:div w:id="2006929987">
                              <w:marLeft w:val="0"/>
                              <w:marRight w:val="0"/>
                              <w:marTop w:val="0"/>
                              <w:marBottom w:val="0"/>
                              <w:divBdr>
                                <w:top w:val="none" w:sz="0" w:space="0" w:color="auto"/>
                                <w:left w:val="none" w:sz="0" w:space="0" w:color="auto"/>
                                <w:bottom w:val="none" w:sz="0" w:space="0" w:color="auto"/>
                                <w:right w:val="none" w:sz="0" w:space="0" w:color="auto"/>
                              </w:divBdr>
                            </w:div>
                            <w:div w:id="21014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3276">
                  <w:marLeft w:val="-420"/>
                  <w:marRight w:val="0"/>
                  <w:marTop w:val="0"/>
                  <w:marBottom w:val="0"/>
                  <w:divBdr>
                    <w:top w:val="none" w:sz="0" w:space="0" w:color="auto"/>
                    <w:left w:val="none" w:sz="0" w:space="0" w:color="auto"/>
                    <w:bottom w:val="none" w:sz="0" w:space="0" w:color="auto"/>
                    <w:right w:val="none" w:sz="0" w:space="0" w:color="auto"/>
                  </w:divBdr>
                  <w:divsChild>
                    <w:div w:id="35545429">
                      <w:marLeft w:val="0"/>
                      <w:marRight w:val="0"/>
                      <w:marTop w:val="0"/>
                      <w:marBottom w:val="0"/>
                      <w:divBdr>
                        <w:top w:val="none" w:sz="0" w:space="0" w:color="auto"/>
                        <w:left w:val="none" w:sz="0" w:space="0" w:color="auto"/>
                        <w:bottom w:val="none" w:sz="0" w:space="0" w:color="auto"/>
                        <w:right w:val="none" w:sz="0" w:space="0" w:color="auto"/>
                      </w:divBdr>
                      <w:divsChild>
                        <w:div w:id="2049598568">
                          <w:marLeft w:val="0"/>
                          <w:marRight w:val="0"/>
                          <w:marTop w:val="0"/>
                          <w:marBottom w:val="0"/>
                          <w:divBdr>
                            <w:top w:val="none" w:sz="0" w:space="0" w:color="auto"/>
                            <w:left w:val="none" w:sz="0" w:space="0" w:color="auto"/>
                            <w:bottom w:val="none" w:sz="0" w:space="0" w:color="auto"/>
                            <w:right w:val="none" w:sz="0" w:space="0" w:color="auto"/>
                          </w:divBdr>
                          <w:divsChild>
                            <w:div w:id="883097765">
                              <w:marLeft w:val="0"/>
                              <w:marRight w:val="0"/>
                              <w:marTop w:val="0"/>
                              <w:marBottom w:val="0"/>
                              <w:divBdr>
                                <w:top w:val="none" w:sz="0" w:space="0" w:color="auto"/>
                                <w:left w:val="none" w:sz="0" w:space="0" w:color="auto"/>
                                <w:bottom w:val="none" w:sz="0" w:space="0" w:color="auto"/>
                                <w:right w:val="none" w:sz="0" w:space="0" w:color="auto"/>
                              </w:divBdr>
                            </w:div>
                            <w:div w:id="96523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7710">
                  <w:marLeft w:val="-420"/>
                  <w:marRight w:val="0"/>
                  <w:marTop w:val="0"/>
                  <w:marBottom w:val="0"/>
                  <w:divBdr>
                    <w:top w:val="none" w:sz="0" w:space="0" w:color="auto"/>
                    <w:left w:val="none" w:sz="0" w:space="0" w:color="auto"/>
                    <w:bottom w:val="none" w:sz="0" w:space="0" w:color="auto"/>
                    <w:right w:val="none" w:sz="0" w:space="0" w:color="auto"/>
                  </w:divBdr>
                  <w:divsChild>
                    <w:div w:id="321086315">
                      <w:marLeft w:val="0"/>
                      <w:marRight w:val="0"/>
                      <w:marTop w:val="0"/>
                      <w:marBottom w:val="0"/>
                      <w:divBdr>
                        <w:top w:val="none" w:sz="0" w:space="0" w:color="auto"/>
                        <w:left w:val="none" w:sz="0" w:space="0" w:color="auto"/>
                        <w:bottom w:val="none" w:sz="0" w:space="0" w:color="auto"/>
                        <w:right w:val="none" w:sz="0" w:space="0" w:color="auto"/>
                      </w:divBdr>
                      <w:divsChild>
                        <w:div w:id="1156729691">
                          <w:marLeft w:val="0"/>
                          <w:marRight w:val="0"/>
                          <w:marTop w:val="0"/>
                          <w:marBottom w:val="0"/>
                          <w:divBdr>
                            <w:top w:val="none" w:sz="0" w:space="0" w:color="auto"/>
                            <w:left w:val="none" w:sz="0" w:space="0" w:color="auto"/>
                            <w:bottom w:val="none" w:sz="0" w:space="0" w:color="auto"/>
                            <w:right w:val="none" w:sz="0" w:space="0" w:color="auto"/>
                          </w:divBdr>
                          <w:divsChild>
                            <w:div w:id="726295210">
                              <w:marLeft w:val="0"/>
                              <w:marRight w:val="0"/>
                              <w:marTop w:val="0"/>
                              <w:marBottom w:val="0"/>
                              <w:divBdr>
                                <w:top w:val="none" w:sz="0" w:space="0" w:color="auto"/>
                                <w:left w:val="none" w:sz="0" w:space="0" w:color="auto"/>
                                <w:bottom w:val="none" w:sz="0" w:space="0" w:color="auto"/>
                                <w:right w:val="none" w:sz="0" w:space="0" w:color="auto"/>
                              </w:divBdr>
                            </w:div>
                            <w:div w:id="80107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360744">
          <w:marLeft w:val="0"/>
          <w:marRight w:val="0"/>
          <w:marTop w:val="0"/>
          <w:marBottom w:val="0"/>
          <w:divBdr>
            <w:top w:val="none" w:sz="0" w:space="0" w:color="auto"/>
            <w:left w:val="none" w:sz="0" w:space="0" w:color="auto"/>
            <w:bottom w:val="none" w:sz="0" w:space="0" w:color="auto"/>
            <w:right w:val="none" w:sz="0" w:space="0" w:color="auto"/>
          </w:divBdr>
          <w:divsChild>
            <w:div w:id="1975982874">
              <w:marLeft w:val="0"/>
              <w:marRight w:val="0"/>
              <w:marTop w:val="0"/>
              <w:marBottom w:val="0"/>
              <w:divBdr>
                <w:top w:val="none" w:sz="0" w:space="0" w:color="auto"/>
                <w:left w:val="none" w:sz="0" w:space="0" w:color="auto"/>
                <w:bottom w:val="none" w:sz="0" w:space="0" w:color="auto"/>
                <w:right w:val="none" w:sz="0" w:space="0" w:color="auto"/>
              </w:divBdr>
              <w:divsChild>
                <w:div w:id="66481977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795754385">
          <w:marLeft w:val="0"/>
          <w:marRight w:val="0"/>
          <w:marTop w:val="0"/>
          <w:marBottom w:val="0"/>
          <w:divBdr>
            <w:top w:val="none" w:sz="0" w:space="0" w:color="auto"/>
            <w:left w:val="none" w:sz="0" w:space="0" w:color="auto"/>
            <w:bottom w:val="none" w:sz="0" w:space="0" w:color="auto"/>
            <w:right w:val="none" w:sz="0" w:space="0" w:color="auto"/>
          </w:divBdr>
          <w:divsChild>
            <w:div w:id="4276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9106165">
      <w:bodyDiv w:val="1"/>
      <w:marLeft w:val="0"/>
      <w:marRight w:val="0"/>
      <w:marTop w:val="0"/>
      <w:marBottom w:val="0"/>
      <w:divBdr>
        <w:top w:val="none" w:sz="0" w:space="0" w:color="auto"/>
        <w:left w:val="none" w:sz="0" w:space="0" w:color="auto"/>
        <w:bottom w:val="none" w:sz="0" w:space="0" w:color="auto"/>
        <w:right w:val="none" w:sz="0" w:space="0" w:color="auto"/>
      </w:divBdr>
    </w:div>
    <w:div w:id="180315061">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23613148">
      <w:bodyDiv w:val="1"/>
      <w:marLeft w:val="0"/>
      <w:marRight w:val="0"/>
      <w:marTop w:val="0"/>
      <w:marBottom w:val="0"/>
      <w:divBdr>
        <w:top w:val="none" w:sz="0" w:space="0" w:color="auto"/>
        <w:left w:val="none" w:sz="0" w:space="0" w:color="auto"/>
        <w:bottom w:val="none" w:sz="0" w:space="0" w:color="auto"/>
        <w:right w:val="none" w:sz="0" w:space="0" w:color="auto"/>
      </w:divBdr>
    </w:div>
    <w:div w:id="230622074">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577046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55406124">
      <w:bodyDiv w:val="1"/>
      <w:marLeft w:val="0"/>
      <w:marRight w:val="0"/>
      <w:marTop w:val="0"/>
      <w:marBottom w:val="0"/>
      <w:divBdr>
        <w:top w:val="none" w:sz="0" w:space="0" w:color="auto"/>
        <w:left w:val="none" w:sz="0" w:space="0" w:color="auto"/>
        <w:bottom w:val="none" w:sz="0" w:space="0" w:color="auto"/>
        <w:right w:val="none" w:sz="0" w:space="0" w:color="auto"/>
      </w:divBdr>
    </w:div>
    <w:div w:id="268049910">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22321957">
      <w:bodyDiv w:val="1"/>
      <w:marLeft w:val="0"/>
      <w:marRight w:val="0"/>
      <w:marTop w:val="0"/>
      <w:marBottom w:val="0"/>
      <w:divBdr>
        <w:top w:val="none" w:sz="0" w:space="0" w:color="auto"/>
        <w:left w:val="none" w:sz="0" w:space="0" w:color="auto"/>
        <w:bottom w:val="none" w:sz="0" w:space="0" w:color="auto"/>
        <w:right w:val="none" w:sz="0" w:space="0" w:color="auto"/>
      </w:divBdr>
    </w:div>
    <w:div w:id="33804227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407847486">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8066998">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252919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1720242">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948106">
      <w:bodyDiv w:val="1"/>
      <w:marLeft w:val="0"/>
      <w:marRight w:val="0"/>
      <w:marTop w:val="0"/>
      <w:marBottom w:val="0"/>
      <w:divBdr>
        <w:top w:val="none" w:sz="0" w:space="0" w:color="auto"/>
        <w:left w:val="none" w:sz="0" w:space="0" w:color="auto"/>
        <w:bottom w:val="none" w:sz="0" w:space="0" w:color="auto"/>
        <w:right w:val="none" w:sz="0" w:space="0" w:color="auto"/>
      </w:divBdr>
    </w:div>
    <w:div w:id="535430829">
      <w:bodyDiv w:val="1"/>
      <w:marLeft w:val="0"/>
      <w:marRight w:val="0"/>
      <w:marTop w:val="0"/>
      <w:marBottom w:val="0"/>
      <w:divBdr>
        <w:top w:val="none" w:sz="0" w:space="0" w:color="auto"/>
        <w:left w:val="none" w:sz="0" w:space="0" w:color="auto"/>
        <w:bottom w:val="none" w:sz="0" w:space="0" w:color="auto"/>
        <w:right w:val="none" w:sz="0" w:space="0" w:color="auto"/>
      </w:divBdr>
    </w:div>
    <w:div w:id="537622715">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606635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0940393">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0648959">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0983395">
      <w:bodyDiv w:val="1"/>
      <w:marLeft w:val="0"/>
      <w:marRight w:val="0"/>
      <w:marTop w:val="0"/>
      <w:marBottom w:val="0"/>
      <w:divBdr>
        <w:top w:val="none" w:sz="0" w:space="0" w:color="auto"/>
        <w:left w:val="none" w:sz="0" w:space="0" w:color="auto"/>
        <w:bottom w:val="none" w:sz="0" w:space="0" w:color="auto"/>
        <w:right w:val="none" w:sz="0" w:space="0" w:color="auto"/>
      </w:divBdr>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77272181">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4524179">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0514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3787006">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1380704">
      <w:bodyDiv w:val="1"/>
      <w:marLeft w:val="0"/>
      <w:marRight w:val="0"/>
      <w:marTop w:val="0"/>
      <w:marBottom w:val="0"/>
      <w:divBdr>
        <w:top w:val="none" w:sz="0" w:space="0" w:color="auto"/>
        <w:left w:val="none" w:sz="0" w:space="0" w:color="auto"/>
        <w:bottom w:val="none" w:sz="0" w:space="0" w:color="auto"/>
        <w:right w:val="none" w:sz="0" w:space="0" w:color="auto"/>
      </w:divBdr>
      <w:divsChild>
        <w:div w:id="887959561">
          <w:marLeft w:val="0"/>
          <w:marRight w:val="0"/>
          <w:marTop w:val="0"/>
          <w:marBottom w:val="0"/>
          <w:divBdr>
            <w:top w:val="none" w:sz="0" w:space="0" w:color="auto"/>
            <w:left w:val="none" w:sz="0" w:space="0" w:color="auto"/>
            <w:bottom w:val="none" w:sz="0" w:space="0" w:color="auto"/>
            <w:right w:val="none" w:sz="0" w:space="0" w:color="auto"/>
          </w:divBdr>
        </w:div>
      </w:divsChild>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29041946">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6251012">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39485029">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6683893">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006549">
      <w:bodyDiv w:val="1"/>
      <w:marLeft w:val="0"/>
      <w:marRight w:val="0"/>
      <w:marTop w:val="0"/>
      <w:marBottom w:val="0"/>
      <w:divBdr>
        <w:top w:val="none" w:sz="0" w:space="0" w:color="auto"/>
        <w:left w:val="none" w:sz="0" w:space="0" w:color="auto"/>
        <w:bottom w:val="none" w:sz="0" w:space="0" w:color="auto"/>
        <w:right w:val="none" w:sz="0" w:space="0" w:color="auto"/>
      </w:divBdr>
    </w:div>
    <w:div w:id="104039477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0612394">
      <w:bodyDiv w:val="1"/>
      <w:marLeft w:val="0"/>
      <w:marRight w:val="0"/>
      <w:marTop w:val="0"/>
      <w:marBottom w:val="0"/>
      <w:divBdr>
        <w:top w:val="none" w:sz="0" w:space="0" w:color="auto"/>
        <w:left w:val="none" w:sz="0" w:space="0" w:color="auto"/>
        <w:bottom w:val="none" w:sz="0" w:space="0" w:color="auto"/>
        <w:right w:val="none" w:sz="0" w:space="0" w:color="auto"/>
      </w:divBdr>
    </w:div>
    <w:div w:id="1060834857">
      <w:bodyDiv w:val="1"/>
      <w:marLeft w:val="0"/>
      <w:marRight w:val="0"/>
      <w:marTop w:val="0"/>
      <w:marBottom w:val="0"/>
      <w:divBdr>
        <w:top w:val="none" w:sz="0" w:space="0" w:color="auto"/>
        <w:left w:val="none" w:sz="0" w:space="0" w:color="auto"/>
        <w:bottom w:val="none" w:sz="0" w:space="0" w:color="auto"/>
        <w:right w:val="none" w:sz="0" w:space="0" w:color="auto"/>
      </w:divBdr>
      <w:divsChild>
        <w:div w:id="1664969078">
          <w:marLeft w:val="0"/>
          <w:marRight w:val="0"/>
          <w:marTop w:val="0"/>
          <w:marBottom w:val="0"/>
          <w:divBdr>
            <w:top w:val="none" w:sz="0" w:space="0" w:color="auto"/>
            <w:left w:val="none" w:sz="0" w:space="0" w:color="auto"/>
            <w:bottom w:val="none" w:sz="0" w:space="0" w:color="auto"/>
            <w:right w:val="none" w:sz="0" w:space="0" w:color="auto"/>
          </w:divBdr>
          <w:divsChild>
            <w:div w:id="1213544231">
              <w:marLeft w:val="0"/>
              <w:marRight w:val="0"/>
              <w:marTop w:val="0"/>
              <w:marBottom w:val="0"/>
              <w:divBdr>
                <w:top w:val="none" w:sz="0" w:space="0" w:color="auto"/>
                <w:left w:val="none" w:sz="0" w:space="0" w:color="auto"/>
                <w:bottom w:val="none" w:sz="0" w:space="0" w:color="auto"/>
                <w:right w:val="none" w:sz="0" w:space="0" w:color="auto"/>
              </w:divBdr>
              <w:divsChild>
                <w:div w:id="20875290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3246474">
          <w:marLeft w:val="0"/>
          <w:marRight w:val="0"/>
          <w:marTop w:val="0"/>
          <w:marBottom w:val="0"/>
          <w:divBdr>
            <w:top w:val="none" w:sz="0" w:space="0" w:color="auto"/>
            <w:left w:val="none" w:sz="0" w:space="0" w:color="auto"/>
            <w:bottom w:val="none" w:sz="0" w:space="0" w:color="auto"/>
            <w:right w:val="none" w:sz="0" w:space="0" w:color="auto"/>
          </w:divBdr>
          <w:divsChild>
            <w:div w:id="8796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173635">
      <w:bodyDiv w:val="1"/>
      <w:marLeft w:val="0"/>
      <w:marRight w:val="0"/>
      <w:marTop w:val="0"/>
      <w:marBottom w:val="0"/>
      <w:divBdr>
        <w:top w:val="none" w:sz="0" w:space="0" w:color="auto"/>
        <w:left w:val="none" w:sz="0" w:space="0" w:color="auto"/>
        <w:bottom w:val="none" w:sz="0" w:space="0" w:color="auto"/>
        <w:right w:val="none" w:sz="0" w:space="0" w:color="auto"/>
      </w:divBdr>
      <w:divsChild>
        <w:div w:id="1324623498">
          <w:marLeft w:val="0"/>
          <w:marRight w:val="0"/>
          <w:marTop w:val="0"/>
          <w:marBottom w:val="0"/>
          <w:divBdr>
            <w:top w:val="none" w:sz="0" w:space="0" w:color="auto"/>
            <w:left w:val="none" w:sz="0" w:space="0" w:color="auto"/>
            <w:bottom w:val="none" w:sz="0" w:space="0" w:color="auto"/>
            <w:right w:val="none" w:sz="0" w:space="0" w:color="auto"/>
          </w:divBdr>
          <w:divsChild>
            <w:div w:id="1098870517">
              <w:marLeft w:val="0"/>
              <w:marRight w:val="0"/>
              <w:marTop w:val="0"/>
              <w:marBottom w:val="0"/>
              <w:divBdr>
                <w:top w:val="none" w:sz="0" w:space="0" w:color="auto"/>
                <w:left w:val="none" w:sz="0" w:space="0" w:color="auto"/>
                <w:bottom w:val="none" w:sz="0" w:space="0" w:color="auto"/>
                <w:right w:val="none" w:sz="0" w:space="0" w:color="auto"/>
              </w:divBdr>
              <w:divsChild>
                <w:div w:id="6978547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6030859">
          <w:marLeft w:val="0"/>
          <w:marRight w:val="0"/>
          <w:marTop w:val="0"/>
          <w:marBottom w:val="0"/>
          <w:divBdr>
            <w:top w:val="none" w:sz="0" w:space="0" w:color="auto"/>
            <w:left w:val="none" w:sz="0" w:space="0" w:color="auto"/>
            <w:bottom w:val="none" w:sz="0" w:space="0" w:color="auto"/>
            <w:right w:val="none" w:sz="0" w:space="0" w:color="auto"/>
          </w:divBdr>
          <w:divsChild>
            <w:div w:id="755638924">
              <w:marLeft w:val="0"/>
              <w:marRight w:val="0"/>
              <w:marTop w:val="0"/>
              <w:marBottom w:val="0"/>
              <w:divBdr>
                <w:top w:val="none" w:sz="0" w:space="0" w:color="auto"/>
                <w:left w:val="none" w:sz="0" w:space="0" w:color="auto"/>
                <w:bottom w:val="none" w:sz="0" w:space="0" w:color="auto"/>
                <w:right w:val="none" w:sz="0" w:space="0" w:color="auto"/>
              </w:divBdr>
              <w:divsChild>
                <w:div w:id="1411269882">
                  <w:marLeft w:val="-420"/>
                  <w:marRight w:val="0"/>
                  <w:marTop w:val="0"/>
                  <w:marBottom w:val="0"/>
                  <w:divBdr>
                    <w:top w:val="none" w:sz="0" w:space="0" w:color="auto"/>
                    <w:left w:val="none" w:sz="0" w:space="0" w:color="auto"/>
                    <w:bottom w:val="none" w:sz="0" w:space="0" w:color="auto"/>
                    <w:right w:val="none" w:sz="0" w:space="0" w:color="auto"/>
                  </w:divBdr>
                  <w:divsChild>
                    <w:div w:id="180899207">
                      <w:marLeft w:val="0"/>
                      <w:marRight w:val="0"/>
                      <w:marTop w:val="0"/>
                      <w:marBottom w:val="0"/>
                      <w:divBdr>
                        <w:top w:val="none" w:sz="0" w:space="0" w:color="auto"/>
                        <w:left w:val="none" w:sz="0" w:space="0" w:color="auto"/>
                        <w:bottom w:val="none" w:sz="0" w:space="0" w:color="auto"/>
                        <w:right w:val="none" w:sz="0" w:space="0" w:color="auto"/>
                      </w:divBdr>
                      <w:divsChild>
                        <w:div w:id="1125729659">
                          <w:marLeft w:val="0"/>
                          <w:marRight w:val="0"/>
                          <w:marTop w:val="0"/>
                          <w:marBottom w:val="0"/>
                          <w:divBdr>
                            <w:top w:val="none" w:sz="0" w:space="0" w:color="auto"/>
                            <w:left w:val="none" w:sz="0" w:space="0" w:color="auto"/>
                            <w:bottom w:val="none" w:sz="0" w:space="0" w:color="auto"/>
                            <w:right w:val="none" w:sz="0" w:space="0" w:color="auto"/>
                          </w:divBdr>
                          <w:divsChild>
                            <w:div w:id="716783903">
                              <w:marLeft w:val="0"/>
                              <w:marRight w:val="0"/>
                              <w:marTop w:val="0"/>
                              <w:marBottom w:val="0"/>
                              <w:divBdr>
                                <w:top w:val="none" w:sz="0" w:space="0" w:color="auto"/>
                                <w:left w:val="none" w:sz="0" w:space="0" w:color="auto"/>
                                <w:bottom w:val="none" w:sz="0" w:space="0" w:color="auto"/>
                                <w:right w:val="none" w:sz="0" w:space="0" w:color="auto"/>
                              </w:divBdr>
                            </w:div>
                            <w:div w:id="160087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22531">
                  <w:marLeft w:val="-420"/>
                  <w:marRight w:val="0"/>
                  <w:marTop w:val="0"/>
                  <w:marBottom w:val="0"/>
                  <w:divBdr>
                    <w:top w:val="none" w:sz="0" w:space="0" w:color="auto"/>
                    <w:left w:val="none" w:sz="0" w:space="0" w:color="auto"/>
                    <w:bottom w:val="none" w:sz="0" w:space="0" w:color="auto"/>
                    <w:right w:val="none" w:sz="0" w:space="0" w:color="auto"/>
                  </w:divBdr>
                  <w:divsChild>
                    <w:div w:id="380861030">
                      <w:marLeft w:val="0"/>
                      <w:marRight w:val="0"/>
                      <w:marTop w:val="0"/>
                      <w:marBottom w:val="0"/>
                      <w:divBdr>
                        <w:top w:val="none" w:sz="0" w:space="0" w:color="auto"/>
                        <w:left w:val="none" w:sz="0" w:space="0" w:color="auto"/>
                        <w:bottom w:val="none" w:sz="0" w:space="0" w:color="auto"/>
                        <w:right w:val="none" w:sz="0" w:space="0" w:color="auto"/>
                      </w:divBdr>
                      <w:divsChild>
                        <w:div w:id="18238356">
                          <w:marLeft w:val="0"/>
                          <w:marRight w:val="0"/>
                          <w:marTop w:val="0"/>
                          <w:marBottom w:val="0"/>
                          <w:divBdr>
                            <w:top w:val="none" w:sz="0" w:space="0" w:color="auto"/>
                            <w:left w:val="none" w:sz="0" w:space="0" w:color="auto"/>
                            <w:bottom w:val="none" w:sz="0" w:space="0" w:color="auto"/>
                            <w:right w:val="none" w:sz="0" w:space="0" w:color="auto"/>
                          </w:divBdr>
                          <w:divsChild>
                            <w:div w:id="916062709">
                              <w:marLeft w:val="0"/>
                              <w:marRight w:val="0"/>
                              <w:marTop w:val="0"/>
                              <w:marBottom w:val="0"/>
                              <w:divBdr>
                                <w:top w:val="none" w:sz="0" w:space="0" w:color="auto"/>
                                <w:left w:val="none" w:sz="0" w:space="0" w:color="auto"/>
                                <w:bottom w:val="none" w:sz="0" w:space="0" w:color="auto"/>
                                <w:right w:val="none" w:sz="0" w:space="0" w:color="auto"/>
                              </w:divBdr>
                            </w:div>
                            <w:div w:id="32016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535190">
                  <w:marLeft w:val="-420"/>
                  <w:marRight w:val="0"/>
                  <w:marTop w:val="0"/>
                  <w:marBottom w:val="0"/>
                  <w:divBdr>
                    <w:top w:val="none" w:sz="0" w:space="0" w:color="auto"/>
                    <w:left w:val="none" w:sz="0" w:space="0" w:color="auto"/>
                    <w:bottom w:val="none" w:sz="0" w:space="0" w:color="auto"/>
                    <w:right w:val="none" w:sz="0" w:space="0" w:color="auto"/>
                  </w:divBdr>
                  <w:divsChild>
                    <w:div w:id="180902773">
                      <w:marLeft w:val="0"/>
                      <w:marRight w:val="0"/>
                      <w:marTop w:val="0"/>
                      <w:marBottom w:val="0"/>
                      <w:divBdr>
                        <w:top w:val="none" w:sz="0" w:space="0" w:color="auto"/>
                        <w:left w:val="none" w:sz="0" w:space="0" w:color="auto"/>
                        <w:bottom w:val="none" w:sz="0" w:space="0" w:color="auto"/>
                        <w:right w:val="none" w:sz="0" w:space="0" w:color="auto"/>
                      </w:divBdr>
                      <w:divsChild>
                        <w:div w:id="364643045">
                          <w:marLeft w:val="0"/>
                          <w:marRight w:val="0"/>
                          <w:marTop w:val="0"/>
                          <w:marBottom w:val="0"/>
                          <w:divBdr>
                            <w:top w:val="none" w:sz="0" w:space="0" w:color="auto"/>
                            <w:left w:val="none" w:sz="0" w:space="0" w:color="auto"/>
                            <w:bottom w:val="none" w:sz="0" w:space="0" w:color="auto"/>
                            <w:right w:val="none" w:sz="0" w:space="0" w:color="auto"/>
                          </w:divBdr>
                          <w:divsChild>
                            <w:div w:id="1066034518">
                              <w:marLeft w:val="0"/>
                              <w:marRight w:val="0"/>
                              <w:marTop w:val="0"/>
                              <w:marBottom w:val="0"/>
                              <w:divBdr>
                                <w:top w:val="none" w:sz="0" w:space="0" w:color="auto"/>
                                <w:left w:val="none" w:sz="0" w:space="0" w:color="auto"/>
                                <w:bottom w:val="none" w:sz="0" w:space="0" w:color="auto"/>
                                <w:right w:val="none" w:sz="0" w:space="0" w:color="auto"/>
                              </w:divBdr>
                            </w:div>
                            <w:div w:id="6862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895">
                  <w:marLeft w:val="-420"/>
                  <w:marRight w:val="0"/>
                  <w:marTop w:val="0"/>
                  <w:marBottom w:val="0"/>
                  <w:divBdr>
                    <w:top w:val="none" w:sz="0" w:space="0" w:color="auto"/>
                    <w:left w:val="none" w:sz="0" w:space="0" w:color="auto"/>
                    <w:bottom w:val="none" w:sz="0" w:space="0" w:color="auto"/>
                    <w:right w:val="none" w:sz="0" w:space="0" w:color="auto"/>
                  </w:divBdr>
                  <w:divsChild>
                    <w:div w:id="608707957">
                      <w:marLeft w:val="0"/>
                      <w:marRight w:val="0"/>
                      <w:marTop w:val="0"/>
                      <w:marBottom w:val="0"/>
                      <w:divBdr>
                        <w:top w:val="none" w:sz="0" w:space="0" w:color="auto"/>
                        <w:left w:val="none" w:sz="0" w:space="0" w:color="auto"/>
                        <w:bottom w:val="none" w:sz="0" w:space="0" w:color="auto"/>
                        <w:right w:val="none" w:sz="0" w:space="0" w:color="auto"/>
                      </w:divBdr>
                      <w:divsChild>
                        <w:div w:id="1597011523">
                          <w:marLeft w:val="0"/>
                          <w:marRight w:val="0"/>
                          <w:marTop w:val="0"/>
                          <w:marBottom w:val="0"/>
                          <w:divBdr>
                            <w:top w:val="none" w:sz="0" w:space="0" w:color="auto"/>
                            <w:left w:val="none" w:sz="0" w:space="0" w:color="auto"/>
                            <w:bottom w:val="none" w:sz="0" w:space="0" w:color="auto"/>
                            <w:right w:val="none" w:sz="0" w:space="0" w:color="auto"/>
                          </w:divBdr>
                          <w:divsChild>
                            <w:div w:id="1898466570">
                              <w:marLeft w:val="0"/>
                              <w:marRight w:val="0"/>
                              <w:marTop w:val="0"/>
                              <w:marBottom w:val="0"/>
                              <w:divBdr>
                                <w:top w:val="none" w:sz="0" w:space="0" w:color="auto"/>
                                <w:left w:val="none" w:sz="0" w:space="0" w:color="auto"/>
                                <w:bottom w:val="none" w:sz="0" w:space="0" w:color="auto"/>
                                <w:right w:val="none" w:sz="0" w:space="0" w:color="auto"/>
                              </w:divBdr>
                            </w:div>
                            <w:div w:id="54220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39262">
                  <w:marLeft w:val="-420"/>
                  <w:marRight w:val="0"/>
                  <w:marTop w:val="0"/>
                  <w:marBottom w:val="0"/>
                  <w:divBdr>
                    <w:top w:val="none" w:sz="0" w:space="0" w:color="auto"/>
                    <w:left w:val="none" w:sz="0" w:space="0" w:color="auto"/>
                    <w:bottom w:val="none" w:sz="0" w:space="0" w:color="auto"/>
                    <w:right w:val="none" w:sz="0" w:space="0" w:color="auto"/>
                  </w:divBdr>
                  <w:divsChild>
                    <w:div w:id="1693722083">
                      <w:marLeft w:val="0"/>
                      <w:marRight w:val="0"/>
                      <w:marTop w:val="0"/>
                      <w:marBottom w:val="0"/>
                      <w:divBdr>
                        <w:top w:val="none" w:sz="0" w:space="0" w:color="auto"/>
                        <w:left w:val="none" w:sz="0" w:space="0" w:color="auto"/>
                        <w:bottom w:val="none" w:sz="0" w:space="0" w:color="auto"/>
                        <w:right w:val="none" w:sz="0" w:space="0" w:color="auto"/>
                      </w:divBdr>
                      <w:divsChild>
                        <w:div w:id="1694721621">
                          <w:marLeft w:val="0"/>
                          <w:marRight w:val="0"/>
                          <w:marTop w:val="0"/>
                          <w:marBottom w:val="0"/>
                          <w:divBdr>
                            <w:top w:val="none" w:sz="0" w:space="0" w:color="auto"/>
                            <w:left w:val="none" w:sz="0" w:space="0" w:color="auto"/>
                            <w:bottom w:val="none" w:sz="0" w:space="0" w:color="auto"/>
                            <w:right w:val="none" w:sz="0" w:space="0" w:color="auto"/>
                          </w:divBdr>
                          <w:divsChild>
                            <w:div w:id="1875607346">
                              <w:marLeft w:val="0"/>
                              <w:marRight w:val="0"/>
                              <w:marTop w:val="0"/>
                              <w:marBottom w:val="0"/>
                              <w:divBdr>
                                <w:top w:val="none" w:sz="0" w:space="0" w:color="auto"/>
                                <w:left w:val="none" w:sz="0" w:space="0" w:color="auto"/>
                                <w:bottom w:val="none" w:sz="0" w:space="0" w:color="auto"/>
                                <w:right w:val="none" w:sz="0" w:space="0" w:color="auto"/>
                              </w:divBdr>
                            </w:div>
                            <w:div w:id="10197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061858">
          <w:marLeft w:val="0"/>
          <w:marRight w:val="0"/>
          <w:marTop w:val="0"/>
          <w:marBottom w:val="0"/>
          <w:divBdr>
            <w:top w:val="none" w:sz="0" w:space="0" w:color="auto"/>
            <w:left w:val="none" w:sz="0" w:space="0" w:color="auto"/>
            <w:bottom w:val="none" w:sz="0" w:space="0" w:color="auto"/>
            <w:right w:val="none" w:sz="0" w:space="0" w:color="auto"/>
          </w:divBdr>
          <w:divsChild>
            <w:div w:id="911702329">
              <w:marLeft w:val="0"/>
              <w:marRight w:val="0"/>
              <w:marTop w:val="0"/>
              <w:marBottom w:val="0"/>
              <w:divBdr>
                <w:top w:val="none" w:sz="0" w:space="0" w:color="auto"/>
                <w:left w:val="none" w:sz="0" w:space="0" w:color="auto"/>
                <w:bottom w:val="none" w:sz="0" w:space="0" w:color="auto"/>
                <w:right w:val="none" w:sz="0" w:space="0" w:color="auto"/>
              </w:divBdr>
              <w:divsChild>
                <w:div w:id="15640223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74020267">
          <w:marLeft w:val="0"/>
          <w:marRight w:val="0"/>
          <w:marTop w:val="0"/>
          <w:marBottom w:val="0"/>
          <w:divBdr>
            <w:top w:val="none" w:sz="0" w:space="0" w:color="auto"/>
            <w:left w:val="none" w:sz="0" w:space="0" w:color="auto"/>
            <w:bottom w:val="none" w:sz="0" w:space="0" w:color="auto"/>
            <w:right w:val="none" w:sz="0" w:space="0" w:color="auto"/>
          </w:divBdr>
          <w:divsChild>
            <w:div w:id="188980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4982367">
      <w:bodyDiv w:val="1"/>
      <w:marLeft w:val="0"/>
      <w:marRight w:val="0"/>
      <w:marTop w:val="0"/>
      <w:marBottom w:val="0"/>
      <w:divBdr>
        <w:top w:val="none" w:sz="0" w:space="0" w:color="auto"/>
        <w:left w:val="none" w:sz="0" w:space="0" w:color="auto"/>
        <w:bottom w:val="none" w:sz="0" w:space="0" w:color="auto"/>
        <w:right w:val="none" w:sz="0" w:space="0" w:color="auto"/>
      </w:divBdr>
    </w:div>
    <w:div w:id="109701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7013456">
      <w:bodyDiv w:val="1"/>
      <w:marLeft w:val="0"/>
      <w:marRight w:val="0"/>
      <w:marTop w:val="0"/>
      <w:marBottom w:val="0"/>
      <w:divBdr>
        <w:top w:val="none" w:sz="0" w:space="0" w:color="auto"/>
        <w:left w:val="none" w:sz="0" w:space="0" w:color="auto"/>
        <w:bottom w:val="none" w:sz="0" w:space="0" w:color="auto"/>
        <w:right w:val="none" w:sz="0" w:space="0" w:color="auto"/>
      </w:divBdr>
    </w:div>
    <w:div w:id="1155150842">
      <w:bodyDiv w:val="1"/>
      <w:marLeft w:val="0"/>
      <w:marRight w:val="0"/>
      <w:marTop w:val="0"/>
      <w:marBottom w:val="0"/>
      <w:divBdr>
        <w:top w:val="none" w:sz="0" w:space="0" w:color="auto"/>
        <w:left w:val="none" w:sz="0" w:space="0" w:color="auto"/>
        <w:bottom w:val="none" w:sz="0" w:space="0" w:color="auto"/>
        <w:right w:val="none" w:sz="0" w:space="0" w:color="auto"/>
      </w:divBdr>
      <w:divsChild>
        <w:div w:id="2083675053">
          <w:marLeft w:val="0"/>
          <w:marRight w:val="0"/>
          <w:marTop w:val="0"/>
          <w:marBottom w:val="0"/>
          <w:divBdr>
            <w:top w:val="none" w:sz="0" w:space="0" w:color="auto"/>
            <w:left w:val="none" w:sz="0" w:space="0" w:color="auto"/>
            <w:bottom w:val="none" w:sz="0" w:space="0" w:color="auto"/>
            <w:right w:val="none" w:sz="0" w:space="0" w:color="auto"/>
          </w:divBdr>
        </w:div>
      </w:divsChild>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344166">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78665167">
      <w:bodyDiv w:val="1"/>
      <w:marLeft w:val="0"/>
      <w:marRight w:val="0"/>
      <w:marTop w:val="0"/>
      <w:marBottom w:val="0"/>
      <w:divBdr>
        <w:top w:val="none" w:sz="0" w:space="0" w:color="auto"/>
        <w:left w:val="none" w:sz="0" w:space="0" w:color="auto"/>
        <w:bottom w:val="none" w:sz="0" w:space="0" w:color="auto"/>
        <w:right w:val="none" w:sz="0" w:space="0" w:color="auto"/>
      </w:divBdr>
    </w:div>
    <w:div w:id="1180268490">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35975029">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610105">
      <w:bodyDiv w:val="1"/>
      <w:marLeft w:val="0"/>
      <w:marRight w:val="0"/>
      <w:marTop w:val="0"/>
      <w:marBottom w:val="0"/>
      <w:divBdr>
        <w:top w:val="none" w:sz="0" w:space="0" w:color="auto"/>
        <w:left w:val="none" w:sz="0" w:space="0" w:color="auto"/>
        <w:bottom w:val="none" w:sz="0" w:space="0" w:color="auto"/>
        <w:right w:val="none" w:sz="0" w:space="0" w:color="auto"/>
      </w:divBdr>
    </w:div>
    <w:div w:id="1254365024">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60718576">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112881">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09555243">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1251561">
      <w:bodyDiv w:val="1"/>
      <w:marLeft w:val="0"/>
      <w:marRight w:val="0"/>
      <w:marTop w:val="0"/>
      <w:marBottom w:val="0"/>
      <w:divBdr>
        <w:top w:val="none" w:sz="0" w:space="0" w:color="auto"/>
        <w:left w:val="none" w:sz="0" w:space="0" w:color="auto"/>
        <w:bottom w:val="none" w:sz="0" w:space="0" w:color="auto"/>
        <w:right w:val="none" w:sz="0" w:space="0" w:color="auto"/>
      </w:divBdr>
    </w:div>
    <w:div w:id="133414287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4744976">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135835">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5855210">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29960834">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5266367">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55710663">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932141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19423">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6410310">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583443403">
      <w:bodyDiv w:val="1"/>
      <w:marLeft w:val="0"/>
      <w:marRight w:val="0"/>
      <w:marTop w:val="0"/>
      <w:marBottom w:val="0"/>
      <w:divBdr>
        <w:top w:val="none" w:sz="0" w:space="0" w:color="auto"/>
        <w:left w:val="none" w:sz="0" w:space="0" w:color="auto"/>
        <w:bottom w:val="none" w:sz="0" w:space="0" w:color="auto"/>
        <w:right w:val="none" w:sz="0" w:space="0" w:color="auto"/>
      </w:divBdr>
    </w:div>
    <w:div w:id="1594238266">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47467812">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3048082">
      <w:bodyDiv w:val="1"/>
      <w:marLeft w:val="0"/>
      <w:marRight w:val="0"/>
      <w:marTop w:val="0"/>
      <w:marBottom w:val="0"/>
      <w:divBdr>
        <w:top w:val="none" w:sz="0" w:space="0" w:color="auto"/>
        <w:left w:val="none" w:sz="0" w:space="0" w:color="auto"/>
        <w:bottom w:val="none" w:sz="0" w:space="0" w:color="auto"/>
        <w:right w:val="none" w:sz="0" w:space="0" w:color="auto"/>
      </w:divBdr>
    </w:div>
    <w:div w:id="1669166050">
      <w:bodyDiv w:val="1"/>
      <w:marLeft w:val="0"/>
      <w:marRight w:val="0"/>
      <w:marTop w:val="0"/>
      <w:marBottom w:val="0"/>
      <w:divBdr>
        <w:top w:val="none" w:sz="0" w:space="0" w:color="auto"/>
        <w:left w:val="none" w:sz="0" w:space="0" w:color="auto"/>
        <w:bottom w:val="none" w:sz="0" w:space="0" w:color="auto"/>
        <w:right w:val="none" w:sz="0" w:space="0" w:color="auto"/>
      </w:divBdr>
    </w:div>
    <w:div w:id="1671907603">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190626">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0353976">
      <w:bodyDiv w:val="1"/>
      <w:marLeft w:val="0"/>
      <w:marRight w:val="0"/>
      <w:marTop w:val="0"/>
      <w:marBottom w:val="0"/>
      <w:divBdr>
        <w:top w:val="none" w:sz="0" w:space="0" w:color="auto"/>
        <w:left w:val="none" w:sz="0" w:space="0" w:color="auto"/>
        <w:bottom w:val="none" w:sz="0" w:space="0" w:color="auto"/>
        <w:right w:val="none" w:sz="0" w:space="0" w:color="auto"/>
      </w:divBdr>
    </w:div>
    <w:div w:id="1708069646">
      <w:bodyDiv w:val="1"/>
      <w:marLeft w:val="0"/>
      <w:marRight w:val="0"/>
      <w:marTop w:val="0"/>
      <w:marBottom w:val="0"/>
      <w:divBdr>
        <w:top w:val="none" w:sz="0" w:space="0" w:color="auto"/>
        <w:left w:val="none" w:sz="0" w:space="0" w:color="auto"/>
        <w:bottom w:val="none" w:sz="0" w:space="0" w:color="auto"/>
        <w:right w:val="none" w:sz="0" w:space="0" w:color="auto"/>
      </w:divBdr>
    </w:div>
    <w:div w:id="170925412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7164845">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4537340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937343">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924415">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2669168">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538258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18975203">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4410939">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19774936">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3726981">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78818099">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3357192">
      <w:bodyDiv w:val="1"/>
      <w:marLeft w:val="0"/>
      <w:marRight w:val="0"/>
      <w:marTop w:val="0"/>
      <w:marBottom w:val="0"/>
      <w:divBdr>
        <w:top w:val="none" w:sz="0" w:space="0" w:color="auto"/>
        <w:left w:val="none" w:sz="0" w:space="0" w:color="auto"/>
        <w:bottom w:val="none" w:sz="0" w:space="0" w:color="auto"/>
        <w:right w:val="none" w:sz="0" w:space="0" w:color="auto"/>
      </w:divBdr>
    </w:div>
    <w:div w:id="2114737444">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4.wdp"/><Relationship Id="rId42" Type="http://schemas.openxmlformats.org/officeDocument/2006/relationships/image" Target="media/image17.png"/><Relationship Id="rId47" Type="http://schemas.microsoft.com/office/2007/relationships/hdphoto" Target="media/hdphoto15.wdp"/><Relationship Id="rId63" Type="http://schemas.openxmlformats.org/officeDocument/2006/relationships/hyperlink" Target="https://www.indiamart.com/proddetail/recycled-pet-chips-11439899991.html?pos=1&amp;DualProdsdual" TargetMode="External"/><Relationship Id="rId68" Type="http://schemas.openxmlformats.org/officeDocument/2006/relationships/image" Target="media/image23.png"/><Relationship Id="rId16" Type="http://schemas.openxmlformats.org/officeDocument/2006/relationships/image" Target="media/image4.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2.emf"/><Relationship Id="rId37" Type="http://schemas.openxmlformats.org/officeDocument/2006/relationships/image" Target="media/image15.png"/><Relationship Id="rId40" Type="http://schemas.microsoft.com/office/2007/relationships/hdphoto" Target="media/hdphoto13.wdp"/><Relationship Id="rId45" Type="http://schemas.openxmlformats.org/officeDocument/2006/relationships/hyperlink" Target="https://www.indiamart.com/proddetail/activated-carbon-pellets-2245966697.html" TargetMode="External"/><Relationship Id="rId53" Type="http://schemas.microsoft.com/office/2007/relationships/hdphoto" Target="media/hdphoto18.wdp"/><Relationship Id="rId58" Type="http://schemas.openxmlformats.org/officeDocument/2006/relationships/chart" Target="charts/chart2.xml"/><Relationship Id="rId66" Type="http://schemas.openxmlformats.org/officeDocument/2006/relationships/image" Target="media/image22.png"/><Relationship Id="rId74" Type="http://schemas.openxmlformats.org/officeDocument/2006/relationships/footer" Target="footer3.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5.xml"/><Relationship Id="rId19" Type="http://schemas.microsoft.com/office/2007/relationships/hdphoto" Target="media/hdphoto3.wdp"/><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openxmlformats.org/officeDocument/2006/relationships/image" Target="media/image14.png"/><Relationship Id="rId43" Type="http://schemas.microsoft.com/office/2007/relationships/hdphoto" Target="media/hdphoto14.wdp"/><Relationship Id="rId48" Type="http://schemas.openxmlformats.org/officeDocument/2006/relationships/image" Target="media/image19.png"/><Relationship Id="rId56" Type="http://schemas.openxmlformats.org/officeDocument/2006/relationships/hyperlink" Target="https://www.carbios.com/en/strategic-update-2023/" TargetMode="External"/><Relationship Id="rId64" Type="http://schemas.openxmlformats.org/officeDocument/2006/relationships/hyperlink" Target="https://www.millenniumpolyester.com/recycled-pet-chips.html" TargetMode="External"/><Relationship Id="rId69" Type="http://schemas.microsoft.com/office/2007/relationships/hdphoto" Target="media/hdphoto20.wdp"/><Relationship Id="rId77" Type="http://schemas.openxmlformats.org/officeDocument/2006/relationships/footer" Target="footer5.xml"/><Relationship Id="rId8" Type="http://schemas.openxmlformats.org/officeDocument/2006/relationships/header" Target="header1.xml"/><Relationship Id="rId51" Type="http://schemas.microsoft.com/office/2007/relationships/hdphoto" Target="media/hdphoto17.wdp"/><Relationship Id="rId72"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3.png"/><Relationship Id="rId38" Type="http://schemas.microsoft.com/office/2007/relationships/hdphoto" Target="media/hdphoto12.wdp"/><Relationship Id="rId46" Type="http://schemas.openxmlformats.org/officeDocument/2006/relationships/image" Target="media/image18.png"/><Relationship Id="rId59" Type="http://schemas.openxmlformats.org/officeDocument/2006/relationships/chart" Target="charts/chart3.xml"/><Relationship Id="rId67" Type="http://schemas.microsoft.com/office/2007/relationships/hdphoto" Target="media/hdphoto19.wdp"/><Relationship Id="rId20" Type="http://schemas.openxmlformats.org/officeDocument/2006/relationships/image" Target="media/image6.png"/><Relationship Id="rId41" Type="http://schemas.openxmlformats.org/officeDocument/2006/relationships/hyperlink" Target="https://www.indiamart.com/proddetail/recycled-pet-chips-11439899991.html?pos=1&amp;DualProdsdual" TargetMode="External"/><Relationship Id="rId54" Type="http://schemas.openxmlformats.org/officeDocument/2006/relationships/hyperlink" Target="https://www.indianchemicalnews.com/petro-chemical/ester-industries-and-loop-industries-jv-project-to-set-up-rs-1385-crore-rdmt-and-rmeg-plant-22871" TargetMode="External"/><Relationship Id="rId62" Type="http://schemas.openxmlformats.org/officeDocument/2006/relationships/hyperlink" Target="https://www.indiamart.com/proddetail/recycled-pet-chips-11439899991.html?pos=1&amp;DualProdsdual" TargetMode="External"/><Relationship Id="rId70" Type="http://schemas.openxmlformats.org/officeDocument/2006/relationships/image" Target="media/image24.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0.png"/><Relationship Id="rId36" Type="http://schemas.microsoft.com/office/2007/relationships/hdphoto" Target="media/hdphoto11.wdp"/><Relationship Id="rId49" Type="http://schemas.microsoft.com/office/2007/relationships/hdphoto" Target="media/hdphoto16.wdp"/><Relationship Id="rId57" Type="http://schemas.openxmlformats.org/officeDocument/2006/relationships/chart" Target="charts/chart1.xml"/><Relationship Id="rId10" Type="http://schemas.openxmlformats.org/officeDocument/2006/relationships/footer" Target="footer1.xml"/><Relationship Id="rId31" Type="http://schemas.microsoft.com/office/2007/relationships/hdphoto" Target="media/hdphoto9.wdp"/><Relationship Id="rId44" Type="http://schemas.openxmlformats.org/officeDocument/2006/relationships/hyperlink" Target="https://www.indiamart.com/proddetail/mono-ethylene-glycol-2384861491.html?srsltid=AfmBOorLEucvIYpus47e9rrbGPt4_9qT_n7lv3N-R7uA7QzYw2-biTBj" TargetMode="External"/><Relationship Id="rId52" Type="http://schemas.openxmlformats.org/officeDocument/2006/relationships/image" Target="media/image21.png"/><Relationship Id="rId60" Type="http://schemas.openxmlformats.org/officeDocument/2006/relationships/chart" Target="charts/chart4.xml"/><Relationship Id="rId65" Type="http://schemas.openxmlformats.org/officeDocument/2006/relationships/hyperlink" Target="https://www.fibre2fashion.com/news/yarn-news/cotton-yarn-steady-in-north-india-recycled-polyester-fibre-prices-up-298498-newsdetails.htm" TargetMode="External"/><Relationship Id="rId73" Type="http://schemas.openxmlformats.org/officeDocument/2006/relationships/header" Target="header5.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vikas.gupta@filatex.com" TargetMode="External"/><Relationship Id="rId18" Type="http://schemas.openxmlformats.org/officeDocument/2006/relationships/image" Target="media/image5.png"/><Relationship Id="rId39" Type="http://schemas.openxmlformats.org/officeDocument/2006/relationships/image" Target="media/image16.png"/><Relationship Id="rId34" Type="http://schemas.microsoft.com/office/2007/relationships/hdphoto" Target="media/hdphoto10.wdp"/><Relationship Id="rId50" Type="http://schemas.openxmlformats.org/officeDocument/2006/relationships/image" Target="media/image20.png"/><Relationship Id="rId55" Type="http://schemas.openxmlformats.org/officeDocument/2006/relationships/hyperlink" Target="https://www.selenis.com/news/selenis-syre-form-a-strategic-partnership-to-establish-a-textile-to-textile-recycling-plant-in-north-carolina" TargetMode="External"/><Relationship Id="rId76" Type="http://schemas.openxmlformats.org/officeDocument/2006/relationships/header" Target="header6.xml"/><Relationship Id="rId7" Type="http://schemas.openxmlformats.org/officeDocument/2006/relationships/endnotes" Target="endnotes.xml"/><Relationship Id="rId71" Type="http://schemas.microsoft.com/office/2007/relationships/hdphoto" Target="media/hdphoto21.wdp"/><Relationship Id="rId2" Type="http://schemas.openxmlformats.org/officeDocument/2006/relationships/numbering" Target="numbering.xml"/><Relationship Id="rId29" Type="http://schemas.microsoft.com/office/2007/relationships/hdphoto" Target="media/hdphoto8.wd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_rels/header6.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L'!$B$51</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L'!$F$51:$N$51</c:f>
              <c:numCache>
                <c:formatCode>0.0%</c:formatCode>
                <c:ptCount val="9"/>
                <c:pt idx="0">
                  <c:v>0.39659726666666656</c:v>
                </c:pt>
                <c:pt idx="1">
                  <c:v>0.39659726666666661</c:v>
                </c:pt>
                <c:pt idx="2">
                  <c:v>0.42467303333333301</c:v>
                </c:pt>
                <c:pt idx="3">
                  <c:v>0.42467303333333317</c:v>
                </c:pt>
                <c:pt idx="4">
                  <c:v>0.42467303333333306</c:v>
                </c:pt>
                <c:pt idx="5">
                  <c:v>0.42467303333333334</c:v>
                </c:pt>
                <c:pt idx="6">
                  <c:v>0.42467303333333328</c:v>
                </c:pt>
                <c:pt idx="7">
                  <c:v>0.42467303333333328</c:v>
                </c:pt>
                <c:pt idx="8">
                  <c:v>0.42467303333333334</c:v>
                </c:pt>
              </c:numCache>
            </c:numRef>
          </c:val>
          <c:extLst>
            <c:ext xmlns:c16="http://schemas.microsoft.com/office/drawing/2014/chart" uri="{C3380CC4-5D6E-409C-BE32-E72D297353CC}">
              <c16:uniqueId val="{00000001-B289-4442-BF47-816C2593256E}"/>
            </c:ext>
          </c:extLst>
        </c:ser>
        <c:dLbls>
          <c:dLblPos val="outEnd"/>
          <c:showLegendKey val="0"/>
          <c:showVal val="1"/>
          <c:showCatName val="0"/>
          <c:showSerName val="0"/>
          <c:showPercent val="0"/>
          <c:showBubbleSize val="0"/>
        </c:dLbls>
        <c:gapWidth val="219"/>
        <c:overlap val="-27"/>
        <c:axId val="352661880"/>
        <c:axId val="352658352"/>
      </c:barChart>
      <c:catAx>
        <c:axId val="35266188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58352"/>
        <c:crosses val="autoZero"/>
        <c:auto val="1"/>
        <c:lblAlgn val="ctr"/>
        <c:lblOffset val="100"/>
        <c:noMultiLvlLbl val="0"/>
      </c:catAx>
      <c:valAx>
        <c:axId val="352658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1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L'!$B$53</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L'!$F$53:$N$53</c:f>
              <c:numCache>
                <c:formatCode>0.0%</c:formatCode>
                <c:ptCount val="9"/>
                <c:pt idx="0">
                  <c:v>0.34421433070193069</c:v>
                </c:pt>
                <c:pt idx="1">
                  <c:v>0.35294482002938671</c:v>
                </c:pt>
                <c:pt idx="2">
                  <c:v>0.38771858115362517</c:v>
                </c:pt>
                <c:pt idx="3">
                  <c:v>0.38947831697170665</c:v>
                </c:pt>
                <c:pt idx="4">
                  <c:v>0.39115425584606972</c:v>
                </c:pt>
                <c:pt idx="5">
                  <c:v>0.39275038810736823</c:v>
                </c:pt>
                <c:pt idx="6">
                  <c:v>0.39427051407050939</c:v>
                </c:pt>
                <c:pt idx="7">
                  <c:v>0.39571825308302483</c:v>
                </c:pt>
                <c:pt idx="8">
                  <c:v>0.39709705214256341</c:v>
                </c:pt>
              </c:numCache>
            </c:numRef>
          </c:val>
          <c:extLst>
            <c:ext xmlns:c16="http://schemas.microsoft.com/office/drawing/2014/chart" uri="{C3380CC4-5D6E-409C-BE32-E72D297353CC}">
              <c16:uniqueId val="{00000001-ED2F-4AD1-9477-E3D18F60F91E}"/>
            </c:ext>
          </c:extLst>
        </c:ser>
        <c:dLbls>
          <c:dLblPos val="outEnd"/>
          <c:showLegendKey val="0"/>
          <c:showVal val="1"/>
          <c:showCatName val="0"/>
          <c:showSerName val="0"/>
          <c:showPercent val="0"/>
          <c:showBubbleSize val="0"/>
        </c:dLbls>
        <c:gapWidth val="219"/>
        <c:overlap val="-27"/>
        <c:axId val="352661096"/>
        <c:axId val="352661488"/>
      </c:barChart>
      <c:catAx>
        <c:axId val="35266109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1488"/>
        <c:crosses val="autoZero"/>
        <c:auto val="1"/>
        <c:lblAlgn val="ctr"/>
        <c:lblOffset val="100"/>
        <c:noMultiLvlLbl val="0"/>
      </c:catAx>
      <c:valAx>
        <c:axId val="352661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1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L'!$F$55:$N$55</c:f>
              <c:numCache>
                <c:formatCode>0.0%</c:formatCode>
                <c:ptCount val="9"/>
                <c:pt idx="0">
                  <c:v>0.19350653359292808</c:v>
                </c:pt>
                <c:pt idx="1">
                  <c:v>0.21830172869692788</c:v>
                </c:pt>
                <c:pt idx="2">
                  <c:v>0.2644746846843995</c:v>
                </c:pt>
                <c:pt idx="3">
                  <c:v>0.28201199499456203</c:v>
                </c:pt>
                <c:pt idx="4">
                  <c:v>0.30079891813756959</c:v>
                </c:pt>
                <c:pt idx="5">
                  <c:v>0.32035438524131737</c:v>
                </c:pt>
                <c:pt idx="6">
                  <c:v>0.33913974408185221</c:v>
                </c:pt>
                <c:pt idx="7">
                  <c:v>0.35796598372091393</c:v>
                </c:pt>
                <c:pt idx="8">
                  <c:v>0.3761319599373662</c:v>
                </c:pt>
              </c:numCache>
            </c:numRef>
          </c:val>
          <c:extLst>
            <c:ext xmlns:c16="http://schemas.microsoft.com/office/drawing/2014/chart" uri="{C3380CC4-5D6E-409C-BE32-E72D297353CC}">
              <c16:uniqueId val="{00000001-3C0D-40B0-9300-4B98728226C1}"/>
            </c:ext>
          </c:extLst>
        </c:ser>
        <c:dLbls>
          <c:dLblPos val="outEnd"/>
          <c:showLegendKey val="0"/>
          <c:showVal val="1"/>
          <c:showCatName val="0"/>
          <c:showSerName val="0"/>
          <c:showPercent val="0"/>
          <c:showBubbleSize val="0"/>
        </c:dLbls>
        <c:gapWidth val="219"/>
        <c:overlap val="-27"/>
        <c:axId val="352663840"/>
        <c:axId val="352665016"/>
      </c:barChart>
      <c:catAx>
        <c:axId val="35266384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5016"/>
        <c:crosses val="autoZero"/>
        <c:auto val="1"/>
        <c:lblAlgn val="ctr"/>
        <c:lblOffset val="100"/>
        <c:noMultiLvlLbl val="0"/>
      </c:catAx>
      <c:valAx>
        <c:axId val="352665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3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L'!$B$56</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L'!$G$5:$N$5</c:f>
              <c:numCache>
                <c:formatCode>General</c:formatCode>
                <c:ptCount val="8"/>
                <c:pt idx="0">
                  <c:v>2028</c:v>
                </c:pt>
                <c:pt idx="1">
                  <c:v>2029</c:v>
                </c:pt>
                <c:pt idx="2">
                  <c:v>2030</c:v>
                </c:pt>
                <c:pt idx="3">
                  <c:v>2031</c:v>
                </c:pt>
                <c:pt idx="4">
                  <c:v>2032</c:v>
                </c:pt>
                <c:pt idx="5">
                  <c:v>2033</c:v>
                </c:pt>
                <c:pt idx="6">
                  <c:v>2034</c:v>
                </c:pt>
                <c:pt idx="7">
                  <c:v>2035</c:v>
                </c:pt>
              </c:numCache>
            </c:numRef>
          </c:cat>
          <c:val>
            <c:numRef>
              <c:f>'P &amp; L'!$G$56:$N$56</c:f>
              <c:numCache>
                <c:formatCode>0.0%</c:formatCode>
                <c:ptCount val="8"/>
                <c:pt idx="0">
                  <c:v>0.60000000000000009</c:v>
                </c:pt>
                <c:pt idx="1">
                  <c:v>0.18124999999999991</c:v>
                </c:pt>
                <c:pt idx="2">
                  <c:v>5.0000000000000266E-2</c:v>
                </c:pt>
                <c:pt idx="3">
                  <c:v>4.9999999999999822E-2</c:v>
                </c:pt>
                <c:pt idx="4">
                  <c:v>5.0000000000000488E-2</c:v>
                </c:pt>
                <c:pt idx="5">
                  <c:v>5.0000000000000044E-2</c:v>
                </c:pt>
                <c:pt idx="6">
                  <c:v>5.0000000000000044E-2</c:v>
                </c:pt>
                <c:pt idx="7">
                  <c:v>5.0000000000000044E-2</c:v>
                </c:pt>
              </c:numCache>
            </c:numRef>
          </c:val>
          <c:extLst>
            <c:ext xmlns:c16="http://schemas.microsoft.com/office/drawing/2014/chart" uri="{C3380CC4-5D6E-409C-BE32-E72D297353CC}">
              <c16:uniqueId val="{00000001-F768-4A1A-B408-75315ED561B3}"/>
            </c:ext>
          </c:extLst>
        </c:ser>
        <c:dLbls>
          <c:dLblPos val="outEnd"/>
          <c:showLegendKey val="0"/>
          <c:showVal val="1"/>
          <c:showCatName val="0"/>
          <c:showSerName val="0"/>
          <c:showPercent val="0"/>
          <c:showBubbleSize val="0"/>
        </c:dLbls>
        <c:gapWidth val="219"/>
        <c:overlap val="-27"/>
        <c:axId val="352663448"/>
        <c:axId val="352659920"/>
      </c:barChart>
      <c:catAx>
        <c:axId val="35266344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59920"/>
        <c:crosses val="autoZero"/>
        <c:auto val="1"/>
        <c:lblAlgn val="ctr"/>
        <c:lblOffset val="100"/>
        <c:noMultiLvlLbl val="0"/>
      </c:catAx>
      <c:valAx>
        <c:axId val="352659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3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DSCR!$E$4:$M$4</c:f>
              <c:numCache>
                <c:formatCode>"FY"\ 0</c:formatCode>
                <c:ptCount val="9"/>
                <c:pt idx="0">
                  <c:v>2027</c:v>
                </c:pt>
                <c:pt idx="1">
                  <c:v>2028</c:v>
                </c:pt>
                <c:pt idx="2">
                  <c:v>2029</c:v>
                </c:pt>
                <c:pt idx="3">
                  <c:v>2030</c:v>
                </c:pt>
                <c:pt idx="4">
                  <c:v>2031</c:v>
                </c:pt>
                <c:pt idx="5">
                  <c:v>2032</c:v>
                </c:pt>
                <c:pt idx="6">
                  <c:v>2033</c:v>
                </c:pt>
                <c:pt idx="7">
                  <c:v>2034</c:v>
                </c:pt>
                <c:pt idx="8">
                  <c:v>2035</c:v>
                </c:pt>
              </c:numCache>
              <c:extLst/>
            </c:numRef>
          </c:cat>
          <c:val>
            <c:numRef>
              <c:f>DSCR!$E$16:$M$16</c:f>
              <c:numCache>
                <c:formatCode>0.0</c:formatCode>
                <c:ptCount val="9"/>
                <c:pt idx="0">
                  <c:v>4.1437951646987248</c:v>
                </c:pt>
                <c:pt idx="1">
                  <c:v>2.5430847206668057</c:v>
                </c:pt>
                <c:pt idx="2">
                  <c:v>2.8202057289800271</c:v>
                </c:pt>
                <c:pt idx="3">
                  <c:v>2.7483355743007127</c:v>
                </c:pt>
                <c:pt idx="4">
                  <c:v>2.7379696205357216</c:v>
                </c:pt>
                <c:pt idx="5">
                  <c:v>3.0917808357804883</c:v>
                </c:pt>
                <c:pt idx="6">
                  <c:v>3.1246435816538622</c:v>
                </c:pt>
                <c:pt idx="7">
                  <c:v>3.5814876789139021</c:v>
                </c:pt>
                <c:pt idx="8">
                  <c:v>3.5777067454850542</c:v>
                </c:pt>
              </c:numCache>
              <c:extLst/>
            </c:numRef>
          </c:val>
          <c:extLst>
            <c:ext xmlns:c16="http://schemas.microsoft.com/office/drawing/2014/chart" uri="{C3380CC4-5D6E-409C-BE32-E72D297353CC}">
              <c16:uniqueId val="{00000001-2C5F-4B3C-9E71-6F681005AEFB}"/>
            </c:ext>
          </c:extLst>
        </c:ser>
        <c:dLbls>
          <c:dLblPos val="outEnd"/>
          <c:showLegendKey val="0"/>
          <c:showVal val="1"/>
          <c:showCatName val="0"/>
          <c:showSerName val="0"/>
          <c:showPercent val="0"/>
          <c:showBubbleSize val="0"/>
        </c:dLbls>
        <c:gapWidth val="219"/>
        <c:overlap val="-27"/>
        <c:axId val="352660704"/>
        <c:axId val="420953672"/>
      </c:barChart>
      <c:catAx>
        <c:axId val="35266070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quot;FY&quot;\ 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953672"/>
        <c:crosses val="autoZero"/>
        <c:auto val="1"/>
        <c:lblAlgn val="ctr"/>
        <c:lblOffset val="100"/>
        <c:noMultiLvlLbl val="0"/>
      </c:catAx>
      <c:valAx>
        <c:axId val="420953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DSCR</a:t>
                </a:r>
              </a:p>
            </c:rich>
          </c:tx>
          <c:layout>
            <c:manualLayout>
              <c:xMode val="edge"/>
              <c:yMode val="edge"/>
              <c:x val="1.8348620907699696E-2"/>
              <c:y val="0.37500923495674154"/>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660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72E1AF-805F-48B0-9ED6-8DDCBAF63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40185</TotalTime>
  <Pages>1</Pages>
  <Words>21447</Words>
  <Characters>122253</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143414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Aneesh Mallick</cp:lastModifiedBy>
  <cp:revision>404</cp:revision>
  <cp:lastPrinted>2024-12-13T09:22:00Z</cp:lastPrinted>
  <dcterms:created xsi:type="dcterms:W3CDTF">2022-02-28T12:57:00Z</dcterms:created>
  <dcterms:modified xsi:type="dcterms:W3CDTF">2024-12-13T09:24:00Z</dcterms:modified>
</cp:coreProperties>
</file>