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7EB672A0" w14:textId="77777777" w:rsidR="00621DB2" w:rsidRDefault="00621DB2" w:rsidP="00A47BC9">
      <w:pPr>
        <w:spacing w:line="360" w:lineRule="auto"/>
        <w:jc w:val="both"/>
      </w:pPr>
    </w:p>
    <w:p w14:paraId="3AB2C36F" w14:textId="77777777" w:rsidR="00621DB2" w:rsidRDefault="00621DB2" w:rsidP="00A47BC9">
      <w:pPr>
        <w:spacing w:line="360" w:lineRule="auto"/>
        <w:jc w:val="both"/>
      </w:pPr>
    </w:p>
    <w:p w14:paraId="77005808" w14:textId="77777777" w:rsidR="00621DB2" w:rsidRDefault="00621DB2" w:rsidP="00A47BC9">
      <w:pPr>
        <w:spacing w:line="360" w:lineRule="auto"/>
        <w:jc w:val="both"/>
      </w:pPr>
    </w:p>
    <w:p w14:paraId="20CB2118" w14:textId="3576A5E4"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5055B1">
        <w:rPr>
          <w:rFonts w:ascii="Arial" w:hAnsi="Arial" w:cs="Arial"/>
          <w:b/>
          <w:sz w:val="22"/>
          <w:szCs w:val="22"/>
        </w:rPr>
        <w:t xml:space="preserve"> </w:t>
      </w:r>
      <w:r w:rsidR="009B54DB">
        <w:rPr>
          <w:rFonts w:ascii="Arial" w:hAnsi="Arial" w:cs="Arial"/>
          <w:b/>
          <w:sz w:val="22"/>
          <w:szCs w:val="22"/>
        </w:rPr>
        <w:t>(202</w:t>
      </w:r>
      <w:r w:rsidR="00621DB2">
        <w:rPr>
          <w:rFonts w:ascii="Arial" w:hAnsi="Arial" w:cs="Arial"/>
          <w:b/>
          <w:sz w:val="22"/>
          <w:szCs w:val="22"/>
        </w:rPr>
        <w:t>4</w:t>
      </w:r>
      <w:r w:rsidR="009B54DB">
        <w:rPr>
          <w:rFonts w:ascii="Arial" w:hAnsi="Arial" w:cs="Arial"/>
          <w:b/>
          <w:sz w:val="22"/>
          <w:szCs w:val="22"/>
        </w:rPr>
        <w:t>-2</w:t>
      </w:r>
      <w:r w:rsidR="00621DB2">
        <w:rPr>
          <w:rFonts w:ascii="Arial" w:hAnsi="Arial" w:cs="Arial"/>
          <w:b/>
          <w:sz w:val="22"/>
          <w:szCs w:val="22"/>
        </w:rPr>
        <w:t>5</w:t>
      </w:r>
      <w:r w:rsidR="009B54DB">
        <w:rPr>
          <w:rFonts w:ascii="Arial" w:hAnsi="Arial" w:cs="Arial"/>
          <w:b/>
          <w:sz w:val="22"/>
          <w:szCs w:val="22"/>
        </w:rPr>
        <w:t>)-PL</w:t>
      </w:r>
      <w:r w:rsidR="00307331">
        <w:rPr>
          <w:rFonts w:ascii="Arial" w:hAnsi="Arial" w:cs="Arial"/>
          <w:b/>
          <w:sz w:val="22"/>
          <w:szCs w:val="22"/>
        </w:rPr>
        <w:t>711</w:t>
      </w:r>
      <w:r w:rsidR="009B54DB">
        <w:rPr>
          <w:rFonts w:ascii="Arial" w:hAnsi="Arial" w:cs="Arial"/>
          <w:b/>
          <w:sz w:val="22"/>
          <w:szCs w:val="22"/>
        </w:rPr>
        <w:t>-</w:t>
      </w:r>
      <w:r w:rsidR="000D28B9">
        <w:rPr>
          <w:rFonts w:ascii="Arial" w:hAnsi="Arial" w:cs="Arial"/>
          <w:b/>
          <w:sz w:val="22"/>
          <w:szCs w:val="22"/>
        </w:rPr>
        <w:t>639</w:t>
      </w:r>
      <w:bookmarkStart w:id="0" w:name="_GoBack"/>
      <w:bookmarkEnd w:id="0"/>
      <w:r w:rsidR="009B54DB">
        <w:rPr>
          <w:rFonts w:ascii="Arial" w:hAnsi="Arial" w:cs="Arial"/>
          <w:b/>
          <w:sz w:val="22"/>
          <w:szCs w:val="22"/>
        </w:rPr>
        <w:t>-</w:t>
      </w:r>
      <w:r w:rsidR="00307331">
        <w:rPr>
          <w:rFonts w:ascii="Arial" w:hAnsi="Arial" w:cs="Arial"/>
          <w:b/>
          <w:sz w:val="22"/>
          <w:szCs w:val="22"/>
        </w:rPr>
        <w:t>885</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5-03-21T00:00:00Z">
            <w:dateFormat w:val="dd.MM.yyyy"/>
            <w:lid w:val="en-IN"/>
            <w:storeMappedDataAs w:val="dateTime"/>
            <w:calendar w:val="gregorian"/>
          </w:date>
        </w:sdtPr>
        <w:sdtEndPr/>
        <w:sdtContent>
          <w:r w:rsidR="006E6139">
            <w:rPr>
              <w:rFonts w:ascii="Arial" w:hAnsi="Arial" w:cs="Arial"/>
              <w:b/>
            </w:rPr>
            <w:t>21.03.2025</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76F293EB"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9B54DB">
        <w:rPr>
          <w:rFonts w:ascii="Arial" w:hAnsi="Arial" w:cs="Arial"/>
          <w:b/>
          <w:sz w:val="48"/>
          <w:lang w:val="en-US"/>
        </w:rPr>
        <w:t xml:space="preserve"> (</w:t>
      </w:r>
      <w:r w:rsidR="006E6139">
        <w:rPr>
          <w:rFonts w:ascii="Arial" w:hAnsi="Arial" w:cs="Arial"/>
          <w:b/>
          <w:sz w:val="48"/>
          <w:lang w:val="en-US"/>
        </w:rPr>
        <w:t>2</w:t>
      </w:r>
      <w:r w:rsidR="006E6139" w:rsidRPr="006E6139">
        <w:rPr>
          <w:rFonts w:ascii="Arial" w:hAnsi="Arial" w:cs="Arial"/>
          <w:b/>
          <w:sz w:val="48"/>
          <w:vertAlign w:val="superscript"/>
          <w:lang w:val="en-US"/>
        </w:rPr>
        <w:t>nd</w:t>
      </w:r>
      <w:r w:rsidR="006E6139">
        <w:rPr>
          <w:rFonts w:ascii="Arial" w:hAnsi="Arial" w:cs="Arial"/>
          <w:b/>
          <w:sz w:val="48"/>
          <w:lang w:val="en-US"/>
        </w:rPr>
        <w:t>)</w:t>
      </w:r>
    </w:p>
    <w:p w14:paraId="7661A576" w14:textId="50EA4074" w:rsidR="006B09C3" w:rsidRDefault="006B09C3" w:rsidP="006B09C3">
      <w:pPr>
        <w:spacing w:line="276" w:lineRule="auto"/>
        <w:jc w:val="center"/>
        <w:rPr>
          <w:rFonts w:ascii="Arial" w:hAnsi="Arial" w:cs="Arial"/>
          <w:b/>
          <w:sz w:val="36"/>
          <w:lang w:val="en-US"/>
        </w:rPr>
      </w:pPr>
      <w:r w:rsidRPr="005055B1">
        <w:rPr>
          <w:rFonts w:ascii="Arial" w:hAnsi="Arial" w:cs="Arial"/>
          <w:b/>
          <w:sz w:val="36"/>
          <w:lang w:val="en-US"/>
        </w:rPr>
        <w:t>(</w:t>
      </w:r>
      <w:r w:rsidR="005055B1" w:rsidRPr="005055B1">
        <w:rPr>
          <w:rFonts w:ascii="Arial" w:hAnsi="Arial" w:cs="Arial"/>
          <w:b/>
          <w:sz w:val="36"/>
          <w:lang w:val="en-US"/>
        </w:rPr>
        <w:t xml:space="preserve">TILL </w:t>
      </w:r>
      <w:r w:rsidR="006E6139">
        <w:rPr>
          <w:rFonts w:ascii="Arial" w:hAnsi="Arial" w:cs="Arial"/>
          <w:b/>
          <w:sz w:val="36"/>
          <w:lang w:val="en-US"/>
        </w:rPr>
        <w:t xml:space="preserve">NOVEMBER </w:t>
      </w:r>
      <w:r w:rsidR="00FF725E" w:rsidRPr="005055B1">
        <w:rPr>
          <w:rFonts w:ascii="Arial" w:hAnsi="Arial" w:cs="Arial"/>
          <w:b/>
          <w:sz w:val="36"/>
          <w:lang w:val="en-US"/>
        </w:rPr>
        <w:t>202</w:t>
      </w:r>
      <w:r w:rsidR="005055B1" w:rsidRPr="005055B1">
        <w:rPr>
          <w:rFonts w:ascii="Arial" w:hAnsi="Arial" w:cs="Arial"/>
          <w:b/>
          <w:sz w:val="36"/>
          <w:lang w:val="en-US"/>
        </w:rPr>
        <w:t>4</w:t>
      </w:r>
      <w:r w:rsidRPr="005055B1">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6681F6E8" w:rsidR="00406048" w:rsidRPr="00A73D86" w:rsidRDefault="005866F0" w:rsidP="00621DB2">
      <w:pPr>
        <w:spacing w:line="276" w:lineRule="auto"/>
        <w:jc w:val="center"/>
        <w:rPr>
          <w:rFonts w:ascii="Arial" w:hAnsi="Arial" w:cs="Arial"/>
          <w:b/>
          <w:sz w:val="40"/>
          <w:szCs w:val="40"/>
          <w:lang w:val="en-US"/>
        </w:rPr>
      </w:pPr>
      <w:r>
        <w:rPr>
          <w:rFonts w:ascii="Arial" w:hAnsi="Arial" w:cs="Arial"/>
          <w:b/>
          <w:sz w:val="40"/>
          <w:szCs w:val="40"/>
          <w:lang w:val="en-US"/>
        </w:rPr>
        <w:t>15</w:t>
      </w:r>
      <w:r w:rsidR="00621DB2" w:rsidRPr="00257348">
        <w:rPr>
          <w:rFonts w:ascii="Arial" w:hAnsi="Arial" w:cs="Arial"/>
          <w:b/>
          <w:sz w:val="40"/>
          <w:szCs w:val="40"/>
          <w:lang w:val="en-US"/>
        </w:rPr>
        <w:t>,000</w:t>
      </w:r>
      <w:r w:rsidR="00FF59AB" w:rsidRPr="00257348">
        <w:rPr>
          <w:rFonts w:ascii="Arial" w:hAnsi="Arial" w:cs="Arial"/>
          <w:b/>
          <w:sz w:val="40"/>
          <w:szCs w:val="40"/>
          <w:lang w:val="en-US"/>
        </w:rPr>
        <w:t xml:space="preserve"> </w:t>
      </w:r>
      <w:r w:rsidR="00621DB2" w:rsidRPr="00257348">
        <w:rPr>
          <w:rFonts w:ascii="Arial" w:hAnsi="Arial" w:cs="Arial"/>
          <w:b/>
          <w:sz w:val="40"/>
          <w:szCs w:val="40"/>
          <w:lang w:val="en-US"/>
        </w:rPr>
        <w:t xml:space="preserve">BRICKS PER </w:t>
      </w:r>
      <w:r>
        <w:rPr>
          <w:rFonts w:ascii="Arial" w:hAnsi="Arial" w:cs="Arial"/>
          <w:b/>
          <w:sz w:val="40"/>
          <w:szCs w:val="40"/>
          <w:lang w:val="en-US"/>
        </w:rPr>
        <w:t>HOUR</w:t>
      </w:r>
      <w:r w:rsidR="00621DB2" w:rsidRPr="00257348">
        <w:rPr>
          <w:rFonts w:ascii="Arial" w:hAnsi="Arial" w:cs="Arial"/>
          <w:b/>
          <w:sz w:val="40"/>
          <w:szCs w:val="40"/>
          <w:lang w:val="en-US"/>
        </w:rPr>
        <w:t xml:space="preserve"> </w:t>
      </w:r>
      <w:r w:rsidR="003A7ABF" w:rsidRPr="00257348">
        <w:rPr>
          <w:rFonts w:ascii="Arial" w:hAnsi="Arial" w:cs="Arial"/>
          <w:b/>
          <w:sz w:val="40"/>
          <w:szCs w:val="40"/>
          <w:lang w:val="en-US"/>
        </w:rPr>
        <w:t xml:space="preserve">KILN </w:t>
      </w:r>
      <w:r w:rsidR="00BE0AC4" w:rsidRPr="00257348">
        <w:rPr>
          <w:rFonts w:ascii="Arial" w:hAnsi="Arial" w:cs="Arial"/>
          <w:b/>
          <w:sz w:val="40"/>
          <w:szCs w:val="40"/>
          <w:lang w:val="en-US"/>
        </w:rPr>
        <w:t>PLANT</w:t>
      </w:r>
    </w:p>
    <w:p w14:paraId="1A5AAEC1" w14:textId="5985D7D9" w:rsidR="00406048" w:rsidRDefault="00406048" w:rsidP="006E11AC">
      <w:pPr>
        <w:spacing w:line="276" w:lineRule="auto"/>
        <w:jc w:val="center"/>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0936DB29" w:rsidR="00783AE2" w:rsidRPr="00D619A6" w:rsidRDefault="00257348" w:rsidP="00257348">
      <w:pPr>
        <w:pStyle w:val="NoSpacing"/>
        <w:spacing w:line="276" w:lineRule="auto"/>
        <w:jc w:val="center"/>
        <w:rPr>
          <w:rFonts w:ascii="Arial" w:hAnsi="Arial" w:cs="Arial"/>
          <w:b/>
          <w:sz w:val="28"/>
          <w:szCs w:val="28"/>
        </w:rPr>
      </w:pPr>
      <w:r w:rsidRPr="00257348">
        <w:rPr>
          <w:rFonts w:ascii="Arial" w:hAnsi="Arial" w:cs="Arial"/>
          <w:b/>
          <w:sz w:val="28"/>
          <w:szCs w:val="28"/>
        </w:rPr>
        <w:t>KHASRA NO. 961, ADARSH NANGLA – SHABGA ROAD, VILLAGE SHABGA, BLOCK BARAUT, DISTRICT BAGHPAT, UTTAR PRADESH - 250617</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599CCFBD" w:rsidR="0016762E" w:rsidRDefault="00BE0AC4" w:rsidP="00406048">
      <w:pPr>
        <w:spacing w:line="360" w:lineRule="auto"/>
        <w:jc w:val="center"/>
        <w:rPr>
          <w:rFonts w:ascii="Arial" w:hAnsi="Arial" w:cs="Arial"/>
          <w:b/>
          <w:sz w:val="8"/>
          <w:lang w:val="en-US"/>
        </w:rPr>
      </w:pPr>
      <w:r>
        <w:rPr>
          <w:rFonts w:ascii="Arial" w:hAnsi="Arial" w:cs="Arial"/>
          <w:b/>
          <w:sz w:val="28"/>
          <w:szCs w:val="28"/>
        </w:rPr>
        <w:t xml:space="preserve">M/S. </w:t>
      </w:r>
      <w:r w:rsidR="00621DB2">
        <w:rPr>
          <w:rFonts w:ascii="Arial" w:hAnsi="Arial" w:cs="Arial"/>
          <w:b/>
          <w:sz w:val="28"/>
          <w:szCs w:val="28"/>
        </w:rPr>
        <w:t>SAUGA BRICKS</w:t>
      </w:r>
      <w:r>
        <w:rPr>
          <w:rFonts w:ascii="Arial" w:hAnsi="Arial" w:cs="Arial"/>
          <w:b/>
          <w:sz w:val="28"/>
          <w:szCs w:val="28"/>
        </w:rPr>
        <w:t xml:space="preserve"> PRIVATE LIMITED</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3249EFEB"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SME </w:t>
      </w:r>
      <w:r w:rsidR="00621DB2">
        <w:rPr>
          <w:rFonts w:ascii="Arial" w:hAnsi="Arial" w:cs="Arial"/>
          <w:b/>
          <w:sz w:val="28"/>
          <w:szCs w:val="28"/>
        </w:rPr>
        <w:t>MEERUT</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345F8A50" w:rsidR="00621DB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5049F1B5" w14:textId="77777777" w:rsidR="00621DB2" w:rsidRDefault="00621DB2">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7777777" w:rsidR="0071494C" w:rsidRPr="00BE1071" w:rsidRDefault="0071494C" w:rsidP="00406048">
            <w:pPr>
              <w:spacing w:line="360" w:lineRule="auto"/>
              <w:jc w:val="center"/>
              <w:rPr>
                <w:rFonts w:ascii="Arial" w:hAnsi="Arial" w:cs="Arial"/>
                <w:b/>
                <w:u w:val="single"/>
              </w:rPr>
            </w:pPr>
            <w:r w:rsidRPr="00BE1071">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5605BD" w:rsidRDefault="0071494C" w:rsidP="00406048">
            <w:pPr>
              <w:spacing w:line="360" w:lineRule="auto"/>
              <w:jc w:val="center"/>
              <w:rPr>
                <w:rFonts w:ascii="Arial" w:hAnsi="Arial" w:cs="Arial"/>
                <w:b/>
                <w:sz w:val="22"/>
                <w:szCs w:val="22"/>
              </w:rPr>
            </w:pPr>
            <w:r w:rsidRPr="005605BD">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5605BD" w:rsidRDefault="00382238" w:rsidP="00406048">
            <w:pPr>
              <w:jc w:val="center"/>
              <w:rPr>
                <w:rFonts w:ascii="Arial" w:hAnsi="Arial" w:cs="Arial"/>
                <w:b/>
                <w:sz w:val="22"/>
                <w:szCs w:val="22"/>
              </w:rPr>
            </w:pPr>
            <w:r w:rsidRPr="005605BD">
              <w:rPr>
                <w:rFonts w:ascii="Arial" w:hAnsi="Arial" w:cs="Arial"/>
                <w:b/>
                <w:sz w:val="22"/>
                <w:szCs w:val="22"/>
              </w:rPr>
              <w:t>05</w:t>
            </w:r>
          </w:p>
        </w:tc>
      </w:tr>
      <w:tr w:rsidR="00D54352" w:rsidRPr="0046276C" w14:paraId="6C3CA2AF" w14:textId="77777777" w:rsidTr="00406048">
        <w:trPr>
          <w:trHeight w:val="368"/>
        </w:trPr>
        <w:tc>
          <w:tcPr>
            <w:tcW w:w="1277" w:type="dxa"/>
            <w:shd w:val="clear" w:color="auto" w:fill="DBE5F1" w:themeFill="accent1" w:themeFillTint="33"/>
          </w:tcPr>
          <w:p w14:paraId="5A916220"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166E4610" w14:textId="6D3A02C4" w:rsidR="00D54352" w:rsidRDefault="00D54352" w:rsidP="00D54352">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25D1A036"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06</w:t>
            </w:r>
          </w:p>
        </w:tc>
      </w:tr>
      <w:tr w:rsidR="00D54352" w:rsidRPr="0046276C" w14:paraId="246E7603" w14:textId="77777777" w:rsidTr="00406048">
        <w:trPr>
          <w:trHeight w:val="368"/>
        </w:trPr>
        <w:tc>
          <w:tcPr>
            <w:tcW w:w="1277" w:type="dxa"/>
            <w:shd w:val="clear" w:color="auto" w:fill="DBE5F1" w:themeFill="accent1" w:themeFillTint="33"/>
          </w:tcPr>
          <w:p w14:paraId="4E5F49C6"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389E14BC" w14:textId="483AFC59"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 During Assignment</w:t>
            </w:r>
            <w:r w:rsidRPr="00BE1071">
              <w:rPr>
                <w:rFonts w:ascii="Arial" w:hAnsi="Arial" w:cs="Arial"/>
                <w:sz w:val="22"/>
                <w:szCs w:val="22"/>
              </w:rPr>
              <w:t xml:space="preserve"> Duration</w:t>
            </w:r>
          </w:p>
        </w:tc>
        <w:tc>
          <w:tcPr>
            <w:tcW w:w="1530" w:type="dxa"/>
            <w:shd w:val="clear" w:color="auto" w:fill="auto"/>
          </w:tcPr>
          <w:p w14:paraId="238E480A" w14:textId="6541AA8F"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D54352" w:rsidRPr="0046276C" w14:paraId="2222FA07" w14:textId="77777777" w:rsidTr="00406048">
        <w:trPr>
          <w:trHeight w:val="382"/>
        </w:trPr>
        <w:tc>
          <w:tcPr>
            <w:tcW w:w="1277" w:type="dxa"/>
            <w:shd w:val="clear" w:color="auto" w:fill="DBE5F1" w:themeFill="accent1" w:themeFillTint="33"/>
          </w:tcPr>
          <w:p w14:paraId="3CB2046B"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1460409C" w14:textId="77777777"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62BA0831"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D54352" w:rsidRPr="0046276C" w14:paraId="2F53F275" w14:textId="77777777" w:rsidTr="00406048">
        <w:trPr>
          <w:trHeight w:val="382"/>
        </w:trPr>
        <w:tc>
          <w:tcPr>
            <w:tcW w:w="1277" w:type="dxa"/>
            <w:shd w:val="clear" w:color="auto" w:fill="DBE5F1" w:themeFill="accent1" w:themeFillTint="33"/>
          </w:tcPr>
          <w:p w14:paraId="32DEB157" w14:textId="77777777" w:rsidR="00D54352" w:rsidRPr="00BE1071" w:rsidRDefault="00D54352" w:rsidP="00D54352">
            <w:pPr>
              <w:spacing w:line="360" w:lineRule="auto"/>
              <w:jc w:val="both"/>
              <w:rPr>
                <w:rFonts w:ascii="Arial" w:hAnsi="Arial" w:cs="Arial"/>
                <w:b/>
                <w:sz w:val="22"/>
                <w:szCs w:val="22"/>
                <w:u w:val="single"/>
              </w:rPr>
            </w:pPr>
          </w:p>
        </w:tc>
        <w:tc>
          <w:tcPr>
            <w:tcW w:w="7258" w:type="dxa"/>
            <w:shd w:val="clear" w:color="auto" w:fill="auto"/>
          </w:tcPr>
          <w:p w14:paraId="2446256F" w14:textId="77777777" w:rsidR="00D54352" w:rsidRPr="00BE1071" w:rsidRDefault="00D54352" w:rsidP="00D54352">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49F7DDDB" w:rsidR="00D54352" w:rsidRPr="005605BD" w:rsidRDefault="00D54352" w:rsidP="00D54352">
            <w:pPr>
              <w:spacing w:line="360" w:lineRule="auto"/>
              <w:jc w:val="center"/>
              <w:rPr>
                <w:rFonts w:ascii="Arial" w:hAnsi="Arial" w:cs="Arial"/>
                <w:b/>
                <w:sz w:val="22"/>
                <w:szCs w:val="22"/>
              </w:rPr>
            </w:pPr>
            <w:r w:rsidRPr="00A12E78">
              <w:rPr>
                <w:rFonts w:ascii="Arial" w:hAnsi="Arial" w:cs="Arial"/>
                <w:b/>
                <w:sz w:val="22"/>
                <w:szCs w:val="22"/>
              </w:rPr>
              <w:t>0</w:t>
            </w:r>
            <w:r>
              <w:rPr>
                <w:rFonts w:ascii="Arial" w:hAnsi="Arial" w:cs="Arial"/>
                <w:b/>
                <w:sz w:val="22"/>
                <w:szCs w:val="22"/>
              </w:rPr>
              <w:t>7</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35D52A7F" w:rsidR="0071494C" w:rsidRPr="005605BD" w:rsidRDefault="00D54352" w:rsidP="00406048">
            <w:pPr>
              <w:spacing w:line="360" w:lineRule="auto"/>
              <w:jc w:val="center"/>
              <w:rPr>
                <w:rFonts w:ascii="Arial" w:hAnsi="Arial" w:cs="Arial"/>
                <w:b/>
                <w:sz w:val="22"/>
                <w:szCs w:val="22"/>
              </w:rPr>
            </w:pPr>
            <w:r>
              <w:rPr>
                <w:rFonts w:ascii="Arial" w:hAnsi="Arial" w:cs="Arial"/>
                <w:b/>
                <w:sz w:val="22"/>
                <w:szCs w:val="22"/>
              </w:rPr>
              <w:t>09</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E1B9D80" w:rsidR="00AD5526" w:rsidRPr="00BE1071" w:rsidRDefault="00AD5526"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 and Land Development</w:t>
            </w:r>
          </w:p>
        </w:tc>
        <w:tc>
          <w:tcPr>
            <w:tcW w:w="1530" w:type="dxa"/>
            <w:shd w:val="clear" w:color="auto" w:fill="auto"/>
          </w:tcPr>
          <w:p w14:paraId="5380ACCF" w14:textId="2A312F24" w:rsidR="00AD5526" w:rsidRPr="005605BD" w:rsidRDefault="00D54352"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47608B38" w:rsidR="0071494C" w:rsidRPr="005605BD" w:rsidRDefault="00D54352" w:rsidP="00406048">
            <w:pPr>
              <w:spacing w:line="360" w:lineRule="auto"/>
              <w:jc w:val="center"/>
              <w:rPr>
                <w:rFonts w:ascii="Arial" w:hAnsi="Arial" w:cs="Arial"/>
                <w:b/>
                <w:sz w:val="22"/>
                <w:szCs w:val="22"/>
              </w:rPr>
            </w:pPr>
            <w:r>
              <w:rPr>
                <w:rFonts w:ascii="Arial" w:hAnsi="Arial" w:cs="Arial"/>
                <w:b/>
                <w:sz w:val="22"/>
                <w:szCs w:val="22"/>
              </w:rPr>
              <w:t>10</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1E82B039" w:rsidR="0071494C" w:rsidRPr="005605BD" w:rsidRDefault="00D54352" w:rsidP="00D54352">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5D824518"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4</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74A57217"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5</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2B687C7E"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5</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64ACEA1D" w:rsidR="0071494C" w:rsidRPr="005605BD" w:rsidRDefault="005605BD" w:rsidP="00D54352">
            <w:pPr>
              <w:spacing w:line="360" w:lineRule="auto"/>
              <w:jc w:val="center"/>
              <w:rPr>
                <w:rFonts w:ascii="Arial" w:hAnsi="Arial" w:cs="Arial"/>
                <w:b/>
                <w:sz w:val="22"/>
                <w:szCs w:val="22"/>
              </w:rPr>
            </w:pPr>
            <w:r w:rsidRPr="005605BD">
              <w:rPr>
                <w:rFonts w:ascii="Arial" w:hAnsi="Arial" w:cs="Arial"/>
                <w:b/>
                <w:sz w:val="22"/>
                <w:szCs w:val="22"/>
              </w:rPr>
              <w:t>1</w:t>
            </w:r>
            <w:r w:rsidR="00D54352">
              <w:rPr>
                <w:rFonts w:ascii="Arial" w:hAnsi="Arial" w:cs="Arial"/>
                <w:b/>
                <w:sz w:val="22"/>
                <w:szCs w:val="22"/>
              </w:rPr>
              <w:t>7</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4E16621F" w:rsidR="0071494C" w:rsidRPr="005605BD" w:rsidRDefault="00D54352" w:rsidP="00D54352">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000FCB25" w:rsidR="0071494C" w:rsidRPr="005605BD" w:rsidRDefault="000F6BFF" w:rsidP="00D54352">
            <w:pPr>
              <w:spacing w:line="360" w:lineRule="auto"/>
              <w:jc w:val="center"/>
              <w:rPr>
                <w:rFonts w:ascii="Arial" w:hAnsi="Arial" w:cs="Arial"/>
                <w:b/>
                <w:sz w:val="22"/>
                <w:szCs w:val="22"/>
              </w:rPr>
            </w:pPr>
            <w:r>
              <w:rPr>
                <w:rFonts w:ascii="Arial" w:hAnsi="Arial" w:cs="Arial"/>
                <w:b/>
                <w:sz w:val="22"/>
                <w:szCs w:val="22"/>
              </w:rPr>
              <w:t>2</w:t>
            </w:r>
            <w:r w:rsidR="00D54352">
              <w:rPr>
                <w:rFonts w:ascii="Arial" w:hAnsi="Arial" w:cs="Arial"/>
                <w:b/>
                <w:sz w:val="22"/>
                <w:szCs w:val="22"/>
              </w:rPr>
              <w:t>0</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4DF6ECD0" w:rsidR="0071494C" w:rsidRPr="005605BD" w:rsidRDefault="00382238" w:rsidP="00406048">
            <w:pPr>
              <w:spacing w:line="360" w:lineRule="auto"/>
              <w:jc w:val="center"/>
              <w:rPr>
                <w:rFonts w:ascii="Arial" w:hAnsi="Arial" w:cs="Arial"/>
                <w:b/>
                <w:sz w:val="22"/>
                <w:szCs w:val="22"/>
              </w:rPr>
            </w:pPr>
            <w:r w:rsidRPr="005605BD">
              <w:rPr>
                <w:rFonts w:ascii="Arial" w:hAnsi="Arial" w:cs="Arial"/>
                <w:b/>
                <w:sz w:val="22"/>
                <w:szCs w:val="22"/>
              </w:rPr>
              <w:t>2</w:t>
            </w:r>
            <w:r w:rsidR="00D54352">
              <w:rPr>
                <w:rFonts w:ascii="Arial" w:hAnsi="Arial" w:cs="Arial"/>
                <w:b/>
                <w:sz w:val="22"/>
                <w:szCs w:val="22"/>
              </w:rPr>
              <w:t>1</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1F9739A2" w:rsidR="0071494C" w:rsidRPr="005605BD" w:rsidRDefault="000F6BFF" w:rsidP="005605BD">
            <w:pPr>
              <w:spacing w:line="360" w:lineRule="auto"/>
              <w:jc w:val="center"/>
              <w:rPr>
                <w:rFonts w:ascii="Arial" w:hAnsi="Arial" w:cs="Arial"/>
                <w:b/>
                <w:sz w:val="22"/>
                <w:szCs w:val="22"/>
              </w:rPr>
            </w:pPr>
            <w:r>
              <w:rPr>
                <w:rFonts w:ascii="Arial" w:hAnsi="Arial" w:cs="Arial"/>
                <w:b/>
                <w:sz w:val="22"/>
                <w:szCs w:val="22"/>
              </w:rPr>
              <w:t>28</w:t>
            </w:r>
          </w:p>
        </w:tc>
      </w:tr>
      <w:tr w:rsidR="00442BCB" w:rsidRPr="0046276C" w14:paraId="5B4C2F1F" w14:textId="77777777" w:rsidTr="00406048">
        <w:trPr>
          <w:trHeight w:val="382"/>
        </w:trPr>
        <w:tc>
          <w:tcPr>
            <w:tcW w:w="1277" w:type="dxa"/>
            <w:shd w:val="clear" w:color="auto" w:fill="DBE5F1" w:themeFill="accent1" w:themeFillTint="33"/>
          </w:tcPr>
          <w:p w14:paraId="61C40685" w14:textId="06D175F7" w:rsidR="00442BCB" w:rsidRPr="00BE1071" w:rsidRDefault="00442BCB" w:rsidP="00406048">
            <w:pPr>
              <w:spacing w:line="360" w:lineRule="auto"/>
              <w:jc w:val="both"/>
              <w:rPr>
                <w:rFonts w:ascii="Arial" w:hAnsi="Arial" w:cs="Arial"/>
                <w:b/>
                <w:sz w:val="22"/>
                <w:szCs w:val="22"/>
              </w:rPr>
            </w:pP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6F9FEDBC" w:rsidR="00442BCB" w:rsidRPr="005605BD" w:rsidRDefault="000F6BFF" w:rsidP="005605BD">
            <w:pPr>
              <w:spacing w:line="360" w:lineRule="auto"/>
              <w:jc w:val="center"/>
              <w:rPr>
                <w:rFonts w:ascii="Arial" w:hAnsi="Arial" w:cs="Arial"/>
                <w:b/>
                <w:sz w:val="22"/>
                <w:szCs w:val="22"/>
              </w:rPr>
            </w:pPr>
            <w:r>
              <w:rPr>
                <w:rFonts w:ascii="Arial" w:hAnsi="Arial" w:cs="Arial"/>
                <w:b/>
                <w:sz w:val="22"/>
                <w:szCs w:val="22"/>
              </w:rPr>
              <w:t>32</w:t>
            </w:r>
          </w:p>
        </w:tc>
      </w:tr>
      <w:tr w:rsidR="00BE1071" w:rsidRPr="0046276C" w14:paraId="30C1DACF" w14:textId="77777777" w:rsidTr="00406048">
        <w:trPr>
          <w:trHeight w:val="382"/>
        </w:trPr>
        <w:tc>
          <w:tcPr>
            <w:tcW w:w="1277" w:type="dxa"/>
            <w:shd w:val="clear" w:color="auto" w:fill="DBE5F1" w:themeFill="accent1" w:themeFillTint="33"/>
          </w:tcPr>
          <w:p w14:paraId="7796194E" w14:textId="11174732" w:rsidR="00BE1071" w:rsidRPr="00BE1071" w:rsidRDefault="00BE1071" w:rsidP="00A50433">
            <w:pPr>
              <w:spacing w:line="360" w:lineRule="auto"/>
              <w:jc w:val="both"/>
              <w:rPr>
                <w:rFonts w:ascii="Arial" w:hAnsi="Arial" w:cs="Arial"/>
                <w:b/>
                <w:sz w:val="22"/>
                <w:szCs w:val="22"/>
              </w:rPr>
            </w:pP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1E18DD68" w:rsidR="00BE1071" w:rsidRPr="005605BD" w:rsidRDefault="000F6BFF" w:rsidP="00726C21">
            <w:pPr>
              <w:spacing w:line="360" w:lineRule="auto"/>
              <w:jc w:val="center"/>
              <w:rPr>
                <w:rFonts w:ascii="Arial" w:hAnsi="Arial" w:cs="Arial"/>
                <w:b/>
                <w:sz w:val="22"/>
                <w:szCs w:val="22"/>
              </w:rPr>
            </w:pPr>
            <w:r>
              <w:rPr>
                <w:rFonts w:ascii="Arial" w:hAnsi="Arial" w:cs="Arial"/>
                <w:b/>
                <w:sz w:val="22"/>
                <w:szCs w:val="22"/>
              </w:rPr>
              <w:t>38</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1" w:name="_Toc30421477"/>
      <w:bookmarkStart w:id="2"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1"/>
      <w:bookmarkEnd w:id="2"/>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6AD16638" w14:textId="060C9C58" w:rsidR="00EC1CDA" w:rsidRDefault="00257348" w:rsidP="00257348">
            <w:pPr>
              <w:pStyle w:val="NoSpacing"/>
              <w:spacing w:line="360" w:lineRule="auto"/>
              <w:jc w:val="both"/>
              <w:rPr>
                <w:rFonts w:ascii="Arial" w:hAnsi="Arial" w:cs="Arial"/>
                <w:szCs w:val="28"/>
              </w:rPr>
            </w:pPr>
            <w:r>
              <w:rPr>
                <w:rFonts w:ascii="Arial" w:hAnsi="Arial" w:cs="Arial"/>
                <w:szCs w:val="28"/>
              </w:rPr>
              <w:t xml:space="preserve">M/s </w:t>
            </w:r>
            <w:proofErr w:type="spellStart"/>
            <w:r w:rsidRPr="00257348">
              <w:rPr>
                <w:rFonts w:ascii="Arial" w:hAnsi="Arial" w:cs="Arial"/>
                <w:szCs w:val="28"/>
              </w:rPr>
              <w:t>Sauga</w:t>
            </w:r>
            <w:proofErr w:type="spellEnd"/>
            <w:r w:rsidRPr="00257348">
              <w:rPr>
                <w:rFonts w:ascii="Arial" w:hAnsi="Arial" w:cs="Arial"/>
                <w:szCs w:val="28"/>
              </w:rPr>
              <w:t xml:space="preserve"> Bricks Private Limited</w:t>
            </w:r>
            <w:r w:rsidR="00BE0AC4" w:rsidRPr="001B3E2B">
              <w:rPr>
                <w:rFonts w:ascii="Arial" w:hAnsi="Arial" w:cs="Arial"/>
                <w:szCs w:val="28"/>
              </w:rPr>
              <w:t xml:space="preserve"> (</w:t>
            </w:r>
            <w:r>
              <w:rPr>
                <w:rFonts w:ascii="Arial" w:hAnsi="Arial" w:cs="Arial"/>
                <w:szCs w:val="28"/>
              </w:rPr>
              <w:t>SB</w:t>
            </w:r>
            <w:r w:rsidR="00BE0AC4" w:rsidRPr="001B3E2B">
              <w:rPr>
                <w:rFonts w:ascii="Arial" w:hAnsi="Arial" w:cs="Arial"/>
                <w:szCs w:val="28"/>
              </w:rPr>
              <w:t>PL</w:t>
            </w:r>
            <w:r w:rsidR="00BE0AC4" w:rsidRPr="00BE0AC4">
              <w:rPr>
                <w:rFonts w:ascii="Arial" w:hAnsi="Arial" w:cs="Arial"/>
                <w:szCs w:val="28"/>
              </w:rPr>
              <w:t xml:space="preserve">) is </w:t>
            </w:r>
            <w:r w:rsidR="00664234">
              <w:rPr>
                <w:rFonts w:ascii="Arial" w:hAnsi="Arial" w:cs="Arial"/>
                <w:szCs w:val="28"/>
              </w:rPr>
              <w:t>establishing</w:t>
            </w:r>
            <w:r w:rsidR="00BE0AC4" w:rsidRPr="00BE0AC4">
              <w:rPr>
                <w:rFonts w:ascii="Arial" w:hAnsi="Arial" w:cs="Arial"/>
                <w:szCs w:val="28"/>
              </w:rPr>
              <w:t xml:space="preserve"> a </w:t>
            </w:r>
            <w:r w:rsidRPr="00257348">
              <w:rPr>
                <w:rFonts w:ascii="Arial" w:hAnsi="Arial" w:cs="Arial"/>
                <w:szCs w:val="28"/>
              </w:rPr>
              <w:t>Tunnel Kiln Technology based Perforated Bricks Manufacturing Unit</w:t>
            </w:r>
            <w:r w:rsidR="00BE0AC4" w:rsidRPr="00BE0AC4">
              <w:rPr>
                <w:rFonts w:ascii="Arial" w:hAnsi="Arial" w:cs="Arial"/>
                <w:szCs w:val="28"/>
              </w:rPr>
              <w:t xml:space="preserve"> with a total capacity of </w:t>
            </w:r>
            <w:r>
              <w:rPr>
                <w:rFonts w:ascii="Arial" w:hAnsi="Arial" w:cs="Arial"/>
                <w:szCs w:val="28"/>
              </w:rPr>
              <w:t>1</w:t>
            </w:r>
            <w:r w:rsidR="005866F0">
              <w:rPr>
                <w:rFonts w:ascii="Arial" w:hAnsi="Arial" w:cs="Arial"/>
                <w:szCs w:val="28"/>
              </w:rPr>
              <w:t>5</w:t>
            </w:r>
            <w:r>
              <w:rPr>
                <w:rFonts w:ascii="Arial" w:hAnsi="Arial" w:cs="Arial"/>
                <w:szCs w:val="28"/>
              </w:rPr>
              <w:t>,000 Bricks</w:t>
            </w:r>
            <w:r w:rsidR="00BE0AC4" w:rsidRPr="00BE0AC4">
              <w:rPr>
                <w:rFonts w:ascii="Arial" w:hAnsi="Arial" w:cs="Arial"/>
                <w:szCs w:val="28"/>
              </w:rPr>
              <w:t xml:space="preserve"> Per </w:t>
            </w:r>
            <w:r w:rsidR="00BE0133">
              <w:rPr>
                <w:rFonts w:ascii="Arial" w:hAnsi="Arial" w:cs="Arial"/>
                <w:szCs w:val="28"/>
              </w:rPr>
              <w:t>Hour</w:t>
            </w:r>
            <w:r>
              <w:rPr>
                <w:rFonts w:ascii="Arial" w:hAnsi="Arial" w:cs="Arial"/>
                <w:szCs w:val="28"/>
              </w:rPr>
              <w:t xml:space="preserve"> </w:t>
            </w:r>
            <w:r w:rsidR="00BE0AC4" w:rsidRPr="00BE0AC4">
              <w:rPr>
                <w:rFonts w:ascii="Arial" w:hAnsi="Arial" w:cs="Arial"/>
                <w:szCs w:val="28"/>
              </w:rPr>
              <w:t xml:space="preserve">in </w:t>
            </w:r>
            <w:r w:rsidRPr="00257348">
              <w:rPr>
                <w:rFonts w:ascii="Arial" w:hAnsi="Arial" w:cs="Arial"/>
                <w:szCs w:val="28"/>
              </w:rPr>
              <w:t xml:space="preserve">Khasra No. 961, </w:t>
            </w:r>
            <w:proofErr w:type="spellStart"/>
            <w:r w:rsidRPr="00257348">
              <w:rPr>
                <w:rFonts w:ascii="Arial" w:hAnsi="Arial" w:cs="Arial"/>
                <w:szCs w:val="28"/>
              </w:rPr>
              <w:t>Adarsh</w:t>
            </w:r>
            <w:proofErr w:type="spellEnd"/>
            <w:r w:rsidRPr="00257348">
              <w:rPr>
                <w:rFonts w:ascii="Arial" w:hAnsi="Arial" w:cs="Arial"/>
                <w:szCs w:val="28"/>
              </w:rPr>
              <w:t xml:space="preserve"> </w:t>
            </w:r>
            <w:proofErr w:type="spellStart"/>
            <w:r w:rsidRPr="00257348">
              <w:rPr>
                <w:rFonts w:ascii="Arial" w:hAnsi="Arial" w:cs="Arial"/>
                <w:szCs w:val="28"/>
              </w:rPr>
              <w:t>Nangla</w:t>
            </w:r>
            <w:proofErr w:type="spellEnd"/>
            <w:r w:rsidRPr="00257348">
              <w:rPr>
                <w:rFonts w:ascii="Arial" w:hAnsi="Arial" w:cs="Arial"/>
                <w:szCs w:val="28"/>
              </w:rPr>
              <w:t xml:space="preserve"> – </w:t>
            </w:r>
            <w:proofErr w:type="spellStart"/>
            <w:r w:rsidRPr="00257348">
              <w:rPr>
                <w:rFonts w:ascii="Arial" w:hAnsi="Arial" w:cs="Arial"/>
                <w:szCs w:val="28"/>
              </w:rPr>
              <w:t>Shabga</w:t>
            </w:r>
            <w:proofErr w:type="spellEnd"/>
            <w:r w:rsidRPr="00257348">
              <w:rPr>
                <w:rFonts w:ascii="Arial" w:hAnsi="Arial" w:cs="Arial"/>
                <w:szCs w:val="28"/>
              </w:rPr>
              <w:t xml:space="preserve"> Road, Village </w:t>
            </w:r>
            <w:proofErr w:type="spellStart"/>
            <w:r w:rsidRPr="00257348">
              <w:rPr>
                <w:rFonts w:ascii="Arial" w:hAnsi="Arial" w:cs="Arial"/>
                <w:szCs w:val="28"/>
              </w:rPr>
              <w:t>Shabga</w:t>
            </w:r>
            <w:proofErr w:type="spellEnd"/>
            <w:r w:rsidRPr="00257348">
              <w:rPr>
                <w:rFonts w:ascii="Arial" w:hAnsi="Arial" w:cs="Arial"/>
                <w:szCs w:val="28"/>
              </w:rPr>
              <w:t xml:space="preserve">, Block </w:t>
            </w:r>
            <w:proofErr w:type="spellStart"/>
            <w:r w:rsidRPr="00257348">
              <w:rPr>
                <w:rFonts w:ascii="Arial" w:hAnsi="Arial" w:cs="Arial"/>
                <w:szCs w:val="28"/>
              </w:rPr>
              <w:t>Baraut</w:t>
            </w:r>
            <w:proofErr w:type="spellEnd"/>
            <w:r w:rsidRPr="00257348">
              <w:rPr>
                <w:rFonts w:ascii="Arial" w:hAnsi="Arial" w:cs="Arial"/>
                <w:szCs w:val="28"/>
              </w:rPr>
              <w:t xml:space="preserve">, District </w:t>
            </w:r>
            <w:proofErr w:type="spellStart"/>
            <w:r w:rsidRPr="00257348">
              <w:rPr>
                <w:rFonts w:ascii="Arial" w:hAnsi="Arial" w:cs="Arial"/>
                <w:szCs w:val="28"/>
              </w:rPr>
              <w:t>Baghpat</w:t>
            </w:r>
            <w:proofErr w:type="spellEnd"/>
            <w:r w:rsidRPr="00257348">
              <w:rPr>
                <w:rFonts w:ascii="Arial" w:hAnsi="Arial" w:cs="Arial"/>
                <w:szCs w:val="28"/>
              </w:rPr>
              <w:t>, Uttar Pradesh</w:t>
            </w:r>
            <w:r>
              <w:rPr>
                <w:rFonts w:ascii="Arial" w:hAnsi="Arial" w:cs="Arial"/>
                <w:szCs w:val="28"/>
              </w:rPr>
              <w:t>.</w:t>
            </w:r>
          </w:p>
          <w:p w14:paraId="38D357AC" w14:textId="0DE4375C" w:rsidR="00257348" w:rsidRPr="00584970" w:rsidRDefault="00257348" w:rsidP="00257348">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6D0A5F96" w14:textId="77777777" w:rsidR="00257348" w:rsidRDefault="00257348" w:rsidP="004E19FA">
            <w:pPr>
              <w:pStyle w:val="NoSpacing"/>
              <w:spacing w:line="276" w:lineRule="auto"/>
              <w:jc w:val="both"/>
              <w:rPr>
                <w:rFonts w:ascii="Arial" w:hAnsi="Arial" w:cs="Arial"/>
              </w:rPr>
            </w:pPr>
            <w:r w:rsidRPr="00257348">
              <w:rPr>
                <w:rFonts w:ascii="Arial" w:hAnsi="Arial" w:cs="Arial"/>
                <w:szCs w:val="28"/>
              </w:rPr>
              <w:t xml:space="preserve">Khasra No. 961, </w:t>
            </w:r>
            <w:proofErr w:type="spellStart"/>
            <w:r w:rsidRPr="00257348">
              <w:rPr>
                <w:rFonts w:ascii="Arial" w:hAnsi="Arial" w:cs="Arial"/>
                <w:szCs w:val="28"/>
              </w:rPr>
              <w:t>Adarsh</w:t>
            </w:r>
            <w:proofErr w:type="spellEnd"/>
            <w:r w:rsidRPr="00257348">
              <w:rPr>
                <w:rFonts w:ascii="Arial" w:hAnsi="Arial" w:cs="Arial"/>
                <w:szCs w:val="28"/>
              </w:rPr>
              <w:t xml:space="preserve"> </w:t>
            </w:r>
            <w:proofErr w:type="spellStart"/>
            <w:r w:rsidRPr="00257348">
              <w:rPr>
                <w:rFonts w:ascii="Arial" w:hAnsi="Arial" w:cs="Arial"/>
                <w:szCs w:val="28"/>
              </w:rPr>
              <w:t>Nangla</w:t>
            </w:r>
            <w:proofErr w:type="spellEnd"/>
            <w:r w:rsidRPr="00257348">
              <w:rPr>
                <w:rFonts w:ascii="Arial" w:hAnsi="Arial" w:cs="Arial"/>
                <w:szCs w:val="28"/>
              </w:rPr>
              <w:t xml:space="preserve"> – </w:t>
            </w:r>
            <w:proofErr w:type="spellStart"/>
            <w:r w:rsidRPr="00257348">
              <w:rPr>
                <w:rFonts w:ascii="Arial" w:hAnsi="Arial" w:cs="Arial"/>
                <w:szCs w:val="28"/>
              </w:rPr>
              <w:t>Shabga</w:t>
            </w:r>
            <w:proofErr w:type="spellEnd"/>
            <w:r w:rsidRPr="00257348">
              <w:rPr>
                <w:rFonts w:ascii="Arial" w:hAnsi="Arial" w:cs="Arial"/>
                <w:szCs w:val="28"/>
              </w:rPr>
              <w:t xml:space="preserve"> Road, Village </w:t>
            </w:r>
            <w:proofErr w:type="spellStart"/>
            <w:r w:rsidRPr="00257348">
              <w:rPr>
                <w:rFonts w:ascii="Arial" w:hAnsi="Arial" w:cs="Arial"/>
                <w:szCs w:val="28"/>
              </w:rPr>
              <w:t>Shabga</w:t>
            </w:r>
            <w:proofErr w:type="spellEnd"/>
            <w:r w:rsidRPr="00257348">
              <w:rPr>
                <w:rFonts w:ascii="Arial" w:hAnsi="Arial" w:cs="Arial"/>
                <w:szCs w:val="28"/>
              </w:rPr>
              <w:t xml:space="preserve">, Block </w:t>
            </w:r>
            <w:proofErr w:type="spellStart"/>
            <w:r w:rsidRPr="00257348">
              <w:rPr>
                <w:rFonts w:ascii="Arial" w:hAnsi="Arial" w:cs="Arial"/>
                <w:szCs w:val="28"/>
              </w:rPr>
              <w:t>Baraut</w:t>
            </w:r>
            <w:proofErr w:type="spellEnd"/>
            <w:r w:rsidRPr="00257348">
              <w:rPr>
                <w:rFonts w:ascii="Arial" w:hAnsi="Arial" w:cs="Arial"/>
                <w:szCs w:val="28"/>
              </w:rPr>
              <w:t xml:space="preserve">, District </w:t>
            </w:r>
            <w:proofErr w:type="spellStart"/>
            <w:r w:rsidRPr="00257348">
              <w:rPr>
                <w:rFonts w:ascii="Arial" w:hAnsi="Arial" w:cs="Arial"/>
                <w:szCs w:val="28"/>
              </w:rPr>
              <w:t>Baghpat</w:t>
            </w:r>
            <w:proofErr w:type="spellEnd"/>
            <w:r w:rsidRPr="00257348">
              <w:rPr>
                <w:rFonts w:ascii="Arial" w:hAnsi="Arial" w:cs="Arial"/>
                <w:szCs w:val="28"/>
              </w:rPr>
              <w:t>, Uttar Pradesh</w:t>
            </w:r>
          </w:p>
          <w:p w14:paraId="191E7760" w14:textId="1AE20C9B" w:rsidR="00257348" w:rsidRPr="005A7B8F" w:rsidRDefault="00257348"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5F633EF2" w14:textId="77777777" w:rsidR="003A16DB" w:rsidRDefault="00257348" w:rsidP="00B34E9F">
            <w:pPr>
              <w:pStyle w:val="NoSpacing"/>
              <w:spacing w:line="360" w:lineRule="auto"/>
              <w:rPr>
                <w:rFonts w:ascii="Arial" w:hAnsi="Arial" w:cs="Arial"/>
              </w:rPr>
            </w:pPr>
            <w:r>
              <w:rPr>
                <w:rFonts w:ascii="Arial" w:hAnsi="Arial" w:cs="Arial"/>
                <w:szCs w:val="28"/>
              </w:rPr>
              <w:t xml:space="preserve">M/s </w:t>
            </w:r>
            <w:proofErr w:type="spellStart"/>
            <w:r w:rsidRPr="00257348">
              <w:rPr>
                <w:rFonts w:ascii="Arial" w:hAnsi="Arial" w:cs="Arial"/>
                <w:szCs w:val="28"/>
              </w:rPr>
              <w:t>Sauga</w:t>
            </w:r>
            <w:proofErr w:type="spellEnd"/>
            <w:r w:rsidRPr="00257348">
              <w:rPr>
                <w:rFonts w:ascii="Arial" w:hAnsi="Arial" w:cs="Arial"/>
                <w:szCs w:val="28"/>
              </w:rPr>
              <w:t xml:space="preserve"> Bricks Private Limited</w:t>
            </w:r>
          </w:p>
          <w:p w14:paraId="78A9085F" w14:textId="4201F00F" w:rsidR="00257348" w:rsidRPr="005A7B8F" w:rsidRDefault="00257348"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7D72BF66" w:rsidR="00C46F18" w:rsidRDefault="00C46F18" w:rsidP="00C46F18">
            <w:pPr>
              <w:pStyle w:val="NoSpacing"/>
              <w:spacing w:line="276" w:lineRule="auto"/>
              <w:rPr>
                <w:rFonts w:ascii="Arial" w:hAnsi="Arial" w:cs="Arial"/>
              </w:rPr>
            </w:pPr>
            <w:r w:rsidRPr="005A7B8F">
              <w:rPr>
                <w:rFonts w:ascii="Arial" w:hAnsi="Arial" w:cs="Arial"/>
              </w:rPr>
              <w:t xml:space="preserve">Mr. </w:t>
            </w:r>
            <w:r w:rsidR="00257348">
              <w:rPr>
                <w:rFonts w:ascii="Arial" w:hAnsi="Arial" w:cs="Arial"/>
              </w:rPr>
              <w:t>Nitin Arya</w:t>
            </w:r>
          </w:p>
          <w:p w14:paraId="3625A511" w14:textId="178B7F51" w:rsidR="00257348" w:rsidRPr="005A7B8F" w:rsidRDefault="00257348" w:rsidP="00C46F18">
            <w:pPr>
              <w:pStyle w:val="NoSpacing"/>
              <w:spacing w:line="276" w:lineRule="auto"/>
              <w:rPr>
                <w:rFonts w:ascii="Arial" w:hAnsi="Arial" w:cs="Arial"/>
              </w:rPr>
            </w:pPr>
            <w:r>
              <w:rPr>
                <w:rFonts w:ascii="Arial" w:hAnsi="Arial" w:cs="Arial"/>
              </w:rPr>
              <w:t>Mr. Deepak Chaudhary</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5D3A3E23"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7363945B"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 xml:space="preserve">ank of India </w:t>
            </w:r>
            <w:r w:rsidR="004E19FA" w:rsidRPr="00D16904">
              <w:rPr>
                <w:rFonts w:ascii="Arial" w:hAnsi="Arial" w:cs="Arial"/>
                <w:szCs w:val="28"/>
              </w:rPr>
              <w:t>SME</w:t>
            </w:r>
            <w:r w:rsidR="00BE16F9" w:rsidRPr="00D16904">
              <w:rPr>
                <w:rFonts w:ascii="Arial" w:hAnsi="Arial" w:cs="Arial"/>
                <w:szCs w:val="28"/>
              </w:rPr>
              <w:t xml:space="preserve"> Br</w:t>
            </w:r>
            <w:r w:rsidR="00BA4707" w:rsidRPr="00D16904">
              <w:rPr>
                <w:rFonts w:ascii="Arial" w:hAnsi="Arial" w:cs="Arial"/>
                <w:szCs w:val="28"/>
              </w:rPr>
              <w:t>anch</w:t>
            </w:r>
            <w:r w:rsidR="004E19FA" w:rsidRPr="00D16904">
              <w:rPr>
                <w:rFonts w:ascii="Arial" w:hAnsi="Arial" w:cs="Arial"/>
                <w:szCs w:val="28"/>
              </w:rPr>
              <w:t xml:space="preserve">, </w:t>
            </w:r>
            <w:r w:rsidR="00257348">
              <w:rPr>
                <w:rFonts w:ascii="Arial" w:hAnsi="Arial" w:cs="Arial"/>
                <w:szCs w:val="28"/>
              </w:rPr>
              <w:t>Meerut, Uttar Pradesh</w:t>
            </w:r>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E33CAC" w:rsidRDefault="003A16DB" w:rsidP="00B34E9F">
            <w:pPr>
              <w:pStyle w:val="NoSpacing"/>
              <w:tabs>
                <w:tab w:val="left" w:pos="4320"/>
                <w:tab w:val="left" w:pos="5040"/>
              </w:tabs>
              <w:spacing w:line="360" w:lineRule="auto"/>
              <w:ind w:right="1"/>
              <w:jc w:val="both"/>
              <w:rPr>
                <w:rFonts w:ascii="Arial" w:hAnsi="Arial" w:cs="Arial"/>
                <w:szCs w:val="28"/>
              </w:rPr>
            </w:pPr>
            <w:r w:rsidRPr="00E33CAC">
              <w:rPr>
                <w:rFonts w:ascii="Arial" w:hAnsi="Arial" w:cs="Arial"/>
                <w:szCs w:val="28"/>
              </w:rPr>
              <w:t>M/s. R.K. Associates Valuers &amp; Techno Engineering Consultants (P) Ltd.</w:t>
            </w:r>
          </w:p>
          <w:p w14:paraId="2A86CEEA" w14:textId="77777777" w:rsidR="003A16DB" w:rsidRPr="00E33CAC"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5F77DE73" w14:textId="778AD08D" w:rsidR="005B3BED" w:rsidRPr="00E33CAC" w:rsidRDefault="004A4295" w:rsidP="00BE16F9">
            <w:pPr>
              <w:pStyle w:val="NoSpacing"/>
              <w:spacing w:line="276" w:lineRule="auto"/>
              <w:jc w:val="both"/>
              <w:rPr>
                <w:rFonts w:ascii="Arial" w:hAnsi="Arial" w:cs="Arial"/>
                <w:szCs w:val="28"/>
              </w:rPr>
            </w:pPr>
            <w:r>
              <w:rPr>
                <w:rFonts w:ascii="Arial" w:hAnsi="Arial" w:cs="Arial"/>
                <w:szCs w:val="28"/>
              </w:rPr>
              <w:t xml:space="preserve">Based on Bank’s </w:t>
            </w:r>
            <w:r w:rsidRPr="00E33CAC">
              <w:rPr>
                <w:rFonts w:ascii="Arial" w:hAnsi="Arial" w:cs="Arial"/>
                <w:szCs w:val="28"/>
              </w:rPr>
              <w:t xml:space="preserve">Survey </w:t>
            </w:r>
            <w:r>
              <w:rPr>
                <w:rFonts w:ascii="Arial" w:hAnsi="Arial" w:cs="Arial"/>
                <w:szCs w:val="28"/>
              </w:rPr>
              <w:t xml:space="preserve">dated </w:t>
            </w:r>
            <w:r w:rsidR="00E33CAC" w:rsidRPr="00E33CAC">
              <w:rPr>
                <w:rFonts w:ascii="Arial" w:hAnsi="Arial" w:cs="Arial"/>
                <w:szCs w:val="28"/>
              </w:rPr>
              <w:t>18-11-2024 (</w:t>
            </w:r>
            <w:r w:rsidR="005B3BED">
              <w:rPr>
                <w:rFonts w:ascii="Arial" w:hAnsi="Arial" w:cs="Arial"/>
                <w:szCs w:val="28"/>
              </w:rPr>
              <w:t>Fina</w:t>
            </w:r>
            <w:r>
              <w:rPr>
                <w:rFonts w:ascii="Arial" w:hAnsi="Arial" w:cs="Arial"/>
                <w:szCs w:val="28"/>
              </w:rPr>
              <w:t>l</w:t>
            </w:r>
            <w:r w:rsidR="005B3BED">
              <w:rPr>
                <w:rFonts w:ascii="Arial" w:hAnsi="Arial" w:cs="Arial"/>
                <w:szCs w:val="28"/>
              </w:rPr>
              <w:t xml:space="preserve"> Survey is pending</w:t>
            </w:r>
            <w:r w:rsidR="00E33CAC" w:rsidRPr="00E33CAC">
              <w:rPr>
                <w:rFonts w:ascii="Arial" w:hAnsi="Arial" w:cs="Arial"/>
                <w:szCs w:val="28"/>
              </w:rPr>
              <w:t>)</w:t>
            </w:r>
          </w:p>
          <w:p w14:paraId="7D883D49" w14:textId="77777777" w:rsidR="00BE16F9" w:rsidRPr="00E33CAC"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4A3DE46B" w:rsidR="00BE16F9" w:rsidRDefault="006E6139" w:rsidP="00BE16F9">
            <w:pPr>
              <w:pStyle w:val="NoSpacing"/>
              <w:spacing w:line="276" w:lineRule="auto"/>
              <w:jc w:val="both"/>
              <w:rPr>
                <w:rFonts w:ascii="Arial" w:hAnsi="Arial" w:cs="Arial"/>
                <w:szCs w:val="28"/>
              </w:rPr>
            </w:pPr>
            <w:r>
              <w:rPr>
                <w:rFonts w:ascii="Arial" w:hAnsi="Arial" w:cs="Arial"/>
                <w:szCs w:val="28"/>
              </w:rPr>
              <w:t>21</w:t>
            </w:r>
            <w:r w:rsidR="00725ECE" w:rsidRPr="00725ECE">
              <w:rPr>
                <w:rFonts w:ascii="Arial" w:hAnsi="Arial" w:cs="Arial"/>
                <w:szCs w:val="28"/>
                <w:vertAlign w:val="superscript"/>
              </w:rPr>
              <w:t>th</w:t>
            </w:r>
            <w:r w:rsidR="00725ECE">
              <w:rPr>
                <w:rFonts w:ascii="Arial" w:hAnsi="Arial" w:cs="Arial"/>
                <w:szCs w:val="28"/>
              </w:rPr>
              <w:t xml:space="preserve"> </w:t>
            </w:r>
            <w:r>
              <w:rPr>
                <w:rFonts w:ascii="Arial" w:hAnsi="Arial" w:cs="Arial"/>
                <w:szCs w:val="28"/>
              </w:rPr>
              <w:t>March</w:t>
            </w:r>
            <w:r w:rsidR="009B54DB">
              <w:rPr>
                <w:rFonts w:ascii="Arial" w:hAnsi="Arial" w:cs="Arial"/>
                <w:szCs w:val="28"/>
              </w:rPr>
              <w:t xml:space="preserve"> 202</w:t>
            </w:r>
            <w:r>
              <w:rPr>
                <w:rFonts w:ascii="Arial" w:hAnsi="Arial" w:cs="Arial"/>
                <w:szCs w:val="28"/>
              </w:rPr>
              <w:t>5</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to know the current status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181420B8"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Project </w:t>
            </w:r>
            <w:r w:rsidR="0022009C" w:rsidRPr="000E11F2">
              <w:rPr>
                <w:rFonts w:ascii="Arial" w:hAnsi="Arial" w:cs="Arial"/>
                <w:szCs w:val="28"/>
              </w:rPr>
              <w:t xml:space="preserve">physical </w:t>
            </w:r>
            <w:r w:rsidRPr="000E11F2">
              <w:rPr>
                <w:rFonts w:ascii="Arial" w:hAnsi="Arial" w:cs="Arial"/>
                <w:szCs w:val="28"/>
              </w:rPr>
              <w:t>status review</w:t>
            </w:r>
          </w:p>
          <w:p w14:paraId="673B391B" w14:textId="4F41B554" w:rsidR="00D472E2" w:rsidRPr="000E11F2" w:rsidRDefault="00276AC6" w:rsidP="00D047E8">
            <w:pPr>
              <w:pStyle w:val="NoSpacing"/>
              <w:numPr>
                <w:ilvl w:val="0"/>
                <w:numId w:val="9"/>
              </w:numPr>
              <w:spacing w:line="360" w:lineRule="auto"/>
              <w:jc w:val="both"/>
              <w:rPr>
                <w:rFonts w:ascii="Arial" w:hAnsi="Arial" w:cs="Arial"/>
                <w:szCs w:val="28"/>
              </w:rPr>
            </w:pPr>
            <w:r>
              <w:rPr>
                <w:rFonts w:ascii="Arial" w:hAnsi="Arial" w:cs="Arial"/>
                <w:szCs w:val="28"/>
              </w:rPr>
              <w:t>R</w:t>
            </w:r>
            <w:r w:rsidR="00D472E2" w:rsidRPr="000E11F2">
              <w:rPr>
                <w:rFonts w:ascii="Arial" w:hAnsi="Arial" w:cs="Arial"/>
                <w:szCs w:val="28"/>
              </w:rPr>
              <w:t>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1F398C2F"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Brief description of the project.</w:t>
            </w:r>
          </w:p>
          <w:p w14:paraId="7DC3B18D" w14:textId="6AF1E157" w:rsidR="00BE16F9" w:rsidRPr="00725ECE" w:rsidRDefault="000E11F2"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Detailed Project Report.</w:t>
            </w:r>
          </w:p>
          <w:p w14:paraId="317CE6FC" w14:textId="7DB503D8" w:rsidR="00BE16F9" w:rsidRPr="00725ECE" w:rsidRDefault="00BE16F9" w:rsidP="00147FA6">
            <w:pPr>
              <w:pStyle w:val="NoSpacing"/>
              <w:numPr>
                <w:ilvl w:val="0"/>
                <w:numId w:val="10"/>
              </w:numPr>
              <w:spacing w:line="276" w:lineRule="auto"/>
              <w:jc w:val="both"/>
              <w:rPr>
                <w:rFonts w:ascii="Arial" w:hAnsi="Arial" w:cs="Arial"/>
                <w:szCs w:val="28"/>
              </w:rPr>
            </w:pPr>
            <w:r w:rsidRPr="00725ECE">
              <w:rPr>
                <w:rFonts w:ascii="Arial" w:hAnsi="Arial" w:cs="Arial"/>
                <w:szCs w:val="28"/>
              </w:rPr>
              <w:t>CA Certificate</w:t>
            </w:r>
          </w:p>
          <w:p w14:paraId="468AA3CE" w14:textId="6175FC75" w:rsidR="004175BD" w:rsidRPr="00725ECE" w:rsidRDefault="00725ECE" w:rsidP="00147FA6">
            <w:pPr>
              <w:pStyle w:val="NoSpacing"/>
              <w:numPr>
                <w:ilvl w:val="0"/>
                <w:numId w:val="10"/>
              </w:numPr>
              <w:spacing w:line="276" w:lineRule="auto"/>
              <w:jc w:val="both"/>
              <w:rPr>
                <w:rFonts w:ascii="Arial" w:hAnsi="Arial" w:cs="Arial"/>
                <w:szCs w:val="28"/>
              </w:rPr>
            </w:pPr>
            <w:r w:rsidRPr="00725ECE">
              <w:rPr>
                <w:rFonts w:ascii="Arial" w:hAnsi="Arial" w:cs="Arial"/>
                <w:szCs w:val="28"/>
              </w:rPr>
              <w:t>Care Edge</w:t>
            </w:r>
            <w:r w:rsidR="004175BD" w:rsidRPr="00725ECE">
              <w:rPr>
                <w:rFonts w:ascii="Arial" w:hAnsi="Arial" w:cs="Arial"/>
                <w:szCs w:val="28"/>
              </w:rPr>
              <w:t xml:space="preserve"> TEV Report</w:t>
            </w:r>
          </w:p>
          <w:p w14:paraId="2F600046"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Other approvals.</w:t>
            </w:r>
          </w:p>
          <w:p w14:paraId="10F74331" w14:textId="5AA9EF48" w:rsidR="00BE16F9" w:rsidRPr="00725ECE" w:rsidRDefault="00147FA6"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Site/Plot</w:t>
            </w:r>
            <w:r w:rsidR="00BE16F9" w:rsidRPr="00725ECE">
              <w:rPr>
                <w:rFonts w:ascii="Arial" w:hAnsi="Arial" w:cs="Arial"/>
                <w:szCs w:val="28"/>
              </w:rPr>
              <w:t xml:space="preserve"> Plan</w:t>
            </w:r>
          </w:p>
          <w:p w14:paraId="78D96665" w14:textId="77777777"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Property Title Documents</w:t>
            </w:r>
          </w:p>
          <w:p w14:paraId="2F8CCAD9" w14:textId="54669A1C" w:rsidR="00BE16F9" w:rsidRPr="00725ECE" w:rsidRDefault="00BE16F9" w:rsidP="00D047E8">
            <w:pPr>
              <w:pStyle w:val="NoSpacing"/>
              <w:numPr>
                <w:ilvl w:val="0"/>
                <w:numId w:val="10"/>
              </w:numPr>
              <w:spacing w:line="276" w:lineRule="auto"/>
              <w:jc w:val="both"/>
              <w:rPr>
                <w:rFonts w:ascii="Arial" w:hAnsi="Arial" w:cs="Arial"/>
                <w:szCs w:val="28"/>
              </w:rPr>
            </w:pPr>
            <w:r w:rsidRPr="00725ECE">
              <w:rPr>
                <w:rFonts w:ascii="Arial" w:hAnsi="Arial" w:cs="Arial"/>
                <w:szCs w:val="28"/>
              </w:rPr>
              <w:t>Plant Layout</w:t>
            </w:r>
          </w:p>
          <w:p w14:paraId="4D76BD59" w14:textId="445D8FE8" w:rsidR="00AA73AF" w:rsidRPr="00725ECE" w:rsidRDefault="00AA73AF" w:rsidP="00BE16F9">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725ECE" w:rsidRDefault="00FF155B"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 xml:space="preserve">Copies of </w:t>
            </w:r>
            <w:r w:rsidR="003A16DB" w:rsidRPr="00725ECE">
              <w:rPr>
                <w:rFonts w:ascii="Arial" w:hAnsi="Arial" w:cs="Arial"/>
                <w:szCs w:val="28"/>
              </w:rPr>
              <w:t>Project</w:t>
            </w:r>
            <w:r w:rsidR="000A4BE9" w:rsidRPr="00725ECE">
              <w:rPr>
                <w:rFonts w:ascii="Arial" w:hAnsi="Arial" w:cs="Arial"/>
                <w:szCs w:val="28"/>
              </w:rPr>
              <w:t xml:space="preserve"> Statutory </w:t>
            </w:r>
            <w:r w:rsidR="003A16DB" w:rsidRPr="00725ECE">
              <w:rPr>
                <w:rFonts w:ascii="Arial" w:hAnsi="Arial" w:cs="Arial"/>
                <w:szCs w:val="28"/>
              </w:rPr>
              <w:t>approvals</w:t>
            </w:r>
          </w:p>
          <w:p w14:paraId="78E5FF57" w14:textId="77777777" w:rsidR="003A16DB" w:rsidRPr="00725ECE" w:rsidRDefault="003A16DB"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CA Certificate</w:t>
            </w:r>
          </w:p>
          <w:p w14:paraId="2F622988" w14:textId="134C21AF" w:rsidR="00EC1CDA" w:rsidRPr="00725ECE" w:rsidRDefault="00725ECE" w:rsidP="004E19FA">
            <w:pPr>
              <w:pStyle w:val="NoSpacing"/>
              <w:numPr>
                <w:ilvl w:val="0"/>
                <w:numId w:val="11"/>
              </w:numPr>
              <w:spacing w:line="276" w:lineRule="auto"/>
              <w:jc w:val="both"/>
              <w:rPr>
                <w:rFonts w:ascii="Arial" w:hAnsi="Arial" w:cs="Arial"/>
                <w:szCs w:val="28"/>
              </w:rPr>
            </w:pPr>
            <w:r w:rsidRPr="00725ECE">
              <w:rPr>
                <w:rFonts w:ascii="Arial" w:hAnsi="Arial" w:cs="Arial"/>
                <w:szCs w:val="28"/>
              </w:rPr>
              <w:t>Copy of Invoices</w:t>
            </w:r>
          </w:p>
          <w:p w14:paraId="2A81B4FA" w14:textId="255F37D2" w:rsidR="003A16DB" w:rsidRPr="0033105D" w:rsidRDefault="00EC1CDA" w:rsidP="0033105D">
            <w:pPr>
              <w:pStyle w:val="NoSpacing"/>
              <w:numPr>
                <w:ilvl w:val="0"/>
                <w:numId w:val="11"/>
              </w:numPr>
              <w:spacing w:line="276" w:lineRule="auto"/>
              <w:jc w:val="both"/>
              <w:rPr>
                <w:rFonts w:ascii="Arial" w:hAnsi="Arial" w:cs="Arial"/>
                <w:szCs w:val="28"/>
              </w:rPr>
            </w:pPr>
            <w:r w:rsidRPr="00725ECE">
              <w:rPr>
                <w:rFonts w:ascii="Arial" w:hAnsi="Arial" w:cs="Arial"/>
                <w:szCs w:val="28"/>
              </w:rPr>
              <w:t>Site/Plot Plan</w:t>
            </w: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7A5342">
        <w:trPr>
          <w:trHeight w:val="466"/>
          <w:jc w:val="center"/>
        </w:trPr>
        <w:tc>
          <w:tcPr>
            <w:tcW w:w="1281"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169" w:type="dxa"/>
            <w:shd w:val="clear" w:color="auto" w:fill="DBE5F1" w:themeFill="accent1" w:themeFillTint="33"/>
            <w:vAlign w:val="bottom"/>
          </w:tcPr>
          <w:p w14:paraId="07B56E75" w14:textId="12C8E1C5" w:rsidR="00A47BC9" w:rsidRPr="00B076ED" w:rsidRDefault="00A47BC9" w:rsidP="007A5342">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735F2A42" w:rsidR="00B77494" w:rsidRDefault="00C11A9B"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This progress of the plant in </w:t>
      </w:r>
      <w:r w:rsidR="007A7E5A" w:rsidRPr="007A7E5A">
        <w:rPr>
          <w:rFonts w:ascii="Arial" w:hAnsi="Arial" w:cs="Arial"/>
          <w:sz w:val="22"/>
          <w:szCs w:val="28"/>
        </w:rPr>
        <w:t xml:space="preserve">LIE Report </w:t>
      </w:r>
      <w:r>
        <w:rPr>
          <w:rFonts w:ascii="Arial" w:hAnsi="Arial" w:cs="Arial"/>
          <w:sz w:val="22"/>
          <w:szCs w:val="28"/>
        </w:rPr>
        <w:t xml:space="preserve">captured till </w:t>
      </w:r>
      <w:r w:rsidR="006E6139">
        <w:rPr>
          <w:rFonts w:ascii="Arial" w:hAnsi="Arial" w:cs="Arial"/>
          <w:sz w:val="22"/>
          <w:szCs w:val="28"/>
        </w:rPr>
        <w:t>30</w:t>
      </w:r>
      <w:r w:rsidRPr="00C11A9B">
        <w:rPr>
          <w:rFonts w:ascii="Arial" w:hAnsi="Arial" w:cs="Arial"/>
          <w:sz w:val="22"/>
          <w:szCs w:val="28"/>
          <w:vertAlign w:val="superscript"/>
        </w:rPr>
        <w:t>th</w:t>
      </w:r>
      <w:r>
        <w:rPr>
          <w:rFonts w:ascii="Arial" w:hAnsi="Arial" w:cs="Arial"/>
          <w:sz w:val="22"/>
          <w:szCs w:val="28"/>
        </w:rPr>
        <w:t xml:space="preserve"> </w:t>
      </w:r>
      <w:r w:rsidR="006E6139">
        <w:rPr>
          <w:rFonts w:ascii="Arial" w:hAnsi="Arial" w:cs="Arial"/>
          <w:sz w:val="22"/>
          <w:szCs w:val="28"/>
        </w:rPr>
        <w:t>November</w:t>
      </w:r>
      <w:r>
        <w:rPr>
          <w:rFonts w:ascii="Arial" w:hAnsi="Arial" w:cs="Arial"/>
          <w:sz w:val="22"/>
          <w:szCs w:val="28"/>
        </w:rPr>
        <w:t xml:space="preserve"> 2024</w:t>
      </w:r>
      <w:r w:rsidR="007A7E5A">
        <w:rPr>
          <w:rFonts w:ascii="Arial" w:hAnsi="Arial" w:cs="Arial"/>
          <w:sz w:val="22"/>
          <w:szCs w:val="28"/>
        </w:rPr>
        <w:t xml:space="preserve"> of </w:t>
      </w:r>
      <w:r w:rsidRPr="00C11A9B">
        <w:rPr>
          <w:rFonts w:ascii="Arial" w:hAnsi="Arial" w:cs="Arial"/>
          <w:sz w:val="22"/>
          <w:szCs w:val="28"/>
        </w:rPr>
        <w:t xml:space="preserve">Tunnel Kiln Technology based Perforated Bricks Manufacturing Unit </w:t>
      </w:r>
      <w:r>
        <w:rPr>
          <w:rFonts w:ascii="Arial" w:hAnsi="Arial" w:cs="Arial"/>
          <w:sz w:val="22"/>
          <w:szCs w:val="28"/>
        </w:rPr>
        <w:t>located at</w:t>
      </w:r>
      <w:r w:rsidRPr="00C11A9B">
        <w:rPr>
          <w:rFonts w:ascii="Arial" w:hAnsi="Arial" w:cs="Arial"/>
          <w:sz w:val="22"/>
          <w:szCs w:val="28"/>
        </w:rPr>
        <w:t xml:space="preserve"> Village </w:t>
      </w:r>
      <w:proofErr w:type="spellStart"/>
      <w:r w:rsidRPr="00C11A9B">
        <w:rPr>
          <w:rFonts w:ascii="Arial" w:hAnsi="Arial" w:cs="Arial"/>
          <w:sz w:val="22"/>
          <w:szCs w:val="28"/>
        </w:rPr>
        <w:t>Shabga</w:t>
      </w:r>
      <w:proofErr w:type="spellEnd"/>
      <w:r w:rsidRPr="00C11A9B">
        <w:rPr>
          <w:rFonts w:ascii="Arial" w:hAnsi="Arial" w:cs="Arial"/>
          <w:sz w:val="22"/>
          <w:szCs w:val="28"/>
        </w:rPr>
        <w:t xml:space="preserve">, Block </w:t>
      </w:r>
      <w:proofErr w:type="spellStart"/>
      <w:r w:rsidRPr="00C11A9B">
        <w:rPr>
          <w:rFonts w:ascii="Arial" w:hAnsi="Arial" w:cs="Arial"/>
          <w:sz w:val="22"/>
          <w:szCs w:val="28"/>
        </w:rPr>
        <w:t>Baraut</w:t>
      </w:r>
      <w:proofErr w:type="spellEnd"/>
      <w:r w:rsidRPr="00C11A9B">
        <w:rPr>
          <w:rFonts w:ascii="Arial" w:hAnsi="Arial" w:cs="Arial"/>
          <w:sz w:val="22"/>
          <w:szCs w:val="28"/>
        </w:rPr>
        <w:t xml:space="preserve">, District </w:t>
      </w:r>
      <w:proofErr w:type="spellStart"/>
      <w:r w:rsidRPr="00C11A9B">
        <w:rPr>
          <w:rFonts w:ascii="Arial" w:hAnsi="Arial" w:cs="Arial"/>
          <w:sz w:val="22"/>
          <w:szCs w:val="28"/>
        </w:rPr>
        <w:t>Baghpat</w:t>
      </w:r>
      <w:proofErr w:type="spellEnd"/>
      <w:r w:rsidRPr="00C11A9B">
        <w:rPr>
          <w:rFonts w:ascii="Arial" w:hAnsi="Arial" w:cs="Arial"/>
          <w:sz w:val="22"/>
          <w:szCs w:val="28"/>
        </w:rPr>
        <w:t>, Uttar Pradesh</w:t>
      </w:r>
      <w:r w:rsidR="007A7E5A">
        <w:rPr>
          <w:rFonts w:ascii="Arial" w:hAnsi="Arial" w:cs="Arial"/>
          <w:sz w:val="22"/>
          <w:szCs w:val="28"/>
        </w:rPr>
        <w:t xml:space="preserve">. </w:t>
      </w:r>
      <w:r w:rsidR="00BE0133">
        <w:rPr>
          <w:rFonts w:ascii="Arial" w:hAnsi="Arial" w:cs="Arial"/>
          <w:b/>
          <w:sz w:val="22"/>
          <w:szCs w:val="28"/>
        </w:rPr>
        <w:t>M/s</w:t>
      </w:r>
      <w:r w:rsidR="00BA4707" w:rsidRPr="001B3E2B">
        <w:rPr>
          <w:rFonts w:ascii="Arial" w:hAnsi="Arial" w:cs="Arial"/>
          <w:b/>
          <w:sz w:val="22"/>
          <w:szCs w:val="28"/>
        </w:rPr>
        <w:t xml:space="preserve">. </w:t>
      </w:r>
      <w:proofErr w:type="spellStart"/>
      <w:r>
        <w:rPr>
          <w:rFonts w:ascii="Arial" w:hAnsi="Arial" w:cs="Arial"/>
          <w:b/>
          <w:sz w:val="22"/>
          <w:szCs w:val="28"/>
        </w:rPr>
        <w:t>Sauga</w:t>
      </w:r>
      <w:proofErr w:type="spellEnd"/>
      <w:r>
        <w:rPr>
          <w:rFonts w:ascii="Arial" w:hAnsi="Arial" w:cs="Arial"/>
          <w:b/>
          <w:sz w:val="22"/>
          <w:szCs w:val="28"/>
        </w:rPr>
        <w:t xml:space="preserve"> Bricks</w:t>
      </w:r>
      <w:r w:rsidR="00BA4707" w:rsidRPr="001B3E2B">
        <w:rPr>
          <w:rFonts w:ascii="Arial" w:hAnsi="Arial" w:cs="Arial"/>
          <w:b/>
          <w:sz w:val="22"/>
          <w:szCs w:val="28"/>
        </w:rPr>
        <w:t xml:space="preserve"> Private Limited</w:t>
      </w:r>
      <w:r w:rsidR="00BA4707" w:rsidRPr="001B3E2B">
        <w:rPr>
          <w:rFonts w:ascii="Arial" w:hAnsi="Arial" w:cs="Arial"/>
          <w:sz w:val="22"/>
          <w:szCs w:val="28"/>
        </w:rPr>
        <w:t xml:space="preserve"> (</w:t>
      </w:r>
      <w:r>
        <w:rPr>
          <w:rFonts w:ascii="Arial" w:hAnsi="Arial" w:cs="Arial"/>
          <w:sz w:val="22"/>
          <w:szCs w:val="28"/>
        </w:rPr>
        <w:t>SB</w:t>
      </w:r>
      <w:r w:rsidR="00BA4707" w:rsidRPr="001B3E2B">
        <w:rPr>
          <w:rFonts w:ascii="Arial" w:hAnsi="Arial" w:cs="Arial"/>
          <w:sz w:val="22"/>
          <w:szCs w:val="28"/>
        </w:rPr>
        <w:t>PL) is establish</w:t>
      </w:r>
      <w:r w:rsidR="00664234" w:rsidRPr="001B3E2B">
        <w:rPr>
          <w:rFonts w:ascii="Arial" w:hAnsi="Arial" w:cs="Arial"/>
          <w:sz w:val="22"/>
          <w:szCs w:val="28"/>
        </w:rPr>
        <w:t>ing</w:t>
      </w:r>
      <w:r w:rsidR="00BA4707" w:rsidRPr="001B3E2B">
        <w:rPr>
          <w:rFonts w:ascii="Arial" w:hAnsi="Arial" w:cs="Arial"/>
          <w:sz w:val="22"/>
          <w:szCs w:val="28"/>
        </w:rPr>
        <w:t xml:space="preserve"> a </w:t>
      </w:r>
      <w:r w:rsidR="00D23A3C" w:rsidRPr="00D23A3C">
        <w:rPr>
          <w:rFonts w:ascii="Arial" w:hAnsi="Arial" w:cs="Arial"/>
          <w:sz w:val="22"/>
          <w:szCs w:val="28"/>
        </w:rPr>
        <w:t xml:space="preserve">Tunnel Kiln Technology based Perforated Bricks Manufacturing Unit with a total capacity of </w:t>
      </w:r>
      <w:r w:rsidR="00BE0133" w:rsidRPr="00BE0133">
        <w:rPr>
          <w:rFonts w:ascii="Arial" w:hAnsi="Arial" w:cs="Arial"/>
          <w:sz w:val="22"/>
          <w:szCs w:val="28"/>
        </w:rPr>
        <w:t>1</w:t>
      </w:r>
      <w:r w:rsidR="005866F0">
        <w:rPr>
          <w:rFonts w:ascii="Arial" w:hAnsi="Arial" w:cs="Arial"/>
          <w:sz w:val="22"/>
          <w:szCs w:val="28"/>
        </w:rPr>
        <w:t>5</w:t>
      </w:r>
      <w:r w:rsidR="00BE0133" w:rsidRPr="00BE0133">
        <w:rPr>
          <w:rFonts w:ascii="Arial" w:hAnsi="Arial" w:cs="Arial"/>
          <w:sz w:val="22"/>
          <w:szCs w:val="28"/>
        </w:rPr>
        <w:t>,000 Bricks Per Hour</w:t>
      </w:r>
      <w:r w:rsidR="00D23A3C" w:rsidRPr="00D23A3C">
        <w:rPr>
          <w:rFonts w:ascii="Arial" w:hAnsi="Arial" w:cs="Arial"/>
          <w:sz w:val="22"/>
          <w:szCs w:val="28"/>
        </w:rPr>
        <w:t xml:space="preserve"> in Khasra No. 961, </w:t>
      </w:r>
      <w:proofErr w:type="spellStart"/>
      <w:r w:rsidR="00D23A3C" w:rsidRPr="00D23A3C">
        <w:rPr>
          <w:rFonts w:ascii="Arial" w:hAnsi="Arial" w:cs="Arial"/>
          <w:sz w:val="22"/>
          <w:szCs w:val="28"/>
        </w:rPr>
        <w:t>Adarsh</w:t>
      </w:r>
      <w:proofErr w:type="spellEnd"/>
      <w:r w:rsidR="00D23A3C" w:rsidRPr="00D23A3C">
        <w:rPr>
          <w:rFonts w:ascii="Arial" w:hAnsi="Arial" w:cs="Arial"/>
          <w:sz w:val="22"/>
          <w:szCs w:val="28"/>
        </w:rPr>
        <w:t xml:space="preserve"> </w:t>
      </w:r>
      <w:proofErr w:type="spellStart"/>
      <w:r w:rsidR="00D23A3C" w:rsidRPr="00D23A3C">
        <w:rPr>
          <w:rFonts w:ascii="Arial" w:hAnsi="Arial" w:cs="Arial"/>
          <w:sz w:val="22"/>
          <w:szCs w:val="28"/>
        </w:rPr>
        <w:t>Nangla</w:t>
      </w:r>
      <w:proofErr w:type="spellEnd"/>
      <w:r w:rsidR="00D23A3C" w:rsidRPr="00D23A3C">
        <w:rPr>
          <w:rFonts w:ascii="Arial" w:hAnsi="Arial" w:cs="Arial"/>
          <w:sz w:val="22"/>
          <w:szCs w:val="28"/>
        </w:rPr>
        <w:t xml:space="preserve"> – </w:t>
      </w:r>
      <w:proofErr w:type="spellStart"/>
      <w:r w:rsidR="00D23A3C" w:rsidRPr="00D23A3C">
        <w:rPr>
          <w:rFonts w:ascii="Arial" w:hAnsi="Arial" w:cs="Arial"/>
          <w:sz w:val="22"/>
          <w:szCs w:val="28"/>
        </w:rPr>
        <w:t>Shabga</w:t>
      </w:r>
      <w:proofErr w:type="spellEnd"/>
      <w:r w:rsidR="00D23A3C" w:rsidRPr="00D23A3C">
        <w:rPr>
          <w:rFonts w:ascii="Arial" w:hAnsi="Arial" w:cs="Arial"/>
          <w:sz w:val="22"/>
          <w:szCs w:val="28"/>
        </w:rPr>
        <w:t xml:space="preserve"> Road, Village</w:t>
      </w:r>
      <w:r w:rsidR="00D23A3C">
        <w:rPr>
          <w:rFonts w:ascii="Arial" w:hAnsi="Arial" w:cs="Arial"/>
          <w:sz w:val="22"/>
          <w:szCs w:val="28"/>
        </w:rPr>
        <w:t>-</w:t>
      </w:r>
      <w:proofErr w:type="spellStart"/>
      <w:r w:rsidR="00D23A3C">
        <w:rPr>
          <w:rFonts w:ascii="Arial" w:hAnsi="Arial" w:cs="Arial"/>
          <w:sz w:val="22"/>
          <w:szCs w:val="28"/>
        </w:rPr>
        <w:t>Shabga</w:t>
      </w:r>
      <w:proofErr w:type="spellEnd"/>
      <w:r w:rsidR="00D23A3C">
        <w:rPr>
          <w:rFonts w:ascii="Arial" w:hAnsi="Arial" w:cs="Arial"/>
          <w:sz w:val="22"/>
          <w:szCs w:val="28"/>
        </w:rPr>
        <w:t>, Block-</w:t>
      </w:r>
      <w:proofErr w:type="spellStart"/>
      <w:r w:rsidR="00D23A3C">
        <w:rPr>
          <w:rFonts w:ascii="Arial" w:hAnsi="Arial" w:cs="Arial"/>
          <w:sz w:val="22"/>
          <w:szCs w:val="28"/>
        </w:rPr>
        <w:t>Baraut</w:t>
      </w:r>
      <w:proofErr w:type="spellEnd"/>
      <w:r w:rsidR="00D23A3C">
        <w:rPr>
          <w:rFonts w:ascii="Arial" w:hAnsi="Arial" w:cs="Arial"/>
          <w:sz w:val="22"/>
          <w:szCs w:val="28"/>
        </w:rPr>
        <w:t>, District-</w:t>
      </w:r>
      <w:proofErr w:type="spellStart"/>
      <w:r w:rsidR="00D23A3C" w:rsidRPr="00D23A3C">
        <w:rPr>
          <w:rFonts w:ascii="Arial" w:hAnsi="Arial" w:cs="Arial"/>
          <w:sz w:val="22"/>
          <w:szCs w:val="28"/>
        </w:rPr>
        <w:t>Baghpat</w:t>
      </w:r>
      <w:proofErr w:type="spellEnd"/>
      <w:r w:rsidR="00D23A3C" w:rsidRPr="00D23A3C">
        <w:rPr>
          <w:rFonts w:ascii="Arial" w:hAnsi="Arial" w:cs="Arial"/>
          <w:sz w:val="22"/>
          <w:szCs w:val="28"/>
        </w:rPr>
        <w:t>, Uttar Pradesh</w:t>
      </w:r>
      <w:r w:rsidR="00BA4707" w:rsidRPr="001B3E2B">
        <w:rPr>
          <w:rFonts w:ascii="Arial" w:hAnsi="Arial" w:cs="Arial"/>
          <w:sz w:val="22"/>
          <w:szCs w:val="28"/>
        </w:rPr>
        <w:t xml:space="preserve">. </w:t>
      </w:r>
      <w:r w:rsidR="004F0BDC">
        <w:rPr>
          <w:rFonts w:ascii="Arial" w:hAnsi="Arial" w:cs="Arial"/>
          <w:sz w:val="22"/>
          <w:szCs w:val="28"/>
        </w:rPr>
        <w:t>The proposed commercial operation date is 01</w:t>
      </w:r>
      <w:r w:rsidR="004F0BDC" w:rsidRPr="004F0BDC">
        <w:rPr>
          <w:rFonts w:ascii="Arial" w:hAnsi="Arial" w:cs="Arial"/>
          <w:sz w:val="22"/>
          <w:szCs w:val="28"/>
          <w:vertAlign w:val="superscript"/>
        </w:rPr>
        <w:t>st</w:t>
      </w:r>
      <w:r w:rsidR="004F0BDC">
        <w:rPr>
          <w:rFonts w:ascii="Arial" w:hAnsi="Arial" w:cs="Arial"/>
          <w:sz w:val="22"/>
          <w:szCs w:val="28"/>
        </w:rPr>
        <w:t xml:space="preserve"> August 2024 </w:t>
      </w:r>
      <w:r w:rsidR="007A7E5A">
        <w:rPr>
          <w:rFonts w:ascii="Arial" w:hAnsi="Arial" w:cs="Arial"/>
          <w:sz w:val="22"/>
          <w:szCs w:val="28"/>
        </w:rPr>
        <w:t>f</w:t>
      </w:r>
      <w:r w:rsidR="00555CD0" w:rsidRPr="001B3E2B">
        <w:rPr>
          <w:rFonts w:ascii="Arial" w:hAnsi="Arial" w:cs="Arial"/>
          <w:sz w:val="22"/>
          <w:szCs w:val="28"/>
        </w:rPr>
        <w:t>or which bank has appointed M/S R.K Associates Valuers &amp; Techno Engineering Consultants (P) Ltd.</w:t>
      </w:r>
      <w:r w:rsidR="00A81F2D" w:rsidRPr="001B3E2B">
        <w:rPr>
          <w:rFonts w:ascii="Arial" w:hAnsi="Arial" w:cs="Arial"/>
          <w:sz w:val="22"/>
          <w:szCs w:val="28"/>
        </w:rPr>
        <w:t xml:space="preserve"> </w:t>
      </w:r>
      <w:r w:rsidR="004F0BDC">
        <w:rPr>
          <w:rFonts w:ascii="Arial" w:hAnsi="Arial" w:cs="Arial"/>
          <w:sz w:val="22"/>
          <w:szCs w:val="28"/>
        </w:rPr>
        <w:t xml:space="preserve">to </w:t>
      </w:r>
      <w:r w:rsidR="007A7E5A">
        <w:rPr>
          <w:rFonts w:ascii="Arial" w:hAnsi="Arial" w:cs="Arial"/>
          <w:sz w:val="22"/>
          <w:szCs w:val="28"/>
        </w:rPr>
        <w:t xml:space="preserve">review of </w:t>
      </w:r>
      <w:r w:rsidR="00A81F2D" w:rsidRPr="001B3E2B">
        <w:rPr>
          <w:rFonts w:ascii="Arial" w:hAnsi="Arial" w:cs="Arial"/>
          <w:sz w:val="22"/>
          <w:szCs w:val="28"/>
        </w:rPr>
        <w:t xml:space="preserve">physical &amp; expenditure </w:t>
      </w:r>
      <w:r w:rsidR="007A7E5A">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35CDEE38" w:rsidR="00CE4DF6" w:rsidRPr="004E1F35" w:rsidRDefault="00802C01"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This report is prepared for physical &amp; financial progress till </w:t>
      </w:r>
      <w:r w:rsidR="006E6139">
        <w:rPr>
          <w:rFonts w:ascii="Arial" w:hAnsi="Arial" w:cs="Arial"/>
          <w:sz w:val="22"/>
          <w:szCs w:val="28"/>
        </w:rPr>
        <w:t>30</w:t>
      </w:r>
      <w:r w:rsidRPr="00802C01">
        <w:rPr>
          <w:rFonts w:ascii="Arial" w:hAnsi="Arial" w:cs="Arial"/>
          <w:sz w:val="22"/>
          <w:szCs w:val="28"/>
          <w:vertAlign w:val="superscript"/>
        </w:rPr>
        <w:t>th</w:t>
      </w:r>
      <w:r>
        <w:rPr>
          <w:rFonts w:ascii="Arial" w:hAnsi="Arial" w:cs="Arial"/>
          <w:sz w:val="22"/>
          <w:szCs w:val="28"/>
        </w:rPr>
        <w:t xml:space="preserve"> </w:t>
      </w:r>
      <w:r w:rsidR="006E6139">
        <w:rPr>
          <w:rFonts w:ascii="Arial" w:hAnsi="Arial" w:cs="Arial"/>
          <w:sz w:val="22"/>
          <w:szCs w:val="28"/>
        </w:rPr>
        <w:t>November</w:t>
      </w:r>
      <w:r>
        <w:rPr>
          <w:rFonts w:ascii="Arial" w:hAnsi="Arial" w:cs="Arial"/>
          <w:sz w:val="22"/>
          <w:szCs w:val="28"/>
        </w:rPr>
        <w:t xml:space="preserve"> 2024.</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2D9275EF" w:rsidR="004E19FA" w:rsidRPr="004E1F35" w:rsidRDefault="00BE0133" w:rsidP="004E19FA">
      <w:pPr>
        <w:autoSpaceDE w:val="0"/>
        <w:autoSpaceDN w:val="0"/>
        <w:adjustRightInd w:val="0"/>
        <w:spacing w:line="360" w:lineRule="auto"/>
        <w:jc w:val="both"/>
        <w:rPr>
          <w:rFonts w:ascii="Arial" w:hAnsi="Arial" w:cs="Arial"/>
          <w:sz w:val="22"/>
          <w:szCs w:val="28"/>
        </w:rPr>
      </w:pPr>
      <w:r>
        <w:rPr>
          <w:rFonts w:ascii="Arial" w:hAnsi="Arial" w:cs="Arial"/>
          <w:b/>
          <w:sz w:val="22"/>
          <w:szCs w:val="28"/>
        </w:rPr>
        <w:t>M/s</w:t>
      </w:r>
      <w:r w:rsidR="004E19FA" w:rsidRPr="004E1F35">
        <w:rPr>
          <w:rFonts w:ascii="Arial" w:hAnsi="Arial" w:cs="Arial"/>
          <w:b/>
          <w:sz w:val="22"/>
          <w:szCs w:val="28"/>
        </w:rPr>
        <w:t xml:space="preserve">. </w:t>
      </w:r>
      <w:proofErr w:type="spellStart"/>
      <w:r>
        <w:rPr>
          <w:rFonts w:ascii="Arial" w:hAnsi="Arial" w:cs="Arial"/>
          <w:b/>
          <w:sz w:val="22"/>
          <w:szCs w:val="28"/>
        </w:rPr>
        <w:t>Sauga</w:t>
      </w:r>
      <w:proofErr w:type="spellEnd"/>
      <w:r>
        <w:rPr>
          <w:rFonts w:ascii="Arial" w:hAnsi="Arial" w:cs="Arial"/>
          <w:b/>
          <w:sz w:val="22"/>
          <w:szCs w:val="28"/>
        </w:rPr>
        <w:t xml:space="preserve"> Bricks</w:t>
      </w:r>
      <w:r w:rsidRPr="001B3E2B">
        <w:rPr>
          <w:rFonts w:ascii="Arial" w:hAnsi="Arial" w:cs="Arial"/>
          <w:b/>
          <w:sz w:val="22"/>
          <w:szCs w:val="28"/>
        </w:rPr>
        <w:t xml:space="preserve"> </w:t>
      </w:r>
      <w:r w:rsidR="004E19FA" w:rsidRPr="004E1F35">
        <w:rPr>
          <w:rFonts w:ascii="Arial" w:hAnsi="Arial" w:cs="Arial"/>
          <w:b/>
          <w:sz w:val="22"/>
          <w:szCs w:val="28"/>
        </w:rPr>
        <w:t>Private Limited</w:t>
      </w:r>
      <w:r>
        <w:rPr>
          <w:rFonts w:ascii="Arial" w:hAnsi="Arial" w:cs="Arial"/>
          <w:b/>
          <w:sz w:val="22"/>
          <w:szCs w:val="28"/>
        </w:rPr>
        <w:t xml:space="preserve"> (SB</w:t>
      </w:r>
      <w:r w:rsidR="004E19FA" w:rsidRPr="004E1F35">
        <w:rPr>
          <w:rFonts w:ascii="Arial" w:hAnsi="Arial" w:cs="Arial"/>
          <w:b/>
          <w:sz w:val="22"/>
          <w:szCs w:val="28"/>
        </w:rPr>
        <w:t>PL</w:t>
      </w:r>
      <w:r w:rsidR="004E19FA" w:rsidRPr="004E1F35">
        <w:rPr>
          <w:rFonts w:ascii="Arial" w:hAnsi="Arial" w:cs="Arial"/>
          <w:sz w:val="22"/>
          <w:szCs w:val="28"/>
        </w:rPr>
        <w:t xml:space="preserve">) </w:t>
      </w:r>
      <w:r w:rsidRPr="001B3E2B">
        <w:rPr>
          <w:rFonts w:ascii="Arial" w:hAnsi="Arial" w:cs="Arial"/>
          <w:sz w:val="22"/>
          <w:szCs w:val="28"/>
        </w:rPr>
        <w:t xml:space="preserve">is establishing a </w:t>
      </w:r>
      <w:r w:rsidRPr="00D23A3C">
        <w:rPr>
          <w:rFonts w:ascii="Arial" w:hAnsi="Arial" w:cs="Arial"/>
          <w:sz w:val="22"/>
          <w:szCs w:val="28"/>
        </w:rPr>
        <w:t xml:space="preserve">Tunnel Kiln Technology based Perforated Bricks Manufacturing Unit with a total </w:t>
      </w:r>
      <w:r w:rsidRPr="00BE0133">
        <w:rPr>
          <w:rFonts w:ascii="Arial" w:hAnsi="Arial" w:cs="Arial"/>
          <w:sz w:val="22"/>
          <w:szCs w:val="28"/>
        </w:rPr>
        <w:t xml:space="preserve">capacity of </w:t>
      </w:r>
      <w:r>
        <w:rPr>
          <w:rFonts w:ascii="Arial" w:hAnsi="Arial" w:cs="Arial"/>
          <w:sz w:val="22"/>
          <w:szCs w:val="28"/>
        </w:rPr>
        <w:t>1</w:t>
      </w:r>
      <w:r w:rsidR="005866F0">
        <w:rPr>
          <w:rFonts w:ascii="Arial" w:hAnsi="Arial" w:cs="Arial"/>
          <w:sz w:val="22"/>
          <w:szCs w:val="28"/>
        </w:rPr>
        <w:t>5</w:t>
      </w:r>
      <w:r>
        <w:rPr>
          <w:rFonts w:ascii="Arial" w:hAnsi="Arial" w:cs="Arial"/>
          <w:sz w:val="22"/>
          <w:szCs w:val="28"/>
        </w:rPr>
        <w:t>,000 Bricks p</w:t>
      </w:r>
      <w:r w:rsidRPr="00BE0133">
        <w:rPr>
          <w:rFonts w:ascii="Arial" w:hAnsi="Arial" w:cs="Arial"/>
          <w:sz w:val="22"/>
          <w:szCs w:val="28"/>
        </w:rPr>
        <w:t>er Hour at Village-</w:t>
      </w:r>
      <w:proofErr w:type="spellStart"/>
      <w:r w:rsidRPr="00BE0133">
        <w:rPr>
          <w:rFonts w:ascii="Arial" w:hAnsi="Arial" w:cs="Arial"/>
          <w:sz w:val="22"/>
          <w:szCs w:val="28"/>
        </w:rPr>
        <w:t>Shabga</w:t>
      </w:r>
      <w:proofErr w:type="spellEnd"/>
      <w:r w:rsidRPr="00BE0133">
        <w:rPr>
          <w:rFonts w:ascii="Arial" w:hAnsi="Arial" w:cs="Arial"/>
          <w:sz w:val="22"/>
          <w:szCs w:val="28"/>
        </w:rPr>
        <w:t>, Block-</w:t>
      </w:r>
      <w:proofErr w:type="spellStart"/>
      <w:r w:rsidRPr="00BE0133">
        <w:rPr>
          <w:rFonts w:ascii="Arial" w:hAnsi="Arial" w:cs="Arial"/>
          <w:sz w:val="22"/>
          <w:szCs w:val="28"/>
        </w:rPr>
        <w:t>Baraut</w:t>
      </w:r>
      <w:proofErr w:type="spellEnd"/>
      <w:r w:rsidRPr="00BE0133">
        <w:rPr>
          <w:rFonts w:ascii="Arial" w:hAnsi="Arial" w:cs="Arial"/>
          <w:sz w:val="22"/>
          <w:szCs w:val="28"/>
        </w:rPr>
        <w:t>, District-</w:t>
      </w:r>
      <w:proofErr w:type="spellStart"/>
      <w:r w:rsidRPr="00BE0133">
        <w:rPr>
          <w:rFonts w:ascii="Arial" w:hAnsi="Arial" w:cs="Arial"/>
          <w:sz w:val="22"/>
          <w:szCs w:val="28"/>
        </w:rPr>
        <w:t>Baghpat</w:t>
      </w:r>
      <w:proofErr w:type="spellEnd"/>
      <w:r w:rsidRPr="00BE0133">
        <w:rPr>
          <w:rFonts w:ascii="Arial" w:hAnsi="Arial" w:cs="Arial"/>
          <w:sz w:val="22"/>
          <w:szCs w:val="28"/>
        </w:rPr>
        <w:t>, Uttar Pradesh.</w:t>
      </w:r>
      <w:r w:rsidR="004E19FA" w:rsidRPr="00BE0133">
        <w:rPr>
          <w:rFonts w:ascii="Arial" w:hAnsi="Arial" w:cs="Arial"/>
          <w:sz w:val="22"/>
          <w:szCs w:val="28"/>
        </w:rPr>
        <w:t xml:space="preserve"> </w:t>
      </w:r>
      <w:r w:rsidRPr="00BE0133">
        <w:rPr>
          <w:rFonts w:ascii="Arial" w:hAnsi="Arial" w:cs="Arial"/>
          <w:sz w:val="22"/>
          <w:szCs w:val="28"/>
        </w:rPr>
        <w:t>The project was started on 01</w:t>
      </w:r>
      <w:r w:rsidRPr="00BE0133">
        <w:rPr>
          <w:rFonts w:ascii="Arial" w:hAnsi="Arial" w:cs="Arial"/>
          <w:sz w:val="22"/>
          <w:szCs w:val="28"/>
          <w:vertAlign w:val="superscript"/>
        </w:rPr>
        <w:t>st</w:t>
      </w:r>
      <w:r w:rsidRPr="00BE0133">
        <w:rPr>
          <w:rFonts w:ascii="Arial" w:hAnsi="Arial" w:cs="Arial"/>
          <w:sz w:val="22"/>
          <w:szCs w:val="28"/>
        </w:rPr>
        <w:t xml:space="preserve"> May 2023 and is scheduled to operate on 01</w:t>
      </w:r>
      <w:r w:rsidRPr="00BE0133">
        <w:rPr>
          <w:rFonts w:ascii="Arial" w:hAnsi="Arial" w:cs="Arial"/>
          <w:sz w:val="22"/>
          <w:szCs w:val="28"/>
          <w:vertAlign w:val="superscript"/>
        </w:rPr>
        <w:t>st</w:t>
      </w:r>
      <w:r w:rsidRPr="00BE0133">
        <w:rPr>
          <w:rFonts w:ascii="Arial" w:hAnsi="Arial" w:cs="Arial"/>
          <w:sz w:val="22"/>
          <w:szCs w:val="28"/>
        </w:rPr>
        <w:t xml:space="preserve"> August 2024.</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6AB4F1D7" w:rsidR="009E5B62" w:rsidRPr="004E1F35" w:rsidRDefault="00FF59AB" w:rsidP="004E19FA">
      <w:pPr>
        <w:autoSpaceDE w:val="0"/>
        <w:autoSpaceDN w:val="0"/>
        <w:adjustRightInd w:val="0"/>
        <w:spacing w:line="360" w:lineRule="auto"/>
        <w:jc w:val="both"/>
        <w:rPr>
          <w:rFonts w:ascii="Arial" w:hAnsi="Arial" w:cs="Arial"/>
          <w:sz w:val="22"/>
          <w:szCs w:val="28"/>
        </w:rPr>
      </w:pPr>
      <w:r w:rsidRPr="008429FC">
        <w:rPr>
          <w:rFonts w:ascii="Arial" w:hAnsi="Arial" w:cs="Arial"/>
          <w:sz w:val="22"/>
          <w:szCs w:val="28"/>
        </w:rPr>
        <w:t xml:space="preserve">Whereas as per </w:t>
      </w:r>
      <w:r w:rsidR="00043B1F" w:rsidRPr="008429FC">
        <w:rPr>
          <w:rFonts w:ascii="Arial" w:hAnsi="Arial" w:cs="Arial"/>
          <w:sz w:val="22"/>
          <w:szCs w:val="28"/>
        </w:rPr>
        <w:t>TEV report dated 01</w:t>
      </w:r>
      <w:r w:rsidR="00043B1F" w:rsidRPr="008429FC">
        <w:rPr>
          <w:rFonts w:ascii="Arial" w:hAnsi="Arial" w:cs="Arial"/>
          <w:sz w:val="22"/>
          <w:szCs w:val="28"/>
          <w:vertAlign w:val="superscript"/>
        </w:rPr>
        <w:t>st</w:t>
      </w:r>
      <w:r w:rsidR="00043B1F" w:rsidRPr="008429FC">
        <w:rPr>
          <w:rFonts w:ascii="Arial" w:hAnsi="Arial" w:cs="Arial"/>
          <w:sz w:val="22"/>
          <w:szCs w:val="28"/>
        </w:rPr>
        <w:t xml:space="preserve"> June 2023,</w:t>
      </w:r>
      <w:r w:rsidRPr="008429FC">
        <w:rPr>
          <w:rFonts w:ascii="Arial" w:hAnsi="Arial" w:cs="Arial"/>
          <w:sz w:val="22"/>
          <w:szCs w:val="28"/>
        </w:rPr>
        <w:t xml:space="preserve"> the appraised Project cost considered is </w:t>
      </w:r>
      <w:r w:rsidR="004E19FA" w:rsidRPr="008429FC">
        <w:rPr>
          <w:rFonts w:ascii="Arial" w:hAnsi="Arial" w:cs="Arial"/>
          <w:sz w:val="22"/>
          <w:szCs w:val="28"/>
        </w:rPr>
        <w:t>Rs.</w:t>
      </w:r>
      <w:r w:rsidR="00043B1F" w:rsidRPr="008429FC">
        <w:rPr>
          <w:rFonts w:ascii="Arial" w:hAnsi="Arial" w:cs="Arial"/>
          <w:sz w:val="22"/>
          <w:szCs w:val="28"/>
        </w:rPr>
        <w:t xml:space="preserve"> 24.01</w:t>
      </w:r>
      <w:r w:rsidR="004E19FA" w:rsidRPr="008429FC">
        <w:rPr>
          <w:rFonts w:ascii="Arial" w:hAnsi="Arial" w:cs="Arial"/>
          <w:sz w:val="22"/>
          <w:szCs w:val="28"/>
        </w:rPr>
        <w:t xml:space="preserve"> Cr. </w:t>
      </w:r>
      <w:r w:rsidR="009E5B62" w:rsidRPr="008429FC">
        <w:rPr>
          <w:rFonts w:ascii="Arial" w:hAnsi="Arial" w:cs="Arial"/>
          <w:sz w:val="22"/>
          <w:szCs w:val="28"/>
        </w:rPr>
        <w:t>w</w:t>
      </w:r>
      <w:r w:rsidR="00AB6B37" w:rsidRPr="008429FC">
        <w:rPr>
          <w:rFonts w:ascii="Arial" w:hAnsi="Arial" w:cs="Arial"/>
          <w:sz w:val="22"/>
          <w:szCs w:val="28"/>
        </w:rPr>
        <w:t>hich includes L</w:t>
      </w:r>
      <w:r w:rsidR="004E19FA" w:rsidRPr="008429FC">
        <w:rPr>
          <w:rFonts w:ascii="Arial" w:hAnsi="Arial" w:cs="Arial"/>
          <w:sz w:val="22"/>
          <w:szCs w:val="28"/>
        </w:rPr>
        <w:t xml:space="preserve">and development, </w:t>
      </w:r>
      <w:r w:rsidR="00AB6B37" w:rsidRPr="008429FC">
        <w:rPr>
          <w:rFonts w:ascii="Arial" w:hAnsi="Arial" w:cs="Arial"/>
          <w:sz w:val="22"/>
          <w:szCs w:val="28"/>
        </w:rPr>
        <w:t>B</w:t>
      </w:r>
      <w:r w:rsidR="004E19FA" w:rsidRPr="008429FC">
        <w:rPr>
          <w:rFonts w:ascii="Arial" w:hAnsi="Arial" w:cs="Arial"/>
          <w:sz w:val="22"/>
          <w:szCs w:val="28"/>
        </w:rPr>
        <w:t xml:space="preserve">uilding, </w:t>
      </w:r>
      <w:r w:rsidR="00AB6B37" w:rsidRPr="008429FC">
        <w:rPr>
          <w:rFonts w:ascii="Arial" w:hAnsi="Arial" w:cs="Arial"/>
          <w:sz w:val="22"/>
          <w:szCs w:val="28"/>
        </w:rPr>
        <w:t>P</w:t>
      </w:r>
      <w:r w:rsidR="004E19FA" w:rsidRPr="008429FC">
        <w:rPr>
          <w:rFonts w:ascii="Arial" w:hAnsi="Arial" w:cs="Arial"/>
          <w:sz w:val="22"/>
          <w:szCs w:val="28"/>
        </w:rPr>
        <w:t>lant &amp; Machinery etc. Detailed breakup of the same is available in later section of the report.</w:t>
      </w:r>
      <w:r w:rsidRPr="008429FC">
        <w:rPr>
          <w:rFonts w:ascii="Arial" w:hAnsi="Arial" w:cs="Arial"/>
          <w:sz w:val="22"/>
          <w:szCs w:val="28"/>
        </w:rPr>
        <w:t xml:space="preserve"> </w:t>
      </w:r>
    </w:p>
    <w:p w14:paraId="248F833B" w14:textId="67ADE0D4" w:rsidR="004E19FA" w:rsidRDefault="004E19FA" w:rsidP="004E19FA">
      <w:pPr>
        <w:autoSpaceDE w:val="0"/>
        <w:autoSpaceDN w:val="0"/>
        <w:adjustRightInd w:val="0"/>
        <w:spacing w:line="360" w:lineRule="auto"/>
        <w:jc w:val="both"/>
        <w:rPr>
          <w:rFonts w:ascii="Arial" w:hAnsi="Arial" w:cs="Arial"/>
          <w:sz w:val="22"/>
          <w:szCs w:val="28"/>
        </w:rPr>
      </w:pPr>
    </w:p>
    <w:p w14:paraId="746FCCC7" w14:textId="6E00C9AD" w:rsidR="00CB3C40" w:rsidRPr="00887CEA" w:rsidRDefault="004E1F35" w:rsidP="00717CE2">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As per MCA, M/s </w:t>
      </w:r>
      <w:proofErr w:type="spellStart"/>
      <w:r w:rsidR="008429FC">
        <w:rPr>
          <w:rFonts w:ascii="Arial" w:hAnsi="Arial" w:cs="Arial"/>
          <w:sz w:val="22"/>
          <w:szCs w:val="28"/>
        </w:rPr>
        <w:t>Sauga</w:t>
      </w:r>
      <w:proofErr w:type="spellEnd"/>
      <w:r w:rsidR="008429FC">
        <w:rPr>
          <w:rFonts w:ascii="Arial" w:hAnsi="Arial" w:cs="Arial"/>
          <w:sz w:val="22"/>
          <w:szCs w:val="28"/>
        </w:rPr>
        <w:t xml:space="preserve"> Bricks</w:t>
      </w:r>
      <w:r w:rsidRPr="004E1F35">
        <w:rPr>
          <w:rFonts w:ascii="Arial" w:hAnsi="Arial" w:cs="Arial"/>
          <w:sz w:val="22"/>
          <w:szCs w:val="28"/>
        </w:rPr>
        <w:t xml:space="preserve"> Private Limited (</w:t>
      </w:r>
      <w:r w:rsidR="008429FC">
        <w:rPr>
          <w:rFonts w:ascii="Arial" w:hAnsi="Arial" w:cs="Arial"/>
          <w:sz w:val="22"/>
          <w:szCs w:val="28"/>
        </w:rPr>
        <w:t>SB</w:t>
      </w:r>
      <w:r w:rsidRPr="004E1F35">
        <w:rPr>
          <w:rFonts w:ascii="Arial" w:hAnsi="Arial" w:cs="Arial"/>
          <w:sz w:val="22"/>
          <w:szCs w:val="28"/>
        </w:rPr>
        <w:t xml:space="preserve">PL) was </w:t>
      </w:r>
      <w:r w:rsidRPr="00D16904">
        <w:rPr>
          <w:rFonts w:ascii="Arial" w:hAnsi="Arial" w:cs="Arial"/>
          <w:sz w:val="22"/>
          <w:szCs w:val="28"/>
        </w:rPr>
        <w:t xml:space="preserve">incorporated on </w:t>
      </w:r>
      <w:r w:rsidR="008429FC">
        <w:rPr>
          <w:rFonts w:ascii="Arial" w:hAnsi="Arial" w:cs="Arial"/>
          <w:sz w:val="22"/>
          <w:szCs w:val="28"/>
        </w:rPr>
        <w:t>15</w:t>
      </w:r>
      <w:r w:rsidR="008429FC" w:rsidRPr="008429FC">
        <w:rPr>
          <w:rFonts w:ascii="Arial" w:hAnsi="Arial" w:cs="Arial"/>
          <w:sz w:val="22"/>
          <w:szCs w:val="28"/>
          <w:vertAlign w:val="superscript"/>
        </w:rPr>
        <w:t>th</w:t>
      </w:r>
      <w:r w:rsidR="008429FC">
        <w:rPr>
          <w:rFonts w:ascii="Arial" w:hAnsi="Arial" w:cs="Arial"/>
          <w:sz w:val="22"/>
          <w:szCs w:val="28"/>
        </w:rPr>
        <w:t xml:space="preserve"> May 2019</w:t>
      </w:r>
      <w:r w:rsidRPr="00D16904">
        <w:rPr>
          <w:rFonts w:ascii="Arial" w:hAnsi="Arial" w:cs="Arial"/>
          <w:sz w:val="22"/>
          <w:szCs w:val="28"/>
        </w:rPr>
        <w:t>.</w:t>
      </w:r>
      <w:r w:rsidR="00AB6B37">
        <w:rPr>
          <w:rFonts w:ascii="Arial" w:hAnsi="Arial" w:cs="Arial"/>
          <w:sz w:val="22"/>
          <w:szCs w:val="28"/>
        </w:rPr>
        <w:t xml:space="preserve"> Company is formed by </w:t>
      </w:r>
      <w:r w:rsidR="00336592">
        <w:rPr>
          <w:rFonts w:ascii="Arial" w:hAnsi="Arial" w:cs="Arial"/>
          <w:sz w:val="22"/>
          <w:szCs w:val="28"/>
        </w:rPr>
        <w:t xml:space="preserve">Mr. </w:t>
      </w:r>
      <w:proofErr w:type="spellStart"/>
      <w:r w:rsidR="00336592">
        <w:rPr>
          <w:rFonts w:ascii="Arial" w:hAnsi="Arial" w:cs="Arial"/>
          <w:sz w:val="22"/>
          <w:szCs w:val="28"/>
        </w:rPr>
        <w:t>Nitik</w:t>
      </w:r>
      <w:proofErr w:type="spellEnd"/>
      <w:r w:rsidR="00336592">
        <w:rPr>
          <w:rFonts w:ascii="Arial" w:hAnsi="Arial" w:cs="Arial"/>
          <w:sz w:val="22"/>
          <w:szCs w:val="28"/>
        </w:rPr>
        <w:t xml:space="preserve"> Arya</w:t>
      </w:r>
      <w:r w:rsidRPr="004E1F35">
        <w:rPr>
          <w:rFonts w:ascii="Arial" w:hAnsi="Arial" w:cs="Arial"/>
          <w:sz w:val="22"/>
          <w:szCs w:val="28"/>
        </w:rPr>
        <w:t xml:space="preserve"> </w:t>
      </w:r>
      <w:r w:rsidR="00336592">
        <w:rPr>
          <w:rFonts w:ascii="Arial" w:hAnsi="Arial" w:cs="Arial"/>
          <w:sz w:val="22"/>
          <w:szCs w:val="28"/>
        </w:rPr>
        <w:t xml:space="preserve">and </w:t>
      </w:r>
      <w:proofErr w:type="spellStart"/>
      <w:r w:rsidR="00336592">
        <w:rPr>
          <w:rFonts w:ascii="Arial" w:hAnsi="Arial" w:cs="Arial"/>
          <w:sz w:val="22"/>
          <w:szCs w:val="28"/>
        </w:rPr>
        <w:t>Mr.</w:t>
      </w:r>
      <w:proofErr w:type="spellEnd"/>
      <w:r w:rsidR="00336592">
        <w:rPr>
          <w:rFonts w:ascii="Arial" w:hAnsi="Arial" w:cs="Arial"/>
          <w:sz w:val="22"/>
          <w:szCs w:val="28"/>
        </w:rPr>
        <w:t xml:space="preserve"> Deepak Chaudhary</w:t>
      </w:r>
      <w:r w:rsidR="00336592" w:rsidRPr="004E1F35">
        <w:rPr>
          <w:rFonts w:ascii="Arial" w:hAnsi="Arial" w:cs="Arial"/>
          <w:sz w:val="22"/>
          <w:szCs w:val="28"/>
        </w:rPr>
        <w:t xml:space="preserve"> </w:t>
      </w:r>
      <w:r w:rsidR="00336592">
        <w:rPr>
          <w:rFonts w:ascii="Arial" w:hAnsi="Arial" w:cs="Arial"/>
          <w:sz w:val="22"/>
          <w:szCs w:val="28"/>
        </w:rPr>
        <w:t>who has experience in the same field</w:t>
      </w:r>
      <w:r w:rsidRPr="004E1F35">
        <w:rPr>
          <w:rFonts w:ascii="Arial" w:hAnsi="Arial" w:cs="Arial"/>
          <w:sz w:val="22"/>
          <w:szCs w:val="28"/>
        </w:rPr>
        <w:t xml:space="preserve">. As per information provided to us, </w:t>
      </w:r>
      <w:r w:rsidR="00336592">
        <w:rPr>
          <w:rFonts w:ascii="Arial" w:hAnsi="Arial" w:cs="Arial"/>
          <w:sz w:val="22"/>
          <w:szCs w:val="28"/>
        </w:rPr>
        <w:t>there was an ordinary Brick Kiln plant at the same location</w:t>
      </w:r>
      <w:r w:rsidRPr="00887CEA">
        <w:rPr>
          <w:rFonts w:ascii="Arial" w:hAnsi="Arial" w:cs="Arial"/>
          <w:sz w:val="22"/>
          <w:szCs w:val="28"/>
        </w:rPr>
        <w:t>.</w:t>
      </w:r>
    </w:p>
    <w:p w14:paraId="14970899" w14:textId="531CA2AC" w:rsidR="004E1F35" w:rsidRPr="00887CEA" w:rsidRDefault="004E1F35" w:rsidP="004E19FA">
      <w:pPr>
        <w:autoSpaceDE w:val="0"/>
        <w:autoSpaceDN w:val="0"/>
        <w:adjustRightInd w:val="0"/>
        <w:spacing w:line="360" w:lineRule="auto"/>
        <w:jc w:val="both"/>
        <w:rPr>
          <w:rFonts w:ascii="Arial" w:eastAsiaTheme="minorHAnsi" w:hAnsi="Arial" w:cs="Arial"/>
          <w:sz w:val="22"/>
          <w:szCs w:val="22"/>
          <w:lang w:val="en-GB"/>
        </w:rPr>
      </w:pPr>
    </w:p>
    <w:p w14:paraId="6F5C09EE" w14:textId="6B7411BF" w:rsidR="00AB6B37" w:rsidRPr="00887CEA" w:rsidRDefault="00AB6B37" w:rsidP="00AB6B37">
      <w:pPr>
        <w:spacing w:line="360" w:lineRule="auto"/>
        <w:jc w:val="both"/>
        <w:rPr>
          <w:rFonts w:ascii="Arial" w:hAnsi="Arial" w:cs="Arial"/>
          <w:sz w:val="22"/>
          <w:szCs w:val="28"/>
        </w:rPr>
      </w:pPr>
      <w:r w:rsidRPr="00887CEA">
        <w:rPr>
          <w:rFonts w:ascii="Arial" w:hAnsi="Arial" w:cs="Arial"/>
          <w:sz w:val="22"/>
          <w:szCs w:val="28"/>
        </w:rPr>
        <w:t xml:space="preserve">The Project is </w:t>
      </w:r>
      <w:r w:rsidR="00336592">
        <w:rPr>
          <w:rFonts w:ascii="Arial" w:hAnsi="Arial" w:cs="Arial"/>
          <w:sz w:val="22"/>
          <w:szCs w:val="28"/>
        </w:rPr>
        <w:t xml:space="preserve">being </w:t>
      </w:r>
      <w:r w:rsidRPr="00887CEA">
        <w:rPr>
          <w:rFonts w:ascii="Arial" w:hAnsi="Arial" w:cs="Arial"/>
          <w:sz w:val="22"/>
          <w:szCs w:val="28"/>
        </w:rPr>
        <w:t>executed through the package route, i.e</w:t>
      </w:r>
      <w:r w:rsidR="006E6139">
        <w:rPr>
          <w:rFonts w:ascii="Arial" w:hAnsi="Arial" w:cs="Arial"/>
          <w:sz w:val="22"/>
          <w:szCs w:val="28"/>
        </w:rPr>
        <w:t>.</w:t>
      </w:r>
      <w:r w:rsidRPr="00887CEA">
        <w:rPr>
          <w:rFonts w:ascii="Arial" w:hAnsi="Arial" w:cs="Arial"/>
          <w:sz w:val="22"/>
          <w:szCs w:val="28"/>
        </w:rPr>
        <w:t xml:space="preserve"> appointment of different contractors / suppliers for different works and not through EPC route.</w:t>
      </w:r>
    </w:p>
    <w:p w14:paraId="0F3BB890" w14:textId="77777777" w:rsidR="00AB6B37" w:rsidRPr="00887CEA" w:rsidRDefault="00AB6B37" w:rsidP="009E5B62">
      <w:pPr>
        <w:spacing w:line="276" w:lineRule="auto"/>
        <w:rPr>
          <w:rFonts w:ascii="Arial" w:eastAsiaTheme="minorHAnsi" w:hAnsi="Arial" w:cs="Arial"/>
          <w:sz w:val="22"/>
          <w:szCs w:val="22"/>
          <w:lang w:val="en-GB"/>
        </w:rPr>
      </w:pPr>
    </w:p>
    <w:p w14:paraId="2A1BA632" w14:textId="77777777" w:rsidR="00336592" w:rsidRDefault="00336592">
      <w:pPr>
        <w:spacing w:after="200" w:line="276" w:lineRule="auto"/>
        <w:rPr>
          <w:rFonts w:ascii="Arial" w:eastAsiaTheme="minorHAnsi" w:hAnsi="Arial" w:cs="Arial"/>
          <w:b/>
          <w:sz w:val="22"/>
          <w:szCs w:val="22"/>
          <w:u w:val="single"/>
          <w:lang w:val="en-GB"/>
        </w:rPr>
      </w:pPr>
      <w:r>
        <w:rPr>
          <w:rFonts w:ascii="Arial" w:eastAsiaTheme="minorHAnsi" w:hAnsi="Arial" w:cs="Arial"/>
          <w:b/>
          <w:sz w:val="22"/>
          <w:szCs w:val="22"/>
          <w:u w:val="single"/>
          <w:lang w:val="en-GB"/>
        </w:rPr>
        <w:br w:type="page"/>
      </w:r>
    </w:p>
    <w:p w14:paraId="096A7CF4" w14:textId="450A6C89" w:rsidR="004E19FA" w:rsidRPr="00887CEA" w:rsidRDefault="009E5B62" w:rsidP="004E19FA">
      <w:pPr>
        <w:autoSpaceDE w:val="0"/>
        <w:autoSpaceDN w:val="0"/>
        <w:adjustRightInd w:val="0"/>
        <w:spacing w:line="360" w:lineRule="auto"/>
        <w:jc w:val="both"/>
        <w:rPr>
          <w:rFonts w:ascii="Arial" w:eastAsiaTheme="minorHAnsi" w:hAnsi="Arial" w:cs="Arial"/>
          <w:b/>
          <w:sz w:val="22"/>
          <w:szCs w:val="22"/>
          <w:lang w:val="en-GB"/>
        </w:rPr>
      </w:pPr>
      <w:r w:rsidRPr="00887CEA">
        <w:rPr>
          <w:rFonts w:ascii="Arial" w:eastAsiaTheme="minorHAnsi" w:hAnsi="Arial" w:cs="Arial"/>
          <w:b/>
          <w:sz w:val="22"/>
          <w:szCs w:val="22"/>
          <w:u w:val="single"/>
          <w:lang w:val="en-GB"/>
        </w:rPr>
        <w:t xml:space="preserve">Current </w:t>
      </w:r>
      <w:r w:rsidR="004E19FA" w:rsidRPr="00887CEA">
        <w:rPr>
          <w:rFonts w:ascii="Arial" w:eastAsiaTheme="minorHAnsi" w:hAnsi="Arial" w:cs="Arial"/>
          <w:b/>
          <w:sz w:val="22"/>
          <w:szCs w:val="22"/>
          <w:u w:val="single"/>
          <w:lang w:val="en-GB"/>
        </w:rPr>
        <w:t>Status</w:t>
      </w:r>
      <w:r w:rsidR="004E19FA" w:rsidRPr="00887CEA">
        <w:rPr>
          <w:rFonts w:ascii="Arial" w:eastAsiaTheme="minorHAnsi" w:hAnsi="Arial" w:cs="Arial"/>
          <w:b/>
          <w:sz w:val="22"/>
          <w:szCs w:val="22"/>
          <w:lang w:val="en-GB"/>
        </w:rPr>
        <w:t xml:space="preserve">: </w:t>
      </w:r>
    </w:p>
    <w:p w14:paraId="09348F05" w14:textId="4901BB60" w:rsidR="0064202D" w:rsidRPr="00E65F3C" w:rsidRDefault="0064202D" w:rsidP="00E65F3C">
      <w:pPr>
        <w:pStyle w:val="ListParagraph"/>
        <w:numPr>
          <w:ilvl w:val="0"/>
          <w:numId w:val="16"/>
        </w:numPr>
        <w:autoSpaceDE w:val="0"/>
        <w:autoSpaceDN w:val="0"/>
        <w:adjustRightInd w:val="0"/>
        <w:spacing w:line="360" w:lineRule="auto"/>
        <w:jc w:val="both"/>
        <w:rPr>
          <w:rFonts w:ascii="Arial" w:eastAsiaTheme="minorHAnsi" w:hAnsi="Arial" w:cs="Arial"/>
          <w:sz w:val="22"/>
          <w:szCs w:val="22"/>
          <w:lang w:val="en-GB"/>
        </w:rPr>
      </w:pPr>
      <w:r w:rsidRPr="00887CEA">
        <w:rPr>
          <w:rFonts w:ascii="Arial" w:eastAsiaTheme="minorHAnsi" w:hAnsi="Arial" w:cs="Arial"/>
          <w:b/>
          <w:sz w:val="22"/>
          <w:szCs w:val="22"/>
          <w:lang w:val="en-GB"/>
        </w:rPr>
        <w:t>Land:</w:t>
      </w:r>
      <w:r w:rsidRPr="00887CEA">
        <w:rPr>
          <w:rFonts w:ascii="Arial" w:eastAsiaTheme="minorHAnsi" w:hAnsi="Arial" w:cs="Arial"/>
          <w:sz w:val="22"/>
          <w:szCs w:val="22"/>
          <w:lang w:val="en-GB"/>
        </w:rPr>
        <w:t xml:space="preserve"> </w:t>
      </w:r>
      <w:r w:rsidR="00E65F3C" w:rsidRPr="00E65F3C">
        <w:rPr>
          <w:rFonts w:ascii="Arial" w:eastAsiaTheme="minorHAnsi" w:hAnsi="Arial" w:cs="Arial"/>
          <w:sz w:val="22"/>
          <w:szCs w:val="22"/>
          <w:lang w:val="en-GB"/>
        </w:rPr>
        <w:t xml:space="preserve">Company has acquired the requisite land for the proposed project at Khasra No. 961, </w:t>
      </w:r>
      <w:proofErr w:type="spellStart"/>
      <w:r w:rsidR="00E65F3C" w:rsidRPr="00E65F3C">
        <w:rPr>
          <w:rFonts w:ascii="Arial" w:eastAsiaTheme="minorHAnsi" w:hAnsi="Arial" w:cs="Arial"/>
          <w:sz w:val="22"/>
          <w:szCs w:val="22"/>
          <w:lang w:val="en-GB"/>
        </w:rPr>
        <w:t>Adarsh</w:t>
      </w:r>
      <w:proofErr w:type="spellEnd"/>
      <w:r w:rsidR="00E65F3C" w:rsidRPr="00E65F3C">
        <w:rPr>
          <w:rFonts w:ascii="Arial" w:eastAsiaTheme="minorHAnsi" w:hAnsi="Arial" w:cs="Arial"/>
          <w:sz w:val="22"/>
          <w:szCs w:val="22"/>
          <w:lang w:val="en-GB"/>
        </w:rPr>
        <w:t xml:space="preserve"> </w:t>
      </w:r>
      <w:proofErr w:type="spellStart"/>
      <w:r w:rsidR="00E65F3C" w:rsidRPr="00E65F3C">
        <w:rPr>
          <w:rFonts w:ascii="Arial" w:eastAsiaTheme="minorHAnsi" w:hAnsi="Arial" w:cs="Arial"/>
          <w:sz w:val="22"/>
          <w:szCs w:val="22"/>
          <w:lang w:val="en-GB"/>
        </w:rPr>
        <w:t>Nangla</w:t>
      </w:r>
      <w:proofErr w:type="spellEnd"/>
      <w:r w:rsidR="00E65F3C" w:rsidRPr="00E65F3C">
        <w:rPr>
          <w:rFonts w:ascii="Arial" w:eastAsiaTheme="minorHAnsi" w:hAnsi="Arial" w:cs="Arial"/>
          <w:sz w:val="22"/>
          <w:szCs w:val="22"/>
          <w:lang w:val="en-GB"/>
        </w:rPr>
        <w:t xml:space="preserve"> – </w:t>
      </w:r>
      <w:proofErr w:type="spellStart"/>
      <w:r w:rsidR="00E65F3C" w:rsidRPr="00E65F3C">
        <w:rPr>
          <w:rFonts w:ascii="Arial" w:eastAsiaTheme="minorHAnsi" w:hAnsi="Arial" w:cs="Arial"/>
          <w:sz w:val="22"/>
          <w:szCs w:val="22"/>
          <w:lang w:val="en-GB"/>
        </w:rPr>
        <w:t>Shabga</w:t>
      </w:r>
      <w:proofErr w:type="spellEnd"/>
      <w:r w:rsidR="00E65F3C" w:rsidRPr="00E65F3C">
        <w:rPr>
          <w:rFonts w:ascii="Arial" w:eastAsiaTheme="minorHAnsi" w:hAnsi="Arial" w:cs="Arial"/>
          <w:sz w:val="22"/>
          <w:szCs w:val="22"/>
          <w:lang w:val="en-GB"/>
        </w:rPr>
        <w:t xml:space="preserve"> Road, Village </w:t>
      </w:r>
      <w:proofErr w:type="spellStart"/>
      <w:r w:rsidR="00E65F3C" w:rsidRPr="00E65F3C">
        <w:rPr>
          <w:rFonts w:ascii="Arial" w:eastAsiaTheme="minorHAnsi" w:hAnsi="Arial" w:cs="Arial"/>
          <w:sz w:val="22"/>
          <w:szCs w:val="22"/>
          <w:lang w:val="en-GB"/>
        </w:rPr>
        <w:t>Shabga</w:t>
      </w:r>
      <w:proofErr w:type="spellEnd"/>
      <w:r w:rsidR="00E65F3C" w:rsidRPr="00E65F3C">
        <w:rPr>
          <w:rFonts w:ascii="Arial" w:eastAsiaTheme="minorHAnsi" w:hAnsi="Arial" w:cs="Arial"/>
          <w:sz w:val="22"/>
          <w:szCs w:val="22"/>
          <w:lang w:val="en-GB"/>
        </w:rPr>
        <w:t xml:space="preserve">, Block </w:t>
      </w:r>
      <w:proofErr w:type="spellStart"/>
      <w:r w:rsidR="00E65F3C" w:rsidRPr="00E65F3C">
        <w:rPr>
          <w:rFonts w:ascii="Arial" w:eastAsiaTheme="minorHAnsi" w:hAnsi="Arial" w:cs="Arial"/>
          <w:sz w:val="22"/>
          <w:szCs w:val="22"/>
          <w:lang w:val="en-GB"/>
        </w:rPr>
        <w:t>Baraut</w:t>
      </w:r>
      <w:proofErr w:type="spellEnd"/>
      <w:r w:rsidR="00E65F3C" w:rsidRPr="00E65F3C">
        <w:rPr>
          <w:rFonts w:ascii="Arial" w:eastAsiaTheme="minorHAnsi" w:hAnsi="Arial" w:cs="Arial"/>
          <w:sz w:val="22"/>
          <w:szCs w:val="22"/>
          <w:lang w:val="en-GB"/>
        </w:rPr>
        <w:t xml:space="preserve">, District </w:t>
      </w:r>
      <w:proofErr w:type="spellStart"/>
      <w:r w:rsidR="00E65F3C" w:rsidRPr="00E65F3C">
        <w:rPr>
          <w:rFonts w:ascii="Arial" w:eastAsiaTheme="minorHAnsi" w:hAnsi="Arial" w:cs="Arial"/>
          <w:sz w:val="22"/>
          <w:szCs w:val="22"/>
          <w:lang w:val="en-GB"/>
        </w:rPr>
        <w:t>Baghpat</w:t>
      </w:r>
      <w:proofErr w:type="spellEnd"/>
      <w:r w:rsidR="00E65F3C" w:rsidRPr="00E65F3C">
        <w:rPr>
          <w:rFonts w:ascii="Arial" w:eastAsiaTheme="minorHAnsi" w:hAnsi="Arial" w:cs="Arial"/>
          <w:sz w:val="22"/>
          <w:szCs w:val="22"/>
          <w:lang w:val="en-GB"/>
        </w:rPr>
        <w:t xml:space="preserve">, Uttar Pradesh – 250617. The area of the project land is 20,070 </w:t>
      </w:r>
      <w:r w:rsidR="00802C01" w:rsidRPr="00E65F3C">
        <w:rPr>
          <w:rFonts w:ascii="Arial" w:eastAsiaTheme="minorHAnsi" w:hAnsi="Arial" w:cs="Arial"/>
          <w:sz w:val="22"/>
          <w:szCs w:val="22"/>
          <w:lang w:val="en-GB"/>
        </w:rPr>
        <w:t>m</w:t>
      </w:r>
      <w:r w:rsidR="00E65F3C" w:rsidRPr="00E65F3C">
        <w:rPr>
          <w:rFonts w:ascii="Arial" w:eastAsiaTheme="minorHAnsi" w:hAnsi="Arial" w:cs="Arial"/>
          <w:sz w:val="22"/>
          <w:szCs w:val="22"/>
          <w:vertAlign w:val="superscript"/>
          <w:lang w:val="en-GB"/>
        </w:rPr>
        <w:t>2</w:t>
      </w:r>
      <w:r w:rsidR="00E65F3C" w:rsidRPr="00E65F3C">
        <w:rPr>
          <w:rFonts w:ascii="Arial" w:eastAsiaTheme="minorHAnsi" w:hAnsi="Arial" w:cs="Arial"/>
          <w:sz w:val="22"/>
          <w:szCs w:val="22"/>
          <w:lang w:val="en-GB"/>
        </w:rPr>
        <w:t>, which has been acquired by the Company on Lease basis for a period of 10 years.</w:t>
      </w:r>
      <w:r w:rsidR="00707DDD">
        <w:rPr>
          <w:rFonts w:ascii="Arial" w:eastAsiaTheme="minorHAnsi" w:hAnsi="Arial" w:cs="Arial"/>
          <w:sz w:val="22"/>
          <w:szCs w:val="22"/>
          <w:lang w:val="en-GB"/>
        </w:rPr>
        <w:t xml:space="preserve"> </w:t>
      </w:r>
    </w:p>
    <w:p w14:paraId="6373925A" w14:textId="77777777" w:rsidR="00A81F2D" w:rsidRPr="00887CEA" w:rsidRDefault="00A81F2D" w:rsidP="00A81F2D">
      <w:pPr>
        <w:pStyle w:val="ListParagraph"/>
        <w:autoSpaceDE w:val="0"/>
        <w:autoSpaceDN w:val="0"/>
        <w:adjustRightInd w:val="0"/>
        <w:spacing w:line="360" w:lineRule="auto"/>
        <w:jc w:val="both"/>
        <w:rPr>
          <w:rFonts w:ascii="Arial" w:eastAsiaTheme="minorHAnsi" w:hAnsi="Arial" w:cs="Arial"/>
          <w:sz w:val="22"/>
          <w:szCs w:val="22"/>
          <w:lang w:val="en-GB"/>
        </w:rPr>
      </w:pPr>
    </w:p>
    <w:p w14:paraId="131C8202" w14:textId="63F3E6E0" w:rsidR="004E19FA" w:rsidRPr="005866F0" w:rsidRDefault="004E19FA" w:rsidP="002F5F3A">
      <w:pPr>
        <w:pStyle w:val="ListParagraph"/>
        <w:numPr>
          <w:ilvl w:val="0"/>
          <w:numId w:val="16"/>
        </w:numPr>
        <w:autoSpaceDE w:val="0"/>
        <w:autoSpaceDN w:val="0"/>
        <w:adjustRightInd w:val="0"/>
        <w:spacing w:line="360" w:lineRule="auto"/>
        <w:ind w:left="709"/>
        <w:jc w:val="both"/>
        <w:rPr>
          <w:rFonts w:ascii="Arial" w:eastAsiaTheme="minorHAnsi" w:hAnsi="Arial" w:cs="Arial"/>
          <w:sz w:val="22"/>
          <w:szCs w:val="22"/>
          <w:lang w:val="en-GB"/>
        </w:rPr>
      </w:pPr>
      <w:r w:rsidRPr="00887CEA">
        <w:rPr>
          <w:rFonts w:ascii="Arial" w:eastAsiaTheme="minorHAnsi" w:hAnsi="Arial" w:cs="Arial"/>
          <w:b/>
          <w:sz w:val="22"/>
          <w:szCs w:val="22"/>
          <w:lang w:val="en-GB"/>
        </w:rPr>
        <w:t>Civil Works/Land Development</w:t>
      </w:r>
      <w:r w:rsidRPr="00887CEA">
        <w:rPr>
          <w:rFonts w:ascii="Arial" w:eastAsiaTheme="minorHAnsi" w:hAnsi="Arial" w:cs="Arial"/>
          <w:sz w:val="22"/>
          <w:szCs w:val="22"/>
          <w:lang w:val="en-GB"/>
        </w:rPr>
        <w:t xml:space="preserve">: </w:t>
      </w:r>
      <w:r w:rsidR="006E6139">
        <w:rPr>
          <w:rFonts w:ascii="Arial" w:eastAsiaTheme="minorHAnsi" w:hAnsi="Arial" w:cs="Arial"/>
          <w:sz w:val="22"/>
          <w:szCs w:val="22"/>
          <w:lang w:val="en-GB"/>
        </w:rPr>
        <w:t>L</w:t>
      </w:r>
      <w:r w:rsidR="002F5F3A">
        <w:rPr>
          <w:rFonts w:ascii="Arial" w:eastAsiaTheme="minorHAnsi" w:hAnsi="Arial" w:cs="Arial"/>
          <w:sz w:val="22"/>
          <w:szCs w:val="22"/>
          <w:lang w:val="en-US"/>
        </w:rPr>
        <w:t xml:space="preserve">and development work &amp; civil structure work was completed. </w:t>
      </w:r>
      <w:r w:rsidR="005866F0">
        <w:rPr>
          <w:rFonts w:ascii="Arial" w:eastAsiaTheme="minorHAnsi" w:hAnsi="Arial" w:cs="Arial"/>
          <w:sz w:val="22"/>
          <w:szCs w:val="22"/>
          <w:lang w:val="en-US"/>
        </w:rPr>
        <w:t>The subject plant demarcated by permanent boundary wall in three sides.</w:t>
      </w:r>
    </w:p>
    <w:p w14:paraId="2F474B4E" w14:textId="77777777" w:rsidR="005866F0" w:rsidRPr="005866F0" w:rsidRDefault="005866F0" w:rsidP="005866F0">
      <w:pPr>
        <w:pStyle w:val="ListParagraph"/>
        <w:rPr>
          <w:rFonts w:ascii="Arial" w:eastAsiaTheme="minorHAnsi" w:hAnsi="Arial" w:cs="Arial"/>
          <w:sz w:val="22"/>
          <w:szCs w:val="22"/>
          <w:lang w:val="en-GB"/>
        </w:rPr>
      </w:pPr>
    </w:p>
    <w:p w14:paraId="23598E02" w14:textId="421B8D76" w:rsidR="005866F0" w:rsidRPr="00887CEA" w:rsidRDefault="006F738E" w:rsidP="002F5F3A">
      <w:pPr>
        <w:pStyle w:val="ListParagraph"/>
        <w:numPr>
          <w:ilvl w:val="0"/>
          <w:numId w:val="16"/>
        </w:numPr>
        <w:autoSpaceDE w:val="0"/>
        <w:autoSpaceDN w:val="0"/>
        <w:adjustRightInd w:val="0"/>
        <w:spacing w:line="360" w:lineRule="auto"/>
        <w:ind w:left="709"/>
        <w:jc w:val="both"/>
        <w:rPr>
          <w:rFonts w:ascii="Arial" w:eastAsiaTheme="minorHAnsi" w:hAnsi="Arial" w:cs="Arial"/>
          <w:sz w:val="22"/>
          <w:szCs w:val="22"/>
          <w:lang w:val="en-GB"/>
        </w:rPr>
      </w:pPr>
      <w:r>
        <w:rPr>
          <w:rFonts w:ascii="Arial" w:eastAsiaTheme="minorHAnsi" w:hAnsi="Arial" w:cs="Arial"/>
          <w:b/>
          <w:sz w:val="22"/>
          <w:szCs w:val="22"/>
          <w:lang w:val="en-GB"/>
        </w:rPr>
        <w:t>Plant &amp; machinery</w:t>
      </w:r>
      <w:r w:rsidR="005866F0">
        <w:rPr>
          <w:rFonts w:ascii="Arial" w:eastAsiaTheme="minorHAnsi" w:hAnsi="Arial" w:cs="Arial"/>
          <w:b/>
          <w:sz w:val="22"/>
          <w:szCs w:val="22"/>
          <w:lang w:val="en-GB"/>
        </w:rPr>
        <w:t>:</w:t>
      </w:r>
      <w:r>
        <w:rPr>
          <w:rFonts w:ascii="Arial" w:eastAsiaTheme="minorHAnsi" w:hAnsi="Arial" w:cs="Arial"/>
          <w:b/>
          <w:sz w:val="22"/>
          <w:szCs w:val="22"/>
          <w:lang w:val="en-GB"/>
        </w:rPr>
        <w:t xml:space="preserve"> </w:t>
      </w:r>
      <w:r w:rsidR="005866F0">
        <w:rPr>
          <w:rFonts w:ascii="Arial" w:eastAsiaTheme="minorHAnsi" w:hAnsi="Arial" w:cs="Arial"/>
          <w:b/>
          <w:sz w:val="22"/>
          <w:szCs w:val="22"/>
          <w:lang w:val="en-GB"/>
        </w:rPr>
        <w:t xml:space="preserve"> </w:t>
      </w:r>
      <w:r w:rsidRPr="006F738E">
        <w:rPr>
          <w:rFonts w:ascii="Arial" w:eastAsiaTheme="minorHAnsi" w:hAnsi="Arial" w:cs="Arial"/>
          <w:sz w:val="22"/>
          <w:szCs w:val="22"/>
          <w:lang w:val="en-GB"/>
        </w:rPr>
        <w:t>Work related to</w:t>
      </w:r>
      <w:r w:rsidR="00DA3FB4">
        <w:rPr>
          <w:rFonts w:ascii="Arial" w:eastAsiaTheme="minorHAnsi" w:hAnsi="Arial" w:cs="Arial"/>
          <w:sz w:val="22"/>
          <w:szCs w:val="22"/>
          <w:lang w:val="en-GB"/>
        </w:rPr>
        <w:t xml:space="preserve"> track for tunnel conveyer </w:t>
      </w:r>
      <w:r w:rsidR="002275F5">
        <w:rPr>
          <w:rFonts w:ascii="Arial" w:eastAsiaTheme="minorHAnsi" w:hAnsi="Arial" w:cs="Arial"/>
          <w:sz w:val="22"/>
          <w:szCs w:val="22"/>
          <w:lang w:val="en-GB"/>
        </w:rPr>
        <w:t>was completed</w:t>
      </w:r>
      <w:r w:rsidR="00DA3FB4">
        <w:rPr>
          <w:rFonts w:ascii="Arial" w:eastAsiaTheme="minorHAnsi" w:hAnsi="Arial" w:cs="Arial"/>
          <w:sz w:val="22"/>
          <w:szCs w:val="22"/>
          <w:lang w:val="en-GB"/>
        </w:rPr>
        <w:t xml:space="preserve">. Company had </w:t>
      </w:r>
      <w:r w:rsidR="006E6139">
        <w:rPr>
          <w:rFonts w:ascii="Arial" w:eastAsiaTheme="minorHAnsi" w:hAnsi="Arial" w:cs="Arial"/>
          <w:sz w:val="22"/>
          <w:szCs w:val="22"/>
          <w:lang w:val="en-GB"/>
        </w:rPr>
        <w:t xml:space="preserve">received 02 nos. Brick Manufacturing machines from China and </w:t>
      </w:r>
      <w:r w:rsidR="002275F5">
        <w:rPr>
          <w:rFonts w:ascii="Arial" w:eastAsiaTheme="minorHAnsi" w:hAnsi="Arial" w:cs="Arial"/>
          <w:sz w:val="22"/>
          <w:szCs w:val="22"/>
          <w:lang w:val="en-GB"/>
        </w:rPr>
        <w:t>installation of the same was completed.</w:t>
      </w:r>
    </w:p>
    <w:p w14:paraId="0A1E109D" w14:textId="77777777" w:rsidR="008D73CC" w:rsidRPr="00887CEA" w:rsidRDefault="008D73CC" w:rsidP="004E19FA">
      <w:pPr>
        <w:autoSpaceDE w:val="0"/>
        <w:autoSpaceDN w:val="0"/>
        <w:adjustRightInd w:val="0"/>
        <w:spacing w:line="360" w:lineRule="auto"/>
        <w:ind w:left="709"/>
        <w:jc w:val="both"/>
        <w:rPr>
          <w:rFonts w:ascii="Arial" w:eastAsiaTheme="minorHAnsi" w:hAnsi="Arial" w:cs="Arial"/>
          <w:sz w:val="22"/>
          <w:szCs w:val="22"/>
          <w:lang w:val="en-GB"/>
        </w:rPr>
      </w:pPr>
    </w:p>
    <w:p w14:paraId="37C8BC1B" w14:textId="4B6D09DE" w:rsidR="004E19FA" w:rsidRPr="00682F22" w:rsidRDefault="004E19FA" w:rsidP="00682F22">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sidRPr="00BF5D22">
        <w:rPr>
          <w:rFonts w:ascii="Arial" w:eastAsiaTheme="minorHAnsi" w:hAnsi="Arial" w:cs="Arial"/>
          <w:b/>
          <w:sz w:val="22"/>
          <w:szCs w:val="22"/>
          <w:lang w:val="en-GB"/>
        </w:rPr>
        <w:t>Electrical Power Requirement:</w:t>
      </w:r>
      <w:r w:rsidR="00682F22">
        <w:rPr>
          <w:rFonts w:ascii="Arial" w:eastAsiaTheme="minorHAnsi" w:hAnsi="Arial" w:cs="Arial"/>
          <w:b/>
          <w:sz w:val="22"/>
          <w:szCs w:val="22"/>
          <w:lang w:val="en-GB"/>
        </w:rPr>
        <w:t xml:space="preserve"> </w:t>
      </w:r>
      <w:r w:rsidR="00DA3FB4" w:rsidRPr="00682F22">
        <w:rPr>
          <w:rFonts w:ascii="Arial" w:eastAsiaTheme="minorHAnsi" w:hAnsi="Arial" w:cs="Arial"/>
          <w:sz w:val="22"/>
          <w:szCs w:val="22"/>
          <w:lang w:val="en-GB"/>
        </w:rPr>
        <w:t>Currently company had received temporary</w:t>
      </w:r>
      <w:r w:rsidR="00D142AF" w:rsidRPr="00682F22">
        <w:rPr>
          <w:rFonts w:ascii="Arial" w:eastAsiaTheme="minorHAnsi" w:hAnsi="Arial" w:cs="Arial"/>
          <w:sz w:val="22"/>
          <w:szCs w:val="22"/>
          <w:lang w:val="en-GB"/>
        </w:rPr>
        <w:t xml:space="preserve"> industrial setup</w:t>
      </w:r>
      <w:r w:rsidR="00DA3FB4" w:rsidRPr="00682F22">
        <w:rPr>
          <w:rFonts w:ascii="Arial" w:eastAsiaTheme="minorHAnsi" w:hAnsi="Arial" w:cs="Arial"/>
          <w:sz w:val="22"/>
          <w:szCs w:val="22"/>
          <w:lang w:val="en-GB"/>
        </w:rPr>
        <w:t xml:space="preserve"> 20KW electricity connection from Electricity Distribution Division, </w:t>
      </w:r>
      <w:proofErr w:type="spellStart"/>
      <w:r w:rsidR="00DA3FB4" w:rsidRPr="00682F22">
        <w:rPr>
          <w:rFonts w:ascii="Arial" w:eastAsiaTheme="minorHAnsi" w:hAnsi="Arial" w:cs="Arial"/>
          <w:sz w:val="22"/>
          <w:szCs w:val="22"/>
          <w:lang w:val="en-GB"/>
        </w:rPr>
        <w:t>Baghpat</w:t>
      </w:r>
      <w:proofErr w:type="spellEnd"/>
      <w:r w:rsidR="00D142AF" w:rsidRPr="00682F22">
        <w:rPr>
          <w:rFonts w:ascii="Arial" w:eastAsiaTheme="minorHAnsi" w:hAnsi="Arial" w:cs="Arial"/>
          <w:sz w:val="22"/>
          <w:szCs w:val="22"/>
          <w:lang w:val="en-GB"/>
        </w:rPr>
        <w:t>. The total electricity requirement for the current capacity is about 1000 kVA. Further DG Sets shall also be installed for power backup.</w:t>
      </w:r>
    </w:p>
    <w:p w14:paraId="55122591" w14:textId="636F33AD" w:rsidR="00D142AF" w:rsidRDefault="00D142AF" w:rsidP="004E19FA">
      <w:pPr>
        <w:autoSpaceDE w:val="0"/>
        <w:autoSpaceDN w:val="0"/>
        <w:adjustRightInd w:val="0"/>
        <w:spacing w:line="360" w:lineRule="auto"/>
        <w:ind w:left="709" w:right="-22"/>
        <w:jc w:val="both"/>
        <w:rPr>
          <w:rFonts w:ascii="Arial" w:eastAsiaTheme="minorHAnsi" w:hAnsi="Arial" w:cs="Arial"/>
          <w:sz w:val="22"/>
          <w:szCs w:val="22"/>
          <w:lang w:val="en-GB"/>
        </w:rPr>
      </w:pPr>
    </w:p>
    <w:p w14:paraId="5107B4D5" w14:textId="2E3E2133" w:rsidR="00D142AF" w:rsidRPr="00682F22" w:rsidRDefault="00D142AF" w:rsidP="00682F22">
      <w:pPr>
        <w:pStyle w:val="ListParagraph"/>
        <w:numPr>
          <w:ilvl w:val="0"/>
          <w:numId w:val="16"/>
        </w:numPr>
        <w:autoSpaceDE w:val="0"/>
        <w:autoSpaceDN w:val="0"/>
        <w:adjustRightInd w:val="0"/>
        <w:spacing w:line="360" w:lineRule="auto"/>
        <w:jc w:val="both"/>
        <w:rPr>
          <w:rFonts w:ascii="Arial" w:eastAsiaTheme="minorHAnsi" w:hAnsi="Arial" w:cs="Arial"/>
          <w:b/>
          <w:sz w:val="22"/>
          <w:szCs w:val="22"/>
          <w:lang w:val="en-GB"/>
        </w:rPr>
      </w:pPr>
      <w:r>
        <w:rPr>
          <w:rFonts w:ascii="Arial" w:eastAsiaTheme="minorHAnsi" w:hAnsi="Arial" w:cs="Arial"/>
          <w:b/>
          <w:sz w:val="22"/>
          <w:szCs w:val="22"/>
          <w:lang w:val="en-GB"/>
        </w:rPr>
        <w:t>Water</w:t>
      </w:r>
      <w:r w:rsidRPr="00BF5D22">
        <w:rPr>
          <w:rFonts w:ascii="Arial" w:eastAsiaTheme="minorHAnsi" w:hAnsi="Arial" w:cs="Arial"/>
          <w:b/>
          <w:sz w:val="22"/>
          <w:szCs w:val="22"/>
          <w:lang w:val="en-GB"/>
        </w:rPr>
        <w:t xml:space="preserve"> Requirement:</w:t>
      </w:r>
      <w:r w:rsidR="00682F22">
        <w:rPr>
          <w:rFonts w:ascii="Arial" w:eastAsiaTheme="minorHAnsi" w:hAnsi="Arial" w:cs="Arial"/>
          <w:b/>
          <w:sz w:val="22"/>
          <w:szCs w:val="22"/>
          <w:lang w:val="en-GB"/>
        </w:rPr>
        <w:t xml:space="preserve"> </w:t>
      </w:r>
      <w:r w:rsidR="00682F22">
        <w:rPr>
          <w:rFonts w:ascii="Arial" w:eastAsiaTheme="minorHAnsi" w:hAnsi="Arial" w:cs="Arial"/>
          <w:sz w:val="22"/>
          <w:szCs w:val="22"/>
          <w:lang w:val="en-GB"/>
        </w:rPr>
        <w:t xml:space="preserve">Company has already received ground water </w:t>
      </w:r>
      <w:proofErr w:type="spellStart"/>
      <w:r w:rsidR="00682F22">
        <w:rPr>
          <w:rFonts w:ascii="Arial" w:eastAsiaTheme="minorHAnsi" w:hAnsi="Arial" w:cs="Arial"/>
          <w:sz w:val="22"/>
          <w:szCs w:val="22"/>
          <w:lang w:val="en-GB"/>
        </w:rPr>
        <w:t>NoC</w:t>
      </w:r>
      <w:proofErr w:type="spellEnd"/>
      <w:r w:rsidR="00682F22">
        <w:rPr>
          <w:rFonts w:ascii="Arial" w:eastAsiaTheme="minorHAnsi" w:hAnsi="Arial" w:cs="Arial"/>
          <w:sz w:val="22"/>
          <w:szCs w:val="22"/>
          <w:lang w:val="en-GB"/>
        </w:rPr>
        <w:t xml:space="preserve"> from Government of Uttar Pradesh</w:t>
      </w:r>
      <w:r w:rsidRPr="00682F22">
        <w:rPr>
          <w:rFonts w:ascii="Arial" w:eastAsiaTheme="minorHAnsi" w:hAnsi="Arial" w:cs="Arial"/>
          <w:sz w:val="22"/>
          <w:szCs w:val="22"/>
          <w:lang w:val="en-GB"/>
        </w:rPr>
        <w:t>.</w:t>
      </w:r>
      <w:r w:rsidR="00682F22">
        <w:rPr>
          <w:rFonts w:ascii="Arial" w:eastAsiaTheme="minorHAnsi" w:hAnsi="Arial" w:cs="Arial"/>
          <w:sz w:val="22"/>
          <w:szCs w:val="22"/>
          <w:lang w:val="en-GB"/>
        </w:rPr>
        <w:t xml:space="preserve"> For this company has installed 1 commercial Tube Well of 1 H.P. with rate of withdrawal of 2.0 m</w:t>
      </w:r>
      <w:r w:rsidR="00682F22" w:rsidRPr="00682F22">
        <w:rPr>
          <w:rFonts w:ascii="Arial" w:eastAsiaTheme="minorHAnsi" w:hAnsi="Arial" w:cs="Arial"/>
          <w:sz w:val="22"/>
          <w:szCs w:val="22"/>
          <w:vertAlign w:val="superscript"/>
          <w:lang w:val="en-GB"/>
        </w:rPr>
        <w:t>3</w:t>
      </w:r>
      <w:r w:rsidR="00682F22">
        <w:rPr>
          <w:rFonts w:ascii="Arial" w:eastAsiaTheme="minorHAnsi" w:hAnsi="Arial" w:cs="Arial"/>
          <w:sz w:val="22"/>
          <w:szCs w:val="22"/>
          <w:lang w:val="en-GB"/>
        </w:rPr>
        <w:t xml:space="preserve">/hr. </w:t>
      </w:r>
    </w:p>
    <w:p w14:paraId="215B118F" w14:textId="77777777" w:rsidR="00053A48" w:rsidRDefault="00053A48" w:rsidP="00053A48">
      <w:pPr>
        <w:spacing w:after="200" w:line="276" w:lineRule="auto"/>
        <w:rPr>
          <w:rFonts w:ascii="Arial" w:hAnsi="Arial" w:cs="Arial"/>
          <w:b/>
        </w:rPr>
      </w:pPr>
    </w:p>
    <w:p w14:paraId="0AF2E5A4" w14:textId="70FDF063"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57DFF61B" w:rsidR="00945E21" w:rsidRDefault="00945E21" w:rsidP="00945E21">
      <w:pPr>
        <w:jc w:val="center"/>
        <w:rPr>
          <w:rFonts w:ascii="Arial" w:hAnsi="Arial" w:cs="Arial"/>
          <w:b/>
          <w:sz w:val="22"/>
          <w:szCs w:val="22"/>
        </w:rPr>
      </w:pPr>
    </w:p>
    <w:tbl>
      <w:tblPr>
        <w:tblStyle w:val="TableGrid"/>
        <w:tblW w:w="9330" w:type="dxa"/>
        <w:tblLook w:val="04A0" w:firstRow="1" w:lastRow="0" w:firstColumn="1" w:lastColumn="0" w:noHBand="0" w:noVBand="1"/>
      </w:tblPr>
      <w:tblGrid>
        <w:gridCol w:w="1476"/>
        <w:gridCol w:w="7854"/>
      </w:tblGrid>
      <w:tr w:rsidR="00EE05CA" w:rsidRPr="00584970" w14:paraId="6F5EB55B" w14:textId="77777777" w:rsidTr="0033105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33105D">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33105D">
        <w:trPr>
          <w:trHeight w:val="70"/>
        </w:trPr>
        <w:tc>
          <w:tcPr>
            <w:tcW w:w="9330" w:type="dxa"/>
            <w:gridSpan w:val="2"/>
          </w:tcPr>
          <w:p w14:paraId="3AAF774A" w14:textId="26883CCC" w:rsidR="00D472E2" w:rsidRPr="005A7B8F" w:rsidRDefault="00682F22" w:rsidP="00682F22">
            <w:pPr>
              <w:tabs>
                <w:tab w:val="left" w:pos="1675"/>
              </w:tabs>
              <w:autoSpaceDE w:val="0"/>
              <w:autoSpaceDN w:val="0"/>
              <w:adjustRightInd w:val="0"/>
              <w:rPr>
                <w:rFonts w:ascii="Arial" w:eastAsiaTheme="minorHAnsi" w:hAnsi="Arial" w:cs="Arial"/>
                <w:sz w:val="22"/>
                <w:szCs w:val="22"/>
                <w:lang w:val="en-GB"/>
              </w:rPr>
            </w:pPr>
            <w:r w:rsidRPr="00682F22">
              <w:rPr>
                <w:rFonts w:ascii="Arial" w:eastAsiaTheme="minorHAnsi" w:hAnsi="Arial" w:cs="Arial"/>
                <w:sz w:val="22"/>
                <w:szCs w:val="22"/>
                <w:lang w:val="en-GB"/>
              </w:rPr>
              <w:t xml:space="preserve">Khasra No. 961, </w:t>
            </w:r>
            <w:proofErr w:type="spellStart"/>
            <w:r w:rsidRPr="00682F22">
              <w:rPr>
                <w:rFonts w:ascii="Arial" w:eastAsiaTheme="minorHAnsi" w:hAnsi="Arial" w:cs="Arial"/>
                <w:sz w:val="22"/>
                <w:szCs w:val="22"/>
                <w:lang w:val="en-GB"/>
              </w:rPr>
              <w:t>Adarsh</w:t>
            </w:r>
            <w:proofErr w:type="spellEnd"/>
            <w:r w:rsidRPr="00682F22">
              <w:rPr>
                <w:rFonts w:ascii="Arial" w:eastAsiaTheme="minorHAnsi" w:hAnsi="Arial" w:cs="Arial"/>
                <w:sz w:val="22"/>
                <w:szCs w:val="22"/>
                <w:lang w:val="en-GB"/>
              </w:rPr>
              <w:t xml:space="preserve"> </w:t>
            </w:r>
            <w:proofErr w:type="spellStart"/>
            <w:r w:rsidRPr="00682F22">
              <w:rPr>
                <w:rFonts w:ascii="Arial" w:eastAsiaTheme="minorHAnsi" w:hAnsi="Arial" w:cs="Arial"/>
                <w:sz w:val="22"/>
                <w:szCs w:val="22"/>
                <w:lang w:val="en-GB"/>
              </w:rPr>
              <w:t>Nangla</w:t>
            </w:r>
            <w:proofErr w:type="spellEnd"/>
            <w:r w:rsidRPr="00682F22">
              <w:rPr>
                <w:rFonts w:ascii="Arial" w:eastAsiaTheme="minorHAnsi" w:hAnsi="Arial" w:cs="Arial"/>
                <w:sz w:val="22"/>
                <w:szCs w:val="22"/>
                <w:lang w:val="en-GB"/>
              </w:rPr>
              <w:t xml:space="preserve"> – </w:t>
            </w:r>
            <w:proofErr w:type="spellStart"/>
            <w:r w:rsidRPr="00682F22">
              <w:rPr>
                <w:rFonts w:ascii="Arial" w:eastAsiaTheme="minorHAnsi" w:hAnsi="Arial" w:cs="Arial"/>
                <w:sz w:val="22"/>
                <w:szCs w:val="22"/>
                <w:lang w:val="en-GB"/>
              </w:rPr>
              <w:t>Shabga</w:t>
            </w:r>
            <w:proofErr w:type="spellEnd"/>
            <w:r w:rsidRPr="00682F22">
              <w:rPr>
                <w:rFonts w:ascii="Arial" w:eastAsiaTheme="minorHAnsi" w:hAnsi="Arial" w:cs="Arial"/>
                <w:sz w:val="22"/>
                <w:szCs w:val="22"/>
                <w:lang w:val="en-GB"/>
              </w:rPr>
              <w:t xml:space="preserve"> Road, Village-</w:t>
            </w:r>
            <w:proofErr w:type="spellStart"/>
            <w:r w:rsidRPr="00682F22">
              <w:rPr>
                <w:rFonts w:ascii="Arial" w:eastAsiaTheme="minorHAnsi" w:hAnsi="Arial" w:cs="Arial"/>
                <w:sz w:val="22"/>
                <w:szCs w:val="22"/>
                <w:lang w:val="en-GB"/>
              </w:rPr>
              <w:t>Shabga</w:t>
            </w:r>
            <w:proofErr w:type="spellEnd"/>
            <w:r w:rsidRPr="00682F22">
              <w:rPr>
                <w:rFonts w:ascii="Arial" w:eastAsiaTheme="minorHAnsi" w:hAnsi="Arial" w:cs="Arial"/>
                <w:sz w:val="22"/>
                <w:szCs w:val="22"/>
                <w:lang w:val="en-GB"/>
              </w:rPr>
              <w:t>, Block-</w:t>
            </w:r>
            <w:proofErr w:type="spellStart"/>
            <w:r w:rsidRPr="00682F22">
              <w:rPr>
                <w:rFonts w:ascii="Arial" w:eastAsiaTheme="minorHAnsi" w:hAnsi="Arial" w:cs="Arial"/>
                <w:sz w:val="22"/>
                <w:szCs w:val="22"/>
                <w:lang w:val="en-GB"/>
              </w:rPr>
              <w:t>Baraut</w:t>
            </w:r>
            <w:proofErr w:type="spellEnd"/>
            <w:r w:rsidRPr="00682F22">
              <w:rPr>
                <w:rFonts w:ascii="Arial" w:eastAsiaTheme="minorHAnsi" w:hAnsi="Arial" w:cs="Arial"/>
                <w:sz w:val="22"/>
                <w:szCs w:val="22"/>
                <w:lang w:val="en-GB"/>
              </w:rPr>
              <w:t>, District-</w:t>
            </w:r>
            <w:proofErr w:type="spellStart"/>
            <w:r w:rsidRPr="00682F22">
              <w:rPr>
                <w:rFonts w:ascii="Arial" w:eastAsiaTheme="minorHAnsi" w:hAnsi="Arial" w:cs="Arial"/>
                <w:sz w:val="22"/>
                <w:szCs w:val="22"/>
                <w:lang w:val="en-GB"/>
              </w:rPr>
              <w:t>Baghpat</w:t>
            </w:r>
            <w:proofErr w:type="spellEnd"/>
            <w:r w:rsidRPr="00682F22">
              <w:rPr>
                <w:rFonts w:ascii="Arial" w:eastAsiaTheme="minorHAnsi" w:hAnsi="Arial" w:cs="Arial"/>
                <w:sz w:val="22"/>
                <w:szCs w:val="22"/>
                <w:lang w:val="en-GB"/>
              </w:rPr>
              <w:t>, Uttar Pradesh</w:t>
            </w:r>
          </w:p>
        </w:tc>
      </w:tr>
      <w:tr w:rsidR="00060EF2" w:rsidRPr="0048497F" w14:paraId="4E9A7DFB" w14:textId="77777777" w:rsidTr="0033105D">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33105D">
        <w:trPr>
          <w:trHeight w:val="70"/>
        </w:trPr>
        <w:tc>
          <w:tcPr>
            <w:tcW w:w="9330" w:type="dxa"/>
            <w:gridSpan w:val="2"/>
            <w:shd w:val="clear" w:color="auto" w:fill="auto"/>
          </w:tcPr>
          <w:p w14:paraId="600206E8" w14:textId="11916C46" w:rsidR="00060EF2" w:rsidRPr="005A7B8F" w:rsidRDefault="00060EF2" w:rsidP="005F3ACA">
            <w:pPr>
              <w:autoSpaceDE w:val="0"/>
              <w:autoSpaceDN w:val="0"/>
              <w:adjustRightInd w:val="0"/>
              <w:spacing w:line="360"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 xml:space="preserve">The location is in rural </w:t>
            </w:r>
            <w:r w:rsidR="005F3ACA" w:rsidRPr="005A7B8F">
              <w:rPr>
                <w:rFonts w:ascii="Arial" w:eastAsiaTheme="minorHAnsi" w:hAnsi="Arial" w:cs="Arial"/>
                <w:sz w:val="22"/>
                <w:szCs w:val="22"/>
                <w:lang w:val="en-GB"/>
              </w:rPr>
              <w:t>part</w:t>
            </w:r>
            <w:r w:rsidRPr="005A7B8F">
              <w:rPr>
                <w:rFonts w:ascii="Arial" w:eastAsiaTheme="minorHAnsi" w:hAnsi="Arial" w:cs="Arial"/>
                <w:sz w:val="22"/>
                <w:szCs w:val="22"/>
                <w:lang w:val="en-GB"/>
              </w:rPr>
              <w:t xml:space="preserve"> of village </w:t>
            </w:r>
            <w:r w:rsidR="00013627" w:rsidRPr="005A7B8F">
              <w:rPr>
                <w:rFonts w:ascii="Arial" w:eastAsiaTheme="minorHAnsi" w:hAnsi="Arial" w:cs="Arial"/>
                <w:sz w:val="22"/>
                <w:szCs w:val="22"/>
                <w:lang w:val="en-GB"/>
              </w:rPr>
              <w:t xml:space="preserve">area, </w:t>
            </w:r>
            <w:r w:rsidR="0048497F" w:rsidRPr="005A7B8F">
              <w:rPr>
                <w:rFonts w:ascii="Arial" w:eastAsiaTheme="minorHAnsi" w:hAnsi="Arial" w:cs="Arial"/>
                <w:sz w:val="22"/>
                <w:szCs w:val="22"/>
                <w:lang w:val="en-GB"/>
              </w:rPr>
              <w:t>nearby la</w:t>
            </w:r>
            <w:r w:rsidR="005F3ACA" w:rsidRPr="005A7B8F">
              <w:rPr>
                <w:rFonts w:ascii="Arial" w:eastAsiaTheme="minorHAnsi" w:hAnsi="Arial" w:cs="Arial"/>
                <w:sz w:val="22"/>
                <w:szCs w:val="22"/>
                <w:lang w:val="en-GB"/>
              </w:rPr>
              <w:t>nds are mostly agricultural area</w:t>
            </w:r>
            <w:r w:rsidR="0048497F" w:rsidRPr="005A7B8F">
              <w:rPr>
                <w:rFonts w:ascii="Arial" w:eastAsiaTheme="minorHAnsi" w:hAnsi="Arial" w:cs="Arial"/>
                <w:sz w:val="22"/>
                <w:szCs w:val="22"/>
                <w:lang w:val="en-GB"/>
              </w:rPr>
              <w:t>.</w:t>
            </w:r>
          </w:p>
        </w:tc>
      </w:tr>
      <w:tr w:rsidR="00D472E2" w:rsidRPr="00584970" w14:paraId="0F7D31E1" w14:textId="77777777" w:rsidTr="0033105D">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33105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0B8E21DB" w:rsidR="005605BD" w:rsidRPr="00682F22" w:rsidRDefault="00682F22" w:rsidP="005605BD">
            <w:pPr>
              <w:tabs>
                <w:tab w:val="left" w:pos="3210"/>
              </w:tabs>
              <w:autoSpaceDE w:val="0"/>
              <w:autoSpaceDN w:val="0"/>
              <w:adjustRightInd w:val="0"/>
              <w:spacing w:line="360" w:lineRule="auto"/>
              <w:rPr>
                <w:rFonts w:ascii="Arial" w:eastAsiaTheme="minorHAnsi" w:hAnsi="Arial" w:cs="Arial"/>
                <w:sz w:val="22"/>
                <w:szCs w:val="22"/>
                <w:lang w:val="en-IN"/>
              </w:rPr>
            </w:pPr>
            <w:r w:rsidRPr="00682F22">
              <w:rPr>
                <w:rFonts w:ascii="Arial" w:eastAsiaTheme="minorHAnsi" w:hAnsi="Arial" w:cs="Arial"/>
                <w:sz w:val="22"/>
                <w:szCs w:val="22"/>
                <w:lang w:val="en-IN"/>
              </w:rPr>
              <w:t>29°09'07.4"N</w:t>
            </w:r>
          </w:p>
        </w:tc>
      </w:tr>
      <w:tr w:rsidR="005605BD" w:rsidRPr="00584970" w14:paraId="7C9783BD" w14:textId="77777777" w:rsidTr="0033105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170F5831" w:rsidR="005605BD" w:rsidRPr="005605BD" w:rsidRDefault="00682F22"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682F22">
              <w:rPr>
                <w:rFonts w:ascii="Arial" w:eastAsiaTheme="minorHAnsi" w:hAnsi="Arial" w:cs="Arial"/>
                <w:sz w:val="22"/>
                <w:szCs w:val="22"/>
                <w:lang w:val="en-GB"/>
              </w:rPr>
              <w:t>77°10'56.4"E</w:t>
            </w:r>
          </w:p>
        </w:tc>
      </w:tr>
      <w:tr w:rsidR="00EE05CA" w:rsidRPr="00584970" w14:paraId="7B7140E2" w14:textId="77777777" w:rsidTr="0033105D">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33105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24CD2A2E" w:rsidR="00EE05CA" w:rsidRPr="009D7318" w:rsidRDefault="00682F22" w:rsidP="00852D87">
            <w:pPr>
              <w:autoSpaceDE w:val="0"/>
              <w:autoSpaceDN w:val="0"/>
              <w:adjustRightInd w:val="0"/>
              <w:spacing w:line="276" w:lineRule="auto"/>
              <w:jc w:val="both"/>
              <w:rPr>
                <w:rFonts w:ascii="Arial" w:eastAsiaTheme="minorHAnsi" w:hAnsi="Arial" w:cs="Arial"/>
                <w:color w:val="000000" w:themeColor="text1"/>
                <w:sz w:val="22"/>
                <w:szCs w:val="22"/>
              </w:rPr>
            </w:pPr>
            <w:proofErr w:type="spellStart"/>
            <w:r>
              <w:rPr>
                <w:rFonts w:ascii="Arial" w:eastAsiaTheme="minorHAnsi" w:hAnsi="Arial" w:cs="Arial"/>
                <w:color w:val="000000" w:themeColor="text1"/>
                <w:sz w:val="22"/>
                <w:szCs w:val="22"/>
                <w:lang w:val="en-GB"/>
              </w:rPr>
              <w:t>Shabga</w:t>
            </w:r>
            <w:proofErr w:type="spellEnd"/>
            <w:r>
              <w:rPr>
                <w:rFonts w:ascii="Arial" w:eastAsiaTheme="minorHAnsi" w:hAnsi="Arial" w:cs="Arial"/>
                <w:color w:val="000000" w:themeColor="text1"/>
                <w:sz w:val="22"/>
                <w:szCs w:val="22"/>
                <w:lang w:val="en-GB"/>
              </w:rPr>
              <w:t xml:space="preserve"> Village </w:t>
            </w:r>
            <w:r w:rsidR="005F3ACA" w:rsidRPr="00B95F44">
              <w:rPr>
                <w:rFonts w:ascii="Arial" w:eastAsiaTheme="minorHAnsi" w:hAnsi="Arial" w:cs="Arial"/>
                <w:color w:val="000000" w:themeColor="text1"/>
                <w:sz w:val="22"/>
                <w:szCs w:val="22"/>
                <w:lang w:val="en-GB"/>
              </w:rPr>
              <w:t xml:space="preserve">is around </w:t>
            </w:r>
            <w:r w:rsidR="00852D87">
              <w:rPr>
                <w:rFonts w:ascii="Arial" w:eastAsiaTheme="minorHAnsi" w:hAnsi="Arial" w:cs="Arial"/>
                <w:color w:val="000000" w:themeColor="text1"/>
                <w:sz w:val="22"/>
                <w:szCs w:val="22"/>
                <w:lang w:val="en-GB"/>
              </w:rPr>
              <w:t>30</w:t>
            </w:r>
            <w:r w:rsidR="005F3ACA" w:rsidRPr="00B95F44">
              <w:rPr>
                <w:rFonts w:ascii="Arial" w:eastAsiaTheme="minorHAnsi" w:hAnsi="Arial" w:cs="Arial"/>
                <w:color w:val="000000" w:themeColor="text1"/>
                <w:sz w:val="22"/>
                <w:szCs w:val="22"/>
                <w:lang w:val="en-GB"/>
              </w:rPr>
              <w:t xml:space="preserve"> km from </w:t>
            </w:r>
            <w:proofErr w:type="spellStart"/>
            <w:r w:rsidR="00852D87">
              <w:rPr>
                <w:rFonts w:ascii="Arial" w:eastAsiaTheme="minorHAnsi" w:hAnsi="Arial" w:cs="Arial"/>
                <w:color w:val="000000" w:themeColor="text1"/>
                <w:sz w:val="22"/>
                <w:szCs w:val="22"/>
                <w:lang w:val="en-GB"/>
              </w:rPr>
              <w:t>Baghpat</w:t>
            </w:r>
            <w:proofErr w:type="spellEnd"/>
            <w:r w:rsidR="005F3ACA" w:rsidRPr="00B95F44">
              <w:rPr>
                <w:rFonts w:ascii="Arial" w:eastAsiaTheme="minorHAnsi" w:hAnsi="Arial" w:cs="Arial"/>
                <w:color w:val="000000" w:themeColor="text1"/>
                <w:sz w:val="22"/>
                <w:szCs w:val="22"/>
                <w:lang w:val="en-GB"/>
              </w:rPr>
              <w:t xml:space="preserve"> city </w:t>
            </w:r>
            <w:r w:rsidR="00852D87">
              <w:rPr>
                <w:rFonts w:ascii="Arial" w:eastAsiaTheme="minorHAnsi" w:hAnsi="Arial" w:cs="Arial"/>
                <w:color w:val="000000" w:themeColor="text1"/>
                <w:sz w:val="22"/>
                <w:szCs w:val="22"/>
                <w:lang w:val="en-GB"/>
              </w:rPr>
              <w:t>via Delhi-</w:t>
            </w:r>
            <w:proofErr w:type="spellStart"/>
            <w:r w:rsidR="00852D87">
              <w:rPr>
                <w:rFonts w:ascii="Arial" w:eastAsiaTheme="minorHAnsi" w:hAnsi="Arial" w:cs="Arial"/>
                <w:color w:val="000000" w:themeColor="text1"/>
                <w:sz w:val="22"/>
                <w:szCs w:val="22"/>
                <w:lang w:val="en-GB"/>
              </w:rPr>
              <w:t>Shamli</w:t>
            </w:r>
            <w:proofErr w:type="spellEnd"/>
            <w:r w:rsidR="00852D87">
              <w:rPr>
                <w:rFonts w:ascii="Arial" w:eastAsiaTheme="minorHAnsi" w:hAnsi="Arial" w:cs="Arial"/>
                <w:color w:val="000000" w:themeColor="text1"/>
                <w:sz w:val="22"/>
                <w:szCs w:val="22"/>
                <w:lang w:val="en-GB"/>
              </w:rPr>
              <w:t>-Saharanpur road</w:t>
            </w:r>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The project site is currently accessible via a</w:t>
            </w:r>
            <w:r w:rsidR="00053A48">
              <w:rPr>
                <w:rFonts w:ascii="Arial" w:eastAsiaTheme="minorHAnsi" w:hAnsi="Arial" w:cs="Arial"/>
                <w:color w:val="000000" w:themeColor="text1"/>
                <w:sz w:val="22"/>
                <w:szCs w:val="22"/>
                <w:lang w:val="en-GB"/>
              </w:rPr>
              <w:t xml:space="preserve"> </w:t>
            </w:r>
            <w:r w:rsidR="009D7318">
              <w:rPr>
                <w:rFonts w:ascii="Arial" w:eastAsiaTheme="minorHAnsi" w:hAnsi="Arial" w:cs="Arial"/>
                <w:color w:val="000000" w:themeColor="text1"/>
                <w:sz w:val="22"/>
                <w:szCs w:val="22"/>
                <w:lang w:val="en-GB"/>
              </w:rPr>
              <w:t>m</w:t>
            </w:r>
            <w:r w:rsidR="009D7318" w:rsidRPr="009D7318">
              <w:rPr>
                <w:rFonts w:ascii="Arial" w:eastAsiaTheme="minorHAnsi" w:hAnsi="Arial" w:cs="Arial"/>
                <w:color w:val="000000" w:themeColor="text1"/>
                <w:sz w:val="22"/>
                <w:szCs w:val="22"/>
                <w:lang w:val="en-GB"/>
              </w:rPr>
              <w:t xml:space="preserve">etallic </w:t>
            </w:r>
            <w:r w:rsidR="009D7318">
              <w:rPr>
                <w:rFonts w:ascii="Arial" w:eastAsiaTheme="minorHAnsi" w:hAnsi="Arial" w:cs="Arial"/>
                <w:color w:val="000000" w:themeColor="text1"/>
                <w:sz w:val="22"/>
                <w:szCs w:val="22"/>
                <w:lang w:val="en-GB"/>
              </w:rPr>
              <w:t>r</w:t>
            </w:r>
            <w:r w:rsidR="009D7318" w:rsidRPr="009D7318">
              <w:rPr>
                <w:rFonts w:ascii="Arial" w:eastAsiaTheme="minorHAnsi" w:hAnsi="Arial" w:cs="Arial"/>
                <w:color w:val="000000" w:themeColor="text1"/>
                <w:sz w:val="22"/>
                <w:szCs w:val="22"/>
                <w:lang w:val="en-GB"/>
              </w:rPr>
              <w:t xml:space="preserve">oad </w:t>
            </w:r>
            <w:r w:rsidR="009D7318">
              <w:rPr>
                <w:rFonts w:ascii="Arial" w:eastAsiaTheme="minorHAnsi" w:hAnsi="Arial" w:cs="Arial"/>
                <w:color w:val="000000" w:themeColor="text1"/>
                <w:sz w:val="22"/>
                <w:szCs w:val="22"/>
                <w:lang w:val="en-GB"/>
              </w:rPr>
              <w:t>of ~15</w:t>
            </w:r>
            <w:r w:rsidR="00852D87">
              <w:rPr>
                <w:rFonts w:ascii="Arial" w:eastAsiaTheme="minorHAnsi" w:hAnsi="Arial" w:cs="Arial"/>
                <w:color w:val="000000" w:themeColor="text1"/>
                <w:sz w:val="22"/>
                <w:szCs w:val="22"/>
                <w:lang w:val="en-GB"/>
              </w:rPr>
              <w:t xml:space="preserve"> feet wide.</w:t>
            </w:r>
          </w:p>
        </w:tc>
      </w:tr>
      <w:tr w:rsidR="00EE05CA" w:rsidRPr="00584970" w14:paraId="2A4C73F3" w14:textId="77777777" w:rsidTr="0033105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854" w:type="dxa"/>
          </w:tcPr>
          <w:p w14:paraId="04B7F0DD" w14:textId="42538E48" w:rsidR="00EE05CA" w:rsidRPr="005A7B8F" w:rsidRDefault="001A1984" w:rsidP="00852D87">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852D87">
              <w:rPr>
                <w:rFonts w:ascii="Arial" w:eastAsiaTheme="minorHAnsi" w:hAnsi="Arial" w:cs="Arial"/>
                <w:color w:val="000000" w:themeColor="text1"/>
                <w:sz w:val="22"/>
                <w:szCs w:val="22"/>
                <w:lang w:val="en-GB"/>
              </w:rPr>
              <w:t>Baraut</w:t>
            </w:r>
            <w:proofErr w:type="spellEnd"/>
            <w:r w:rsidR="00951B47" w:rsidRPr="005A7B8F">
              <w:rPr>
                <w:rFonts w:ascii="Arial" w:eastAsiaTheme="minorHAnsi" w:hAnsi="Arial" w:cs="Arial"/>
                <w:color w:val="000000" w:themeColor="text1"/>
                <w:sz w:val="22"/>
                <w:szCs w:val="22"/>
                <w:lang w:val="en-GB"/>
              </w:rPr>
              <w:t xml:space="preserve"> 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852D87">
              <w:rPr>
                <w:rFonts w:ascii="Arial" w:eastAsiaTheme="minorHAnsi" w:hAnsi="Arial" w:cs="Arial"/>
                <w:color w:val="000000" w:themeColor="text1"/>
                <w:sz w:val="22"/>
                <w:szCs w:val="22"/>
                <w:lang w:val="en-GB"/>
              </w:rPr>
              <w:t>13</w:t>
            </w:r>
            <w:r w:rsidR="00951B47" w:rsidRPr="005A7B8F">
              <w:rPr>
                <w:rFonts w:ascii="Arial" w:eastAsiaTheme="minorHAnsi" w:hAnsi="Arial" w:cs="Arial"/>
                <w:color w:val="000000" w:themeColor="text1"/>
                <w:sz w:val="22"/>
                <w:szCs w:val="22"/>
                <w:lang w:val="en-GB"/>
              </w:rPr>
              <w:t xml:space="preserve"> Km from the Subject Project.</w:t>
            </w:r>
          </w:p>
        </w:tc>
      </w:tr>
      <w:tr w:rsidR="0008762C" w:rsidRPr="009F003A" w14:paraId="3158DA4F" w14:textId="77777777" w:rsidTr="0033105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31CA43A1" w:rsidR="0008762C" w:rsidRPr="005A7B8F" w:rsidRDefault="00C80A56" w:rsidP="00852D87">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airport to subject location,</w:t>
            </w:r>
            <w:r w:rsidR="0014127E" w:rsidRPr="005A7B8F">
              <w:rPr>
                <w:rFonts w:ascii="Arial" w:eastAsiaTheme="minorHAnsi" w:hAnsi="Arial" w:cs="Arial"/>
                <w:color w:val="000000" w:themeColor="text1"/>
                <w:sz w:val="22"/>
                <w:szCs w:val="22"/>
                <w:lang w:val="en-GB"/>
              </w:rPr>
              <w:t xml:space="preserve"> i.e</w:t>
            </w:r>
            <w:r w:rsidR="002275F5">
              <w:rPr>
                <w:rFonts w:ascii="Arial" w:eastAsiaTheme="minorHAnsi" w:hAnsi="Arial" w:cs="Arial"/>
                <w:color w:val="000000" w:themeColor="text1"/>
                <w:sz w:val="22"/>
                <w:szCs w:val="22"/>
                <w:lang w:val="en-GB"/>
              </w:rPr>
              <w:t>.</w:t>
            </w:r>
            <w:r w:rsidR="0014127E" w:rsidRPr="005A7B8F">
              <w:rPr>
                <w:rFonts w:ascii="Arial" w:eastAsiaTheme="minorHAnsi" w:hAnsi="Arial" w:cs="Arial"/>
                <w:color w:val="000000" w:themeColor="text1"/>
                <w:sz w:val="22"/>
                <w:szCs w:val="22"/>
                <w:lang w:val="en-GB"/>
              </w:rPr>
              <w:t xml:space="preserve"> </w:t>
            </w:r>
            <w:r w:rsidR="00852D87">
              <w:rPr>
                <w:rFonts w:ascii="Arial" w:eastAsiaTheme="minorHAnsi" w:hAnsi="Arial" w:cs="Arial"/>
                <w:color w:val="000000" w:themeColor="text1"/>
                <w:sz w:val="22"/>
                <w:szCs w:val="22"/>
                <w:lang w:val="en-GB"/>
              </w:rPr>
              <w:t>IGI</w:t>
            </w:r>
            <w:r w:rsidR="00CB64E8" w:rsidRPr="005A7B8F">
              <w:rPr>
                <w:rFonts w:ascii="Arial" w:eastAsiaTheme="minorHAnsi" w:hAnsi="Arial" w:cs="Arial"/>
                <w:color w:val="000000" w:themeColor="text1"/>
                <w:sz w:val="22"/>
                <w:szCs w:val="22"/>
                <w:lang w:val="en-GB"/>
              </w:rPr>
              <w:t xml:space="preserve"> Airport, </w:t>
            </w:r>
            <w:r w:rsidRPr="005A7B8F">
              <w:rPr>
                <w:rFonts w:ascii="Arial" w:eastAsiaTheme="minorHAnsi" w:hAnsi="Arial" w:cs="Arial"/>
                <w:color w:val="000000" w:themeColor="text1"/>
                <w:sz w:val="22"/>
                <w:szCs w:val="22"/>
                <w:lang w:val="en-GB"/>
              </w:rPr>
              <w:t xml:space="preserve">is located approximately </w:t>
            </w:r>
            <w:r w:rsidR="00852D87">
              <w:rPr>
                <w:rFonts w:ascii="Arial" w:eastAsiaTheme="minorHAnsi" w:hAnsi="Arial" w:cs="Arial"/>
                <w:color w:val="000000" w:themeColor="text1"/>
                <w:sz w:val="22"/>
                <w:szCs w:val="22"/>
                <w:lang w:val="en-GB"/>
              </w:rPr>
              <w:t>96</w:t>
            </w:r>
            <w:r w:rsidRPr="005A7B8F">
              <w:rPr>
                <w:rFonts w:ascii="Arial" w:eastAsiaTheme="minorHAnsi" w:hAnsi="Arial" w:cs="Arial"/>
                <w:color w:val="000000" w:themeColor="text1"/>
                <w:sz w:val="22"/>
                <w:szCs w:val="22"/>
                <w:lang w:val="en-GB"/>
              </w:rPr>
              <w:t xml:space="preserve"> kilometres away</w:t>
            </w:r>
            <w:r w:rsidR="00CB64E8" w:rsidRPr="005A7B8F">
              <w:rPr>
                <w:rFonts w:ascii="Arial" w:eastAsiaTheme="minorHAnsi" w:hAnsi="Arial" w:cs="Arial"/>
                <w:color w:val="000000" w:themeColor="text1"/>
                <w:sz w:val="22"/>
                <w:szCs w:val="22"/>
                <w:lang w:val="en-GB"/>
              </w:rPr>
              <w:t>.</w:t>
            </w:r>
          </w:p>
        </w:tc>
      </w:tr>
      <w:tr w:rsidR="00013627" w:rsidRPr="009F003A" w14:paraId="2B45933B" w14:textId="77777777" w:rsidTr="0033105D">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Geographical Conditions On The Site</w:t>
            </w:r>
          </w:p>
        </w:tc>
      </w:tr>
      <w:tr w:rsidR="00013627" w:rsidRPr="009F003A" w14:paraId="564AF291" w14:textId="77777777" w:rsidTr="0033105D">
        <w:trPr>
          <w:trHeight w:val="361"/>
        </w:trPr>
        <w:tc>
          <w:tcPr>
            <w:tcW w:w="1476" w:type="dxa"/>
          </w:tcPr>
          <w:p w14:paraId="272E1667" w14:textId="1B825CC5"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Temperature</w:t>
            </w:r>
          </w:p>
        </w:tc>
        <w:tc>
          <w:tcPr>
            <w:tcW w:w="7854" w:type="dxa"/>
          </w:tcPr>
          <w:p w14:paraId="2E1E2A56" w14:textId="70A5229D" w:rsidR="00013627" w:rsidRPr="00584970" w:rsidRDefault="00013627" w:rsidP="00A1767C">
            <w:pPr>
              <w:autoSpaceDE w:val="0"/>
              <w:autoSpaceDN w:val="0"/>
              <w:adjustRightInd w:val="0"/>
              <w:spacing w:line="276" w:lineRule="auto"/>
              <w:jc w:val="both"/>
              <w:rPr>
                <w:rFonts w:ascii="Arial" w:eastAsiaTheme="minorHAnsi" w:hAnsi="Arial" w:cs="Arial"/>
                <w:color w:val="000000" w:themeColor="text1"/>
                <w:sz w:val="22"/>
                <w:szCs w:val="22"/>
                <w:lang w:val="en-GB"/>
              </w:rPr>
            </w:pPr>
            <w:r w:rsidRPr="00030D38">
              <w:rPr>
                <w:rFonts w:ascii="Arial" w:hAnsi="Arial" w:cs="Arial"/>
                <w:sz w:val="22"/>
                <w:szCs w:val="22"/>
              </w:rPr>
              <w:t xml:space="preserve">The maximum temperature is around </w:t>
            </w:r>
            <w:r w:rsidR="001B25B9">
              <w:rPr>
                <w:rFonts w:ascii="Arial" w:hAnsi="Arial" w:cs="Arial"/>
                <w:sz w:val="22"/>
                <w:szCs w:val="22"/>
              </w:rPr>
              <w:t>115</w:t>
            </w:r>
            <w:r w:rsidRPr="0067693B">
              <w:rPr>
                <w:rFonts w:ascii="Arial" w:hAnsi="Arial" w:cs="Arial"/>
                <w:sz w:val="22"/>
                <w:szCs w:val="22"/>
              </w:rPr>
              <w:t>°F</w:t>
            </w:r>
            <w:r>
              <w:rPr>
                <w:rFonts w:ascii="Arial" w:hAnsi="Arial" w:cs="Arial"/>
                <w:sz w:val="22"/>
                <w:szCs w:val="22"/>
              </w:rPr>
              <w:t xml:space="preserve"> </w:t>
            </w:r>
            <w:r w:rsidRPr="00030D38">
              <w:rPr>
                <w:rFonts w:ascii="Arial" w:hAnsi="Arial" w:cs="Arial"/>
                <w:sz w:val="22"/>
                <w:szCs w:val="22"/>
              </w:rPr>
              <w:t xml:space="preserve">while the minimum is </w:t>
            </w:r>
            <w:r w:rsidR="001B25B9">
              <w:rPr>
                <w:rFonts w:ascii="Arial" w:hAnsi="Arial" w:cs="Arial"/>
                <w:sz w:val="22"/>
                <w:szCs w:val="22"/>
              </w:rPr>
              <w:t>42</w:t>
            </w:r>
            <w:r w:rsidRPr="0067693B">
              <w:rPr>
                <w:rFonts w:ascii="Arial" w:hAnsi="Arial" w:cs="Arial"/>
                <w:sz w:val="22"/>
                <w:szCs w:val="22"/>
              </w:rPr>
              <w:t>°F</w:t>
            </w:r>
            <w:r w:rsidRPr="00030D38">
              <w:rPr>
                <w:rFonts w:ascii="Arial" w:hAnsi="Arial" w:cs="Arial"/>
                <w:sz w:val="22"/>
                <w:szCs w:val="22"/>
              </w:rPr>
              <w:t>.</w:t>
            </w:r>
          </w:p>
        </w:tc>
      </w:tr>
      <w:tr w:rsidR="00013627" w:rsidRPr="009F003A" w14:paraId="30734D26" w14:textId="77777777" w:rsidTr="0033105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072CBB26" w:rsidR="00013627" w:rsidRPr="00013627" w:rsidRDefault="005807EA" w:rsidP="00013627">
            <w:pPr>
              <w:pStyle w:val="NoSpacing"/>
              <w:spacing w:line="360" w:lineRule="auto"/>
              <w:ind w:right="-22"/>
              <w:jc w:val="both"/>
              <w:rPr>
                <w:rFonts w:ascii="Arial" w:hAnsi="Arial" w:cs="Arial"/>
                <w:sz w:val="22"/>
                <w:szCs w:val="22"/>
              </w:rPr>
            </w:pPr>
            <w:r>
              <w:rPr>
                <w:rFonts w:ascii="Arial" w:hAnsi="Arial" w:cs="Arial"/>
                <w:sz w:val="22"/>
                <w:szCs w:val="22"/>
              </w:rPr>
              <w:t xml:space="preserve">The </w:t>
            </w:r>
            <w:r w:rsidR="00640E4D">
              <w:rPr>
                <w:rFonts w:ascii="Arial" w:hAnsi="Arial" w:cs="Arial"/>
                <w:sz w:val="22"/>
                <w:szCs w:val="22"/>
              </w:rPr>
              <w:t xml:space="preserve">average </w:t>
            </w:r>
            <w:r w:rsidR="00013627" w:rsidRPr="00E37C73">
              <w:rPr>
                <w:rFonts w:ascii="Arial" w:hAnsi="Arial" w:cs="Arial"/>
                <w:sz w:val="22"/>
                <w:szCs w:val="22"/>
              </w:rPr>
              <w:t xml:space="preserve">annual rainfall of this area is about </w:t>
            </w:r>
            <w:r w:rsidR="001B25B9">
              <w:rPr>
                <w:rFonts w:ascii="Arial" w:hAnsi="Arial" w:cs="Arial"/>
                <w:sz w:val="22"/>
                <w:szCs w:val="22"/>
              </w:rPr>
              <w:t>990</w:t>
            </w:r>
            <w:r w:rsidR="00013627" w:rsidRPr="00CF0B96">
              <w:rPr>
                <w:rFonts w:ascii="Arial" w:hAnsi="Arial" w:cs="Arial"/>
                <w:sz w:val="22"/>
                <w:szCs w:val="22"/>
              </w:rPr>
              <w:t xml:space="preserve"> mm</w:t>
            </w:r>
            <w:r w:rsidR="00013627" w:rsidRPr="00E37C73">
              <w:rPr>
                <w:rFonts w:ascii="Arial" w:hAnsi="Arial" w:cs="Arial"/>
                <w:sz w:val="22"/>
                <w:szCs w:val="22"/>
              </w:rPr>
              <w:t>.</w:t>
            </w:r>
          </w:p>
        </w:tc>
      </w:tr>
      <w:tr w:rsidR="00013627" w:rsidRPr="009F003A" w14:paraId="7FC6A780" w14:textId="77777777" w:rsidTr="0033105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4005202D" w:rsidR="00013627" w:rsidRPr="009D7318" w:rsidRDefault="00013627" w:rsidP="001B25B9">
            <w:pPr>
              <w:pStyle w:val="NoSpacing"/>
              <w:spacing w:line="360" w:lineRule="auto"/>
              <w:ind w:right="-22"/>
              <w:rPr>
                <w:rFonts w:ascii="Arial" w:hAnsi="Arial" w:cs="Arial"/>
                <w:sz w:val="22"/>
                <w:szCs w:val="22"/>
              </w:rPr>
            </w:pPr>
            <w:r w:rsidRPr="00E37C73">
              <w:rPr>
                <w:rFonts w:ascii="Arial" w:hAnsi="Arial" w:cs="Arial"/>
                <w:sz w:val="22"/>
                <w:szCs w:val="22"/>
              </w:rPr>
              <w:t xml:space="preserve">The above plant site area falls in Seismic Zone </w:t>
            </w:r>
            <w:r w:rsidR="00D14CD6">
              <w:rPr>
                <w:rFonts w:ascii="Arial" w:hAnsi="Arial" w:cs="Arial"/>
                <w:sz w:val="22"/>
                <w:szCs w:val="22"/>
              </w:rPr>
              <w:t>I</w:t>
            </w:r>
            <w:r w:rsidR="001B25B9">
              <w:rPr>
                <w:rFonts w:ascii="Arial" w:hAnsi="Arial" w:cs="Arial"/>
                <w:sz w:val="22"/>
                <w:szCs w:val="22"/>
              </w:rPr>
              <w:t>V</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049FAEB6" w:rsidR="0008762C" w:rsidRDefault="002275F5" w:rsidP="0082301D">
      <w:pPr>
        <w:keepNext/>
        <w:autoSpaceDE w:val="0"/>
        <w:autoSpaceDN w:val="0"/>
        <w:adjustRightInd w:val="0"/>
        <w:ind w:hanging="450"/>
        <w:jc w:val="center"/>
      </w:pPr>
      <w:r>
        <w:rPr>
          <w:noProof/>
          <w:lang w:eastAsia="en-IN"/>
        </w:rPr>
        <w:drawing>
          <wp:inline distT="0" distB="0" distL="0" distR="0" wp14:anchorId="7CFE3283" wp14:editId="628243EA">
            <wp:extent cx="5815857" cy="3267075"/>
            <wp:effectExtent l="0" t="0" r="0" b="0"/>
            <wp:docPr id="66911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14582" name=""/>
                    <pic:cNvPicPr/>
                  </pic:nvPicPr>
                  <pic:blipFill rotWithShape="1">
                    <a:blip r:embed="rId8"/>
                    <a:srcRect l="8011" t="9972" r="11540" b="9687"/>
                    <a:stretch/>
                  </pic:blipFill>
                  <pic:spPr bwMode="auto">
                    <a:xfrm>
                      <a:off x="0" y="0"/>
                      <a:ext cx="5821141" cy="3270044"/>
                    </a:xfrm>
                    <a:prstGeom prst="rect">
                      <a:avLst/>
                    </a:prstGeom>
                    <a:ln>
                      <a:noFill/>
                    </a:ln>
                    <a:extLst>
                      <a:ext uri="{53640926-AAD7-44D8-BBD7-CCE9431645EC}">
                        <a14:shadowObscured xmlns:a14="http://schemas.microsoft.com/office/drawing/2010/main"/>
                      </a:ext>
                    </a:extLst>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50902FBD"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Project physical status review</w:t>
      </w:r>
    </w:p>
    <w:p w14:paraId="63C6785A" w14:textId="01C008F1" w:rsidR="0022009C" w:rsidRPr="00AB6B37" w:rsidRDefault="00FD78FD" w:rsidP="00D34224">
      <w:pPr>
        <w:pStyle w:val="NoSpacing"/>
        <w:numPr>
          <w:ilvl w:val="0"/>
          <w:numId w:val="24"/>
        </w:numPr>
        <w:spacing w:line="360" w:lineRule="auto"/>
        <w:jc w:val="both"/>
        <w:rPr>
          <w:rFonts w:ascii="Arial" w:hAnsi="Arial" w:cs="Arial"/>
          <w:sz w:val="22"/>
          <w:szCs w:val="28"/>
        </w:rPr>
      </w:pPr>
      <w:r>
        <w:rPr>
          <w:rFonts w:ascii="Arial" w:hAnsi="Arial" w:cs="Arial"/>
          <w:sz w:val="22"/>
          <w:szCs w:val="28"/>
        </w:rPr>
        <w:t>R</w:t>
      </w:r>
      <w:r w:rsidR="0022009C" w:rsidRPr="00AB6B37">
        <w:rPr>
          <w:rFonts w:ascii="Arial" w:hAnsi="Arial" w:cs="Arial"/>
          <w:sz w:val="22"/>
          <w:szCs w:val="28"/>
        </w:rPr>
        <w:t>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21089B45" w14:textId="1CF38D88" w:rsidR="006E35EC" w:rsidRPr="00D16904"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468967A8" w14:textId="14A85CFA" w:rsidR="00682F22" w:rsidRDefault="006E35EC"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Verification of the bill</w:t>
      </w:r>
      <w:r w:rsidR="0005762B" w:rsidRPr="00D16904">
        <w:rPr>
          <w:rFonts w:ascii="Arial" w:hAnsi="Arial" w:cs="Arial"/>
          <w:sz w:val="22"/>
          <w:szCs w:val="28"/>
        </w:rPr>
        <w:t>s</w:t>
      </w:r>
      <w:r w:rsidRPr="00D16904">
        <w:rPr>
          <w:rFonts w:ascii="Arial" w:hAnsi="Arial" w:cs="Arial"/>
          <w:sz w:val="22"/>
          <w:szCs w:val="28"/>
        </w:rPr>
        <w:t xml:space="preserve"> </w:t>
      </w:r>
      <w:r w:rsidR="0005762B" w:rsidRPr="00D16904">
        <w:rPr>
          <w:rFonts w:ascii="Arial" w:hAnsi="Arial" w:cs="Arial"/>
          <w:sz w:val="22"/>
          <w:szCs w:val="28"/>
        </w:rPr>
        <w:t xml:space="preserve">&amp; </w:t>
      </w:r>
      <w:r w:rsidRPr="00D16904">
        <w:rPr>
          <w:rFonts w:ascii="Arial" w:hAnsi="Arial" w:cs="Arial"/>
          <w:sz w:val="22"/>
          <w:szCs w:val="28"/>
        </w:rPr>
        <w:t>invoices have not been done on our end.</w:t>
      </w:r>
    </w:p>
    <w:p w14:paraId="1A03910E" w14:textId="77777777" w:rsidR="00682F22" w:rsidRDefault="00682F22">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660E37A6" w:rsidR="00A8400C" w:rsidRPr="00FA4230"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 xml:space="preserve">LAND </w:t>
      </w:r>
      <w:r w:rsidR="007F0E48" w:rsidRPr="00511414">
        <w:rPr>
          <w:rFonts w:ascii="Arial" w:hAnsi="Arial" w:cs="Arial"/>
          <w:b/>
          <w:sz w:val="22"/>
        </w:rPr>
        <w:t>AND LAND DEVELOPMENT</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 xml:space="preserve">For the purpose of the </w:t>
      </w:r>
      <w:r w:rsidR="00AB6B37" w:rsidRPr="00FA4230">
        <w:rPr>
          <w:rFonts w:ascii="Arial" w:hAnsi="Arial" w:cs="Arial"/>
          <w:sz w:val="22"/>
        </w:rPr>
        <w:t>Project</w:t>
      </w:r>
      <w:r w:rsidR="00AB6B37" w:rsidRPr="005A7B8F">
        <w:rPr>
          <w:rFonts w:ascii="Arial" w:hAnsi="Arial" w:cs="Arial"/>
          <w:b/>
          <w:sz w:val="22"/>
        </w:rPr>
        <w:t xml:space="preserve">, </w:t>
      </w:r>
      <w:r w:rsidR="00AB6B37" w:rsidRPr="005A7B8F">
        <w:rPr>
          <w:rFonts w:ascii="Arial" w:hAnsi="Arial" w:cs="Arial"/>
          <w:sz w:val="22"/>
        </w:rPr>
        <w:t xml:space="preserve">company has </w:t>
      </w:r>
      <w:r w:rsidR="00FD78FD">
        <w:rPr>
          <w:rFonts w:ascii="Arial" w:hAnsi="Arial" w:cs="Arial"/>
          <w:sz w:val="22"/>
        </w:rPr>
        <w:t xml:space="preserve">acquired </w:t>
      </w:r>
      <w:r w:rsidR="00FD78FD">
        <w:rPr>
          <w:rFonts w:ascii="Arial" w:hAnsi="Arial" w:cs="Arial"/>
          <w:sz w:val="22"/>
          <w:szCs w:val="28"/>
        </w:rPr>
        <w:t>20,070 m</w:t>
      </w:r>
      <w:r w:rsidR="00FD78FD" w:rsidRPr="00FD78FD">
        <w:rPr>
          <w:rFonts w:ascii="Arial" w:hAnsi="Arial" w:cs="Arial"/>
          <w:sz w:val="22"/>
          <w:szCs w:val="28"/>
          <w:vertAlign w:val="superscript"/>
        </w:rPr>
        <w:t>3</w:t>
      </w:r>
      <w:r w:rsidR="00AB6B37" w:rsidRPr="005A7B8F">
        <w:rPr>
          <w:rFonts w:ascii="Arial" w:hAnsi="Arial" w:cs="Arial"/>
          <w:sz w:val="22"/>
          <w:szCs w:val="28"/>
        </w:rPr>
        <w:t xml:space="preserve"> of land at </w:t>
      </w:r>
      <w:r w:rsidR="003D0EA2" w:rsidRPr="005A7B8F">
        <w:rPr>
          <w:rFonts w:ascii="Arial" w:hAnsi="Arial" w:cs="Arial"/>
          <w:sz w:val="22"/>
          <w:szCs w:val="28"/>
        </w:rPr>
        <w:t>Rs.</w:t>
      </w:r>
      <w:r w:rsidR="00FA4230">
        <w:rPr>
          <w:rFonts w:ascii="Arial" w:hAnsi="Arial" w:cs="Arial"/>
          <w:sz w:val="22"/>
          <w:szCs w:val="28"/>
        </w:rPr>
        <w:t>3</w:t>
      </w:r>
      <w:proofErr w:type="gramStart"/>
      <w:r w:rsidR="00FA4230">
        <w:rPr>
          <w:rFonts w:ascii="Arial" w:hAnsi="Arial" w:cs="Arial"/>
          <w:sz w:val="22"/>
          <w:szCs w:val="28"/>
        </w:rPr>
        <w:t>,700</w:t>
      </w:r>
      <w:proofErr w:type="gramEnd"/>
      <w:r w:rsidR="003D0EA2" w:rsidRPr="005A7B8F">
        <w:rPr>
          <w:rFonts w:ascii="Arial" w:hAnsi="Arial" w:cs="Arial"/>
          <w:sz w:val="22"/>
          <w:szCs w:val="28"/>
        </w:rPr>
        <w:t>/-</w:t>
      </w:r>
      <w:r w:rsidR="00FA4230">
        <w:rPr>
          <w:rFonts w:ascii="Arial" w:hAnsi="Arial" w:cs="Arial"/>
          <w:sz w:val="22"/>
          <w:szCs w:val="28"/>
        </w:rPr>
        <w:t xml:space="preserve"> </w:t>
      </w:r>
      <w:r w:rsidR="00FA4230" w:rsidRPr="00FA4230">
        <w:rPr>
          <w:rFonts w:ascii="Arial" w:hAnsi="Arial" w:cs="Arial"/>
          <w:sz w:val="22"/>
        </w:rPr>
        <w:t xml:space="preserve">per </w:t>
      </w:r>
      <w:proofErr w:type="spellStart"/>
      <w:r w:rsidR="00FA4230" w:rsidRPr="00FA4230">
        <w:rPr>
          <w:rFonts w:ascii="Arial" w:hAnsi="Arial" w:cs="Arial"/>
          <w:sz w:val="22"/>
        </w:rPr>
        <w:t>sqm.for</w:t>
      </w:r>
      <w:proofErr w:type="spellEnd"/>
      <w:r w:rsidR="00FA4230" w:rsidRPr="00FA4230">
        <w:rPr>
          <w:rFonts w:ascii="Arial" w:hAnsi="Arial" w:cs="Arial"/>
          <w:sz w:val="22"/>
        </w:rPr>
        <w:t xml:space="preserve"> period of 10 years</w:t>
      </w:r>
      <w:r w:rsidR="007F0E48" w:rsidRPr="00FA4230">
        <w:rPr>
          <w:rFonts w:ascii="Arial" w:hAnsi="Arial" w:cs="Arial"/>
          <w:sz w:val="22"/>
        </w:rPr>
        <w:t>.</w:t>
      </w:r>
      <w:r w:rsidR="00FA4230" w:rsidRPr="00FA4230">
        <w:rPr>
          <w:rFonts w:ascii="Arial" w:hAnsi="Arial" w:cs="Arial"/>
          <w:sz w:val="22"/>
        </w:rPr>
        <w:t xml:space="preserve"> The boundary details of the land are provided in the exhibit below:</w:t>
      </w:r>
    </w:p>
    <w:tbl>
      <w:tblPr>
        <w:tblStyle w:val="TableGrid"/>
        <w:tblW w:w="0" w:type="auto"/>
        <w:jc w:val="center"/>
        <w:tblLook w:val="04A0" w:firstRow="1" w:lastRow="0" w:firstColumn="1" w:lastColumn="0" w:noHBand="0" w:noVBand="1"/>
      </w:tblPr>
      <w:tblGrid>
        <w:gridCol w:w="1838"/>
        <w:gridCol w:w="4678"/>
      </w:tblGrid>
      <w:tr w:rsidR="00FA4230" w14:paraId="413DC4F8" w14:textId="77777777" w:rsidTr="00FA4230">
        <w:trPr>
          <w:trHeight w:val="114"/>
          <w:jc w:val="center"/>
        </w:trPr>
        <w:tc>
          <w:tcPr>
            <w:tcW w:w="1838" w:type="dxa"/>
            <w:shd w:val="clear" w:color="auto" w:fill="002060"/>
          </w:tcPr>
          <w:p w14:paraId="2AFE1CBA" w14:textId="592BA868" w:rsidR="00FA4230" w:rsidRPr="00FA4230" w:rsidRDefault="00FA4230" w:rsidP="00FA4230">
            <w:pPr>
              <w:jc w:val="center"/>
              <w:rPr>
                <w:rFonts w:ascii="Arial" w:hAnsi="Arial" w:cs="Arial"/>
                <w:b/>
                <w:sz w:val="22"/>
                <w:szCs w:val="28"/>
              </w:rPr>
            </w:pPr>
            <w:r w:rsidRPr="00FA4230">
              <w:rPr>
                <w:rFonts w:ascii="Arial" w:hAnsi="Arial" w:cs="Arial"/>
                <w:b/>
                <w:sz w:val="22"/>
                <w:szCs w:val="28"/>
              </w:rPr>
              <w:t>Direction</w:t>
            </w:r>
          </w:p>
        </w:tc>
        <w:tc>
          <w:tcPr>
            <w:tcW w:w="4678" w:type="dxa"/>
            <w:shd w:val="clear" w:color="auto" w:fill="002060"/>
          </w:tcPr>
          <w:p w14:paraId="71A0CF4E" w14:textId="77CE71BD" w:rsidR="00FA4230" w:rsidRPr="00FA4230" w:rsidRDefault="00FA4230" w:rsidP="00FA4230">
            <w:pPr>
              <w:jc w:val="center"/>
              <w:rPr>
                <w:rFonts w:ascii="Arial" w:hAnsi="Arial" w:cs="Arial"/>
                <w:b/>
                <w:sz w:val="22"/>
                <w:szCs w:val="28"/>
              </w:rPr>
            </w:pPr>
            <w:r w:rsidRPr="00FA4230">
              <w:rPr>
                <w:rFonts w:ascii="Arial" w:hAnsi="Arial" w:cs="Arial"/>
                <w:b/>
                <w:sz w:val="22"/>
                <w:szCs w:val="28"/>
              </w:rPr>
              <w:t>Description</w:t>
            </w:r>
          </w:p>
        </w:tc>
      </w:tr>
      <w:tr w:rsidR="00FA4230" w14:paraId="258B149C" w14:textId="77777777" w:rsidTr="00FA4230">
        <w:trPr>
          <w:trHeight w:val="147"/>
          <w:jc w:val="center"/>
        </w:trPr>
        <w:tc>
          <w:tcPr>
            <w:tcW w:w="1838" w:type="dxa"/>
          </w:tcPr>
          <w:p w14:paraId="79BA2BA4" w14:textId="7166C876" w:rsidR="00FA4230" w:rsidRDefault="00FA4230" w:rsidP="00FA4230">
            <w:pPr>
              <w:jc w:val="both"/>
              <w:rPr>
                <w:rFonts w:ascii="Arial" w:hAnsi="Arial" w:cs="Arial"/>
                <w:sz w:val="22"/>
                <w:szCs w:val="28"/>
              </w:rPr>
            </w:pPr>
            <w:r>
              <w:rPr>
                <w:rFonts w:ascii="Arial" w:hAnsi="Arial" w:cs="Arial"/>
                <w:sz w:val="22"/>
                <w:szCs w:val="28"/>
              </w:rPr>
              <w:t>North</w:t>
            </w:r>
          </w:p>
        </w:tc>
        <w:tc>
          <w:tcPr>
            <w:tcW w:w="4678" w:type="dxa"/>
          </w:tcPr>
          <w:p w14:paraId="762932B4" w14:textId="236929CB" w:rsidR="00FA4230" w:rsidRDefault="00FA4230" w:rsidP="00FA4230">
            <w:pPr>
              <w:jc w:val="both"/>
              <w:rPr>
                <w:rFonts w:ascii="Arial" w:hAnsi="Arial" w:cs="Arial"/>
                <w:sz w:val="22"/>
                <w:szCs w:val="28"/>
              </w:rPr>
            </w:pPr>
            <w:proofErr w:type="spellStart"/>
            <w:r w:rsidRPr="00FA4230">
              <w:rPr>
                <w:rFonts w:ascii="Arial" w:hAnsi="Arial" w:cs="Arial"/>
                <w:sz w:val="22"/>
                <w:szCs w:val="28"/>
              </w:rPr>
              <w:t>Adarsh</w:t>
            </w:r>
            <w:proofErr w:type="spellEnd"/>
            <w:r w:rsidRPr="00FA4230">
              <w:rPr>
                <w:rFonts w:ascii="Arial" w:hAnsi="Arial" w:cs="Arial"/>
                <w:sz w:val="22"/>
                <w:szCs w:val="28"/>
              </w:rPr>
              <w:t xml:space="preserve"> </w:t>
            </w:r>
            <w:proofErr w:type="spellStart"/>
            <w:r w:rsidRPr="00FA4230">
              <w:rPr>
                <w:rFonts w:ascii="Arial" w:hAnsi="Arial" w:cs="Arial"/>
                <w:sz w:val="22"/>
                <w:szCs w:val="28"/>
              </w:rPr>
              <w:t>Nangla</w:t>
            </w:r>
            <w:proofErr w:type="spellEnd"/>
            <w:r w:rsidRPr="00FA4230">
              <w:rPr>
                <w:rFonts w:ascii="Arial" w:hAnsi="Arial" w:cs="Arial"/>
                <w:sz w:val="22"/>
                <w:szCs w:val="28"/>
              </w:rPr>
              <w:t xml:space="preserve"> – </w:t>
            </w:r>
            <w:proofErr w:type="spellStart"/>
            <w:r w:rsidRPr="00FA4230">
              <w:rPr>
                <w:rFonts w:ascii="Arial" w:hAnsi="Arial" w:cs="Arial"/>
                <w:sz w:val="22"/>
                <w:szCs w:val="28"/>
              </w:rPr>
              <w:t>Shabga</w:t>
            </w:r>
            <w:proofErr w:type="spellEnd"/>
            <w:r w:rsidRPr="00FA4230">
              <w:rPr>
                <w:rFonts w:ascii="Arial" w:hAnsi="Arial" w:cs="Arial"/>
                <w:sz w:val="22"/>
                <w:szCs w:val="28"/>
              </w:rPr>
              <w:t xml:space="preserve"> Road</w:t>
            </w:r>
          </w:p>
        </w:tc>
      </w:tr>
      <w:tr w:rsidR="00FA4230" w14:paraId="16A36EE9" w14:textId="77777777" w:rsidTr="00FA4230">
        <w:trPr>
          <w:jc w:val="center"/>
        </w:trPr>
        <w:tc>
          <w:tcPr>
            <w:tcW w:w="1838" w:type="dxa"/>
          </w:tcPr>
          <w:p w14:paraId="63A269D4" w14:textId="0F254311" w:rsidR="00FA4230" w:rsidRDefault="00FA4230" w:rsidP="00FA4230">
            <w:pPr>
              <w:jc w:val="both"/>
              <w:rPr>
                <w:rFonts w:ascii="Arial" w:hAnsi="Arial" w:cs="Arial"/>
                <w:sz w:val="22"/>
                <w:szCs w:val="28"/>
              </w:rPr>
            </w:pPr>
            <w:r>
              <w:rPr>
                <w:rFonts w:ascii="Arial" w:hAnsi="Arial" w:cs="Arial"/>
                <w:sz w:val="22"/>
                <w:szCs w:val="28"/>
              </w:rPr>
              <w:t>South</w:t>
            </w:r>
          </w:p>
        </w:tc>
        <w:tc>
          <w:tcPr>
            <w:tcW w:w="4678" w:type="dxa"/>
          </w:tcPr>
          <w:p w14:paraId="68C2DCF4" w14:textId="1D21D947" w:rsidR="00FA4230" w:rsidRDefault="00FA4230" w:rsidP="00FA4230">
            <w:pPr>
              <w:jc w:val="both"/>
              <w:rPr>
                <w:rFonts w:ascii="Arial" w:hAnsi="Arial" w:cs="Arial"/>
                <w:sz w:val="22"/>
                <w:szCs w:val="28"/>
              </w:rPr>
            </w:pPr>
            <w:r w:rsidRPr="00FA4230">
              <w:rPr>
                <w:rFonts w:ascii="Arial" w:hAnsi="Arial" w:cs="Arial"/>
                <w:sz w:val="22"/>
                <w:szCs w:val="28"/>
              </w:rPr>
              <w:t>Water Canal Passage</w:t>
            </w:r>
          </w:p>
        </w:tc>
      </w:tr>
      <w:tr w:rsidR="00FA4230" w14:paraId="217D261B" w14:textId="77777777" w:rsidTr="00FA4230">
        <w:trPr>
          <w:jc w:val="center"/>
        </w:trPr>
        <w:tc>
          <w:tcPr>
            <w:tcW w:w="1838" w:type="dxa"/>
          </w:tcPr>
          <w:p w14:paraId="16E29433" w14:textId="238AA1BE" w:rsidR="00FA4230" w:rsidRDefault="00FA4230" w:rsidP="00FA4230">
            <w:pPr>
              <w:jc w:val="both"/>
              <w:rPr>
                <w:rFonts w:ascii="Arial" w:hAnsi="Arial" w:cs="Arial"/>
                <w:sz w:val="22"/>
                <w:szCs w:val="28"/>
              </w:rPr>
            </w:pPr>
            <w:r>
              <w:rPr>
                <w:rFonts w:ascii="Arial" w:hAnsi="Arial" w:cs="Arial"/>
                <w:sz w:val="22"/>
                <w:szCs w:val="28"/>
              </w:rPr>
              <w:t>East</w:t>
            </w:r>
          </w:p>
        </w:tc>
        <w:tc>
          <w:tcPr>
            <w:tcW w:w="4678" w:type="dxa"/>
          </w:tcPr>
          <w:p w14:paraId="0D5C1ACF" w14:textId="620A131A" w:rsidR="00FA4230" w:rsidRDefault="00FA4230" w:rsidP="00FA4230">
            <w:pPr>
              <w:jc w:val="both"/>
              <w:rPr>
                <w:rFonts w:ascii="Arial" w:hAnsi="Arial" w:cs="Arial"/>
                <w:sz w:val="22"/>
                <w:szCs w:val="28"/>
              </w:rPr>
            </w:pPr>
            <w:r w:rsidRPr="00FA4230">
              <w:rPr>
                <w:rFonts w:ascii="Arial" w:hAnsi="Arial" w:cs="Arial"/>
                <w:sz w:val="22"/>
                <w:szCs w:val="28"/>
              </w:rPr>
              <w:t xml:space="preserve">Land of Shri </w:t>
            </w:r>
            <w:proofErr w:type="spellStart"/>
            <w:r w:rsidRPr="00FA4230">
              <w:rPr>
                <w:rFonts w:ascii="Arial" w:hAnsi="Arial" w:cs="Arial"/>
                <w:sz w:val="22"/>
                <w:szCs w:val="28"/>
              </w:rPr>
              <w:t>Brijpal</w:t>
            </w:r>
            <w:proofErr w:type="spellEnd"/>
            <w:r w:rsidRPr="00FA4230">
              <w:rPr>
                <w:rFonts w:ascii="Arial" w:hAnsi="Arial" w:cs="Arial"/>
                <w:sz w:val="22"/>
                <w:szCs w:val="28"/>
              </w:rPr>
              <w:t xml:space="preserve"> Singh</w:t>
            </w:r>
          </w:p>
        </w:tc>
      </w:tr>
      <w:tr w:rsidR="00FA4230" w14:paraId="2DCECBA2" w14:textId="77777777" w:rsidTr="00FA4230">
        <w:trPr>
          <w:jc w:val="center"/>
        </w:trPr>
        <w:tc>
          <w:tcPr>
            <w:tcW w:w="1838" w:type="dxa"/>
          </w:tcPr>
          <w:p w14:paraId="75025CB5" w14:textId="186BC334" w:rsidR="00FA4230" w:rsidRDefault="00FA4230" w:rsidP="00FA4230">
            <w:pPr>
              <w:jc w:val="both"/>
              <w:rPr>
                <w:rFonts w:ascii="Arial" w:hAnsi="Arial" w:cs="Arial"/>
                <w:sz w:val="22"/>
                <w:szCs w:val="28"/>
              </w:rPr>
            </w:pPr>
            <w:r>
              <w:rPr>
                <w:rFonts w:ascii="Arial" w:hAnsi="Arial" w:cs="Arial"/>
                <w:sz w:val="22"/>
                <w:szCs w:val="28"/>
              </w:rPr>
              <w:t>West</w:t>
            </w:r>
          </w:p>
        </w:tc>
        <w:tc>
          <w:tcPr>
            <w:tcW w:w="4678" w:type="dxa"/>
          </w:tcPr>
          <w:p w14:paraId="76AB89B5" w14:textId="62FC7F6C" w:rsidR="00FA4230" w:rsidRDefault="00FA4230" w:rsidP="00FA4230">
            <w:pPr>
              <w:jc w:val="both"/>
              <w:rPr>
                <w:rFonts w:ascii="Arial" w:hAnsi="Arial" w:cs="Arial"/>
                <w:sz w:val="22"/>
                <w:szCs w:val="28"/>
              </w:rPr>
            </w:pPr>
            <w:r w:rsidRPr="00FA4230">
              <w:rPr>
                <w:rFonts w:ascii="Arial" w:hAnsi="Arial" w:cs="Arial"/>
                <w:sz w:val="22"/>
                <w:szCs w:val="28"/>
              </w:rPr>
              <w:t xml:space="preserve">Land of Shri </w:t>
            </w:r>
            <w:proofErr w:type="spellStart"/>
            <w:r w:rsidRPr="00FA4230">
              <w:rPr>
                <w:rFonts w:ascii="Arial" w:hAnsi="Arial" w:cs="Arial"/>
                <w:sz w:val="22"/>
                <w:szCs w:val="28"/>
              </w:rPr>
              <w:t>Udayveer</w:t>
            </w:r>
            <w:proofErr w:type="spellEnd"/>
            <w:r w:rsidRPr="00FA4230">
              <w:rPr>
                <w:rFonts w:ascii="Arial" w:hAnsi="Arial" w:cs="Arial"/>
                <w:sz w:val="22"/>
                <w:szCs w:val="28"/>
              </w:rPr>
              <w:t xml:space="preserve"> Singh</w:t>
            </w:r>
          </w:p>
        </w:tc>
      </w:tr>
    </w:tbl>
    <w:p w14:paraId="63A65900" w14:textId="77777777" w:rsidR="00FA4230" w:rsidRPr="00FA4230" w:rsidRDefault="00FA4230" w:rsidP="00FA4230">
      <w:pPr>
        <w:spacing w:line="360" w:lineRule="auto"/>
        <w:jc w:val="both"/>
        <w:rPr>
          <w:rFonts w:ascii="Arial" w:hAnsi="Arial" w:cs="Arial"/>
          <w:sz w:val="22"/>
          <w:szCs w:val="28"/>
        </w:rPr>
      </w:pPr>
    </w:p>
    <w:p w14:paraId="056448DE" w14:textId="096925D6" w:rsidR="004601F3" w:rsidRDefault="002275F5" w:rsidP="002275F5">
      <w:pPr>
        <w:spacing w:line="360" w:lineRule="auto"/>
        <w:jc w:val="center"/>
        <w:rPr>
          <w:rFonts w:ascii="Arial" w:hAnsi="Arial" w:cs="Arial"/>
          <w:sz w:val="22"/>
          <w:szCs w:val="28"/>
        </w:rPr>
      </w:pPr>
      <w:r>
        <w:rPr>
          <w:rFonts w:ascii="Arial" w:hAnsi="Arial" w:cs="Arial"/>
          <w:noProof/>
          <w:sz w:val="22"/>
          <w:szCs w:val="28"/>
          <w:lang w:eastAsia="en-IN"/>
        </w:rPr>
        <w:drawing>
          <wp:inline distT="0" distB="0" distL="0" distR="0" wp14:anchorId="4BF864AB" wp14:editId="15F3462F">
            <wp:extent cx="6315075" cy="3638550"/>
            <wp:effectExtent l="0" t="0" r="9525" b="0"/>
            <wp:docPr id="1815420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8" t="1521" r="918" b="1639"/>
                    <a:stretch/>
                  </pic:blipFill>
                  <pic:spPr bwMode="auto">
                    <a:xfrm>
                      <a:off x="0" y="0"/>
                      <a:ext cx="6315715" cy="3638919"/>
                    </a:xfrm>
                    <a:prstGeom prst="rect">
                      <a:avLst/>
                    </a:prstGeom>
                    <a:noFill/>
                    <a:ln>
                      <a:noFill/>
                    </a:ln>
                    <a:extLst>
                      <a:ext uri="{53640926-AAD7-44D8-BBD7-CCE9431645EC}">
                        <a14:shadowObscured xmlns:a14="http://schemas.microsoft.com/office/drawing/2010/main"/>
                      </a:ext>
                    </a:extLst>
                  </pic:spPr>
                </pic:pic>
              </a:graphicData>
            </a:graphic>
          </wp:inline>
        </w:drawing>
      </w:r>
    </w:p>
    <w:p w14:paraId="48DBC7F6" w14:textId="77777777" w:rsidR="00577EAE" w:rsidRPr="00D16904" w:rsidRDefault="00577EAE" w:rsidP="009408D3">
      <w:pPr>
        <w:spacing w:line="360" w:lineRule="auto"/>
        <w:ind w:right="-164"/>
        <w:jc w:val="both"/>
        <w:rPr>
          <w:rFonts w:ascii="Arial" w:hAnsi="Arial" w:cs="Arial"/>
          <w:b/>
          <w:sz w:val="22"/>
          <w:szCs w:val="22"/>
        </w:rPr>
      </w:pPr>
    </w:p>
    <w:p w14:paraId="1B2333A0" w14:textId="77777777" w:rsidR="00165A5A" w:rsidRDefault="00165A5A">
      <w:pPr>
        <w:spacing w:after="200" w:line="276" w:lineRule="auto"/>
        <w:rPr>
          <w:rFonts w:ascii="Arial" w:hAnsi="Arial" w:cs="Arial"/>
          <w:b/>
          <w:sz w:val="22"/>
        </w:rPr>
      </w:pPr>
      <w:r>
        <w:rPr>
          <w:rFonts w:ascii="Arial" w:hAnsi="Arial" w:cs="Arial"/>
          <w:b/>
          <w:sz w:val="22"/>
        </w:rPr>
        <w:br w:type="page"/>
      </w:r>
    </w:p>
    <w:p w14:paraId="0EF22801" w14:textId="4CEF5DEE" w:rsidR="00D5409D" w:rsidRPr="00B95F44"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t xml:space="preserve">BUILDING &amp; CIVIL WORKS: </w:t>
      </w:r>
      <w:r w:rsidR="002275F5">
        <w:rPr>
          <w:rFonts w:ascii="Arial" w:hAnsi="Arial" w:cs="Arial"/>
          <w:sz w:val="22"/>
          <w:szCs w:val="28"/>
        </w:rPr>
        <w:t>A</w:t>
      </w:r>
      <w:r w:rsidR="00E323EC">
        <w:rPr>
          <w:rFonts w:ascii="Arial" w:hAnsi="Arial" w:cs="Arial"/>
          <w:sz w:val="22"/>
          <w:szCs w:val="28"/>
        </w:rPr>
        <w:t>s per approved layout plan &amp; details shared, there is only main production in the plant. The contract for same is given to M/s MAK Building System (P) Limited. The shed is Double Slope Mu</w:t>
      </w:r>
      <w:r w:rsidR="007621DA">
        <w:rPr>
          <w:rFonts w:ascii="Arial" w:hAnsi="Arial" w:cs="Arial"/>
          <w:sz w:val="22"/>
          <w:szCs w:val="28"/>
        </w:rPr>
        <w:t>l</w:t>
      </w:r>
      <w:r w:rsidR="00E323EC">
        <w:rPr>
          <w:rFonts w:ascii="Arial" w:hAnsi="Arial" w:cs="Arial"/>
          <w:sz w:val="22"/>
          <w:szCs w:val="28"/>
        </w:rPr>
        <w:t>ti-Span building having total area of 7728 sqm. The contact value is Rs. 2,68,79,456/-.</w:t>
      </w:r>
    </w:p>
    <w:p w14:paraId="364C3D86" w14:textId="77777777" w:rsidR="00D5409D" w:rsidRPr="00AB6B37" w:rsidRDefault="00D5409D" w:rsidP="0005762B">
      <w:pPr>
        <w:ind w:right="29"/>
        <w:jc w:val="both"/>
        <w:rPr>
          <w:rFonts w:ascii="Arial" w:hAnsi="Arial" w:cs="Arial"/>
          <w:sz w:val="22"/>
          <w:szCs w:val="28"/>
        </w:rPr>
      </w:pPr>
    </w:p>
    <w:p w14:paraId="1A0AF092" w14:textId="20C2202D" w:rsidR="00D5409D" w:rsidRPr="00AB6B37" w:rsidRDefault="006E74CC" w:rsidP="00D5409D">
      <w:pPr>
        <w:spacing w:line="360" w:lineRule="auto"/>
        <w:ind w:right="29"/>
        <w:jc w:val="both"/>
        <w:rPr>
          <w:rFonts w:ascii="Arial" w:hAnsi="Arial" w:cs="Arial"/>
          <w:sz w:val="22"/>
          <w:szCs w:val="28"/>
        </w:rPr>
      </w:pPr>
      <w:r w:rsidRPr="00E73D8A">
        <w:rPr>
          <w:rFonts w:ascii="Arial" w:hAnsi="Arial" w:cs="Arial"/>
          <w:sz w:val="22"/>
          <w:szCs w:val="28"/>
        </w:rPr>
        <w:t xml:space="preserve">The Physical progress is </w:t>
      </w:r>
      <w:r w:rsidR="00705DFD" w:rsidRPr="00E73D8A">
        <w:rPr>
          <w:rFonts w:ascii="Arial" w:hAnsi="Arial" w:cs="Arial"/>
          <w:sz w:val="22"/>
          <w:szCs w:val="28"/>
        </w:rPr>
        <w:t>considered</w:t>
      </w:r>
      <w:r w:rsidR="00022D04" w:rsidRPr="00E73D8A">
        <w:rPr>
          <w:rFonts w:ascii="Arial" w:hAnsi="Arial" w:cs="Arial"/>
          <w:sz w:val="22"/>
          <w:szCs w:val="28"/>
        </w:rPr>
        <w:t xml:space="preserve"> </w:t>
      </w:r>
      <w:r w:rsidRPr="00E73D8A">
        <w:rPr>
          <w:rFonts w:ascii="Arial" w:hAnsi="Arial" w:cs="Arial"/>
          <w:sz w:val="22"/>
          <w:szCs w:val="28"/>
        </w:rPr>
        <w:t>b</w:t>
      </w:r>
      <w:r w:rsidR="00705DFD" w:rsidRPr="00E73D8A">
        <w:rPr>
          <w:rFonts w:ascii="Arial" w:hAnsi="Arial" w:cs="Arial"/>
          <w:sz w:val="22"/>
          <w:szCs w:val="28"/>
        </w:rPr>
        <w:t>ased on observation</w:t>
      </w:r>
      <w:r w:rsidRPr="00E73D8A">
        <w:rPr>
          <w:rFonts w:ascii="Arial" w:hAnsi="Arial" w:cs="Arial"/>
          <w:sz w:val="22"/>
          <w:szCs w:val="28"/>
        </w:rPr>
        <w:t xml:space="preserve"> </w:t>
      </w:r>
      <w:r w:rsidR="0014127E" w:rsidRPr="00E73D8A">
        <w:rPr>
          <w:rFonts w:ascii="Arial" w:hAnsi="Arial" w:cs="Arial"/>
          <w:sz w:val="22"/>
          <w:szCs w:val="28"/>
        </w:rPr>
        <w:t>during our vis</w:t>
      </w:r>
      <w:r w:rsidR="00577EAE" w:rsidRPr="00E73D8A">
        <w:rPr>
          <w:rFonts w:ascii="Arial" w:hAnsi="Arial" w:cs="Arial"/>
          <w:sz w:val="22"/>
          <w:szCs w:val="28"/>
        </w:rPr>
        <w:t xml:space="preserve">it </w:t>
      </w:r>
      <w:r w:rsidR="002D79F1" w:rsidRPr="00E73D8A">
        <w:rPr>
          <w:rFonts w:ascii="Arial" w:hAnsi="Arial" w:cs="Arial"/>
          <w:sz w:val="22"/>
          <w:szCs w:val="28"/>
        </w:rPr>
        <w:t xml:space="preserve">of </w:t>
      </w:r>
      <w:r w:rsidR="00D256AD" w:rsidRPr="00E73D8A">
        <w:rPr>
          <w:rFonts w:ascii="Arial" w:hAnsi="Arial" w:cs="Arial"/>
          <w:sz w:val="22"/>
          <w:szCs w:val="28"/>
        </w:rPr>
        <w:t xml:space="preserve">the </w:t>
      </w:r>
      <w:r w:rsidR="00022D04" w:rsidRPr="00E73D8A">
        <w:rPr>
          <w:rFonts w:ascii="Arial" w:hAnsi="Arial" w:cs="Arial"/>
          <w:sz w:val="22"/>
          <w:szCs w:val="28"/>
        </w:rPr>
        <w:t>s</w:t>
      </w:r>
      <w:r w:rsidR="00AA0043" w:rsidRPr="00E73D8A">
        <w:rPr>
          <w:rFonts w:ascii="Arial" w:hAnsi="Arial" w:cs="Arial"/>
          <w:sz w:val="22"/>
          <w:szCs w:val="28"/>
        </w:rPr>
        <w:t>ubject Plant</w:t>
      </w:r>
      <w:r w:rsidR="000C687C" w:rsidRPr="00E73D8A">
        <w:rPr>
          <w:rFonts w:ascii="Arial" w:hAnsi="Arial" w:cs="Arial"/>
          <w:sz w:val="22"/>
          <w:szCs w:val="28"/>
        </w:rPr>
        <w:t>. D</w:t>
      </w:r>
      <w:r w:rsidR="00AC3C84" w:rsidRPr="00E73D8A">
        <w:rPr>
          <w:rFonts w:ascii="Arial" w:hAnsi="Arial" w:cs="Arial"/>
          <w:sz w:val="22"/>
          <w:szCs w:val="28"/>
        </w:rPr>
        <w:t xml:space="preserve">uring the Course of </w:t>
      </w:r>
      <w:r w:rsidR="00AA0043" w:rsidRPr="00E73D8A">
        <w:rPr>
          <w:rFonts w:ascii="Arial" w:hAnsi="Arial" w:cs="Arial"/>
          <w:sz w:val="22"/>
          <w:szCs w:val="28"/>
        </w:rPr>
        <w:t>our</w:t>
      </w:r>
      <w:r w:rsidR="00AC3C84" w:rsidRPr="00E73D8A">
        <w:rPr>
          <w:rFonts w:ascii="Arial" w:hAnsi="Arial" w:cs="Arial"/>
          <w:sz w:val="22"/>
          <w:szCs w:val="28"/>
        </w:rPr>
        <w:t xml:space="preserve"> visit to the subject Pro</w:t>
      </w:r>
      <w:r w:rsidR="00705DFD" w:rsidRPr="00E73D8A">
        <w:rPr>
          <w:rFonts w:ascii="Arial" w:hAnsi="Arial" w:cs="Arial"/>
          <w:sz w:val="22"/>
          <w:szCs w:val="28"/>
        </w:rPr>
        <w:t xml:space="preserve">ject </w:t>
      </w:r>
      <w:r w:rsidR="00511D58" w:rsidRPr="00E73D8A">
        <w:rPr>
          <w:rFonts w:ascii="Arial" w:hAnsi="Arial" w:cs="Arial"/>
          <w:sz w:val="22"/>
          <w:szCs w:val="28"/>
        </w:rPr>
        <w:t>Site</w:t>
      </w:r>
      <w:r w:rsidR="003046FD" w:rsidRPr="00E73D8A">
        <w:rPr>
          <w:rFonts w:ascii="Arial" w:hAnsi="Arial" w:cs="Arial"/>
          <w:sz w:val="22"/>
          <w:szCs w:val="28"/>
        </w:rPr>
        <w:t xml:space="preserve"> </w:t>
      </w:r>
      <w:r w:rsidR="00705DFD" w:rsidRPr="00E73D8A">
        <w:rPr>
          <w:rFonts w:ascii="Arial" w:hAnsi="Arial" w:cs="Arial"/>
          <w:sz w:val="22"/>
          <w:szCs w:val="28"/>
        </w:rPr>
        <w:t>f</w:t>
      </w:r>
      <w:r w:rsidR="00597837" w:rsidRPr="00E73D8A">
        <w:rPr>
          <w:rFonts w:ascii="Arial" w:hAnsi="Arial" w:cs="Arial"/>
          <w:sz w:val="22"/>
          <w:szCs w:val="28"/>
        </w:rPr>
        <w:t>ollowing observations were made: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696"/>
        <w:gridCol w:w="6726"/>
      </w:tblGrid>
      <w:tr w:rsidR="00E824F4" w:rsidRPr="005E18A2" w14:paraId="1E812C0D" w14:textId="77777777" w:rsidTr="0033105D">
        <w:trPr>
          <w:trHeight w:val="315"/>
          <w:jc w:val="center"/>
        </w:trPr>
        <w:tc>
          <w:tcPr>
            <w:tcW w:w="496" w:type="pct"/>
            <w:shd w:val="clear" w:color="auto" w:fill="002060"/>
            <w:noWrap/>
            <w:vAlign w:val="center"/>
            <w:hideMark/>
          </w:tcPr>
          <w:p w14:paraId="7C77F344" w14:textId="30804C0E" w:rsidR="00E824F4" w:rsidRPr="00292779" w:rsidRDefault="00E824F4" w:rsidP="00CE4DF6">
            <w:pPr>
              <w:jc w:val="center"/>
              <w:rPr>
                <w:rFonts w:ascii="Arial" w:hAnsi="Arial" w:cs="Arial"/>
                <w:b/>
                <w:bCs/>
                <w:color w:val="FFFFFF"/>
                <w:sz w:val="22"/>
                <w:szCs w:val="22"/>
                <w:lang w:eastAsia="en-IN"/>
              </w:rPr>
            </w:pPr>
            <w:r>
              <w:br w:type="page"/>
            </w:r>
            <w:r w:rsidRPr="00292779">
              <w:rPr>
                <w:rFonts w:ascii="Arial" w:hAnsi="Arial" w:cs="Arial"/>
                <w:b/>
                <w:bCs/>
                <w:color w:val="FFFFFF"/>
                <w:sz w:val="22"/>
                <w:szCs w:val="22"/>
                <w:lang w:eastAsia="en-IN"/>
              </w:rPr>
              <w:t>Sr. No.</w:t>
            </w:r>
          </w:p>
        </w:tc>
        <w:tc>
          <w:tcPr>
            <w:tcW w:w="907" w:type="pct"/>
            <w:shd w:val="clear" w:color="auto" w:fill="002060"/>
            <w:vAlign w:val="center"/>
            <w:hideMark/>
          </w:tcPr>
          <w:p w14:paraId="20BC7D61" w14:textId="77777777" w:rsidR="00E824F4" w:rsidRPr="00292779" w:rsidRDefault="00E824F4" w:rsidP="00CE4DF6">
            <w:pPr>
              <w:jc w:val="center"/>
              <w:rPr>
                <w:rFonts w:ascii="Arial" w:hAnsi="Arial" w:cs="Arial"/>
                <w:b/>
                <w:bCs/>
                <w:color w:val="FFFFFF"/>
                <w:sz w:val="22"/>
                <w:szCs w:val="22"/>
                <w:lang w:eastAsia="en-IN"/>
              </w:rPr>
            </w:pPr>
            <w:r w:rsidRPr="00292779">
              <w:rPr>
                <w:rFonts w:ascii="Arial" w:hAnsi="Arial" w:cs="Arial"/>
                <w:b/>
                <w:bCs/>
                <w:color w:val="FFFFFF"/>
                <w:sz w:val="22"/>
                <w:szCs w:val="22"/>
                <w:lang w:eastAsia="en-IN"/>
              </w:rPr>
              <w:t>Description</w:t>
            </w:r>
          </w:p>
        </w:tc>
        <w:tc>
          <w:tcPr>
            <w:tcW w:w="3597" w:type="pct"/>
            <w:shd w:val="clear" w:color="auto" w:fill="002060"/>
            <w:noWrap/>
            <w:vAlign w:val="center"/>
            <w:hideMark/>
          </w:tcPr>
          <w:p w14:paraId="7A22A782" w14:textId="4D733DBA" w:rsidR="00E824F4" w:rsidRPr="00E824F4" w:rsidRDefault="00E824F4" w:rsidP="00E824F4">
            <w:pPr>
              <w:jc w:val="center"/>
              <w:rPr>
                <w:rFonts w:ascii="Arial" w:hAnsi="Arial" w:cs="Arial"/>
                <w:b/>
                <w:bCs/>
                <w:color w:val="FFFFFF"/>
                <w:sz w:val="22"/>
                <w:szCs w:val="22"/>
                <w:lang w:eastAsia="en-IN"/>
              </w:rPr>
            </w:pPr>
            <w:r w:rsidRPr="00493EA1">
              <w:rPr>
                <w:rFonts w:ascii="Arial" w:hAnsi="Arial" w:cs="Arial"/>
                <w:b/>
                <w:bCs/>
                <w:color w:val="FFFFFF"/>
                <w:sz w:val="22"/>
                <w:szCs w:val="22"/>
                <w:lang w:eastAsia="en-IN"/>
              </w:rPr>
              <w:t>Current Status/ Progress</w:t>
            </w:r>
          </w:p>
        </w:tc>
      </w:tr>
      <w:tr w:rsidR="00E824F4" w:rsidRPr="005E18A2" w14:paraId="7E256FF8" w14:textId="77777777" w:rsidTr="0033105D">
        <w:trPr>
          <w:trHeight w:val="58"/>
          <w:jc w:val="center"/>
        </w:trPr>
        <w:tc>
          <w:tcPr>
            <w:tcW w:w="496" w:type="pct"/>
            <w:shd w:val="clear" w:color="000000" w:fill="FFFFFF"/>
            <w:noWrap/>
            <w:vAlign w:val="center"/>
            <w:hideMark/>
          </w:tcPr>
          <w:p w14:paraId="4AB2A995" w14:textId="60DB1306" w:rsidR="00E824F4" w:rsidRPr="005E18A2" w:rsidRDefault="00E824F4" w:rsidP="007172B1">
            <w:pPr>
              <w:jc w:val="center"/>
              <w:rPr>
                <w:rFonts w:ascii="Arial" w:hAnsi="Arial" w:cs="Arial"/>
                <w:color w:val="000000"/>
                <w:sz w:val="22"/>
                <w:szCs w:val="22"/>
                <w:lang w:eastAsia="en-IN"/>
              </w:rPr>
            </w:pPr>
            <w:r w:rsidRPr="005E18A2">
              <w:rPr>
                <w:rFonts w:ascii="Arial" w:hAnsi="Arial" w:cs="Arial"/>
                <w:color w:val="000000"/>
                <w:sz w:val="22"/>
                <w:szCs w:val="22"/>
                <w:lang w:eastAsia="en-IN"/>
              </w:rPr>
              <w:t>1</w:t>
            </w:r>
            <w:r>
              <w:rPr>
                <w:rFonts w:ascii="Arial" w:hAnsi="Arial" w:cs="Arial"/>
                <w:color w:val="000000"/>
                <w:sz w:val="22"/>
                <w:szCs w:val="22"/>
                <w:lang w:eastAsia="en-IN"/>
              </w:rPr>
              <w:t>.</w:t>
            </w:r>
          </w:p>
        </w:tc>
        <w:tc>
          <w:tcPr>
            <w:tcW w:w="907" w:type="pct"/>
            <w:shd w:val="clear" w:color="000000" w:fill="FFFFFF"/>
            <w:vAlign w:val="center"/>
            <w:hideMark/>
          </w:tcPr>
          <w:p w14:paraId="43209990" w14:textId="59EDEB8F" w:rsidR="00E824F4" w:rsidRPr="005E18A2" w:rsidRDefault="00E824F4" w:rsidP="007172B1">
            <w:pPr>
              <w:rPr>
                <w:rFonts w:ascii="Arial" w:hAnsi="Arial" w:cs="Arial"/>
                <w:color w:val="000000"/>
                <w:sz w:val="22"/>
                <w:szCs w:val="22"/>
                <w:lang w:eastAsia="en-IN"/>
              </w:rPr>
            </w:pPr>
            <w:r>
              <w:rPr>
                <w:rFonts w:ascii="Arial" w:hAnsi="Arial" w:cs="Arial"/>
                <w:color w:val="000000"/>
                <w:sz w:val="22"/>
                <w:szCs w:val="22"/>
                <w:lang w:eastAsia="en-IN"/>
              </w:rPr>
              <w:t>Production Shed</w:t>
            </w:r>
          </w:p>
        </w:tc>
        <w:tc>
          <w:tcPr>
            <w:tcW w:w="3597" w:type="pct"/>
            <w:shd w:val="clear" w:color="000000" w:fill="FFFFFF"/>
            <w:vAlign w:val="center"/>
            <w:hideMark/>
          </w:tcPr>
          <w:p w14:paraId="47B24786" w14:textId="7777777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 construction work related to shed is completed already.</w:t>
            </w:r>
          </w:p>
          <w:p w14:paraId="761CA123" w14:textId="1791BD4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It is a single storey PEB Structure with total covered are of 7</w:t>
            </w:r>
            <w:r w:rsidR="005B5450">
              <w:rPr>
                <w:rFonts w:ascii="Arial" w:hAnsi="Arial" w:cs="Arial"/>
                <w:color w:val="000000"/>
                <w:sz w:val="22"/>
                <w:szCs w:val="22"/>
                <w:lang w:eastAsia="en-IN"/>
              </w:rPr>
              <w:t>,</w:t>
            </w:r>
            <w:r>
              <w:rPr>
                <w:rFonts w:ascii="Arial" w:hAnsi="Arial" w:cs="Arial"/>
                <w:color w:val="000000"/>
                <w:sz w:val="22"/>
                <w:szCs w:val="22"/>
                <w:lang w:eastAsia="en-IN"/>
              </w:rPr>
              <w:t>728 sqm.</w:t>
            </w:r>
          </w:p>
          <w:p w14:paraId="5942E491" w14:textId="77777777" w:rsidR="00E824F4" w:rsidRDefault="00E824F4"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 xml:space="preserve">The size of the </w:t>
            </w:r>
            <w:r w:rsidR="005B5450">
              <w:rPr>
                <w:rFonts w:ascii="Arial" w:hAnsi="Arial" w:cs="Arial"/>
                <w:color w:val="000000"/>
                <w:sz w:val="22"/>
                <w:szCs w:val="22"/>
                <w:lang w:eastAsia="en-IN"/>
              </w:rPr>
              <w:t>shed is 138 m x 56 m.</w:t>
            </w:r>
          </w:p>
          <w:p w14:paraId="2ADE9E7D" w14:textId="77777777" w:rsidR="005B5450" w:rsidRDefault="005B5450"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There are total 04 nos. of ways/canopy.</w:t>
            </w:r>
          </w:p>
          <w:p w14:paraId="54AFFA62" w14:textId="63CE2135" w:rsidR="00C06085" w:rsidRPr="005431EE" w:rsidRDefault="00C06085" w:rsidP="00E824F4">
            <w:pPr>
              <w:pStyle w:val="ListParagraph"/>
              <w:numPr>
                <w:ilvl w:val="0"/>
                <w:numId w:val="18"/>
              </w:numPr>
              <w:ind w:left="369"/>
              <w:jc w:val="both"/>
              <w:rPr>
                <w:rFonts w:ascii="Arial" w:hAnsi="Arial" w:cs="Arial"/>
                <w:color w:val="000000"/>
                <w:sz w:val="22"/>
                <w:szCs w:val="22"/>
                <w:lang w:eastAsia="en-IN"/>
              </w:rPr>
            </w:pPr>
            <w:r>
              <w:rPr>
                <w:rFonts w:ascii="Arial" w:hAnsi="Arial" w:cs="Arial"/>
                <w:color w:val="000000"/>
                <w:sz w:val="22"/>
                <w:szCs w:val="22"/>
                <w:lang w:eastAsia="en-IN"/>
              </w:rPr>
              <w:t>Only Flooring, Brick wall work is pending.</w:t>
            </w:r>
          </w:p>
        </w:tc>
      </w:tr>
    </w:tbl>
    <w:p w14:paraId="3C264A83" w14:textId="76477134" w:rsidR="00597837" w:rsidRDefault="00597837" w:rsidP="00597837">
      <w:pPr>
        <w:pStyle w:val="ListParagraph"/>
        <w:spacing w:line="360" w:lineRule="auto"/>
        <w:ind w:left="284" w:right="-589"/>
        <w:jc w:val="both"/>
        <w:rPr>
          <w:rFonts w:ascii="Arial" w:hAnsi="Arial" w:cs="Arial"/>
          <w:sz w:val="22"/>
          <w:szCs w:val="22"/>
        </w:rPr>
      </w:pPr>
    </w:p>
    <w:p w14:paraId="548D36A6" w14:textId="684D5D8C" w:rsidR="0051685A" w:rsidRDefault="00D362E9" w:rsidP="00423993">
      <w:pPr>
        <w:spacing w:line="360" w:lineRule="auto"/>
        <w:ind w:right="-22"/>
        <w:jc w:val="both"/>
        <w:rPr>
          <w:rFonts w:ascii="Arial" w:hAnsi="Arial" w:cs="Arial"/>
          <w:i/>
          <w:sz w:val="22"/>
          <w:szCs w:val="22"/>
        </w:rPr>
      </w:pPr>
      <w:r w:rsidRPr="00423993">
        <w:rPr>
          <w:rFonts w:ascii="Arial" w:hAnsi="Arial" w:cs="Arial"/>
          <w:b/>
          <w:i/>
          <w:sz w:val="22"/>
          <w:szCs w:val="22"/>
        </w:rPr>
        <w:t>Note</w:t>
      </w:r>
      <w:r w:rsidRPr="00D362E9">
        <w:rPr>
          <w:rFonts w:ascii="Arial" w:hAnsi="Arial" w:cs="Arial"/>
          <w:i/>
          <w:sz w:val="22"/>
          <w:szCs w:val="22"/>
        </w:rPr>
        <w:t xml:space="preserve">: </w:t>
      </w:r>
      <w:r w:rsidR="00C20C61" w:rsidRPr="00D362E9">
        <w:rPr>
          <w:rFonts w:ascii="Arial" w:hAnsi="Arial" w:cs="Arial"/>
          <w:i/>
          <w:sz w:val="22"/>
          <w:szCs w:val="22"/>
        </w:rPr>
        <w:t xml:space="preserve">The Physical progress captured in the report is based on the approximate observations of </w:t>
      </w:r>
      <w:r w:rsidR="00423993">
        <w:rPr>
          <w:rFonts w:ascii="Arial" w:hAnsi="Arial" w:cs="Arial"/>
          <w:i/>
          <w:sz w:val="22"/>
          <w:szCs w:val="22"/>
        </w:rPr>
        <w:t>the</w:t>
      </w:r>
      <w:r w:rsidR="00C20C61" w:rsidRPr="00D362E9">
        <w:rPr>
          <w:rFonts w:ascii="Arial" w:hAnsi="Arial" w:cs="Arial"/>
          <w:i/>
          <w:sz w:val="22"/>
          <w:szCs w:val="22"/>
        </w:rPr>
        <w:t xml:space="preserve"> structures </w:t>
      </w:r>
      <w:r w:rsidR="00423993">
        <w:rPr>
          <w:rFonts w:ascii="Arial" w:hAnsi="Arial" w:cs="Arial"/>
          <w:i/>
          <w:sz w:val="22"/>
          <w:szCs w:val="22"/>
        </w:rPr>
        <w:t xml:space="preserve">found during </w:t>
      </w:r>
      <w:r w:rsidR="00C20C61" w:rsidRPr="00D362E9">
        <w:rPr>
          <w:rFonts w:ascii="Arial" w:hAnsi="Arial" w:cs="Arial"/>
          <w:i/>
          <w:sz w:val="22"/>
          <w:szCs w:val="22"/>
        </w:rPr>
        <w:t>site during site inspection.</w:t>
      </w:r>
    </w:p>
    <w:p w14:paraId="26510391" w14:textId="52592D52" w:rsidR="00165A5A" w:rsidRDefault="00165A5A">
      <w:pPr>
        <w:spacing w:after="200" w:line="276" w:lineRule="auto"/>
        <w:rPr>
          <w:rFonts w:ascii="Arial" w:hAnsi="Arial" w:cs="Arial"/>
          <w:b/>
          <w:sz w:val="22"/>
        </w:rPr>
      </w:pPr>
    </w:p>
    <w:p w14:paraId="7B3B1DF1" w14:textId="0F51C4D9" w:rsidR="00915ACC" w:rsidRDefault="00ED0BC6" w:rsidP="00423993">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597837" w:rsidRPr="00423993">
        <w:rPr>
          <w:rFonts w:ascii="Arial" w:hAnsi="Arial" w:cs="Arial"/>
          <w:sz w:val="22"/>
          <w:szCs w:val="22"/>
        </w:rPr>
        <w:t>The</w:t>
      </w:r>
      <w:r w:rsidR="00A71942" w:rsidRPr="00423993">
        <w:rPr>
          <w:rFonts w:ascii="Arial" w:hAnsi="Arial" w:cs="Arial"/>
          <w:bCs/>
          <w:sz w:val="22"/>
          <w:szCs w:val="22"/>
        </w:rPr>
        <w:t xml:space="preserve"> total amount envisaged against the </w:t>
      </w:r>
      <w:r w:rsidR="00597837" w:rsidRPr="00423993">
        <w:rPr>
          <w:rFonts w:ascii="Arial" w:hAnsi="Arial" w:cs="Arial"/>
          <w:bCs/>
          <w:sz w:val="22"/>
          <w:szCs w:val="22"/>
        </w:rPr>
        <w:t xml:space="preserve">purchase of Plant and Machinery amounts to </w:t>
      </w:r>
      <w:r w:rsidR="003C5A24" w:rsidRPr="00423993">
        <w:rPr>
          <w:rFonts w:ascii="Arial" w:hAnsi="Arial" w:cs="Arial"/>
          <w:bCs/>
          <w:sz w:val="22"/>
          <w:szCs w:val="22"/>
        </w:rPr>
        <w:t>Rs.</w:t>
      </w:r>
      <w:r w:rsidR="00F71DED">
        <w:rPr>
          <w:rFonts w:ascii="Arial" w:hAnsi="Arial" w:cs="Arial"/>
          <w:bCs/>
          <w:sz w:val="22"/>
          <w:szCs w:val="22"/>
        </w:rPr>
        <w:t xml:space="preserve"> 16.95</w:t>
      </w:r>
      <w:r w:rsidR="00957B9A" w:rsidRPr="00423993">
        <w:rPr>
          <w:rFonts w:ascii="Arial" w:hAnsi="Arial" w:cs="Arial"/>
          <w:bCs/>
          <w:sz w:val="22"/>
          <w:szCs w:val="22"/>
        </w:rPr>
        <w:t xml:space="preserve"> </w:t>
      </w:r>
      <w:r w:rsidR="00F71DED">
        <w:rPr>
          <w:rFonts w:ascii="Arial" w:hAnsi="Arial" w:cs="Arial"/>
          <w:bCs/>
          <w:sz w:val="22"/>
          <w:szCs w:val="22"/>
        </w:rPr>
        <w:t>C</w:t>
      </w:r>
      <w:r w:rsidR="00957B9A" w:rsidRPr="00423993">
        <w:rPr>
          <w:rFonts w:ascii="Arial" w:hAnsi="Arial" w:cs="Arial"/>
          <w:bCs/>
          <w:sz w:val="22"/>
          <w:szCs w:val="22"/>
        </w:rPr>
        <w:t>r.</w:t>
      </w:r>
      <w:r w:rsidR="00DB56DD" w:rsidRPr="00423993">
        <w:rPr>
          <w:rFonts w:ascii="Arial" w:hAnsi="Arial" w:cs="Arial"/>
          <w:bCs/>
          <w:sz w:val="22"/>
          <w:szCs w:val="22"/>
        </w:rPr>
        <w:t xml:space="preserve"> out of</w:t>
      </w:r>
      <w:r w:rsidR="00E74019" w:rsidRPr="00423993">
        <w:rPr>
          <w:rFonts w:ascii="Arial" w:hAnsi="Arial" w:cs="Arial"/>
          <w:bCs/>
          <w:sz w:val="22"/>
          <w:szCs w:val="22"/>
        </w:rPr>
        <w:t xml:space="preserve"> which </w:t>
      </w:r>
      <w:r w:rsidR="00F71DED">
        <w:rPr>
          <w:rFonts w:ascii="Arial" w:hAnsi="Arial" w:cs="Arial"/>
          <w:bCs/>
          <w:sz w:val="22"/>
          <w:szCs w:val="22"/>
        </w:rPr>
        <w:t xml:space="preserve">Rs. 1.53 Cr. has been paid to advances for imported machinery </w:t>
      </w:r>
      <w:r w:rsidR="001F03A2" w:rsidRPr="008B2C7A">
        <w:rPr>
          <w:rFonts w:ascii="Arial" w:hAnsi="Arial" w:cs="Arial"/>
          <w:bCs/>
          <w:sz w:val="22"/>
          <w:szCs w:val="22"/>
        </w:rPr>
        <w:t xml:space="preserve">as per CA Certificate having UDIN No. </w:t>
      </w:r>
      <w:r w:rsidR="00F71DED">
        <w:rPr>
          <w:rFonts w:ascii="Arial" w:hAnsi="Arial" w:cs="Arial"/>
          <w:bCs/>
          <w:sz w:val="22"/>
          <w:szCs w:val="22"/>
        </w:rPr>
        <w:t>24505802BKCLAY2623. Total</w:t>
      </w:r>
      <w:r w:rsidR="001F03A2">
        <w:rPr>
          <w:rFonts w:ascii="Arial" w:hAnsi="Arial" w:cs="Arial"/>
          <w:bCs/>
          <w:sz w:val="22"/>
          <w:szCs w:val="22"/>
        </w:rPr>
        <w:t xml:space="preserve"> </w:t>
      </w:r>
      <w:r w:rsidR="00E74019" w:rsidRPr="00423993">
        <w:rPr>
          <w:rFonts w:ascii="Arial" w:hAnsi="Arial" w:cs="Arial"/>
          <w:bCs/>
          <w:sz w:val="22"/>
          <w:szCs w:val="22"/>
        </w:rPr>
        <w:t xml:space="preserve">expenditure incurred till </w:t>
      </w:r>
      <w:r w:rsidR="00F71DED">
        <w:rPr>
          <w:rFonts w:ascii="Arial" w:hAnsi="Arial" w:cs="Arial"/>
          <w:bCs/>
          <w:sz w:val="22"/>
          <w:szCs w:val="22"/>
        </w:rPr>
        <w:t>03</w:t>
      </w:r>
      <w:r w:rsidR="00F71DED" w:rsidRPr="00F71DED">
        <w:rPr>
          <w:rFonts w:ascii="Arial" w:hAnsi="Arial" w:cs="Arial"/>
          <w:bCs/>
          <w:sz w:val="22"/>
          <w:szCs w:val="22"/>
          <w:vertAlign w:val="superscript"/>
        </w:rPr>
        <w:t>rd</w:t>
      </w:r>
      <w:r w:rsidR="00F71DED">
        <w:rPr>
          <w:rFonts w:ascii="Arial" w:hAnsi="Arial" w:cs="Arial"/>
          <w:bCs/>
          <w:sz w:val="22"/>
          <w:szCs w:val="22"/>
        </w:rPr>
        <w:t xml:space="preserve"> May</w:t>
      </w:r>
      <w:r w:rsidR="004C0222">
        <w:rPr>
          <w:rFonts w:ascii="Arial" w:hAnsi="Arial" w:cs="Arial"/>
          <w:bCs/>
          <w:sz w:val="22"/>
          <w:szCs w:val="22"/>
        </w:rPr>
        <w:t xml:space="preserve"> </w:t>
      </w:r>
      <w:r w:rsidR="00F71DED">
        <w:rPr>
          <w:rFonts w:ascii="Arial" w:hAnsi="Arial" w:cs="Arial"/>
          <w:bCs/>
          <w:sz w:val="22"/>
          <w:szCs w:val="22"/>
        </w:rPr>
        <w:t>2024</w:t>
      </w:r>
      <w:r w:rsidR="00843B45" w:rsidRPr="00423993">
        <w:rPr>
          <w:rFonts w:ascii="Arial" w:hAnsi="Arial" w:cs="Arial"/>
          <w:bCs/>
          <w:sz w:val="22"/>
          <w:szCs w:val="22"/>
        </w:rPr>
        <w:t xml:space="preserve"> is </w:t>
      </w:r>
      <w:r w:rsidR="00F71DED">
        <w:rPr>
          <w:rFonts w:ascii="Arial" w:hAnsi="Arial" w:cs="Arial"/>
          <w:bCs/>
          <w:sz w:val="22"/>
          <w:szCs w:val="22"/>
        </w:rPr>
        <w:t>20.00</w:t>
      </w:r>
      <w:r w:rsidR="00E74019" w:rsidRPr="00423993">
        <w:rPr>
          <w:rFonts w:ascii="Arial" w:hAnsi="Arial" w:cs="Arial"/>
          <w:bCs/>
          <w:sz w:val="22"/>
          <w:szCs w:val="22"/>
        </w:rPr>
        <w:t xml:space="preserve"> </w:t>
      </w:r>
      <w:r w:rsidR="0057147E" w:rsidRPr="00423993">
        <w:rPr>
          <w:rFonts w:ascii="Arial" w:hAnsi="Arial" w:cs="Arial"/>
          <w:bCs/>
          <w:sz w:val="22"/>
          <w:szCs w:val="22"/>
        </w:rPr>
        <w:t>C</w:t>
      </w:r>
      <w:r w:rsidR="00E74019" w:rsidRPr="00423993">
        <w:rPr>
          <w:rFonts w:ascii="Arial" w:hAnsi="Arial" w:cs="Arial"/>
          <w:bCs/>
          <w:sz w:val="22"/>
          <w:szCs w:val="22"/>
        </w:rPr>
        <w:t>r.</w:t>
      </w:r>
    </w:p>
    <w:p w14:paraId="5D3FCEF8" w14:textId="77777777" w:rsidR="004C0222" w:rsidRDefault="004C0222" w:rsidP="00332CB6">
      <w:pPr>
        <w:spacing w:line="276" w:lineRule="auto"/>
        <w:rPr>
          <w:rFonts w:ascii="Arial" w:hAnsi="Arial" w:cs="Arial"/>
          <w:b/>
          <w:bCs/>
          <w:sz w:val="22"/>
        </w:rPr>
      </w:pP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211"/>
        <w:gridCol w:w="1740"/>
        <w:gridCol w:w="3930"/>
      </w:tblGrid>
      <w:tr w:rsidR="00332CB6" w:rsidRPr="003E5CD7" w14:paraId="4A1788B7" w14:textId="77777777" w:rsidTr="006808F5">
        <w:trPr>
          <w:trHeight w:val="50"/>
          <w:jc w:val="center"/>
        </w:trPr>
        <w:tc>
          <w:tcPr>
            <w:tcW w:w="885" w:type="dxa"/>
            <w:shd w:val="clear" w:color="auto" w:fill="002060"/>
            <w:noWrap/>
            <w:vAlign w:val="center"/>
            <w:hideMark/>
          </w:tcPr>
          <w:p w14:paraId="028F4BEF"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3211" w:type="dxa"/>
            <w:shd w:val="clear" w:color="auto" w:fill="002060"/>
            <w:noWrap/>
            <w:vAlign w:val="center"/>
            <w:hideMark/>
          </w:tcPr>
          <w:p w14:paraId="4E60B61D"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1740" w:type="dxa"/>
            <w:shd w:val="clear" w:color="auto" w:fill="002060"/>
            <w:noWrap/>
            <w:vAlign w:val="center"/>
            <w:hideMark/>
          </w:tcPr>
          <w:p w14:paraId="6F374968" w14:textId="77777777" w:rsidR="00332CB6" w:rsidRPr="0035539F" w:rsidRDefault="00332CB6" w:rsidP="00CF49ED">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3930" w:type="dxa"/>
            <w:shd w:val="clear" w:color="auto" w:fill="002060"/>
          </w:tcPr>
          <w:p w14:paraId="1F37E52F" w14:textId="5DD73C9C" w:rsidR="00332CB6" w:rsidRPr="0035539F" w:rsidRDefault="00332CB6" w:rsidP="001E7476">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Current Status</w:t>
            </w:r>
          </w:p>
        </w:tc>
      </w:tr>
      <w:tr w:rsidR="007D7A94" w:rsidRPr="003E5CD7" w14:paraId="4651F8CE" w14:textId="77777777" w:rsidTr="006808F5">
        <w:trPr>
          <w:trHeight w:val="305"/>
          <w:jc w:val="center"/>
        </w:trPr>
        <w:tc>
          <w:tcPr>
            <w:tcW w:w="885" w:type="dxa"/>
            <w:shd w:val="clear" w:color="auto" w:fill="auto"/>
            <w:vAlign w:val="center"/>
          </w:tcPr>
          <w:p w14:paraId="471234FE" w14:textId="51FC6872" w:rsidR="007D7A94" w:rsidRPr="000E29D8" w:rsidRDefault="007D7A94" w:rsidP="007D7A94">
            <w:pPr>
              <w:pStyle w:val="ListParagraph"/>
              <w:numPr>
                <w:ilvl w:val="0"/>
                <w:numId w:val="30"/>
              </w:numPr>
              <w:jc w:val="center"/>
              <w:rPr>
                <w:rFonts w:ascii="Calibri" w:hAnsi="Calibri" w:cs="Calibri"/>
                <w:color w:val="000000"/>
                <w:sz w:val="22"/>
                <w:szCs w:val="22"/>
                <w:lang w:val="en-US"/>
              </w:rPr>
            </w:pPr>
          </w:p>
        </w:tc>
        <w:tc>
          <w:tcPr>
            <w:tcW w:w="3211" w:type="dxa"/>
            <w:shd w:val="clear" w:color="auto" w:fill="auto"/>
            <w:vAlign w:val="center"/>
          </w:tcPr>
          <w:p w14:paraId="2087DF59" w14:textId="6C9AD7B6" w:rsidR="007D7A94" w:rsidRPr="00D16904" w:rsidRDefault="007D7A94" w:rsidP="007D7A94">
            <w:pPr>
              <w:jc w:val="both"/>
              <w:rPr>
                <w:rFonts w:ascii="Calibri" w:hAnsi="Calibri" w:cs="Calibri"/>
                <w:color w:val="000000"/>
                <w:sz w:val="22"/>
                <w:szCs w:val="22"/>
                <w:lang w:val="en-US"/>
              </w:rPr>
            </w:pPr>
            <w:r>
              <w:rPr>
                <w:rFonts w:ascii="Calibri" w:hAnsi="Calibri" w:cs="Calibri"/>
                <w:color w:val="000000"/>
                <w:sz w:val="22"/>
                <w:szCs w:val="22"/>
              </w:rPr>
              <w:t>Tunnel Fire Kiln (3.6m*130m)</w:t>
            </w:r>
          </w:p>
        </w:tc>
        <w:tc>
          <w:tcPr>
            <w:tcW w:w="1740" w:type="dxa"/>
            <w:vMerge w:val="restart"/>
            <w:shd w:val="clear" w:color="auto" w:fill="auto"/>
            <w:vAlign w:val="center"/>
          </w:tcPr>
          <w:p w14:paraId="17902277" w14:textId="3F5447DF" w:rsidR="007D7A94" w:rsidRPr="003E5CD7" w:rsidRDefault="007D7A94" w:rsidP="002275F5">
            <w:pPr>
              <w:jc w:val="center"/>
              <w:rPr>
                <w:rFonts w:ascii="Calibri" w:hAnsi="Calibri" w:cs="Calibri"/>
                <w:color w:val="000000"/>
                <w:sz w:val="22"/>
                <w:szCs w:val="22"/>
                <w:lang w:val="en-US"/>
              </w:rPr>
            </w:pPr>
            <w:r>
              <w:rPr>
                <w:rFonts w:ascii="Calibri" w:hAnsi="Calibri" w:cs="Calibri"/>
                <w:color w:val="000000"/>
                <w:sz w:val="22"/>
                <w:szCs w:val="22"/>
                <w:lang w:val="en-US"/>
              </w:rPr>
              <w:t>M/s A. J. Consultancy &amp; Enterprises</w:t>
            </w:r>
          </w:p>
        </w:tc>
        <w:tc>
          <w:tcPr>
            <w:tcW w:w="3930" w:type="dxa"/>
          </w:tcPr>
          <w:p w14:paraId="5A5DF8F7" w14:textId="45C6D107" w:rsidR="007D7A94" w:rsidRDefault="007635E4" w:rsidP="007D7A94">
            <w:pPr>
              <w:jc w:val="both"/>
              <w:rPr>
                <w:rFonts w:ascii="Calibri" w:hAnsi="Calibri" w:cs="Calibri"/>
                <w:color w:val="000000"/>
                <w:sz w:val="22"/>
                <w:szCs w:val="22"/>
                <w:lang w:val="en-US"/>
              </w:rPr>
            </w:pPr>
            <w:r>
              <w:rPr>
                <w:rFonts w:ascii="Calibri" w:hAnsi="Calibri" w:cs="Calibri"/>
                <w:color w:val="000000"/>
                <w:sz w:val="22"/>
                <w:szCs w:val="22"/>
                <w:lang w:val="en-US"/>
              </w:rPr>
              <w:t>Completed</w:t>
            </w:r>
          </w:p>
        </w:tc>
      </w:tr>
      <w:tr w:rsidR="007D7A94" w:rsidRPr="003E5CD7" w14:paraId="07E75251" w14:textId="77777777" w:rsidTr="006808F5">
        <w:trPr>
          <w:trHeight w:val="285"/>
          <w:jc w:val="center"/>
        </w:trPr>
        <w:tc>
          <w:tcPr>
            <w:tcW w:w="885" w:type="dxa"/>
            <w:shd w:val="clear" w:color="auto" w:fill="auto"/>
            <w:vAlign w:val="center"/>
          </w:tcPr>
          <w:p w14:paraId="51C2BE3E" w14:textId="5B3FCAF5" w:rsidR="007D7A94" w:rsidRPr="003E5CD7" w:rsidRDefault="007D7A94" w:rsidP="007D7A94">
            <w:pPr>
              <w:pStyle w:val="ListParagraph"/>
              <w:numPr>
                <w:ilvl w:val="0"/>
                <w:numId w:val="30"/>
              </w:numPr>
              <w:jc w:val="center"/>
              <w:rPr>
                <w:rFonts w:ascii="Calibri" w:hAnsi="Calibri" w:cs="Calibri"/>
                <w:color w:val="000000"/>
                <w:sz w:val="22"/>
                <w:szCs w:val="22"/>
                <w:lang w:val="en-US"/>
              </w:rPr>
            </w:pPr>
          </w:p>
        </w:tc>
        <w:tc>
          <w:tcPr>
            <w:tcW w:w="3211" w:type="dxa"/>
            <w:shd w:val="clear" w:color="auto" w:fill="auto"/>
            <w:vAlign w:val="center"/>
          </w:tcPr>
          <w:p w14:paraId="37092E56" w14:textId="0B52503D" w:rsidR="007D7A94" w:rsidRPr="00D16904" w:rsidRDefault="007D7A94" w:rsidP="007D7A94">
            <w:pPr>
              <w:jc w:val="both"/>
              <w:rPr>
                <w:rFonts w:ascii="Calibri" w:hAnsi="Calibri" w:cs="Calibri"/>
                <w:color w:val="000000"/>
                <w:sz w:val="22"/>
                <w:szCs w:val="22"/>
                <w:lang w:val="en-US"/>
              </w:rPr>
            </w:pPr>
            <w:r>
              <w:rPr>
                <w:rFonts w:ascii="Calibri" w:hAnsi="Calibri" w:cs="Calibri"/>
                <w:color w:val="000000"/>
                <w:sz w:val="22"/>
                <w:szCs w:val="22"/>
              </w:rPr>
              <w:t>Tunnel Dryer Kiln (3.6m*130m)</w:t>
            </w:r>
          </w:p>
        </w:tc>
        <w:tc>
          <w:tcPr>
            <w:tcW w:w="1740" w:type="dxa"/>
            <w:vMerge/>
            <w:shd w:val="clear" w:color="auto" w:fill="auto"/>
            <w:vAlign w:val="center"/>
          </w:tcPr>
          <w:p w14:paraId="76435C9A" w14:textId="49094C81" w:rsidR="007D7A94" w:rsidRPr="003E5CD7" w:rsidRDefault="007D7A94" w:rsidP="007D7A94">
            <w:pPr>
              <w:jc w:val="center"/>
              <w:rPr>
                <w:rFonts w:ascii="Calibri" w:hAnsi="Calibri" w:cs="Calibri"/>
                <w:color w:val="000000"/>
                <w:sz w:val="22"/>
                <w:szCs w:val="22"/>
                <w:lang w:val="en-US"/>
              </w:rPr>
            </w:pPr>
          </w:p>
        </w:tc>
        <w:tc>
          <w:tcPr>
            <w:tcW w:w="3930" w:type="dxa"/>
          </w:tcPr>
          <w:p w14:paraId="3FF907AF" w14:textId="46AD15BB" w:rsidR="007D7A94" w:rsidRDefault="007635E4" w:rsidP="007D7A94">
            <w:pPr>
              <w:jc w:val="both"/>
              <w:rPr>
                <w:rFonts w:ascii="Calibri" w:hAnsi="Calibri" w:cs="Calibri"/>
                <w:color w:val="000000"/>
                <w:sz w:val="22"/>
                <w:szCs w:val="22"/>
                <w:lang w:val="en-US"/>
              </w:rPr>
            </w:pPr>
            <w:r>
              <w:rPr>
                <w:rFonts w:ascii="Calibri" w:hAnsi="Calibri" w:cs="Calibri"/>
                <w:color w:val="000000"/>
                <w:sz w:val="22"/>
                <w:szCs w:val="22"/>
                <w:lang w:val="en-US"/>
              </w:rPr>
              <w:t>Completed</w:t>
            </w:r>
          </w:p>
        </w:tc>
      </w:tr>
      <w:tr w:rsidR="00797938" w:rsidRPr="0035539F" w14:paraId="6A69BDE3" w14:textId="77777777" w:rsidTr="006808F5">
        <w:trPr>
          <w:trHeight w:val="300"/>
          <w:jc w:val="center"/>
        </w:trPr>
        <w:tc>
          <w:tcPr>
            <w:tcW w:w="885" w:type="dxa"/>
            <w:shd w:val="clear" w:color="auto" w:fill="auto"/>
            <w:vAlign w:val="center"/>
          </w:tcPr>
          <w:p w14:paraId="2F5A4467" w14:textId="77777777" w:rsidR="00797938" w:rsidRPr="003E5CD7" w:rsidRDefault="00797938" w:rsidP="00797938">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34FEFD42" w14:textId="6FDCF605" w:rsidR="00797938" w:rsidRPr="0035539F" w:rsidRDefault="00797938" w:rsidP="005651F7">
            <w:pPr>
              <w:jc w:val="both"/>
              <w:rPr>
                <w:rFonts w:ascii="Calibri" w:hAnsi="Calibri" w:cs="Calibri"/>
                <w:color w:val="000000"/>
                <w:sz w:val="22"/>
                <w:szCs w:val="22"/>
                <w:lang w:val="en-US"/>
              </w:rPr>
            </w:pPr>
            <w:r>
              <w:rPr>
                <w:rFonts w:ascii="Calibri" w:hAnsi="Calibri" w:cs="Calibri"/>
                <w:color w:val="000000"/>
                <w:sz w:val="22"/>
                <w:szCs w:val="22"/>
              </w:rPr>
              <w:t>Wire, Cable, Lighting of the project</w:t>
            </w:r>
          </w:p>
        </w:tc>
        <w:tc>
          <w:tcPr>
            <w:tcW w:w="1740" w:type="dxa"/>
            <w:vMerge/>
            <w:shd w:val="clear" w:color="auto" w:fill="auto"/>
            <w:vAlign w:val="center"/>
          </w:tcPr>
          <w:p w14:paraId="35469EA6" w14:textId="613009DA" w:rsidR="00797938" w:rsidRPr="00CE4DF6" w:rsidRDefault="00797938" w:rsidP="00797938">
            <w:pPr>
              <w:jc w:val="center"/>
              <w:rPr>
                <w:rFonts w:ascii="Calibri" w:hAnsi="Calibri" w:cs="Calibri"/>
                <w:b/>
                <w:color w:val="000000"/>
                <w:sz w:val="22"/>
                <w:szCs w:val="22"/>
                <w:lang w:val="en-US"/>
              </w:rPr>
            </w:pPr>
          </w:p>
        </w:tc>
        <w:tc>
          <w:tcPr>
            <w:tcW w:w="3930" w:type="dxa"/>
            <w:vAlign w:val="center"/>
          </w:tcPr>
          <w:p w14:paraId="3E72323B" w14:textId="3F9B9E98" w:rsidR="00797938" w:rsidRDefault="00797938" w:rsidP="005651F7">
            <w:pPr>
              <w:jc w:val="both"/>
              <w:rPr>
                <w:rFonts w:ascii="Calibri" w:hAnsi="Calibri" w:cs="Calibri"/>
                <w:color w:val="000000"/>
                <w:sz w:val="22"/>
                <w:szCs w:val="22"/>
                <w:lang w:val="en-US"/>
              </w:rPr>
            </w:pPr>
            <w:r>
              <w:rPr>
                <w:rFonts w:ascii="Calibri" w:hAnsi="Calibri" w:cs="Calibri"/>
                <w:color w:val="000000"/>
                <w:sz w:val="22"/>
                <w:szCs w:val="22"/>
                <w:lang w:val="en-US"/>
              </w:rPr>
              <w:t xml:space="preserve">Wiring work </w:t>
            </w:r>
            <w:r w:rsidR="007635E4">
              <w:rPr>
                <w:rFonts w:ascii="Calibri" w:hAnsi="Calibri" w:cs="Calibri"/>
                <w:color w:val="000000"/>
                <w:sz w:val="22"/>
                <w:szCs w:val="22"/>
                <w:lang w:val="en-US"/>
              </w:rPr>
              <w:t>completed;</w:t>
            </w:r>
            <w:r>
              <w:rPr>
                <w:rFonts w:ascii="Calibri" w:hAnsi="Calibri" w:cs="Calibri"/>
                <w:color w:val="000000"/>
                <w:sz w:val="22"/>
                <w:szCs w:val="22"/>
                <w:lang w:val="en-US"/>
              </w:rPr>
              <w:t xml:space="preserve"> panel work yet to be started</w:t>
            </w:r>
            <w:r w:rsidR="00E573AC">
              <w:rPr>
                <w:rFonts w:ascii="Calibri" w:hAnsi="Calibri" w:cs="Calibri"/>
                <w:color w:val="000000"/>
                <w:sz w:val="22"/>
                <w:szCs w:val="22"/>
                <w:lang w:val="en-US"/>
              </w:rPr>
              <w:t>.</w:t>
            </w:r>
          </w:p>
        </w:tc>
      </w:tr>
      <w:tr w:rsidR="00332CB6" w:rsidRPr="0035539F" w14:paraId="35CA0EC0" w14:textId="77777777" w:rsidTr="006808F5">
        <w:trPr>
          <w:trHeight w:val="300"/>
          <w:jc w:val="center"/>
        </w:trPr>
        <w:tc>
          <w:tcPr>
            <w:tcW w:w="885" w:type="dxa"/>
            <w:shd w:val="clear" w:color="auto" w:fill="auto"/>
            <w:vAlign w:val="center"/>
          </w:tcPr>
          <w:p w14:paraId="4E968EB6" w14:textId="77777777" w:rsidR="00332CB6" w:rsidRPr="0035539F" w:rsidRDefault="00332CB6" w:rsidP="00332CB6">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00EDCE50" w14:textId="0AD7110F" w:rsidR="00332CB6" w:rsidRPr="0035539F" w:rsidRDefault="00332CB6" w:rsidP="005651F7">
            <w:pPr>
              <w:jc w:val="both"/>
              <w:rPr>
                <w:rFonts w:ascii="Calibri" w:hAnsi="Calibri" w:cs="Calibri"/>
                <w:color w:val="000000"/>
                <w:sz w:val="22"/>
                <w:szCs w:val="22"/>
                <w:lang w:val="en-US"/>
              </w:rPr>
            </w:pPr>
            <w:r>
              <w:rPr>
                <w:rFonts w:ascii="Calibri" w:hAnsi="Calibri" w:cs="Calibri"/>
                <w:color w:val="000000"/>
                <w:sz w:val="22"/>
                <w:szCs w:val="22"/>
              </w:rPr>
              <w:t>Belt Conveyor</w:t>
            </w:r>
          </w:p>
        </w:tc>
        <w:tc>
          <w:tcPr>
            <w:tcW w:w="1740" w:type="dxa"/>
            <w:vMerge/>
            <w:shd w:val="clear" w:color="auto" w:fill="auto"/>
            <w:vAlign w:val="center"/>
          </w:tcPr>
          <w:p w14:paraId="3E107FA5" w14:textId="286EC2CB" w:rsidR="00332CB6" w:rsidRPr="00CE4DF6" w:rsidRDefault="00332CB6" w:rsidP="00332CB6">
            <w:pPr>
              <w:jc w:val="center"/>
              <w:rPr>
                <w:rFonts w:ascii="Calibri" w:hAnsi="Calibri" w:cs="Calibri"/>
                <w:b/>
                <w:color w:val="000000"/>
                <w:sz w:val="22"/>
                <w:szCs w:val="22"/>
                <w:lang w:val="en-US"/>
              </w:rPr>
            </w:pPr>
          </w:p>
        </w:tc>
        <w:tc>
          <w:tcPr>
            <w:tcW w:w="3930" w:type="dxa"/>
            <w:vAlign w:val="center"/>
          </w:tcPr>
          <w:p w14:paraId="4F9B150C" w14:textId="644BA96B" w:rsidR="00332CB6" w:rsidRDefault="000932D8" w:rsidP="005651F7">
            <w:pPr>
              <w:jc w:val="both"/>
              <w:rPr>
                <w:rFonts w:ascii="Calibri" w:hAnsi="Calibri" w:cs="Calibri"/>
                <w:color w:val="000000"/>
                <w:sz w:val="22"/>
                <w:szCs w:val="22"/>
                <w:lang w:val="en-US"/>
              </w:rPr>
            </w:pPr>
            <w:r>
              <w:rPr>
                <w:rFonts w:ascii="Calibri" w:hAnsi="Calibri" w:cs="Calibri"/>
                <w:color w:val="000000"/>
                <w:sz w:val="22"/>
                <w:szCs w:val="22"/>
                <w:lang w:val="en-US"/>
              </w:rPr>
              <w:t xml:space="preserve">Advance amount paid. </w:t>
            </w:r>
            <w:r w:rsidR="007635E4">
              <w:rPr>
                <w:rFonts w:ascii="Calibri" w:hAnsi="Calibri" w:cs="Calibri"/>
                <w:color w:val="000000"/>
                <w:sz w:val="22"/>
                <w:szCs w:val="22"/>
                <w:lang w:val="en-US"/>
              </w:rPr>
              <w:t>Belt conveyer work was under-construction in November 2024.</w:t>
            </w:r>
          </w:p>
        </w:tc>
      </w:tr>
      <w:tr w:rsidR="000932D8" w:rsidRPr="0035539F" w14:paraId="7D0159F9" w14:textId="77777777" w:rsidTr="006808F5">
        <w:trPr>
          <w:trHeight w:val="300"/>
          <w:jc w:val="center"/>
        </w:trPr>
        <w:tc>
          <w:tcPr>
            <w:tcW w:w="885" w:type="dxa"/>
            <w:shd w:val="clear" w:color="auto" w:fill="auto"/>
            <w:vAlign w:val="center"/>
          </w:tcPr>
          <w:p w14:paraId="0746ADAF" w14:textId="77777777" w:rsidR="000932D8" w:rsidRPr="0035539F" w:rsidRDefault="000932D8" w:rsidP="00332CB6">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3D81B5F1" w14:textId="77B62E02" w:rsidR="000932D8" w:rsidRPr="0035539F" w:rsidRDefault="000932D8" w:rsidP="005651F7">
            <w:pPr>
              <w:jc w:val="both"/>
              <w:rPr>
                <w:rFonts w:ascii="Calibri" w:hAnsi="Calibri" w:cs="Calibri"/>
                <w:color w:val="000000"/>
                <w:sz w:val="22"/>
                <w:szCs w:val="22"/>
                <w:lang w:val="en-US"/>
              </w:rPr>
            </w:pPr>
            <w:r>
              <w:rPr>
                <w:rFonts w:ascii="Calibri" w:hAnsi="Calibri" w:cs="Calibri"/>
                <w:color w:val="000000"/>
                <w:sz w:val="22"/>
                <w:szCs w:val="22"/>
              </w:rPr>
              <w:t>Track and Auxiliary Material</w:t>
            </w:r>
          </w:p>
        </w:tc>
        <w:tc>
          <w:tcPr>
            <w:tcW w:w="1740" w:type="dxa"/>
            <w:vMerge/>
            <w:shd w:val="clear" w:color="auto" w:fill="auto"/>
            <w:vAlign w:val="center"/>
          </w:tcPr>
          <w:p w14:paraId="342DAE33" w14:textId="77777777" w:rsidR="000932D8" w:rsidRPr="00CE4DF6" w:rsidRDefault="000932D8" w:rsidP="00332CB6">
            <w:pPr>
              <w:jc w:val="center"/>
              <w:rPr>
                <w:rFonts w:ascii="Calibri" w:hAnsi="Calibri" w:cs="Calibri"/>
                <w:b/>
                <w:color w:val="000000"/>
                <w:sz w:val="22"/>
                <w:szCs w:val="22"/>
                <w:lang w:val="en-US"/>
              </w:rPr>
            </w:pPr>
          </w:p>
        </w:tc>
        <w:tc>
          <w:tcPr>
            <w:tcW w:w="3930" w:type="dxa"/>
            <w:vMerge w:val="restart"/>
            <w:vAlign w:val="center"/>
          </w:tcPr>
          <w:p w14:paraId="5780B796" w14:textId="73216E57" w:rsidR="000932D8" w:rsidRDefault="000932D8" w:rsidP="005651F7">
            <w:pPr>
              <w:jc w:val="both"/>
              <w:rPr>
                <w:rFonts w:ascii="Calibri" w:hAnsi="Calibri" w:cs="Calibri"/>
                <w:color w:val="000000"/>
                <w:sz w:val="22"/>
                <w:szCs w:val="22"/>
                <w:lang w:val="en-US"/>
              </w:rPr>
            </w:pPr>
            <w:r>
              <w:rPr>
                <w:rFonts w:ascii="Calibri" w:hAnsi="Calibri" w:cs="Calibri"/>
                <w:color w:val="000000"/>
                <w:sz w:val="22"/>
                <w:szCs w:val="22"/>
                <w:lang w:val="en-US"/>
              </w:rPr>
              <w:t>Track foundation work is in progress. Company had already purchased Trolley wheels/ trolley</w:t>
            </w:r>
            <w:r w:rsidR="00EA0266">
              <w:rPr>
                <w:rFonts w:ascii="Calibri" w:hAnsi="Calibri" w:cs="Calibri"/>
                <w:color w:val="000000"/>
                <w:sz w:val="22"/>
                <w:szCs w:val="22"/>
                <w:lang w:val="en-US"/>
              </w:rPr>
              <w:t>. ~75% of the total work was completed in November 2024.</w:t>
            </w:r>
          </w:p>
        </w:tc>
      </w:tr>
      <w:tr w:rsidR="000932D8" w:rsidRPr="0035539F" w14:paraId="1960B7B4" w14:textId="77777777" w:rsidTr="006808F5">
        <w:trPr>
          <w:trHeight w:val="300"/>
          <w:jc w:val="center"/>
        </w:trPr>
        <w:tc>
          <w:tcPr>
            <w:tcW w:w="885" w:type="dxa"/>
            <w:shd w:val="clear" w:color="auto" w:fill="auto"/>
            <w:vAlign w:val="center"/>
          </w:tcPr>
          <w:p w14:paraId="7B271F8D" w14:textId="77777777" w:rsidR="000932D8" w:rsidRPr="0035539F" w:rsidRDefault="000932D8" w:rsidP="00B6772C">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26F26088" w14:textId="7ECD41AF" w:rsidR="000932D8" w:rsidRPr="0035539F" w:rsidRDefault="000932D8" w:rsidP="005651F7">
            <w:pPr>
              <w:jc w:val="both"/>
              <w:rPr>
                <w:rFonts w:ascii="Calibri" w:hAnsi="Calibri" w:cs="Calibri"/>
                <w:color w:val="000000"/>
                <w:sz w:val="22"/>
                <w:szCs w:val="22"/>
                <w:lang w:val="en-US"/>
              </w:rPr>
            </w:pPr>
            <w:r>
              <w:rPr>
                <w:rFonts w:ascii="Calibri" w:hAnsi="Calibri" w:cs="Calibri"/>
                <w:color w:val="000000"/>
                <w:sz w:val="22"/>
                <w:szCs w:val="22"/>
              </w:rPr>
              <w:t>Kiln Car (trolley) YC 3.6x3.7</w:t>
            </w:r>
          </w:p>
        </w:tc>
        <w:tc>
          <w:tcPr>
            <w:tcW w:w="1740" w:type="dxa"/>
            <w:vMerge/>
            <w:shd w:val="clear" w:color="auto" w:fill="auto"/>
            <w:vAlign w:val="center"/>
          </w:tcPr>
          <w:p w14:paraId="3B6E0212" w14:textId="77777777" w:rsidR="000932D8" w:rsidRPr="00CE4DF6" w:rsidRDefault="000932D8" w:rsidP="00B6772C">
            <w:pPr>
              <w:jc w:val="center"/>
              <w:rPr>
                <w:rFonts w:ascii="Calibri" w:hAnsi="Calibri" w:cs="Calibri"/>
                <w:b/>
                <w:color w:val="000000"/>
                <w:sz w:val="22"/>
                <w:szCs w:val="22"/>
                <w:lang w:val="en-US"/>
              </w:rPr>
            </w:pPr>
          </w:p>
        </w:tc>
        <w:tc>
          <w:tcPr>
            <w:tcW w:w="3930" w:type="dxa"/>
            <w:vMerge/>
            <w:vAlign w:val="center"/>
          </w:tcPr>
          <w:p w14:paraId="06523D04" w14:textId="1301E5FC" w:rsidR="000932D8" w:rsidRDefault="000932D8" w:rsidP="005651F7">
            <w:pPr>
              <w:jc w:val="both"/>
              <w:rPr>
                <w:rFonts w:ascii="Calibri" w:hAnsi="Calibri" w:cs="Calibri"/>
                <w:color w:val="000000"/>
                <w:sz w:val="22"/>
                <w:szCs w:val="22"/>
                <w:lang w:val="en-US"/>
              </w:rPr>
            </w:pPr>
          </w:p>
        </w:tc>
      </w:tr>
      <w:tr w:rsidR="00797938" w:rsidRPr="0035539F" w14:paraId="66E03463" w14:textId="77777777" w:rsidTr="006808F5">
        <w:trPr>
          <w:trHeight w:val="300"/>
          <w:jc w:val="center"/>
        </w:trPr>
        <w:tc>
          <w:tcPr>
            <w:tcW w:w="885" w:type="dxa"/>
            <w:shd w:val="clear" w:color="auto" w:fill="auto"/>
            <w:vAlign w:val="center"/>
          </w:tcPr>
          <w:p w14:paraId="2487AAB4" w14:textId="77777777" w:rsidR="00797938" w:rsidRPr="0035539F" w:rsidRDefault="00797938" w:rsidP="00797938">
            <w:pPr>
              <w:pStyle w:val="ListParagraph"/>
              <w:numPr>
                <w:ilvl w:val="0"/>
                <w:numId w:val="32"/>
              </w:numPr>
              <w:jc w:val="center"/>
              <w:rPr>
                <w:rFonts w:ascii="Calibri" w:hAnsi="Calibri" w:cs="Calibri"/>
                <w:color w:val="000000"/>
                <w:sz w:val="22"/>
                <w:szCs w:val="22"/>
                <w:lang w:val="en-US"/>
              </w:rPr>
            </w:pPr>
          </w:p>
        </w:tc>
        <w:tc>
          <w:tcPr>
            <w:tcW w:w="3211" w:type="dxa"/>
            <w:shd w:val="clear" w:color="auto" w:fill="auto"/>
            <w:vAlign w:val="center"/>
          </w:tcPr>
          <w:p w14:paraId="03AC729E" w14:textId="37EE5A8D" w:rsidR="00797938" w:rsidRPr="0035539F" w:rsidRDefault="00797938" w:rsidP="005651F7">
            <w:pPr>
              <w:jc w:val="both"/>
              <w:rPr>
                <w:rFonts w:ascii="Calibri" w:hAnsi="Calibri" w:cs="Calibri"/>
                <w:color w:val="000000"/>
                <w:sz w:val="22"/>
                <w:szCs w:val="22"/>
                <w:lang w:val="en-US"/>
              </w:rPr>
            </w:pPr>
            <w:r>
              <w:rPr>
                <w:rFonts w:ascii="Calibri" w:hAnsi="Calibri" w:cs="Calibri"/>
                <w:color w:val="000000"/>
                <w:sz w:val="22"/>
                <w:szCs w:val="22"/>
              </w:rPr>
              <w:t>Equipment &amp; Kiln Foundation, Carriage return &amp; ferry line construction</w:t>
            </w:r>
          </w:p>
        </w:tc>
        <w:tc>
          <w:tcPr>
            <w:tcW w:w="1740" w:type="dxa"/>
            <w:vMerge/>
            <w:shd w:val="clear" w:color="auto" w:fill="auto"/>
            <w:vAlign w:val="center"/>
          </w:tcPr>
          <w:p w14:paraId="09B5C5DC" w14:textId="77777777" w:rsidR="00797938" w:rsidRPr="00CE4DF6" w:rsidRDefault="00797938" w:rsidP="00797938">
            <w:pPr>
              <w:jc w:val="center"/>
              <w:rPr>
                <w:rFonts w:ascii="Calibri" w:hAnsi="Calibri" w:cs="Calibri"/>
                <w:b/>
                <w:color w:val="000000"/>
                <w:sz w:val="22"/>
                <w:szCs w:val="22"/>
                <w:lang w:val="en-US"/>
              </w:rPr>
            </w:pPr>
          </w:p>
        </w:tc>
        <w:tc>
          <w:tcPr>
            <w:tcW w:w="3930" w:type="dxa"/>
            <w:vAlign w:val="center"/>
          </w:tcPr>
          <w:p w14:paraId="1D742DB7" w14:textId="79BD6E4A" w:rsidR="00797938" w:rsidRDefault="00797938" w:rsidP="005651F7">
            <w:pPr>
              <w:jc w:val="both"/>
              <w:rPr>
                <w:rFonts w:ascii="Calibri" w:hAnsi="Calibri" w:cs="Calibri"/>
                <w:color w:val="000000"/>
                <w:sz w:val="22"/>
                <w:szCs w:val="22"/>
                <w:lang w:val="en-US"/>
              </w:rPr>
            </w:pPr>
            <w:r>
              <w:rPr>
                <w:rFonts w:ascii="Calibri" w:hAnsi="Calibri" w:cs="Calibri"/>
                <w:color w:val="000000"/>
                <w:sz w:val="22"/>
                <w:szCs w:val="22"/>
                <w:lang w:val="en-US"/>
              </w:rPr>
              <w:t xml:space="preserve">Track foundation work </w:t>
            </w:r>
            <w:r w:rsidR="007635E4">
              <w:rPr>
                <w:rFonts w:ascii="Calibri" w:hAnsi="Calibri" w:cs="Calibri"/>
                <w:color w:val="000000"/>
                <w:sz w:val="22"/>
                <w:szCs w:val="22"/>
                <w:lang w:val="en-US"/>
              </w:rPr>
              <w:t>was</w:t>
            </w:r>
            <w:r w:rsidR="002275F5">
              <w:rPr>
                <w:rFonts w:ascii="Calibri" w:hAnsi="Calibri" w:cs="Calibri"/>
                <w:color w:val="000000"/>
                <w:sz w:val="22"/>
                <w:szCs w:val="22"/>
                <w:lang w:val="en-US"/>
              </w:rPr>
              <w:t xml:space="preserve"> completed. </w:t>
            </w:r>
          </w:p>
        </w:tc>
      </w:tr>
    </w:tbl>
    <w:p w14:paraId="6762AD0C" w14:textId="55878E0A" w:rsidR="008B2C7A" w:rsidRDefault="0057128D" w:rsidP="00CE4DF6">
      <w:pPr>
        <w:tabs>
          <w:tab w:val="left" w:pos="5700"/>
        </w:tabs>
        <w:spacing w:line="360" w:lineRule="auto"/>
        <w:jc w:val="both"/>
        <w:rPr>
          <w:rFonts w:ascii="Arial" w:hAnsi="Arial" w:cs="Arial"/>
          <w:bCs/>
          <w:sz w:val="22"/>
        </w:rPr>
      </w:pPr>
      <w:r>
        <w:rPr>
          <w:rFonts w:ascii="Arial" w:hAnsi="Arial" w:cs="Arial"/>
          <w:bCs/>
          <w:sz w:val="22"/>
        </w:rPr>
        <w:tab/>
      </w:r>
    </w:p>
    <w:p w14:paraId="424B206A" w14:textId="77777777" w:rsidR="007635E4" w:rsidRDefault="007635E4">
      <w:pPr>
        <w:spacing w:after="200" w:line="276" w:lineRule="auto"/>
        <w:rPr>
          <w:rFonts w:ascii="Arial" w:hAnsi="Arial" w:cs="Arial"/>
          <w:b/>
          <w:bCs/>
          <w:sz w:val="22"/>
        </w:rPr>
      </w:pPr>
      <w:r>
        <w:rPr>
          <w:rFonts w:ascii="Arial" w:hAnsi="Arial" w:cs="Arial"/>
          <w:b/>
          <w:bCs/>
          <w:sz w:val="22"/>
        </w:rPr>
        <w:br w:type="page"/>
      </w:r>
    </w:p>
    <w:p w14:paraId="597A282B" w14:textId="422C8DDD" w:rsidR="00F61B57" w:rsidRPr="00D93A1E" w:rsidRDefault="00D93A1E" w:rsidP="008A7524">
      <w:pPr>
        <w:spacing w:line="360" w:lineRule="auto"/>
        <w:jc w:val="both"/>
        <w:rPr>
          <w:rFonts w:ascii="Arial" w:hAnsi="Arial" w:cs="Arial"/>
          <w:b/>
          <w:bCs/>
          <w:sz w:val="22"/>
        </w:rPr>
      </w:pPr>
      <w:r w:rsidRPr="00D93A1E">
        <w:rPr>
          <w:rFonts w:ascii="Arial" w:hAnsi="Arial" w:cs="Arial"/>
          <w:b/>
          <w:bCs/>
          <w:sz w:val="22"/>
        </w:rPr>
        <w:t>Manufacturing Process of Burnt Clay Perforated Bricks</w:t>
      </w:r>
      <w:r w:rsidR="00F61B57" w:rsidRPr="00D93A1E">
        <w:rPr>
          <w:rFonts w:ascii="Arial" w:hAnsi="Arial" w:cs="Arial"/>
          <w:b/>
          <w:bCs/>
          <w:sz w:val="22"/>
        </w:rPr>
        <w:t>:</w:t>
      </w:r>
    </w:p>
    <w:p w14:paraId="4F958664" w14:textId="086033E5" w:rsidR="008B2C7A" w:rsidRDefault="005C07A2" w:rsidP="005C07A2">
      <w:pPr>
        <w:spacing w:line="360" w:lineRule="auto"/>
        <w:jc w:val="center"/>
        <w:rPr>
          <w:rFonts w:ascii="Arial" w:hAnsi="Arial" w:cs="Arial"/>
          <w:bCs/>
          <w:sz w:val="22"/>
        </w:rPr>
      </w:pPr>
      <w:r>
        <w:rPr>
          <w:rFonts w:ascii="Arial" w:hAnsi="Arial" w:cs="Arial"/>
          <w:bCs/>
          <w:noProof/>
          <w:sz w:val="22"/>
          <w:lang w:eastAsia="en-IN"/>
        </w:rPr>
        <w:drawing>
          <wp:inline distT="0" distB="0" distL="0" distR="0" wp14:anchorId="1F616ADD" wp14:editId="65B9AF1A">
            <wp:extent cx="5996082" cy="4546120"/>
            <wp:effectExtent l="19050" t="19050" r="2413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7547" cy="4562395"/>
                    </a:xfrm>
                    <a:prstGeom prst="rect">
                      <a:avLst/>
                    </a:prstGeom>
                    <a:noFill/>
                    <a:ln w="12700">
                      <a:solidFill>
                        <a:schemeClr val="tx1"/>
                      </a:solidFill>
                    </a:ln>
                  </pic:spPr>
                </pic:pic>
              </a:graphicData>
            </a:graphic>
          </wp:inline>
        </w:drawing>
      </w:r>
    </w:p>
    <w:p w14:paraId="546A9583" w14:textId="77777777" w:rsidR="009C7FA2" w:rsidRPr="009C7FA2" w:rsidRDefault="007621DA" w:rsidP="009C7FA2">
      <w:pPr>
        <w:pStyle w:val="ListParagraph"/>
        <w:numPr>
          <w:ilvl w:val="0"/>
          <w:numId w:val="38"/>
        </w:numPr>
        <w:spacing w:line="360" w:lineRule="auto"/>
        <w:jc w:val="both"/>
        <w:rPr>
          <w:rFonts w:ascii="Arial" w:hAnsi="Arial" w:cs="Arial"/>
          <w:b/>
          <w:bCs/>
          <w:sz w:val="22"/>
        </w:rPr>
      </w:pPr>
      <w:r w:rsidRPr="007621DA">
        <w:rPr>
          <w:rFonts w:ascii="Arial" w:hAnsi="Arial" w:cs="Arial"/>
          <w:b/>
          <w:bCs/>
          <w:sz w:val="22"/>
        </w:rPr>
        <w:t>Raw Material Preparation</w:t>
      </w:r>
      <w:r w:rsidR="009C7FA2">
        <w:rPr>
          <w:rFonts w:ascii="Arial" w:hAnsi="Arial" w:cs="Arial"/>
          <w:b/>
          <w:bCs/>
          <w:sz w:val="22"/>
        </w:rPr>
        <w:t xml:space="preserve">: </w:t>
      </w:r>
      <w:r w:rsidR="009C7FA2" w:rsidRPr="009C7FA2">
        <w:rPr>
          <w:rFonts w:ascii="Arial" w:hAnsi="Arial" w:cs="Arial"/>
          <w:bCs/>
          <w:sz w:val="22"/>
        </w:rPr>
        <w:t>To achieve the proper consistency for brick formation, the clay must be adequately prepared. This involves transforming the raw material from a hard, unyielding state into a plastic, mouldable form. Various methods can be employed to achieve this workable consistency. Initially, a primary crusher, such as a rotary crusher, breaks down large lumps of rock into manageable sizes (100-200mm). These chunks are then fed into a secondary crusher, like a pan mill, which further reduces the clay pieces to sizes ranging from 5-15mm. At this stage, water can be added in a process known as 'wet pan'. The clay is then further crushed by pairs of high-speed rolls, reducing the particles to about 1-2mm. During the clay preparation stage, various additives may be introduced, usually before or at the pan mill, to enhance the manufacturing process by providing additional dry strength or assisting in firing. Other materials can also be added to affect the aesthetic qualities of the brick, primarily its colour.</w:t>
      </w:r>
    </w:p>
    <w:p w14:paraId="245661F4" w14:textId="447C5C70" w:rsidR="009C7FA2" w:rsidRPr="009C7FA2" w:rsidRDefault="009C7FA2" w:rsidP="009C7FA2">
      <w:pPr>
        <w:pStyle w:val="ListParagraph"/>
        <w:spacing w:line="360" w:lineRule="auto"/>
        <w:jc w:val="both"/>
        <w:rPr>
          <w:rFonts w:ascii="Arial" w:hAnsi="Arial" w:cs="Arial"/>
          <w:b/>
          <w:bCs/>
          <w:sz w:val="22"/>
        </w:rPr>
      </w:pPr>
      <w:r w:rsidRPr="009C7FA2">
        <w:rPr>
          <w:rFonts w:ascii="Arial" w:hAnsi="Arial" w:cs="Arial"/>
          <w:bCs/>
          <w:sz w:val="22"/>
        </w:rPr>
        <w:t>The clay is fed into a mixer in which final quantities of water are added and thoroughly mixed. Most modern mixers comprise a double shaft with attached blades or paddles, which are set at specific angles, to both mix and convey clay along a large trough</w:t>
      </w:r>
      <w:r>
        <w:rPr>
          <w:rFonts w:ascii="Arial" w:hAnsi="Arial" w:cs="Arial"/>
          <w:bCs/>
          <w:sz w:val="22"/>
        </w:rPr>
        <w:t>.</w:t>
      </w:r>
    </w:p>
    <w:p w14:paraId="4588B0EB" w14:textId="77777777" w:rsidR="007621DA" w:rsidRPr="009C7FA2" w:rsidRDefault="007621DA" w:rsidP="007621DA">
      <w:pPr>
        <w:spacing w:line="360" w:lineRule="auto"/>
        <w:jc w:val="both"/>
        <w:rPr>
          <w:rFonts w:ascii="Arial" w:hAnsi="Arial" w:cs="Arial"/>
          <w:b/>
          <w:bCs/>
          <w:sz w:val="22"/>
        </w:rPr>
      </w:pPr>
    </w:p>
    <w:p w14:paraId="71F31AD0" w14:textId="224571C7" w:rsidR="009C7FA2" w:rsidRDefault="009C7FA2" w:rsidP="001D5C01">
      <w:pPr>
        <w:pStyle w:val="ListParagraph"/>
        <w:numPr>
          <w:ilvl w:val="0"/>
          <w:numId w:val="38"/>
        </w:numPr>
        <w:spacing w:line="360" w:lineRule="auto"/>
        <w:jc w:val="both"/>
        <w:rPr>
          <w:rFonts w:ascii="Arial" w:hAnsi="Arial" w:cs="Arial"/>
          <w:bCs/>
          <w:sz w:val="22"/>
        </w:rPr>
      </w:pPr>
      <w:r w:rsidRPr="001D5C01">
        <w:rPr>
          <w:rFonts w:ascii="Arial" w:hAnsi="Arial" w:cs="Arial"/>
          <w:b/>
          <w:bCs/>
          <w:sz w:val="22"/>
        </w:rPr>
        <w:t xml:space="preserve">Moulding /Forming through Extrusion: </w:t>
      </w:r>
      <w:r w:rsidR="001D5C01" w:rsidRPr="001D5C01">
        <w:rPr>
          <w:rFonts w:ascii="Arial" w:hAnsi="Arial" w:cs="Arial"/>
          <w:bCs/>
          <w:sz w:val="22"/>
        </w:rPr>
        <w:t>The clay is transferred from the mixer into a vacuum chamber where air is extracted. It is then pushed by a corkscrew-shaped auger through a mouthpiece and an extrusion die. Typically, the extruder is equipped with perforation bars, creating the distinctive perforations seen in extruded bricks. The extruded column can undergo various processes to attain the desired finish.</w:t>
      </w:r>
      <w:r w:rsidR="001D5C01">
        <w:rPr>
          <w:rFonts w:ascii="Arial" w:hAnsi="Arial" w:cs="Arial"/>
          <w:bCs/>
          <w:sz w:val="22"/>
        </w:rPr>
        <w:t xml:space="preserve"> </w:t>
      </w:r>
    </w:p>
    <w:p w14:paraId="4595E380" w14:textId="7BDA81C7" w:rsidR="001D5C01" w:rsidRDefault="001D5C01" w:rsidP="001D5C01">
      <w:pPr>
        <w:pStyle w:val="ListParagraph"/>
        <w:spacing w:line="360" w:lineRule="auto"/>
        <w:jc w:val="both"/>
        <w:rPr>
          <w:rFonts w:ascii="Arial" w:hAnsi="Arial" w:cs="Arial"/>
          <w:bCs/>
          <w:sz w:val="22"/>
        </w:rPr>
      </w:pPr>
      <w:r w:rsidRPr="001D5C01">
        <w:rPr>
          <w:rFonts w:ascii="Arial" w:hAnsi="Arial" w:cs="Arial"/>
          <w:bCs/>
          <w:sz w:val="22"/>
        </w:rPr>
        <w:t>Once cut, the bricks are usually placed onto steel rails or pallets before being sent to the dryer. Some brickworks</w:t>
      </w:r>
      <w:r>
        <w:rPr>
          <w:rFonts w:ascii="Arial" w:hAnsi="Arial" w:cs="Arial"/>
          <w:bCs/>
          <w:sz w:val="22"/>
        </w:rPr>
        <w:t xml:space="preserve"> </w:t>
      </w:r>
      <w:r w:rsidRPr="001D5C01">
        <w:rPr>
          <w:rFonts w:ascii="Arial" w:hAnsi="Arial" w:cs="Arial"/>
          <w:bCs/>
          <w:sz w:val="22"/>
        </w:rPr>
        <w:t>extrude a very firm column of clay which allows wet bricks to be set straight onto kiln cars before drying the entire car.</w:t>
      </w:r>
    </w:p>
    <w:p w14:paraId="08B1B3C5" w14:textId="77777777" w:rsidR="001D5C01" w:rsidRDefault="001D5C01" w:rsidP="001D5C01">
      <w:pPr>
        <w:pStyle w:val="ListParagraph"/>
        <w:spacing w:line="360" w:lineRule="auto"/>
        <w:jc w:val="both"/>
        <w:rPr>
          <w:rFonts w:ascii="Arial" w:hAnsi="Arial" w:cs="Arial"/>
          <w:bCs/>
          <w:sz w:val="22"/>
        </w:rPr>
      </w:pPr>
    </w:p>
    <w:p w14:paraId="244A4570" w14:textId="119B2157" w:rsidR="001D5C01" w:rsidRPr="001D5C01" w:rsidRDefault="001D5C01" w:rsidP="001D5C01">
      <w:pPr>
        <w:pStyle w:val="ListParagraph"/>
        <w:numPr>
          <w:ilvl w:val="0"/>
          <w:numId w:val="38"/>
        </w:numPr>
        <w:spacing w:line="360" w:lineRule="auto"/>
        <w:jc w:val="both"/>
        <w:rPr>
          <w:rFonts w:ascii="Arial" w:hAnsi="Arial" w:cs="Arial"/>
          <w:b/>
          <w:bCs/>
          <w:sz w:val="22"/>
        </w:rPr>
      </w:pPr>
      <w:r w:rsidRPr="001D5C01">
        <w:rPr>
          <w:rFonts w:ascii="Arial" w:hAnsi="Arial" w:cs="Arial"/>
          <w:b/>
          <w:bCs/>
          <w:sz w:val="22"/>
        </w:rPr>
        <w:t>Drying – Tunnel Kiln Technology</w:t>
      </w:r>
      <w:r>
        <w:rPr>
          <w:rFonts w:ascii="Arial" w:hAnsi="Arial" w:cs="Arial"/>
          <w:b/>
          <w:bCs/>
          <w:sz w:val="22"/>
        </w:rPr>
        <w:t xml:space="preserve">: </w:t>
      </w:r>
      <w:r w:rsidR="00F17361" w:rsidRPr="00F17361">
        <w:rPr>
          <w:rFonts w:ascii="Arial" w:hAnsi="Arial" w:cs="Arial"/>
          <w:bCs/>
          <w:sz w:val="22"/>
        </w:rPr>
        <w:t>All formed clay bricks contain water, which makes the clay sufficiently plastic to shape. The water content varies, ranging from about 12% for extruded bricks to over 25% for those made using the soft mud method. Before the bricks can be fired, this water must be removed. The drying process needs to be carefully controlled to prevent stressing the bricks, which could cause distortion and cracking</w:t>
      </w:r>
      <w:r>
        <w:rPr>
          <w:rFonts w:ascii="Arial" w:hAnsi="Arial" w:cs="Arial"/>
          <w:bCs/>
          <w:sz w:val="22"/>
        </w:rPr>
        <w:t>.</w:t>
      </w:r>
    </w:p>
    <w:p w14:paraId="64CE5069" w14:textId="7C8775D3" w:rsidR="001D5C01" w:rsidRDefault="00F17361" w:rsidP="00F17361">
      <w:pPr>
        <w:pStyle w:val="ListParagraph"/>
        <w:spacing w:line="360" w:lineRule="auto"/>
        <w:jc w:val="both"/>
        <w:rPr>
          <w:rFonts w:ascii="Arial" w:hAnsi="Arial" w:cs="Arial"/>
          <w:bCs/>
          <w:sz w:val="22"/>
        </w:rPr>
      </w:pPr>
      <w:r w:rsidRPr="00F17361">
        <w:rPr>
          <w:rFonts w:ascii="Arial" w:hAnsi="Arial" w:cs="Arial"/>
          <w:bCs/>
          <w:sz w:val="22"/>
        </w:rPr>
        <w:t>The drying rate of a brick is regulated by adjusting temperature, humidity, and air movement. A typical drying cycle begins with a low temperature (around 30°C) and high humidity, gradually progressing to a higher temperature (up to 120°C) and lower humidity. Air movement, managed by fans, helps evenly distribute air around the bricks and remove saturated air</w:t>
      </w:r>
      <w:r w:rsidR="001D5C01" w:rsidRPr="00F17361">
        <w:rPr>
          <w:rFonts w:ascii="Arial" w:hAnsi="Arial" w:cs="Arial"/>
          <w:bCs/>
          <w:sz w:val="22"/>
        </w:rPr>
        <w:t>.</w:t>
      </w:r>
    </w:p>
    <w:p w14:paraId="1A105928" w14:textId="1C3CDC61" w:rsidR="00F17361" w:rsidRPr="00F17361" w:rsidRDefault="00F17361" w:rsidP="00F17361">
      <w:pPr>
        <w:pStyle w:val="ListParagraph"/>
        <w:spacing w:line="360" w:lineRule="auto"/>
        <w:jc w:val="both"/>
        <w:rPr>
          <w:rFonts w:ascii="Arial" w:hAnsi="Arial" w:cs="Arial"/>
          <w:bCs/>
          <w:sz w:val="22"/>
        </w:rPr>
      </w:pPr>
      <w:r w:rsidRPr="00F17361">
        <w:rPr>
          <w:rFonts w:ascii="Arial" w:hAnsi="Arial" w:cs="Arial"/>
          <w:bCs/>
          <w:sz w:val="22"/>
        </w:rPr>
        <w:t>A tunnel kiln is a continuous, moving ware kiln where clay products are fired as they travel on cars through a long, horizontal tunnel. The firing takes place in the central part of the tunnel. Tunnel kiln technology is considered the most advanced in brick making. Its main advantages include the ability to fire a wide range of clay products, better control over the firing process, and the production of high-quality bricks</w:t>
      </w:r>
      <w:r>
        <w:rPr>
          <w:rFonts w:ascii="Arial" w:hAnsi="Arial" w:cs="Arial"/>
          <w:bCs/>
          <w:sz w:val="22"/>
        </w:rPr>
        <w:t>.</w:t>
      </w:r>
    </w:p>
    <w:p w14:paraId="4E671EC8" w14:textId="77777777" w:rsidR="001D5C01" w:rsidRDefault="001D5C01" w:rsidP="001D5C01">
      <w:pPr>
        <w:spacing w:line="360" w:lineRule="auto"/>
        <w:jc w:val="both"/>
        <w:rPr>
          <w:rFonts w:ascii="Arial" w:hAnsi="Arial" w:cs="Arial"/>
          <w:bCs/>
          <w:sz w:val="22"/>
        </w:rPr>
      </w:pPr>
    </w:p>
    <w:p w14:paraId="65DF25CA" w14:textId="2EA19477" w:rsidR="00F17361" w:rsidRPr="00F17361" w:rsidRDefault="00F17361" w:rsidP="00F17361">
      <w:pPr>
        <w:pStyle w:val="ListParagraph"/>
        <w:numPr>
          <w:ilvl w:val="0"/>
          <w:numId w:val="38"/>
        </w:numPr>
        <w:spacing w:line="360" w:lineRule="auto"/>
        <w:jc w:val="both"/>
        <w:rPr>
          <w:rFonts w:ascii="Arial" w:hAnsi="Arial" w:cs="Arial"/>
          <w:bCs/>
          <w:sz w:val="22"/>
        </w:rPr>
      </w:pPr>
      <w:r>
        <w:rPr>
          <w:rFonts w:ascii="Arial" w:hAnsi="Arial" w:cs="Arial"/>
          <w:b/>
          <w:bCs/>
          <w:sz w:val="22"/>
        </w:rPr>
        <w:t>Packing and distribution</w:t>
      </w:r>
      <w:r w:rsidRPr="00F17361">
        <w:rPr>
          <w:rFonts w:ascii="Arial" w:hAnsi="Arial" w:cs="Arial"/>
          <w:b/>
          <w:bCs/>
          <w:sz w:val="22"/>
        </w:rPr>
        <w:t xml:space="preserve">: </w:t>
      </w:r>
      <w:r>
        <w:rPr>
          <w:rFonts w:ascii="Arial" w:hAnsi="Arial" w:cs="Arial"/>
          <w:bCs/>
          <w:sz w:val="22"/>
        </w:rPr>
        <w:t xml:space="preserve">Dried bricks are collected, packed and delivered to end user. </w:t>
      </w:r>
    </w:p>
    <w:p w14:paraId="07C95B65" w14:textId="77777777" w:rsidR="00F17361" w:rsidRDefault="00F17361" w:rsidP="007C3A0B">
      <w:pPr>
        <w:spacing w:line="360" w:lineRule="auto"/>
        <w:jc w:val="both"/>
        <w:rPr>
          <w:rFonts w:ascii="Arial" w:hAnsi="Arial" w:cs="Arial"/>
          <w:b/>
          <w:bCs/>
          <w:sz w:val="22"/>
        </w:rPr>
      </w:pPr>
    </w:p>
    <w:p w14:paraId="5E6F449A" w14:textId="187585B3" w:rsidR="00C85368" w:rsidRPr="007C3A0B" w:rsidRDefault="00C85368" w:rsidP="007C3A0B">
      <w:pPr>
        <w:spacing w:line="360" w:lineRule="auto"/>
        <w:jc w:val="both"/>
        <w:rPr>
          <w:rFonts w:ascii="Arial" w:hAnsi="Arial" w:cs="Arial"/>
          <w:b/>
          <w:bCs/>
          <w:sz w:val="22"/>
        </w:rPr>
      </w:pPr>
      <w:r w:rsidRPr="007C3A0B">
        <w:rPr>
          <w:rFonts w:ascii="Arial" w:hAnsi="Arial" w:cs="Arial"/>
          <w:b/>
          <w:bCs/>
          <w:sz w:val="22"/>
        </w:rPr>
        <w:t>Note:</w:t>
      </w:r>
    </w:p>
    <w:p w14:paraId="2EBB8524" w14:textId="02950E27" w:rsidR="00053BB0" w:rsidRPr="00E81689" w:rsidRDefault="00E81689" w:rsidP="00D34224">
      <w:pPr>
        <w:pStyle w:val="ListParagraph"/>
        <w:numPr>
          <w:ilvl w:val="0"/>
          <w:numId w:val="14"/>
        </w:numPr>
        <w:spacing w:line="360" w:lineRule="auto"/>
        <w:jc w:val="both"/>
        <w:rPr>
          <w:rFonts w:ascii="Arial" w:hAnsi="Arial" w:cs="Arial"/>
          <w:bCs/>
          <w:sz w:val="22"/>
          <w:szCs w:val="22"/>
        </w:rPr>
      </w:pPr>
      <w:r w:rsidRPr="00E81689">
        <w:rPr>
          <w:rFonts w:ascii="Arial" w:hAnsi="Arial" w:cs="Arial"/>
          <w:sz w:val="22"/>
          <w:szCs w:val="22"/>
        </w:rPr>
        <w:t>As per copy of TEV Report 01 June 2023, the total cost of plant &amp; Machinery is about Rs. 19.40 Cr.</w:t>
      </w:r>
    </w:p>
    <w:p w14:paraId="2E2C5838" w14:textId="3EFD58C3" w:rsidR="00D93A1E" w:rsidRDefault="00D93A1E">
      <w:pPr>
        <w:spacing w:after="200" w:line="276" w:lineRule="auto"/>
        <w:rPr>
          <w:rFonts w:ascii="Arial" w:hAnsi="Arial" w:cs="Arial"/>
          <w:bCs/>
          <w:sz w:val="22"/>
        </w:rPr>
      </w:pPr>
      <w:r>
        <w:rPr>
          <w:rFonts w:ascii="Arial" w:hAnsi="Arial" w:cs="Arial"/>
          <w:bCs/>
          <w:sz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204A69">
      <w:pPr>
        <w:pStyle w:val="paragraph"/>
      </w:pPr>
    </w:p>
    <w:p w14:paraId="58E612D1" w14:textId="0BFC432C" w:rsidR="001C4202" w:rsidRDefault="007E6FF2" w:rsidP="00204A69">
      <w:pPr>
        <w:pStyle w:val="paragraph"/>
      </w:pPr>
      <w:r w:rsidRPr="00854210">
        <w:t xml:space="preserve">As of now </w:t>
      </w:r>
      <w:r w:rsidR="008B2C7A" w:rsidRPr="00854210">
        <w:t xml:space="preserve">mentioned </w:t>
      </w:r>
      <w:r w:rsidRPr="00854210">
        <w:t>below are the list of Contractors/ Suppliers/ Consultants which have been currently engaged in the Project.</w:t>
      </w:r>
    </w:p>
    <w:tbl>
      <w:tblPr>
        <w:tblStyle w:val="TableGrid"/>
        <w:tblW w:w="9715" w:type="dxa"/>
        <w:jc w:val="center"/>
        <w:tblLook w:val="04A0" w:firstRow="1" w:lastRow="0" w:firstColumn="1" w:lastColumn="0" w:noHBand="0" w:noVBand="1"/>
      </w:tblPr>
      <w:tblGrid>
        <w:gridCol w:w="5295"/>
        <w:gridCol w:w="4420"/>
      </w:tblGrid>
      <w:tr w:rsidR="007E6FF2" w14:paraId="2124FC00" w14:textId="77777777" w:rsidTr="0033105D">
        <w:trPr>
          <w:trHeight w:val="20"/>
          <w:jc w:val="center"/>
        </w:trPr>
        <w:tc>
          <w:tcPr>
            <w:tcW w:w="5295" w:type="dxa"/>
            <w:shd w:val="clear" w:color="auto" w:fill="002060"/>
            <w:vAlign w:val="center"/>
          </w:tcPr>
          <w:p w14:paraId="0D0B7246" w14:textId="078FA043" w:rsidR="007E6FF2" w:rsidRPr="00EA0266" w:rsidRDefault="007E6FF2" w:rsidP="00EA0266">
            <w:pPr>
              <w:pStyle w:val="paragraph"/>
              <w:jc w:val="center"/>
              <w:rPr>
                <w:b/>
                <w:bCs w:val="0"/>
                <w:sz w:val="24"/>
                <w:szCs w:val="28"/>
              </w:rPr>
            </w:pPr>
            <w:r w:rsidRPr="00EA0266">
              <w:rPr>
                <w:b/>
                <w:bCs w:val="0"/>
                <w:sz w:val="24"/>
                <w:szCs w:val="28"/>
              </w:rPr>
              <w:t>Contractors/ Suppliers/ Consultants</w:t>
            </w:r>
          </w:p>
        </w:tc>
        <w:tc>
          <w:tcPr>
            <w:tcW w:w="4420" w:type="dxa"/>
            <w:shd w:val="clear" w:color="auto" w:fill="002060"/>
            <w:vAlign w:val="center"/>
          </w:tcPr>
          <w:p w14:paraId="0B2B8F4C" w14:textId="2C03D0DB" w:rsidR="007E6FF2" w:rsidRPr="00EA0266" w:rsidRDefault="007E6FF2" w:rsidP="00EA0266">
            <w:pPr>
              <w:pStyle w:val="paragraph"/>
              <w:jc w:val="center"/>
              <w:rPr>
                <w:b/>
                <w:bCs w:val="0"/>
                <w:sz w:val="24"/>
                <w:szCs w:val="28"/>
              </w:rPr>
            </w:pPr>
            <w:r w:rsidRPr="00EA0266">
              <w:rPr>
                <w:b/>
                <w:bCs w:val="0"/>
                <w:sz w:val="24"/>
                <w:szCs w:val="28"/>
              </w:rPr>
              <w:t>Nature of Work</w:t>
            </w:r>
          </w:p>
        </w:tc>
      </w:tr>
      <w:tr w:rsidR="007E6FF2" w14:paraId="57DEB7E9" w14:textId="77777777" w:rsidTr="0033105D">
        <w:trPr>
          <w:trHeight w:val="20"/>
          <w:jc w:val="center"/>
        </w:trPr>
        <w:tc>
          <w:tcPr>
            <w:tcW w:w="5295" w:type="dxa"/>
            <w:vAlign w:val="center"/>
          </w:tcPr>
          <w:p w14:paraId="22E457FB" w14:textId="25AC5283" w:rsidR="007E6FF2" w:rsidRPr="008B2C7A" w:rsidRDefault="007E6FF2" w:rsidP="00854210">
            <w:pPr>
              <w:pStyle w:val="paragraph"/>
            </w:pPr>
            <w:r w:rsidRPr="008B2C7A">
              <w:t xml:space="preserve">M/s </w:t>
            </w:r>
            <w:r w:rsidR="00854210">
              <w:t>AJ Consultancy &amp; Enterprises</w:t>
            </w:r>
          </w:p>
        </w:tc>
        <w:tc>
          <w:tcPr>
            <w:tcW w:w="4420" w:type="dxa"/>
            <w:vAlign w:val="center"/>
          </w:tcPr>
          <w:p w14:paraId="2D0FF2B4" w14:textId="68CCE234" w:rsidR="007E6FF2" w:rsidRPr="008B2C7A" w:rsidRDefault="00854210" w:rsidP="00204A69">
            <w:pPr>
              <w:pStyle w:val="paragraph"/>
            </w:pPr>
            <w:r>
              <w:t>Major Plant &amp; Machinery work</w:t>
            </w:r>
          </w:p>
        </w:tc>
      </w:tr>
      <w:tr w:rsidR="007E6FF2" w14:paraId="62D3C75B" w14:textId="77777777" w:rsidTr="0033105D">
        <w:trPr>
          <w:trHeight w:val="20"/>
          <w:jc w:val="center"/>
        </w:trPr>
        <w:tc>
          <w:tcPr>
            <w:tcW w:w="5295" w:type="dxa"/>
            <w:vAlign w:val="center"/>
          </w:tcPr>
          <w:p w14:paraId="16423B4A" w14:textId="3FDED31F" w:rsidR="007E6FF2" w:rsidRPr="008B2C7A" w:rsidRDefault="007E6FF2" w:rsidP="00060E18">
            <w:pPr>
              <w:pStyle w:val="paragraph"/>
            </w:pPr>
            <w:r w:rsidRPr="008B2C7A">
              <w:t>M/s M</w:t>
            </w:r>
            <w:r w:rsidR="00060E18">
              <w:t>AK</w:t>
            </w:r>
            <w:r w:rsidR="00854210">
              <w:t xml:space="preserve"> Building System (P) Limited</w:t>
            </w:r>
          </w:p>
        </w:tc>
        <w:tc>
          <w:tcPr>
            <w:tcW w:w="4420" w:type="dxa"/>
            <w:vAlign w:val="center"/>
          </w:tcPr>
          <w:p w14:paraId="05E950F7" w14:textId="4E2EA6AA" w:rsidR="007E6FF2" w:rsidRPr="008B2C7A" w:rsidRDefault="008F6460" w:rsidP="00204A69">
            <w:pPr>
              <w:pStyle w:val="paragraph"/>
            </w:pPr>
            <w:r w:rsidRPr="008B2C7A">
              <w:t>Building/Civil Works</w:t>
            </w:r>
          </w:p>
        </w:tc>
      </w:tr>
      <w:tr w:rsidR="007E6FF2" w14:paraId="6B39281D" w14:textId="77777777" w:rsidTr="0033105D">
        <w:trPr>
          <w:trHeight w:val="20"/>
          <w:jc w:val="center"/>
        </w:trPr>
        <w:tc>
          <w:tcPr>
            <w:tcW w:w="5295" w:type="dxa"/>
            <w:vAlign w:val="center"/>
          </w:tcPr>
          <w:p w14:paraId="7193CDAA" w14:textId="32877A90" w:rsidR="007E6FF2" w:rsidRPr="008B2C7A" w:rsidRDefault="00C04BB9" w:rsidP="00854210">
            <w:pPr>
              <w:pStyle w:val="paragraph"/>
            </w:pPr>
            <w:r>
              <w:t>M/s</w:t>
            </w:r>
            <w:r w:rsidR="007E6FF2" w:rsidRPr="008B2C7A">
              <w:t xml:space="preserve"> </w:t>
            </w:r>
            <w:proofErr w:type="spellStart"/>
            <w:r w:rsidR="00854210">
              <w:t>Dabas</w:t>
            </w:r>
            <w:proofErr w:type="spellEnd"/>
            <w:r w:rsidR="00854210">
              <w:t xml:space="preserve"> Construction Company</w:t>
            </w:r>
          </w:p>
        </w:tc>
        <w:tc>
          <w:tcPr>
            <w:tcW w:w="4420" w:type="dxa"/>
            <w:vAlign w:val="center"/>
          </w:tcPr>
          <w:p w14:paraId="4E45EA45" w14:textId="2AA20FB2" w:rsidR="007E6FF2" w:rsidRPr="008B2C7A" w:rsidRDefault="00854210" w:rsidP="00204A69">
            <w:pPr>
              <w:pStyle w:val="paragraph"/>
            </w:pPr>
            <w:r>
              <w:t>Electric Work</w:t>
            </w:r>
          </w:p>
        </w:tc>
      </w:tr>
    </w:tbl>
    <w:p w14:paraId="11FB54B3" w14:textId="77777777" w:rsidR="00706911" w:rsidRDefault="00706911" w:rsidP="00204A69">
      <w:pPr>
        <w:pStyle w:val="paragraph"/>
      </w:pPr>
    </w:p>
    <w:p w14:paraId="7F3FD83D" w14:textId="23CAD165" w:rsidR="00C735D0" w:rsidRDefault="008B2C7A" w:rsidP="00204A69">
      <w:pPr>
        <w:pStyle w:val="paragraph"/>
      </w:pPr>
      <w:r w:rsidRPr="00706911">
        <w:t xml:space="preserve">Source: </w:t>
      </w:r>
      <w:r w:rsidR="00706911" w:rsidRPr="00706911">
        <w:t xml:space="preserve">The </w:t>
      </w:r>
      <w:r w:rsidR="00706911">
        <w:t xml:space="preserve">above </w:t>
      </w:r>
      <w:r w:rsidR="00706911" w:rsidRPr="00706911">
        <w:t xml:space="preserve">Information/Data is taken from the </w:t>
      </w:r>
      <w:r w:rsidR="00854210">
        <w:t>details provided during inspection &amp; Copy of Contracts shared</w:t>
      </w:r>
      <w:r w:rsidR="00706911" w:rsidRPr="00706911">
        <w:t>.</w:t>
      </w:r>
      <w:r w:rsidR="00C735D0">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7E6FF2">
        <w:trPr>
          <w:trHeight w:val="466"/>
          <w:jc w:val="center"/>
        </w:trPr>
        <w:tc>
          <w:tcPr>
            <w:tcW w:w="1271" w:type="dxa"/>
            <w:shd w:val="clear" w:color="auto" w:fill="17365D" w:themeFill="text2" w:themeFillShade="BF"/>
            <w:vAlign w:val="center"/>
          </w:tcPr>
          <w:p w14:paraId="4FD6A2B0" w14:textId="56F48FDC" w:rsidR="007E76D0" w:rsidRPr="00F1706E" w:rsidRDefault="001C4202" w:rsidP="0050096E">
            <w:pPr>
              <w:spacing w:line="360" w:lineRule="auto"/>
              <w:ind w:left="-53" w:right="-31"/>
              <w:jc w:val="center"/>
              <w:rPr>
                <w:rFonts w:ascii="Arial" w:hAnsi="Arial" w:cs="Arial"/>
                <w:i/>
                <w:sz w:val="28"/>
                <w:szCs w:val="28"/>
              </w:rPr>
            </w:pPr>
            <w:r>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7E6FF2">
            <w:pPr>
              <w:spacing w:line="360"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4092520" w14:textId="40FE741B" w:rsidR="00945E21" w:rsidRPr="00B10EDD" w:rsidRDefault="00C04200" w:rsidP="00B10EDD">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B10EDD">
        <w:rPr>
          <w:rFonts w:ascii="Arial" w:hAnsi="Arial" w:cs="Arial"/>
          <w:sz w:val="22"/>
          <w:szCs w:val="22"/>
        </w:rPr>
        <w:t xml:space="preserve">As per copy TEV Report by </w:t>
      </w:r>
      <w:r w:rsidR="00B10EDD" w:rsidRPr="00B10EDD">
        <w:rPr>
          <w:rFonts w:ascii="Arial" w:hAnsi="Arial" w:cs="Arial"/>
          <w:sz w:val="22"/>
          <w:szCs w:val="22"/>
        </w:rPr>
        <w:t>CARE Advisory Research &amp; Training Ltd</w:t>
      </w:r>
      <w:r w:rsidR="00B10EDD">
        <w:rPr>
          <w:rFonts w:ascii="Arial" w:hAnsi="Arial" w:cs="Arial"/>
          <w:sz w:val="22"/>
          <w:szCs w:val="22"/>
        </w:rPr>
        <w:t>. dated 01</w:t>
      </w:r>
      <w:r w:rsidR="00B10EDD" w:rsidRPr="00B10EDD">
        <w:rPr>
          <w:rFonts w:ascii="Arial" w:hAnsi="Arial" w:cs="Arial"/>
          <w:sz w:val="22"/>
          <w:szCs w:val="22"/>
          <w:vertAlign w:val="superscript"/>
        </w:rPr>
        <w:t>st</w:t>
      </w:r>
      <w:r w:rsidR="00B10EDD">
        <w:rPr>
          <w:rFonts w:ascii="Arial" w:hAnsi="Arial" w:cs="Arial"/>
          <w:sz w:val="22"/>
          <w:szCs w:val="22"/>
        </w:rPr>
        <w:t xml:space="preserve"> June 2023, the estimated total project cost was Rs. 24.01 Cr. Details of the same are as </w:t>
      </w:r>
      <w:r w:rsidR="00EA0266">
        <w:rPr>
          <w:rFonts w:ascii="Arial" w:hAnsi="Arial" w:cs="Arial"/>
          <w:sz w:val="22"/>
          <w:szCs w:val="22"/>
        </w:rPr>
        <w:t>follows: -</w:t>
      </w:r>
      <w:r w:rsidR="00B10EDD">
        <w:rPr>
          <w:rFonts w:ascii="Arial" w:hAnsi="Arial" w:cs="Arial"/>
          <w:sz w:val="22"/>
          <w:szCs w:val="22"/>
        </w:rPr>
        <w:t xml:space="preserve"> </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1276"/>
      </w:tblGrid>
      <w:tr w:rsidR="00B10EDD" w:rsidRPr="000C6963" w14:paraId="18093FCF" w14:textId="360CF1D7" w:rsidTr="0033105D">
        <w:trPr>
          <w:trHeight w:val="70"/>
          <w:jc w:val="center"/>
        </w:trPr>
        <w:tc>
          <w:tcPr>
            <w:tcW w:w="562" w:type="dxa"/>
            <w:shd w:val="clear" w:color="auto" w:fill="002060"/>
          </w:tcPr>
          <w:p w14:paraId="7B120112" w14:textId="2B5FB25C" w:rsidR="00B10EDD" w:rsidRDefault="00B10EDD" w:rsidP="00B10ED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S. No.</w:t>
            </w:r>
          </w:p>
        </w:tc>
        <w:tc>
          <w:tcPr>
            <w:tcW w:w="3544" w:type="dxa"/>
            <w:shd w:val="clear" w:color="auto" w:fill="002060"/>
            <w:vAlign w:val="center"/>
          </w:tcPr>
          <w:p w14:paraId="2804F94A" w14:textId="4E67B184" w:rsidR="00B10EDD" w:rsidRPr="00085157" w:rsidRDefault="00B10EDD" w:rsidP="00B10EDD">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Particulars</w:t>
            </w:r>
          </w:p>
        </w:tc>
        <w:tc>
          <w:tcPr>
            <w:tcW w:w="1276" w:type="dxa"/>
            <w:shd w:val="clear" w:color="auto" w:fill="002060"/>
            <w:noWrap/>
            <w:vAlign w:val="center"/>
            <w:hideMark/>
          </w:tcPr>
          <w:p w14:paraId="62A02BFF" w14:textId="77777777" w:rsidR="00B10EDD" w:rsidRDefault="00B10EDD" w:rsidP="00DE1611">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Amount</w:t>
            </w:r>
          </w:p>
          <w:p w14:paraId="2946B136" w14:textId="5605678F" w:rsidR="00B10EDD" w:rsidRPr="00B10EDD" w:rsidRDefault="00B10EDD" w:rsidP="00DE1611">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(In Rs. Cr.)</w:t>
            </w:r>
          </w:p>
        </w:tc>
      </w:tr>
      <w:tr w:rsidR="00B10EDD" w:rsidRPr="000C6963" w14:paraId="38F37F89" w14:textId="74C582C5" w:rsidTr="0033105D">
        <w:trPr>
          <w:trHeight w:val="193"/>
          <w:jc w:val="center"/>
        </w:trPr>
        <w:tc>
          <w:tcPr>
            <w:tcW w:w="562" w:type="dxa"/>
            <w:vAlign w:val="center"/>
          </w:tcPr>
          <w:p w14:paraId="6FC6D6BB" w14:textId="2A8519B7"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1</w:t>
            </w:r>
          </w:p>
        </w:tc>
        <w:tc>
          <w:tcPr>
            <w:tcW w:w="3544" w:type="dxa"/>
          </w:tcPr>
          <w:p w14:paraId="5C713BD2" w14:textId="7CC013DC"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Land and Land Development</w:t>
            </w:r>
          </w:p>
        </w:tc>
        <w:tc>
          <w:tcPr>
            <w:tcW w:w="1276" w:type="dxa"/>
            <w:shd w:val="clear" w:color="auto" w:fill="auto"/>
            <w:noWrap/>
            <w:vAlign w:val="center"/>
          </w:tcPr>
          <w:p w14:paraId="2B7169C5" w14:textId="726ABFC7"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w:t>
            </w:r>
          </w:p>
        </w:tc>
      </w:tr>
      <w:tr w:rsidR="00B10EDD" w:rsidRPr="000C6963" w14:paraId="5DB7B473" w14:textId="44BE790A" w:rsidTr="0033105D">
        <w:trPr>
          <w:trHeight w:val="44"/>
          <w:jc w:val="center"/>
        </w:trPr>
        <w:tc>
          <w:tcPr>
            <w:tcW w:w="562" w:type="dxa"/>
            <w:vAlign w:val="center"/>
          </w:tcPr>
          <w:p w14:paraId="45C8E931" w14:textId="4F383A5A"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2</w:t>
            </w:r>
          </w:p>
        </w:tc>
        <w:tc>
          <w:tcPr>
            <w:tcW w:w="3544" w:type="dxa"/>
          </w:tcPr>
          <w:p w14:paraId="43CD5E21" w14:textId="3A28AEDB" w:rsidR="00B10EDD" w:rsidRDefault="00B10EDD" w:rsidP="00DE1611">
            <w:pPr>
              <w:rPr>
                <w:rFonts w:ascii="Calibri" w:hAnsi="Calibri" w:cs="Calibri"/>
                <w:color w:val="000000"/>
                <w:sz w:val="22"/>
                <w:szCs w:val="22"/>
                <w:lang w:val="en-US"/>
              </w:rPr>
            </w:pPr>
            <w:r w:rsidRPr="00DE1611">
              <w:rPr>
                <w:rFonts w:ascii="Calibri" w:hAnsi="Calibri" w:cs="Calibri"/>
                <w:color w:val="000000"/>
                <w:sz w:val="22"/>
                <w:szCs w:val="22"/>
                <w:lang w:val="en-US"/>
              </w:rPr>
              <w:t>Building and Civil Works</w:t>
            </w:r>
          </w:p>
        </w:tc>
        <w:tc>
          <w:tcPr>
            <w:tcW w:w="1276" w:type="dxa"/>
            <w:shd w:val="clear" w:color="auto" w:fill="auto"/>
            <w:noWrap/>
            <w:vAlign w:val="center"/>
          </w:tcPr>
          <w:p w14:paraId="277F67A4" w14:textId="796289AE"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2.00</w:t>
            </w:r>
          </w:p>
        </w:tc>
      </w:tr>
      <w:tr w:rsidR="00B10EDD" w:rsidRPr="000C6963" w14:paraId="00F2AC71" w14:textId="6F56762C" w:rsidTr="0033105D">
        <w:trPr>
          <w:trHeight w:val="44"/>
          <w:jc w:val="center"/>
        </w:trPr>
        <w:tc>
          <w:tcPr>
            <w:tcW w:w="562" w:type="dxa"/>
            <w:vAlign w:val="center"/>
          </w:tcPr>
          <w:p w14:paraId="64AAD896" w14:textId="3B23635D"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3</w:t>
            </w:r>
          </w:p>
        </w:tc>
        <w:tc>
          <w:tcPr>
            <w:tcW w:w="3544" w:type="dxa"/>
          </w:tcPr>
          <w:p w14:paraId="13304F42" w14:textId="47A6CA47"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Plant and Machinery</w:t>
            </w:r>
          </w:p>
        </w:tc>
        <w:tc>
          <w:tcPr>
            <w:tcW w:w="1276" w:type="dxa"/>
            <w:shd w:val="clear" w:color="auto" w:fill="auto"/>
            <w:noWrap/>
            <w:vAlign w:val="center"/>
          </w:tcPr>
          <w:p w14:paraId="70C2EC5D" w14:textId="5448BF29"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19.40</w:t>
            </w:r>
          </w:p>
        </w:tc>
      </w:tr>
      <w:tr w:rsidR="00B10EDD" w:rsidRPr="000C6963" w14:paraId="10DF9631" w14:textId="205BE84C" w:rsidTr="0033105D">
        <w:trPr>
          <w:trHeight w:val="94"/>
          <w:jc w:val="center"/>
        </w:trPr>
        <w:tc>
          <w:tcPr>
            <w:tcW w:w="562" w:type="dxa"/>
            <w:vAlign w:val="center"/>
          </w:tcPr>
          <w:p w14:paraId="0D1BDB5A" w14:textId="57A7CA5D"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4</w:t>
            </w:r>
          </w:p>
        </w:tc>
        <w:tc>
          <w:tcPr>
            <w:tcW w:w="3544" w:type="dxa"/>
          </w:tcPr>
          <w:p w14:paraId="791514C6" w14:textId="0943E7AF"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Miscellaneous Fixed Assets</w:t>
            </w:r>
          </w:p>
        </w:tc>
        <w:tc>
          <w:tcPr>
            <w:tcW w:w="1276" w:type="dxa"/>
            <w:shd w:val="clear" w:color="auto" w:fill="auto"/>
            <w:noWrap/>
            <w:vAlign w:val="center"/>
          </w:tcPr>
          <w:p w14:paraId="15C3BABD" w14:textId="05DA77EB"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0.04</w:t>
            </w:r>
          </w:p>
        </w:tc>
      </w:tr>
      <w:tr w:rsidR="00B10EDD" w:rsidRPr="000C6963" w14:paraId="6EA51FD9" w14:textId="63C21D19" w:rsidTr="0033105D">
        <w:trPr>
          <w:trHeight w:val="69"/>
          <w:jc w:val="center"/>
        </w:trPr>
        <w:tc>
          <w:tcPr>
            <w:tcW w:w="562" w:type="dxa"/>
            <w:vAlign w:val="center"/>
          </w:tcPr>
          <w:p w14:paraId="15FFFB46" w14:textId="5B0B3AFC"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5</w:t>
            </w:r>
          </w:p>
        </w:tc>
        <w:tc>
          <w:tcPr>
            <w:tcW w:w="3544" w:type="dxa"/>
          </w:tcPr>
          <w:p w14:paraId="5D28D190" w14:textId="00BAB6B5" w:rsidR="00B10EDD"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Contingency</w:t>
            </w:r>
          </w:p>
        </w:tc>
        <w:tc>
          <w:tcPr>
            <w:tcW w:w="1276" w:type="dxa"/>
            <w:shd w:val="clear" w:color="auto" w:fill="auto"/>
            <w:noWrap/>
            <w:vAlign w:val="center"/>
          </w:tcPr>
          <w:p w14:paraId="0EC31FBC" w14:textId="293714B1"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0.54</w:t>
            </w:r>
          </w:p>
        </w:tc>
      </w:tr>
      <w:tr w:rsidR="00B10EDD" w:rsidRPr="000C6963" w14:paraId="60858842" w14:textId="77777777" w:rsidTr="0033105D">
        <w:trPr>
          <w:trHeight w:val="44"/>
          <w:jc w:val="center"/>
        </w:trPr>
        <w:tc>
          <w:tcPr>
            <w:tcW w:w="562" w:type="dxa"/>
            <w:vAlign w:val="center"/>
          </w:tcPr>
          <w:p w14:paraId="6BC1FC0C" w14:textId="58E2B049"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6</w:t>
            </w:r>
          </w:p>
        </w:tc>
        <w:tc>
          <w:tcPr>
            <w:tcW w:w="3544" w:type="dxa"/>
          </w:tcPr>
          <w:p w14:paraId="1C36E732" w14:textId="185764C8"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Preliminary and Pre-operatives</w:t>
            </w:r>
          </w:p>
        </w:tc>
        <w:tc>
          <w:tcPr>
            <w:tcW w:w="1276" w:type="dxa"/>
            <w:shd w:val="clear" w:color="auto" w:fill="auto"/>
            <w:noWrap/>
            <w:vAlign w:val="center"/>
          </w:tcPr>
          <w:p w14:paraId="7A6485DE" w14:textId="4121851F"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0.54</w:t>
            </w:r>
          </w:p>
        </w:tc>
      </w:tr>
      <w:tr w:rsidR="00B10EDD" w:rsidRPr="000C6963" w14:paraId="505D2395" w14:textId="77777777" w:rsidTr="0033105D">
        <w:trPr>
          <w:trHeight w:val="44"/>
          <w:jc w:val="center"/>
        </w:trPr>
        <w:tc>
          <w:tcPr>
            <w:tcW w:w="562" w:type="dxa"/>
            <w:vAlign w:val="center"/>
          </w:tcPr>
          <w:p w14:paraId="74A03690" w14:textId="0B91B917"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7</w:t>
            </w:r>
          </w:p>
        </w:tc>
        <w:tc>
          <w:tcPr>
            <w:tcW w:w="3544" w:type="dxa"/>
          </w:tcPr>
          <w:p w14:paraId="43A2536C" w14:textId="0BEF4113"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Interest During Construction</w:t>
            </w:r>
          </w:p>
        </w:tc>
        <w:tc>
          <w:tcPr>
            <w:tcW w:w="1276" w:type="dxa"/>
            <w:shd w:val="clear" w:color="auto" w:fill="auto"/>
            <w:noWrap/>
            <w:vAlign w:val="center"/>
          </w:tcPr>
          <w:p w14:paraId="2389709E" w14:textId="3DFCC04B"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0.94</w:t>
            </w:r>
          </w:p>
        </w:tc>
      </w:tr>
      <w:tr w:rsidR="00B10EDD" w:rsidRPr="000C6963" w14:paraId="03F12736" w14:textId="77777777" w:rsidTr="0033105D">
        <w:trPr>
          <w:trHeight w:val="300"/>
          <w:jc w:val="center"/>
        </w:trPr>
        <w:tc>
          <w:tcPr>
            <w:tcW w:w="562" w:type="dxa"/>
            <w:vAlign w:val="center"/>
          </w:tcPr>
          <w:p w14:paraId="3AE973F1" w14:textId="70764F4A" w:rsidR="00B10EDD" w:rsidRPr="00DE1611" w:rsidRDefault="00B10EDD" w:rsidP="00B10EDD">
            <w:pPr>
              <w:jc w:val="center"/>
              <w:rPr>
                <w:rFonts w:ascii="Calibri" w:hAnsi="Calibri" w:cs="Calibri"/>
                <w:color w:val="000000"/>
                <w:sz w:val="22"/>
                <w:szCs w:val="22"/>
                <w:lang w:val="en-US"/>
              </w:rPr>
            </w:pPr>
            <w:r>
              <w:rPr>
                <w:rFonts w:ascii="Calibri" w:hAnsi="Calibri" w:cs="Calibri"/>
                <w:color w:val="000000"/>
                <w:sz w:val="22"/>
                <w:szCs w:val="22"/>
                <w:lang w:val="en-US"/>
              </w:rPr>
              <w:t>8</w:t>
            </w:r>
          </w:p>
        </w:tc>
        <w:tc>
          <w:tcPr>
            <w:tcW w:w="3544" w:type="dxa"/>
          </w:tcPr>
          <w:p w14:paraId="7C0C26E1" w14:textId="415A2926" w:rsidR="00B10EDD" w:rsidRPr="00DE1611" w:rsidRDefault="00B10EDD" w:rsidP="00BA3424">
            <w:pPr>
              <w:rPr>
                <w:rFonts w:ascii="Calibri" w:hAnsi="Calibri" w:cs="Calibri"/>
                <w:color w:val="000000"/>
                <w:sz w:val="22"/>
                <w:szCs w:val="22"/>
                <w:lang w:val="en-US"/>
              </w:rPr>
            </w:pPr>
            <w:r w:rsidRPr="00DE1611">
              <w:rPr>
                <w:rFonts w:ascii="Calibri" w:hAnsi="Calibri" w:cs="Calibri"/>
                <w:color w:val="000000"/>
                <w:sz w:val="22"/>
                <w:szCs w:val="22"/>
                <w:lang w:val="en-US"/>
              </w:rPr>
              <w:t>Margin Money for Working Capital</w:t>
            </w:r>
          </w:p>
        </w:tc>
        <w:tc>
          <w:tcPr>
            <w:tcW w:w="1276" w:type="dxa"/>
            <w:shd w:val="clear" w:color="auto" w:fill="auto"/>
            <w:noWrap/>
            <w:vAlign w:val="center"/>
          </w:tcPr>
          <w:p w14:paraId="1F983AFF" w14:textId="2469C268" w:rsidR="00B10EDD" w:rsidRPr="000C6963" w:rsidRDefault="00B10EDD" w:rsidP="00864678">
            <w:pPr>
              <w:jc w:val="right"/>
              <w:rPr>
                <w:rFonts w:ascii="Calibri" w:hAnsi="Calibri" w:cs="Calibri"/>
                <w:color w:val="000000"/>
                <w:sz w:val="22"/>
                <w:szCs w:val="22"/>
                <w:lang w:val="en-US"/>
              </w:rPr>
            </w:pPr>
            <w:r>
              <w:rPr>
                <w:rFonts w:ascii="Calibri" w:hAnsi="Calibri" w:cs="Calibri"/>
                <w:color w:val="000000"/>
                <w:sz w:val="22"/>
                <w:szCs w:val="22"/>
                <w:lang w:val="en-US"/>
              </w:rPr>
              <w:t>0.56</w:t>
            </w:r>
          </w:p>
        </w:tc>
      </w:tr>
      <w:tr w:rsidR="00B10EDD" w:rsidRPr="000C6963" w14:paraId="458CBECC" w14:textId="75FA4CE9" w:rsidTr="0033105D">
        <w:trPr>
          <w:trHeight w:val="300"/>
          <w:jc w:val="center"/>
        </w:trPr>
        <w:tc>
          <w:tcPr>
            <w:tcW w:w="4106" w:type="dxa"/>
            <w:gridSpan w:val="2"/>
            <w:shd w:val="clear" w:color="auto" w:fill="BFBFBF" w:themeFill="background1" w:themeFillShade="BF"/>
          </w:tcPr>
          <w:p w14:paraId="49B7938A" w14:textId="29E4389B" w:rsidR="00B10EDD" w:rsidRPr="00DE1611" w:rsidRDefault="00B10EDD" w:rsidP="00B10EDD">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Total</w:t>
            </w:r>
          </w:p>
        </w:tc>
        <w:tc>
          <w:tcPr>
            <w:tcW w:w="1276" w:type="dxa"/>
            <w:shd w:val="clear" w:color="auto" w:fill="BFBFBF" w:themeFill="background1" w:themeFillShade="BF"/>
            <w:noWrap/>
            <w:vAlign w:val="bottom"/>
          </w:tcPr>
          <w:p w14:paraId="7612AD3C" w14:textId="0853DC5D" w:rsidR="00B10EDD" w:rsidRPr="00DE1611" w:rsidRDefault="00B10EDD" w:rsidP="00864678">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24.01</w:t>
            </w:r>
          </w:p>
        </w:tc>
      </w:tr>
    </w:tbl>
    <w:p w14:paraId="7F750534" w14:textId="2A638E6E" w:rsidR="00C04200" w:rsidRDefault="00C04200" w:rsidP="009154EC">
      <w:pPr>
        <w:pStyle w:val="ListParagraph"/>
        <w:tabs>
          <w:tab w:val="left" w:pos="0"/>
        </w:tabs>
        <w:ind w:left="0"/>
        <w:jc w:val="center"/>
        <w:rPr>
          <w:rFonts w:cs="Arial"/>
          <w:b/>
          <w:i/>
        </w:rPr>
      </w:pPr>
    </w:p>
    <w:p w14:paraId="68B88DCD" w14:textId="2EDA13D5" w:rsidR="0001565A" w:rsidRDefault="00D0626C" w:rsidP="00D0626C">
      <w:pPr>
        <w:tabs>
          <w:tab w:val="left" w:pos="5235"/>
        </w:tabs>
        <w:spacing w:after="200" w:line="276" w:lineRule="auto"/>
        <w:jc w:val="center"/>
        <w:rPr>
          <w:rFonts w:cs="Arial"/>
          <w:b/>
        </w:rPr>
      </w:pPr>
      <w:r>
        <w:rPr>
          <w:rFonts w:cs="Arial"/>
          <w:b/>
          <w:noProof/>
          <w:lang w:eastAsia="en-IN"/>
        </w:rPr>
        <w:drawing>
          <wp:inline distT="0" distB="0" distL="0" distR="0" wp14:anchorId="143CFFF2" wp14:editId="7DF32317">
            <wp:extent cx="5252125" cy="3143250"/>
            <wp:effectExtent l="19050" t="19050" r="2476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199" t="2503" r="1217" b="2332"/>
                    <a:stretch/>
                  </pic:blipFill>
                  <pic:spPr bwMode="auto">
                    <a:xfrm>
                      <a:off x="0" y="0"/>
                      <a:ext cx="5258120" cy="314683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205578" w14:textId="77777777" w:rsidR="0001565A" w:rsidRPr="0001565A" w:rsidRDefault="0001565A" w:rsidP="0001565A">
      <w:pPr>
        <w:rPr>
          <w:rFonts w:cs="Arial"/>
        </w:rPr>
      </w:pPr>
    </w:p>
    <w:p w14:paraId="397CED36" w14:textId="77777777" w:rsidR="0001565A" w:rsidRPr="0001565A" w:rsidRDefault="0001565A" w:rsidP="0001565A">
      <w:pPr>
        <w:rPr>
          <w:rFonts w:cs="Arial"/>
        </w:rPr>
      </w:pPr>
    </w:p>
    <w:p w14:paraId="3EA31B45" w14:textId="77777777" w:rsidR="0001565A" w:rsidRPr="0001565A" w:rsidRDefault="0001565A" w:rsidP="0001565A">
      <w:pPr>
        <w:rPr>
          <w:rFonts w:cs="Arial"/>
        </w:rPr>
      </w:pPr>
    </w:p>
    <w:p w14:paraId="2317094F" w14:textId="77777777" w:rsidR="0001565A" w:rsidRPr="0001565A" w:rsidRDefault="0001565A" w:rsidP="0001565A">
      <w:pPr>
        <w:rPr>
          <w:rFonts w:cs="Arial"/>
        </w:rPr>
      </w:pPr>
    </w:p>
    <w:p w14:paraId="5D2663AA" w14:textId="77777777" w:rsidR="0001565A" w:rsidRPr="0001565A" w:rsidRDefault="0001565A" w:rsidP="0001565A">
      <w:pPr>
        <w:rPr>
          <w:rFonts w:cs="Arial"/>
        </w:rPr>
      </w:pPr>
    </w:p>
    <w:p w14:paraId="02A1DE78" w14:textId="77777777" w:rsidR="0001565A" w:rsidRPr="0001565A" w:rsidRDefault="0001565A" w:rsidP="0001565A">
      <w:pPr>
        <w:rPr>
          <w:rFonts w:cs="Arial"/>
        </w:rPr>
      </w:pPr>
    </w:p>
    <w:p w14:paraId="37B37F23" w14:textId="77777777" w:rsidR="0001565A" w:rsidRPr="0001565A" w:rsidRDefault="0001565A" w:rsidP="0001565A">
      <w:pPr>
        <w:rPr>
          <w:rFonts w:cs="Arial"/>
        </w:rPr>
      </w:pPr>
    </w:p>
    <w:p w14:paraId="1F5026C8" w14:textId="77777777" w:rsidR="0001565A" w:rsidRPr="0001565A" w:rsidRDefault="0001565A" w:rsidP="0001565A">
      <w:pPr>
        <w:rPr>
          <w:rFonts w:cs="Arial"/>
        </w:rPr>
      </w:pPr>
    </w:p>
    <w:p w14:paraId="6D102542" w14:textId="77777777" w:rsidR="0001565A" w:rsidRPr="0001565A" w:rsidRDefault="0001565A" w:rsidP="0001565A">
      <w:pPr>
        <w:rPr>
          <w:rFonts w:cs="Arial"/>
        </w:rPr>
      </w:pPr>
    </w:p>
    <w:p w14:paraId="00B35208" w14:textId="77777777" w:rsidR="0001565A" w:rsidRPr="0001565A" w:rsidRDefault="0001565A" w:rsidP="0001565A">
      <w:pPr>
        <w:rPr>
          <w:rFonts w:cs="Arial"/>
        </w:rPr>
      </w:pPr>
    </w:p>
    <w:p w14:paraId="1BAA67E9" w14:textId="77777777" w:rsidR="0001565A" w:rsidRPr="0001565A" w:rsidRDefault="0001565A" w:rsidP="0001565A">
      <w:pPr>
        <w:rPr>
          <w:rFonts w:cs="Arial"/>
        </w:rPr>
      </w:pPr>
    </w:p>
    <w:p w14:paraId="1809A113" w14:textId="5E65AB1D"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5ED39798" w14:textId="77777777" w:rsidR="008D73CC" w:rsidRPr="008D73CC" w:rsidRDefault="008D73CC" w:rsidP="008D73CC">
      <w:pPr>
        <w:pStyle w:val="ListParagraph"/>
        <w:jc w:val="center"/>
        <w:rPr>
          <w:rFonts w:ascii="Arial" w:hAnsi="Arial" w:cs="Arial"/>
          <w:b/>
          <w:sz w:val="22"/>
          <w:szCs w:val="22"/>
        </w:rPr>
      </w:pPr>
    </w:p>
    <w:tbl>
      <w:tblPr>
        <w:tblW w:w="11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417"/>
        <w:gridCol w:w="1418"/>
        <w:gridCol w:w="5827"/>
      </w:tblGrid>
      <w:tr w:rsidR="00967813" w:rsidRPr="00B850B8" w14:paraId="5ED8F5D7" w14:textId="77777777" w:rsidTr="001271CB">
        <w:trPr>
          <w:trHeight w:val="20"/>
          <w:jc w:val="center"/>
        </w:trPr>
        <w:tc>
          <w:tcPr>
            <w:tcW w:w="2547" w:type="dxa"/>
            <w:gridSpan w:val="2"/>
            <w:shd w:val="clear" w:color="000000" w:fill="002060"/>
            <w:vAlign w:val="center"/>
            <w:hideMark/>
          </w:tcPr>
          <w:p w14:paraId="1EF4E2AE" w14:textId="77777777" w:rsidR="00967813" w:rsidRPr="00B850B8" w:rsidRDefault="00967813" w:rsidP="00967813">
            <w:pPr>
              <w:jc w:val="center"/>
              <w:rPr>
                <w:rFonts w:asciiTheme="minorHAnsi" w:hAnsiTheme="minorHAnsi" w:cstheme="minorHAnsi"/>
                <w:b/>
                <w:bCs/>
                <w:color w:val="FFFFFF"/>
                <w:sz w:val="22"/>
                <w:szCs w:val="22"/>
                <w:lang w:val="en-US"/>
              </w:rPr>
            </w:pPr>
            <w:r w:rsidRPr="00B850B8">
              <w:rPr>
                <w:rFonts w:asciiTheme="minorHAnsi" w:hAnsiTheme="minorHAnsi" w:cstheme="minorHAnsi"/>
                <w:b/>
                <w:bCs/>
                <w:color w:val="FFFFFF"/>
                <w:sz w:val="22"/>
                <w:szCs w:val="22"/>
                <w:lang w:val="en-US"/>
              </w:rPr>
              <w:t>PARTICULARS</w:t>
            </w:r>
          </w:p>
        </w:tc>
        <w:tc>
          <w:tcPr>
            <w:tcW w:w="1417" w:type="dxa"/>
            <w:shd w:val="clear" w:color="000000" w:fill="002060"/>
            <w:vAlign w:val="center"/>
            <w:hideMark/>
          </w:tcPr>
          <w:p w14:paraId="1833499B" w14:textId="77777777" w:rsidR="00967813" w:rsidRDefault="00967813" w:rsidP="00967813">
            <w:pPr>
              <w:jc w:val="center"/>
              <w:rPr>
                <w:rFonts w:asciiTheme="minorHAnsi" w:hAnsiTheme="minorHAnsi" w:cstheme="minorHAnsi"/>
                <w:b/>
                <w:bCs/>
                <w:i/>
                <w:color w:val="FFFFFF"/>
                <w:sz w:val="22"/>
                <w:szCs w:val="22"/>
                <w:lang w:val="en-US"/>
              </w:rPr>
            </w:pPr>
            <w:r w:rsidRPr="00B850B8">
              <w:rPr>
                <w:rFonts w:asciiTheme="minorHAnsi" w:hAnsiTheme="minorHAnsi" w:cstheme="minorHAnsi"/>
                <w:b/>
                <w:bCs/>
                <w:color w:val="FFFFFF"/>
                <w:sz w:val="22"/>
                <w:szCs w:val="22"/>
                <w:lang w:val="en-US"/>
              </w:rPr>
              <w:t xml:space="preserve">AMOUNT </w:t>
            </w:r>
            <w:r w:rsidRPr="00B850B8">
              <w:rPr>
                <w:rFonts w:asciiTheme="minorHAnsi" w:hAnsiTheme="minorHAnsi" w:cstheme="minorHAnsi"/>
                <w:b/>
                <w:bCs/>
                <w:color w:val="FFFFFF"/>
                <w:sz w:val="22"/>
                <w:szCs w:val="22"/>
                <w:lang w:val="en-US"/>
              </w:rPr>
              <w:br/>
            </w:r>
            <w:r>
              <w:rPr>
                <w:rFonts w:asciiTheme="minorHAnsi" w:hAnsiTheme="minorHAnsi" w:cstheme="minorHAnsi"/>
                <w:b/>
                <w:bCs/>
                <w:i/>
                <w:color w:val="FFFFFF"/>
                <w:sz w:val="22"/>
                <w:szCs w:val="22"/>
                <w:lang w:val="en-US"/>
              </w:rPr>
              <w:t>Spent till</w:t>
            </w:r>
          </w:p>
          <w:p w14:paraId="7AAF4A52" w14:textId="07A67716" w:rsidR="00967813" w:rsidRDefault="00967813" w:rsidP="00967813">
            <w:pPr>
              <w:jc w:val="center"/>
              <w:rPr>
                <w:rFonts w:asciiTheme="minorHAnsi" w:hAnsiTheme="minorHAnsi" w:cstheme="minorHAnsi"/>
                <w:b/>
                <w:bCs/>
                <w:i/>
                <w:color w:val="FFFFFF"/>
                <w:sz w:val="22"/>
                <w:szCs w:val="22"/>
                <w:lang w:val="en-US"/>
              </w:rPr>
            </w:pPr>
            <w:r>
              <w:rPr>
                <w:rFonts w:asciiTheme="minorHAnsi" w:hAnsiTheme="minorHAnsi" w:cstheme="minorHAnsi"/>
                <w:b/>
                <w:bCs/>
                <w:i/>
                <w:color w:val="FFFFFF"/>
                <w:sz w:val="22"/>
                <w:szCs w:val="22"/>
                <w:lang w:val="en-US"/>
              </w:rPr>
              <w:t>31-05-2024</w:t>
            </w:r>
          </w:p>
          <w:p w14:paraId="75B43893" w14:textId="6FC864EC" w:rsidR="00967813" w:rsidRPr="00B850B8" w:rsidRDefault="00967813" w:rsidP="00967813">
            <w:pPr>
              <w:jc w:val="center"/>
              <w:rPr>
                <w:rFonts w:asciiTheme="minorHAnsi" w:hAnsiTheme="minorHAnsi" w:cstheme="minorHAnsi"/>
                <w:b/>
                <w:bCs/>
                <w:color w:val="FFFFFF"/>
                <w:sz w:val="22"/>
                <w:szCs w:val="22"/>
                <w:lang w:val="en-US"/>
              </w:rPr>
            </w:pPr>
            <w:r>
              <w:rPr>
                <w:rFonts w:asciiTheme="minorHAnsi" w:hAnsiTheme="minorHAnsi" w:cstheme="minorHAnsi"/>
                <w:b/>
                <w:bCs/>
                <w:i/>
                <w:color w:val="FFFFFF"/>
                <w:sz w:val="22"/>
                <w:szCs w:val="22"/>
                <w:lang w:val="en-US"/>
              </w:rPr>
              <w:t>(In Rs. In Cr.)</w:t>
            </w:r>
          </w:p>
        </w:tc>
        <w:tc>
          <w:tcPr>
            <w:tcW w:w="1418" w:type="dxa"/>
            <w:shd w:val="clear" w:color="000000" w:fill="002060"/>
            <w:vAlign w:val="center"/>
          </w:tcPr>
          <w:p w14:paraId="2F806C24" w14:textId="77777777" w:rsidR="00967813" w:rsidRDefault="00967813" w:rsidP="00967813">
            <w:pPr>
              <w:jc w:val="center"/>
              <w:rPr>
                <w:rFonts w:asciiTheme="minorHAnsi" w:hAnsiTheme="minorHAnsi" w:cstheme="minorHAnsi"/>
                <w:b/>
                <w:bCs/>
                <w:i/>
                <w:color w:val="FFFFFF"/>
                <w:sz w:val="22"/>
                <w:szCs w:val="22"/>
                <w:lang w:val="en-US"/>
              </w:rPr>
            </w:pPr>
            <w:r w:rsidRPr="00B850B8">
              <w:rPr>
                <w:rFonts w:asciiTheme="minorHAnsi" w:hAnsiTheme="minorHAnsi" w:cstheme="minorHAnsi"/>
                <w:b/>
                <w:bCs/>
                <w:color w:val="FFFFFF"/>
                <w:sz w:val="22"/>
                <w:szCs w:val="22"/>
                <w:lang w:val="en-US"/>
              </w:rPr>
              <w:t xml:space="preserve">AMOUNT </w:t>
            </w:r>
            <w:r w:rsidRPr="00B850B8">
              <w:rPr>
                <w:rFonts w:asciiTheme="minorHAnsi" w:hAnsiTheme="minorHAnsi" w:cstheme="minorHAnsi"/>
                <w:b/>
                <w:bCs/>
                <w:color w:val="FFFFFF"/>
                <w:sz w:val="22"/>
                <w:szCs w:val="22"/>
                <w:lang w:val="en-US"/>
              </w:rPr>
              <w:br/>
            </w:r>
            <w:r>
              <w:rPr>
                <w:rFonts w:asciiTheme="minorHAnsi" w:hAnsiTheme="minorHAnsi" w:cstheme="minorHAnsi"/>
                <w:b/>
                <w:bCs/>
                <w:i/>
                <w:color w:val="FFFFFF"/>
                <w:sz w:val="22"/>
                <w:szCs w:val="22"/>
                <w:lang w:val="en-US"/>
              </w:rPr>
              <w:t>Spent till</w:t>
            </w:r>
          </w:p>
          <w:p w14:paraId="6CC17A17" w14:textId="5B6A8EDD" w:rsidR="00967813" w:rsidRDefault="00967813" w:rsidP="00967813">
            <w:pPr>
              <w:jc w:val="center"/>
              <w:rPr>
                <w:rFonts w:asciiTheme="minorHAnsi" w:hAnsiTheme="minorHAnsi" w:cstheme="minorHAnsi"/>
                <w:b/>
                <w:bCs/>
                <w:i/>
                <w:color w:val="FFFFFF"/>
                <w:sz w:val="22"/>
                <w:szCs w:val="22"/>
                <w:lang w:val="en-US"/>
              </w:rPr>
            </w:pPr>
            <w:r>
              <w:rPr>
                <w:rFonts w:asciiTheme="minorHAnsi" w:hAnsiTheme="minorHAnsi" w:cstheme="minorHAnsi"/>
                <w:b/>
                <w:bCs/>
                <w:i/>
                <w:color w:val="FFFFFF"/>
                <w:sz w:val="22"/>
                <w:szCs w:val="22"/>
                <w:lang w:val="en-US"/>
              </w:rPr>
              <w:t>30-11-2024</w:t>
            </w:r>
          </w:p>
          <w:p w14:paraId="70789CBD" w14:textId="5575BC77" w:rsidR="00967813" w:rsidRPr="00B850B8" w:rsidRDefault="00967813" w:rsidP="00967813">
            <w:pPr>
              <w:jc w:val="center"/>
              <w:rPr>
                <w:rFonts w:asciiTheme="minorHAnsi" w:hAnsiTheme="minorHAnsi" w:cstheme="minorHAnsi"/>
                <w:b/>
                <w:bCs/>
                <w:color w:val="FFFFFF"/>
                <w:sz w:val="22"/>
                <w:szCs w:val="22"/>
                <w:lang w:val="en-US"/>
              </w:rPr>
            </w:pPr>
            <w:r>
              <w:rPr>
                <w:rFonts w:asciiTheme="minorHAnsi" w:hAnsiTheme="minorHAnsi" w:cstheme="minorHAnsi"/>
                <w:b/>
                <w:bCs/>
                <w:i/>
                <w:color w:val="FFFFFF"/>
                <w:sz w:val="22"/>
                <w:szCs w:val="22"/>
                <w:lang w:val="en-US"/>
              </w:rPr>
              <w:t>(In Rs. In Cr.)</w:t>
            </w:r>
          </w:p>
        </w:tc>
        <w:tc>
          <w:tcPr>
            <w:tcW w:w="5827" w:type="dxa"/>
            <w:shd w:val="clear" w:color="000000" w:fill="002060"/>
            <w:vAlign w:val="center"/>
            <w:hideMark/>
          </w:tcPr>
          <w:p w14:paraId="17637DAC" w14:textId="5513B7A2" w:rsidR="00967813" w:rsidRPr="00B850B8" w:rsidRDefault="00967813" w:rsidP="00967813">
            <w:pPr>
              <w:jc w:val="center"/>
              <w:rPr>
                <w:rFonts w:asciiTheme="minorHAnsi" w:hAnsiTheme="minorHAnsi" w:cstheme="minorHAnsi"/>
                <w:b/>
                <w:bCs/>
                <w:color w:val="FFFFFF"/>
                <w:sz w:val="22"/>
                <w:szCs w:val="22"/>
                <w:lang w:val="en-US"/>
              </w:rPr>
            </w:pPr>
            <w:r w:rsidRPr="00B850B8">
              <w:rPr>
                <w:rFonts w:asciiTheme="minorHAnsi" w:hAnsiTheme="minorHAnsi" w:cstheme="minorHAnsi"/>
                <w:b/>
                <w:bCs/>
                <w:color w:val="FFFFFF"/>
                <w:sz w:val="22"/>
                <w:szCs w:val="22"/>
                <w:lang w:val="en-US"/>
              </w:rPr>
              <w:t>REMARKS</w:t>
            </w:r>
          </w:p>
        </w:tc>
      </w:tr>
      <w:tr w:rsidR="00CB45F1" w:rsidRPr="00B850B8" w14:paraId="04F9FDC1" w14:textId="77777777" w:rsidTr="00CB45F1">
        <w:trPr>
          <w:trHeight w:val="20"/>
          <w:jc w:val="center"/>
        </w:trPr>
        <w:tc>
          <w:tcPr>
            <w:tcW w:w="2547" w:type="dxa"/>
            <w:gridSpan w:val="2"/>
            <w:shd w:val="clear" w:color="auto" w:fill="auto"/>
            <w:vAlign w:val="center"/>
            <w:hideMark/>
          </w:tcPr>
          <w:p w14:paraId="1E889A79" w14:textId="5A2B5823" w:rsidR="00CB45F1" w:rsidRPr="00B850B8" w:rsidRDefault="00CB45F1" w:rsidP="00B850B8">
            <w:pPr>
              <w:rPr>
                <w:rFonts w:ascii="Calibri" w:hAnsi="Calibri" w:cs="Calibri"/>
                <w:color w:val="000000"/>
                <w:sz w:val="22"/>
                <w:szCs w:val="22"/>
                <w:lang w:val="en-US"/>
              </w:rPr>
            </w:pPr>
            <w:r w:rsidRPr="00B850B8">
              <w:rPr>
                <w:rFonts w:ascii="Calibri" w:hAnsi="Calibri" w:cs="Calibri"/>
                <w:color w:val="000000"/>
                <w:sz w:val="22"/>
                <w:szCs w:val="22"/>
                <w:lang w:val="en-US"/>
              </w:rPr>
              <w:t>Land and Land Development</w:t>
            </w:r>
          </w:p>
        </w:tc>
        <w:tc>
          <w:tcPr>
            <w:tcW w:w="1417" w:type="dxa"/>
            <w:shd w:val="clear" w:color="auto" w:fill="auto"/>
            <w:vAlign w:val="center"/>
          </w:tcPr>
          <w:p w14:paraId="42CA9485" w14:textId="28E6C5B6" w:rsidR="00CB45F1" w:rsidRPr="00B850B8" w:rsidRDefault="00CB45F1" w:rsidP="00530A3F">
            <w:pPr>
              <w:jc w:val="center"/>
              <w:rPr>
                <w:rFonts w:ascii="Calibri" w:hAnsi="Calibri" w:cs="Calibri"/>
                <w:color w:val="000000"/>
                <w:sz w:val="22"/>
                <w:szCs w:val="22"/>
                <w:lang w:val="en-US"/>
              </w:rPr>
            </w:pPr>
            <w:r w:rsidRPr="00B850B8">
              <w:rPr>
                <w:rFonts w:ascii="Calibri" w:hAnsi="Calibri" w:cs="Calibri"/>
                <w:color w:val="000000"/>
                <w:sz w:val="22"/>
                <w:szCs w:val="22"/>
                <w:lang w:val="en-US"/>
              </w:rPr>
              <w:t>---</w:t>
            </w:r>
          </w:p>
        </w:tc>
        <w:tc>
          <w:tcPr>
            <w:tcW w:w="1418" w:type="dxa"/>
            <w:vAlign w:val="center"/>
          </w:tcPr>
          <w:p w14:paraId="55614251" w14:textId="4C68C821" w:rsidR="00CB45F1" w:rsidRPr="00B850B8" w:rsidRDefault="00CB45F1" w:rsidP="00356DBD">
            <w:pPr>
              <w:jc w:val="center"/>
              <w:rPr>
                <w:rFonts w:ascii="Calibri" w:hAnsi="Calibri" w:cs="Calibri"/>
                <w:color w:val="000000"/>
                <w:sz w:val="22"/>
                <w:szCs w:val="22"/>
                <w:lang w:val="en-US"/>
              </w:rPr>
            </w:pPr>
            <w:r w:rsidRPr="00B850B8">
              <w:rPr>
                <w:rFonts w:ascii="Calibri" w:hAnsi="Calibri" w:cs="Calibri"/>
                <w:color w:val="000000"/>
                <w:sz w:val="22"/>
                <w:szCs w:val="22"/>
                <w:lang w:val="en-US"/>
              </w:rPr>
              <w:t>---</w:t>
            </w:r>
          </w:p>
        </w:tc>
        <w:tc>
          <w:tcPr>
            <w:tcW w:w="5827" w:type="dxa"/>
            <w:shd w:val="clear" w:color="auto" w:fill="auto"/>
            <w:vAlign w:val="center"/>
          </w:tcPr>
          <w:p w14:paraId="24A26499" w14:textId="55A4EEF9" w:rsidR="00CB45F1" w:rsidRPr="00B850B8"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B850B8">
              <w:rPr>
                <w:rFonts w:ascii="Calibri" w:hAnsi="Calibri" w:cs="Calibri"/>
                <w:color w:val="000000"/>
                <w:sz w:val="22"/>
                <w:szCs w:val="22"/>
                <w:lang w:val="en-US"/>
              </w:rPr>
              <w:t>As per details provided, company had taken land of lease for a period of 10 years. Th</w:t>
            </w:r>
            <w:r>
              <w:rPr>
                <w:rFonts w:ascii="Calibri" w:hAnsi="Calibri" w:cs="Calibri"/>
                <w:color w:val="000000"/>
                <w:sz w:val="22"/>
                <w:szCs w:val="22"/>
                <w:lang w:val="en-US"/>
              </w:rPr>
              <w:t>us, the same in not capitalized</w:t>
            </w:r>
          </w:p>
        </w:tc>
      </w:tr>
      <w:tr w:rsidR="00CB45F1" w:rsidRPr="00B850B8" w14:paraId="184E5B54" w14:textId="77777777" w:rsidTr="00CB45F1">
        <w:trPr>
          <w:trHeight w:val="20"/>
          <w:jc w:val="center"/>
        </w:trPr>
        <w:tc>
          <w:tcPr>
            <w:tcW w:w="2547" w:type="dxa"/>
            <w:gridSpan w:val="2"/>
            <w:shd w:val="clear" w:color="auto" w:fill="auto"/>
            <w:vAlign w:val="center"/>
            <w:hideMark/>
          </w:tcPr>
          <w:p w14:paraId="611B03F7" w14:textId="13EEAD24" w:rsidR="00CB45F1" w:rsidRPr="00B850B8" w:rsidRDefault="00CB45F1" w:rsidP="00530A3F">
            <w:pPr>
              <w:rPr>
                <w:rFonts w:ascii="Calibri" w:hAnsi="Calibri" w:cs="Calibri"/>
                <w:color w:val="000000"/>
                <w:sz w:val="22"/>
                <w:szCs w:val="22"/>
                <w:highlight w:val="yellow"/>
                <w:lang w:val="en-US"/>
              </w:rPr>
            </w:pPr>
            <w:r w:rsidRPr="005055B1">
              <w:rPr>
                <w:rFonts w:ascii="Calibri" w:hAnsi="Calibri" w:cs="Calibri"/>
                <w:color w:val="000000"/>
                <w:sz w:val="22"/>
                <w:szCs w:val="22"/>
                <w:lang w:val="en-US"/>
              </w:rPr>
              <w:t>Building and Civil Works</w:t>
            </w:r>
          </w:p>
        </w:tc>
        <w:tc>
          <w:tcPr>
            <w:tcW w:w="1417" w:type="dxa"/>
            <w:shd w:val="clear" w:color="auto" w:fill="auto"/>
            <w:vAlign w:val="center"/>
          </w:tcPr>
          <w:p w14:paraId="543FFFBF" w14:textId="4AB02B3E" w:rsidR="00CB45F1" w:rsidRPr="00B850B8" w:rsidRDefault="00CB45F1" w:rsidP="00530A3F">
            <w:pPr>
              <w:jc w:val="center"/>
              <w:rPr>
                <w:rFonts w:ascii="Calibri" w:hAnsi="Calibri" w:cs="Calibri"/>
                <w:color w:val="000000"/>
                <w:sz w:val="22"/>
                <w:szCs w:val="22"/>
                <w:lang w:val="en-US"/>
              </w:rPr>
            </w:pPr>
            <w:r w:rsidRPr="00B850B8">
              <w:rPr>
                <w:rFonts w:ascii="Calibri" w:hAnsi="Calibri" w:cs="Calibri"/>
                <w:color w:val="000000"/>
                <w:sz w:val="22"/>
                <w:szCs w:val="22"/>
                <w:lang w:val="en-US"/>
              </w:rPr>
              <w:t>2.63</w:t>
            </w:r>
          </w:p>
        </w:tc>
        <w:tc>
          <w:tcPr>
            <w:tcW w:w="1418" w:type="dxa"/>
            <w:vAlign w:val="center"/>
          </w:tcPr>
          <w:p w14:paraId="3CDB685E" w14:textId="038F3BCD" w:rsidR="00CB45F1" w:rsidRPr="00B850B8" w:rsidRDefault="00CB45F1" w:rsidP="004235BD">
            <w:pPr>
              <w:jc w:val="center"/>
              <w:rPr>
                <w:rFonts w:ascii="Calibri" w:hAnsi="Calibri" w:cs="Calibri"/>
                <w:color w:val="000000"/>
                <w:sz w:val="22"/>
                <w:szCs w:val="22"/>
                <w:lang w:val="en-US"/>
              </w:rPr>
            </w:pPr>
            <w:r w:rsidRPr="00B850B8">
              <w:rPr>
                <w:rFonts w:ascii="Calibri" w:hAnsi="Calibri" w:cs="Calibri"/>
                <w:color w:val="000000"/>
                <w:sz w:val="22"/>
                <w:szCs w:val="22"/>
                <w:lang w:val="en-US"/>
              </w:rPr>
              <w:t>2.</w:t>
            </w:r>
            <w:r w:rsidR="00967813">
              <w:rPr>
                <w:rFonts w:ascii="Calibri" w:hAnsi="Calibri" w:cs="Calibri"/>
                <w:color w:val="000000"/>
                <w:sz w:val="22"/>
                <w:szCs w:val="22"/>
                <w:lang w:val="en-US"/>
              </w:rPr>
              <w:t>74</w:t>
            </w:r>
          </w:p>
        </w:tc>
        <w:tc>
          <w:tcPr>
            <w:tcW w:w="5827" w:type="dxa"/>
            <w:shd w:val="clear" w:color="auto" w:fill="auto"/>
          </w:tcPr>
          <w:p w14:paraId="48A66E68" w14:textId="3F417B17" w:rsidR="00CB45F1" w:rsidRPr="00356DBD"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356DBD">
              <w:rPr>
                <w:rFonts w:ascii="Calibri" w:hAnsi="Calibri" w:cs="Calibri"/>
                <w:color w:val="000000"/>
                <w:sz w:val="22"/>
                <w:szCs w:val="22"/>
                <w:lang w:val="en-US"/>
              </w:rPr>
              <w:t xml:space="preserve">The approved cost of ₹2.68 Crores is in accordance with the amount specified in the construction agreement between M/s </w:t>
            </w:r>
            <w:proofErr w:type="spellStart"/>
            <w:r w:rsidRPr="00356DBD">
              <w:rPr>
                <w:rFonts w:ascii="Calibri" w:hAnsi="Calibri" w:cs="Calibri"/>
                <w:color w:val="000000"/>
                <w:sz w:val="22"/>
                <w:szCs w:val="22"/>
                <w:lang w:val="en-US"/>
              </w:rPr>
              <w:t>Sauga</w:t>
            </w:r>
            <w:proofErr w:type="spellEnd"/>
            <w:r w:rsidRPr="00356DBD">
              <w:rPr>
                <w:rFonts w:ascii="Calibri" w:hAnsi="Calibri" w:cs="Calibri"/>
                <w:color w:val="000000"/>
                <w:sz w:val="22"/>
                <w:szCs w:val="22"/>
                <w:lang w:val="en-US"/>
              </w:rPr>
              <w:t xml:space="preserve"> Bricks Pvt. Ltd. and MAK Building Sys</w:t>
            </w:r>
            <w:r>
              <w:rPr>
                <w:rFonts w:ascii="Calibri" w:hAnsi="Calibri" w:cs="Calibri"/>
                <w:color w:val="000000"/>
                <w:sz w:val="22"/>
                <w:szCs w:val="22"/>
                <w:lang w:val="en-US"/>
              </w:rPr>
              <w:t>tem Pvt. Ltd., dated 29/05/2023</w:t>
            </w:r>
            <w:r w:rsidR="00967813">
              <w:rPr>
                <w:rFonts w:ascii="Calibri" w:hAnsi="Calibri" w:cs="Calibri"/>
                <w:color w:val="000000"/>
                <w:sz w:val="22"/>
                <w:szCs w:val="22"/>
                <w:lang w:val="en-US"/>
              </w:rPr>
              <w:t>.</w:t>
            </w:r>
          </w:p>
          <w:p w14:paraId="27F25FB5" w14:textId="4E1BF0A1" w:rsidR="00CB45F1" w:rsidRPr="00356DBD" w:rsidRDefault="00CB45F1" w:rsidP="005A1DAE">
            <w:pPr>
              <w:pStyle w:val="ListParagraph"/>
              <w:numPr>
                <w:ilvl w:val="0"/>
                <w:numId w:val="38"/>
              </w:numPr>
              <w:ind w:left="176" w:hanging="176"/>
              <w:jc w:val="both"/>
              <w:rPr>
                <w:rFonts w:ascii="Calibri" w:hAnsi="Calibri" w:cs="Calibri"/>
                <w:color w:val="000000"/>
                <w:sz w:val="22"/>
                <w:szCs w:val="22"/>
                <w:lang w:val="en-US"/>
              </w:rPr>
            </w:pPr>
            <w:r w:rsidRPr="00356DBD">
              <w:rPr>
                <w:rFonts w:ascii="Calibri" w:hAnsi="Calibri" w:cs="Calibri"/>
                <w:color w:val="000000"/>
                <w:sz w:val="22"/>
                <w:szCs w:val="22"/>
                <w:lang w:val="en-US"/>
              </w:rPr>
              <w:t>As the work has already been completed, the cost stated in the agreement is considered for the assessment. Which is also in line with the prevailing market rates</w:t>
            </w:r>
            <w:r w:rsidR="00967813">
              <w:rPr>
                <w:rFonts w:ascii="Calibri" w:hAnsi="Calibri" w:cs="Calibri"/>
                <w:color w:val="000000"/>
                <w:sz w:val="22"/>
                <w:szCs w:val="22"/>
                <w:lang w:val="en-US"/>
              </w:rPr>
              <w:t>.</w:t>
            </w:r>
          </w:p>
        </w:tc>
      </w:tr>
      <w:tr w:rsidR="00CB45F1" w:rsidRPr="00B850B8" w14:paraId="0FB09475" w14:textId="77777777" w:rsidTr="00CB45F1">
        <w:trPr>
          <w:trHeight w:val="20"/>
          <w:jc w:val="center"/>
        </w:trPr>
        <w:tc>
          <w:tcPr>
            <w:tcW w:w="1271" w:type="dxa"/>
            <w:vMerge w:val="restart"/>
            <w:shd w:val="clear" w:color="auto" w:fill="auto"/>
            <w:vAlign w:val="center"/>
            <w:hideMark/>
          </w:tcPr>
          <w:p w14:paraId="67A983CF" w14:textId="77777777"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Plant and Machinery</w:t>
            </w:r>
          </w:p>
        </w:tc>
        <w:tc>
          <w:tcPr>
            <w:tcW w:w="1276" w:type="dxa"/>
            <w:shd w:val="clear" w:color="auto" w:fill="auto"/>
            <w:vAlign w:val="center"/>
          </w:tcPr>
          <w:p w14:paraId="08B8F0C4" w14:textId="600DB084"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Indigenous</w:t>
            </w:r>
          </w:p>
        </w:tc>
        <w:tc>
          <w:tcPr>
            <w:tcW w:w="1417" w:type="dxa"/>
            <w:shd w:val="clear" w:color="auto" w:fill="auto"/>
            <w:vAlign w:val="center"/>
          </w:tcPr>
          <w:p w14:paraId="2C93A6F6" w14:textId="3B9EE64D" w:rsidR="00CB45F1" w:rsidRPr="00B850B8" w:rsidRDefault="00967813" w:rsidP="005A1DAE">
            <w:pPr>
              <w:jc w:val="center"/>
              <w:rPr>
                <w:rFonts w:ascii="Calibri" w:hAnsi="Calibri" w:cs="Calibri"/>
                <w:color w:val="000000"/>
                <w:sz w:val="22"/>
                <w:szCs w:val="22"/>
                <w:lang w:val="en-US"/>
              </w:rPr>
            </w:pPr>
            <w:r>
              <w:rPr>
                <w:rFonts w:ascii="Calibri" w:hAnsi="Calibri" w:cs="Calibri"/>
                <w:color w:val="000000"/>
                <w:sz w:val="22"/>
                <w:szCs w:val="22"/>
                <w:lang w:val="en-US"/>
              </w:rPr>
              <w:t>7.93</w:t>
            </w:r>
          </w:p>
        </w:tc>
        <w:tc>
          <w:tcPr>
            <w:tcW w:w="1418" w:type="dxa"/>
            <w:vAlign w:val="center"/>
          </w:tcPr>
          <w:p w14:paraId="50318EB1" w14:textId="6B2000FB" w:rsidR="00CB45F1" w:rsidRPr="004235BD" w:rsidRDefault="00967813" w:rsidP="004402D0">
            <w:pPr>
              <w:jc w:val="center"/>
              <w:rPr>
                <w:rFonts w:ascii="Calibri" w:hAnsi="Calibri" w:cs="Calibri"/>
                <w:color w:val="000000"/>
                <w:sz w:val="22"/>
                <w:szCs w:val="22"/>
                <w:lang w:val="en-US"/>
              </w:rPr>
            </w:pPr>
            <w:r>
              <w:rPr>
                <w:rFonts w:ascii="Calibri" w:hAnsi="Calibri" w:cs="Calibri"/>
                <w:color w:val="000000"/>
                <w:sz w:val="22"/>
                <w:szCs w:val="22"/>
                <w:lang w:val="en-US"/>
              </w:rPr>
              <w:t>9.83</w:t>
            </w:r>
          </w:p>
        </w:tc>
        <w:tc>
          <w:tcPr>
            <w:tcW w:w="5827" w:type="dxa"/>
            <w:shd w:val="clear" w:color="auto" w:fill="auto"/>
            <w:vAlign w:val="center"/>
            <w:hideMark/>
          </w:tcPr>
          <w:p w14:paraId="29E3492C" w14:textId="0B18AA5E" w:rsidR="00CB45F1" w:rsidRDefault="00CB45F1" w:rsidP="00A830D4">
            <w:pPr>
              <w:pStyle w:val="ListParagraph"/>
              <w:numPr>
                <w:ilvl w:val="0"/>
                <w:numId w:val="38"/>
              </w:numPr>
              <w:ind w:left="176" w:hanging="176"/>
              <w:jc w:val="both"/>
              <w:rPr>
                <w:rFonts w:ascii="Calibri" w:hAnsi="Calibri" w:cs="Calibri"/>
                <w:color w:val="000000"/>
                <w:sz w:val="22"/>
                <w:szCs w:val="22"/>
                <w:lang w:val="en-US"/>
              </w:rPr>
            </w:pPr>
            <w:r w:rsidRPr="00A830D4">
              <w:rPr>
                <w:rFonts w:ascii="Calibri" w:hAnsi="Calibri" w:cs="Calibri"/>
                <w:color w:val="000000"/>
                <w:sz w:val="22"/>
                <w:szCs w:val="22"/>
                <w:lang w:val="en-US"/>
              </w:rPr>
              <w:t xml:space="preserve">As per the site observation, against </w:t>
            </w:r>
            <w:r>
              <w:rPr>
                <w:rFonts w:ascii="Calibri" w:hAnsi="Calibri" w:cs="Calibri"/>
                <w:color w:val="000000"/>
                <w:sz w:val="22"/>
                <w:szCs w:val="22"/>
                <w:lang w:val="en-US"/>
              </w:rPr>
              <w:t xml:space="preserve">the </w:t>
            </w:r>
            <w:r w:rsidRPr="00356DBD">
              <w:rPr>
                <w:rFonts w:ascii="Calibri" w:hAnsi="Calibri" w:cs="Calibri"/>
                <w:color w:val="000000"/>
                <w:sz w:val="22"/>
                <w:szCs w:val="22"/>
                <w:lang w:val="en-US"/>
              </w:rPr>
              <w:t xml:space="preserve">Performa Invoice between M/s </w:t>
            </w:r>
            <w:proofErr w:type="spellStart"/>
            <w:r w:rsidRPr="00356DBD">
              <w:rPr>
                <w:rFonts w:ascii="Calibri" w:hAnsi="Calibri" w:cs="Calibri"/>
                <w:color w:val="000000"/>
                <w:sz w:val="22"/>
                <w:szCs w:val="22"/>
                <w:lang w:val="en-US"/>
              </w:rPr>
              <w:t>Sauga</w:t>
            </w:r>
            <w:proofErr w:type="spellEnd"/>
            <w:r w:rsidRPr="00356DBD">
              <w:rPr>
                <w:rFonts w:ascii="Calibri" w:hAnsi="Calibri" w:cs="Calibri"/>
                <w:color w:val="000000"/>
                <w:sz w:val="22"/>
                <w:szCs w:val="22"/>
                <w:lang w:val="en-US"/>
              </w:rPr>
              <w:t xml:space="preserve"> Bricks Pvt. Ltd. and </w:t>
            </w:r>
            <w:r>
              <w:rPr>
                <w:rFonts w:ascii="Calibri" w:hAnsi="Calibri" w:cs="Calibri"/>
                <w:color w:val="000000"/>
                <w:sz w:val="22"/>
                <w:szCs w:val="22"/>
                <w:lang w:val="en-US"/>
              </w:rPr>
              <w:t xml:space="preserve">AJ Consultancy &amp; Enterprises </w:t>
            </w:r>
            <w:r w:rsidRPr="00356DBD">
              <w:rPr>
                <w:rFonts w:ascii="Calibri" w:hAnsi="Calibri" w:cs="Calibri"/>
                <w:color w:val="000000"/>
                <w:sz w:val="22"/>
                <w:szCs w:val="22"/>
                <w:lang w:val="en-US"/>
              </w:rPr>
              <w:t>dated 19-04-2023</w:t>
            </w:r>
            <w:r>
              <w:rPr>
                <w:rFonts w:ascii="Calibri" w:hAnsi="Calibri" w:cs="Calibri"/>
                <w:color w:val="000000"/>
                <w:sz w:val="22"/>
                <w:szCs w:val="22"/>
                <w:lang w:val="en-US"/>
              </w:rPr>
              <w:t xml:space="preserve"> </w:t>
            </w:r>
            <w:r w:rsidRPr="00A830D4">
              <w:rPr>
                <w:rFonts w:ascii="Calibri" w:hAnsi="Calibri" w:cs="Calibri"/>
                <w:color w:val="000000"/>
                <w:sz w:val="22"/>
                <w:szCs w:val="22"/>
                <w:lang w:val="en-US"/>
              </w:rPr>
              <w:t>only the</w:t>
            </w:r>
            <w:r>
              <w:rPr>
                <w:rFonts w:ascii="Calibri" w:hAnsi="Calibri" w:cs="Calibri"/>
                <w:color w:val="000000"/>
                <w:sz w:val="22"/>
                <w:szCs w:val="22"/>
                <w:lang w:val="en-US"/>
              </w:rPr>
              <w:t xml:space="preserve"> following works could be verified:</w:t>
            </w:r>
            <w:r w:rsidRPr="00A830D4">
              <w:rPr>
                <w:rFonts w:ascii="Calibri" w:hAnsi="Calibri" w:cs="Calibri"/>
                <w:color w:val="000000"/>
                <w:sz w:val="22"/>
                <w:szCs w:val="22"/>
                <w:lang w:val="en-US"/>
              </w:rPr>
              <w:t xml:space="preserve"> </w:t>
            </w:r>
          </w:p>
          <w:p w14:paraId="1209DE97" w14:textId="1D6989C0" w:rsidR="00CB45F1" w:rsidRDefault="00CB45F1" w:rsidP="00A830D4">
            <w:pPr>
              <w:pStyle w:val="ListParagraph"/>
              <w:numPr>
                <w:ilvl w:val="0"/>
                <w:numId w:val="40"/>
              </w:numPr>
              <w:jc w:val="both"/>
              <w:rPr>
                <w:rFonts w:ascii="Calibri" w:hAnsi="Calibri" w:cs="Calibri"/>
                <w:color w:val="000000"/>
                <w:sz w:val="22"/>
                <w:szCs w:val="22"/>
                <w:lang w:val="en-US"/>
              </w:rPr>
            </w:pPr>
            <w:r w:rsidRPr="001756D1">
              <w:rPr>
                <w:rFonts w:ascii="Calibri" w:hAnsi="Calibri" w:cs="Calibri"/>
                <w:color w:val="000000"/>
                <w:sz w:val="22"/>
                <w:szCs w:val="22"/>
                <w:lang w:val="en-US"/>
              </w:rPr>
              <w:t>Kiln Car YC 3.6 x 3.7mtr (140</w:t>
            </w:r>
            <w:r>
              <w:rPr>
                <w:rFonts w:ascii="Calibri" w:hAnsi="Calibri" w:cs="Calibri"/>
                <w:color w:val="000000"/>
                <w:sz w:val="22"/>
                <w:szCs w:val="22"/>
                <w:lang w:val="en-US"/>
              </w:rPr>
              <w:t xml:space="preserve"> </w:t>
            </w:r>
            <w:r w:rsidRPr="001756D1">
              <w:rPr>
                <w:rFonts w:ascii="Calibri" w:hAnsi="Calibri" w:cs="Calibri"/>
                <w:color w:val="000000"/>
                <w:sz w:val="22"/>
                <w:szCs w:val="22"/>
                <w:lang w:val="en-US"/>
              </w:rPr>
              <w:t>Vehicles)</w:t>
            </w:r>
            <w:r>
              <w:rPr>
                <w:rFonts w:ascii="Calibri" w:hAnsi="Calibri" w:cs="Calibri"/>
                <w:color w:val="000000"/>
                <w:sz w:val="22"/>
                <w:szCs w:val="22"/>
                <w:lang w:val="en-US"/>
              </w:rPr>
              <w:t xml:space="preserve"> received at site of Rs. 3.68 Cr. including GST.</w:t>
            </w:r>
          </w:p>
          <w:p w14:paraId="6BEB52FC" w14:textId="090C9A1C" w:rsidR="00CB45F1" w:rsidRDefault="00CB45F1" w:rsidP="00A830D4">
            <w:pPr>
              <w:pStyle w:val="ListParagraph"/>
              <w:numPr>
                <w:ilvl w:val="0"/>
                <w:numId w:val="40"/>
              </w:numPr>
              <w:jc w:val="both"/>
              <w:rPr>
                <w:rFonts w:ascii="Calibri" w:hAnsi="Calibri" w:cs="Calibri"/>
                <w:color w:val="000000"/>
                <w:sz w:val="22"/>
                <w:szCs w:val="22"/>
                <w:lang w:val="en-US"/>
              </w:rPr>
            </w:pPr>
            <w:r w:rsidRPr="00A830D4">
              <w:rPr>
                <w:rFonts w:ascii="Calibri" w:hAnsi="Calibri" w:cs="Calibri"/>
                <w:color w:val="000000"/>
                <w:sz w:val="22"/>
                <w:szCs w:val="22"/>
                <w:lang w:val="en-US"/>
              </w:rPr>
              <w:t>Equipment Foundation, Kiln Foundation, Carriage Return &amp; Ferry Line Construction</w:t>
            </w:r>
            <w:r>
              <w:rPr>
                <w:rFonts w:ascii="Calibri" w:hAnsi="Calibri" w:cs="Calibri"/>
                <w:color w:val="000000"/>
                <w:sz w:val="22"/>
                <w:szCs w:val="22"/>
                <w:lang w:val="en-US"/>
              </w:rPr>
              <w:t>- Rs. 1.29 Cr. including GST.</w:t>
            </w:r>
          </w:p>
          <w:p w14:paraId="1A6A5CE6" w14:textId="1897F4CC" w:rsidR="00CB45F1" w:rsidRDefault="00CB45F1" w:rsidP="00A830D4">
            <w:pPr>
              <w:pStyle w:val="ListParagraph"/>
              <w:numPr>
                <w:ilvl w:val="0"/>
                <w:numId w:val="40"/>
              </w:numPr>
              <w:jc w:val="both"/>
              <w:rPr>
                <w:rFonts w:ascii="Calibri" w:hAnsi="Calibri" w:cs="Calibri"/>
                <w:color w:val="000000"/>
                <w:sz w:val="22"/>
                <w:szCs w:val="22"/>
                <w:lang w:val="en-US"/>
              </w:rPr>
            </w:pPr>
            <w:r w:rsidRPr="00A830D4">
              <w:rPr>
                <w:rFonts w:ascii="Calibri" w:hAnsi="Calibri" w:cs="Calibri"/>
                <w:color w:val="000000"/>
                <w:sz w:val="22"/>
                <w:szCs w:val="22"/>
                <w:lang w:val="en-US"/>
              </w:rPr>
              <w:t>Track &amp; Auxiliary Material</w:t>
            </w:r>
            <w:r>
              <w:rPr>
                <w:rFonts w:ascii="Calibri" w:hAnsi="Calibri" w:cs="Calibri"/>
                <w:color w:val="000000"/>
                <w:sz w:val="22"/>
                <w:szCs w:val="22"/>
                <w:lang w:val="en-US"/>
              </w:rPr>
              <w:t>- Rs. 1.30 Cr. including GST.</w:t>
            </w:r>
          </w:p>
          <w:p w14:paraId="3CC61D94" w14:textId="77777777" w:rsidR="00F11AE7" w:rsidRDefault="00CB45F1" w:rsidP="00F11AE7">
            <w:pPr>
              <w:pStyle w:val="ListParagraph"/>
              <w:numPr>
                <w:ilvl w:val="0"/>
                <w:numId w:val="40"/>
              </w:numPr>
              <w:jc w:val="both"/>
              <w:rPr>
                <w:rFonts w:ascii="Calibri" w:hAnsi="Calibri" w:cs="Calibri"/>
                <w:color w:val="000000"/>
                <w:sz w:val="22"/>
                <w:szCs w:val="22"/>
                <w:lang w:val="en-US"/>
              </w:rPr>
            </w:pPr>
            <w:r w:rsidRPr="00CB45F1">
              <w:rPr>
                <w:rFonts w:ascii="Calibri" w:hAnsi="Calibri" w:cs="Calibri"/>
                <w:color w:val="000000"/>
                <w:sz w:val="22"/>
                <w:szCs w:val="22"/>
                <w:lang w:val="en-US"/>
              </w:rPr>
              <w:t>Wire, Cable, Workshop lighting</w:t>
            </w:r>
            <w:r>
              <w:rPr>
                <w:rFonts w:ascii="Calibri" w:hAnsi="Calibri" w:cs="Calibri"/>
                <w:color w:val="000000"/>
                <w:sz w:val="22"/>
                <w:szCs w:val="22"/>
                <w:lang w:val="en-US"/>
              </w:rPr>
              <w:t xml:space="preserve"> work is progress of Rs. 0.96 Cr. including GST.</w:t>
            </w:r>
          </w:p>
          <w:p w14:paraId="7A4A4E73" w14:textId="6B64228B" w:rsidR="006D49E9" w:rsidRPr="006D49E9" w:rsidRDefault="006D49E9" w:rsidP="00F11AE7">
            <w:pPr>
              <w:pStyle w:val="ListParagraph"/>
              <w:numPr>
                <w:ilvl w:val="0"/>
                <w:numId w:val="40"/>
              </w:numPr>
              <w:jc w:val="both"/>
              <w:rPr>
                <w:rFonts w:ascii="Calibri" w:hAnsi="Calibri" w:cs="Calibri"/>
                <w:color w:val="000000"/>
                <w:sz w:val="22"/>
                <w:szCs w:val="22"/>
                <w:lang w:val="en-US"/>
              </w:rPr>
            </w:pPr>
            <w:r>
              <w:rPr>
                <w:rFonts w:ascii="Calibri" w:hAnsi="Calibri" w:cs="Calibri"/>
                <w:color w:val="000000"/>
                <w:sz w:val="22"/>
                <w:szCs w:val="22"/>
                <w:lang w:val="en-US"/>
              </w:rPr>
              <w:t xml:space="preserve">Other miscellaneous work related to indigenous machines. </w:t>
            </w:r>
          </w:p>
        </w:tc>
      </w:tr>
      <w:tr w:rsidR="00CB45F1" w:rsidRPr="00B850B8" w14:paraId="537925B3" w14:textId="77777777" w:rsidTr="00CB45F1">
        <w:trPr>
          <w:trHeight w:val="20"/>
          <w:jc w:val="center"/>
        </w:trPr>
        <w:tc>
          <w:tcPr>
            <w:tcW w:w="1271" w:type="dxa"/>
            <w:vMerge/>
            <w:shd w:val="clear" w:color="auto" w:fill="auto"/>
            <w:vAlign w:val="center"/>
          </w:tcPr>
          <w:p w14:paraId="7779AD22" w14:textId="77777777" w:rsidR="00CB45F1" w:rsidRPr="00B850B8" w:rsidRDefault="00CB45F1" w:rsidP="005A1DAE">
            <w:pPr>
              <w:rPr>
                <w:rFonts w:ascii="Calibri" w:hAnsi="Calibri" w:cs="Calibri"/>
                <w:color w:val="000000"/>
                <w:sz w:val="22"/>
                <w:szCs w:val="22"/>
                <w:lang w:val="en-US"/>
              </w:rPr>
            </w:pPr>
          </w:p>
        </w:tc>
        <w:tc>
          <w:tcPr>
            <w:tcW w:w="1276" w:type="dxa"/>
            <w:shd w:val="clear" w:color="auto" w:fill="auto"/>
            <w:vAlign w:val="center"/>
          </w:tcPr>
          <w:p w14:paraId="11F3E079" w14:textId="2704C31B" w:rsidR="00CB45F1" w:rsidRPr="00B850B8" w:rsidRDefault="00CB45F1" w:rsidP="005A1DAE">
            <w:pPr>
              <w:rPr>
                <w:rFonts w:ascii="Calibri" w:hAnsi="Calibri" w:cs="Calibri"/>
                <w:color w:val="000000"/>
                <w:sz w:val="22"/>
                <w:szCs w:val="22"/>
                <w:lang w:val="en-US"/>
              </w:rPr>
            </w:pPr>
            <w:r w:rsidRPr="00B850B8">
              <w:rPr>
                <w:rFonts w:ascii="Calibri" w:hAnsi="Calibri" w:cs="Calibri"/>
                <w:color w:val="000000"/>
                <w:sz w:val="22"/>
                <w:szCs w:val="22"/>
                <w:lang w:val="en-US"/>
              </w:rPr>
              <w:t>Imported</w:t>
            </w:r>
          </w:p>
        </w:tc>
        <w:tc>
          <w:tcPr>
            <w:tcW w:w="1417" w:type="dxa"/>
            <w:shd w:val="clear" w:color="auto" w:fill="auto"/>
            <w:vAlign w:val="center"/>
          </w:tcPr>
          <w:p w14:paraId="53F743D1" w14:textId="092AE336" w:rsidR="00CB45F1" w:rsidRPr="00B850B8" w:rsidRDefault="00CB45F1" w:rsidP="005A1DAE">
            <w:pPr>
              <w:jc w:val="center"/>
              <w:rPr>
                <w:rFonts w:ascii="Calibri" w:hAnsi="Calibri" w:cs="Calibri"/>
                <w:color w:val="000000"/>
                <w:sz w:val="22"/>
                <w:szCs w:val="22"/>
                <w:lang w:val="en-US"/>
              </w:rPr>
            </w:pPr>
            <w:r w:rsidRPr="00B850B8">
              <w:rPr>
                <w:rFonts w:ascii="Calibri" w:hAnsi="Calibri" w:cs="Calibri"/>
                <w:color w:val="000000"/>
                <w:sz w:val="22"/>
                <w:szCs w:val="22"/>
                <w:lang w:val="en-US"/>
              </w:rPr>
              <w:t>1.</w:t>
            </w:r>
            <w:r w:rsidR="00967813">
              <w:rPr>
                <w:rFonts w:ascii="Calibri" w:hAnsi="Calibri" w:cs="Calibri"/>
                <w:color w:val="000000"/>
                <w:sz w:val="22"/>
                <w:szCs w:val="22"/>
                <w:lang w:val="en-US"/>
              </w:rPr>
              <w:t>41</w:t>
            </w:r>
          </w:p>
        </w:tc>
        <w:tc>
          <w:tcPr>
            <w:tcW w:w="1418" w:type="dxa"/>
            <w:vAlign w:val="center"/>
          </w:tcPr>
          <w:p w14:paraId="4FF19C2A" w14:textId="0D4014F3" w:rsidR="00CB45F1" w:rsidRPr="004235BD" w:rsidRDefault="00967813" w:rsidP="004235BD">
            <w:pPr>
              <w:jc w:val="center"/>
              <w:rPr>
                <w:rFonts w:ascii="Calibri" w:hAnsi="Calibri" w:cs="Calibri"/>
                <w:color w:val="000000"/>
                <w:sz w:val="22"/>
                <w:szCs w:val="22"/>
                <w:lang w:val="en-US"/>
              </w:rPr>
            </w:pPr>
            <w:r>
              <w:rPr>
                <w:rFonts w:ascii="Calibri" w:hAnsi="Calibri" w:cs="Calibri"/>
                <w:color w:val="000000"/>
                <w:sz w:val="22"/>
                <w:szCs w:val="22"/>
                <w:lang w:val="en-US"/>
              </w:rPr>
              <w:t>7.64</w:t>
            </w:r>
          </w:p>
        </w:tc>
        <w:tc>
          <w:tcPr>
            <w:tcW w:w="5827" w:type="dxa"/>
            <w:shd w:val="clear" w:color="auto" w:fill="auto"/>
            <w:vAlign w:val="center"/>
          </w:tcPr>
          <w:p w14:paraId="0CA3293C" w14:textId="7110FB83" w:rsidR="00CB45F1" w:rsidRDefault="006D49E9" w:rsidP="00367368">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 xml:space="preserve">Company has imported 02 nos. of Brick manufacturing machines with spare parts from Henan </w:t>
            </w:r>
            <w:proofErr w:type="spellStart"/>
            <w:r>
              <w:rPr>
                <w:rFonts w:ascii="Calibri" w:hAnsi="Calibri" w:cs="Calibri"/>
                <w:color w:val="000000"/>
                <w:sz w:val="22"/>
                <w:szCs w:val="22"/>
                <w:lang w:val="en-US"/>
              </w:rPr>
              <w:t>Yaxin</w:t>
            </w:r>
            <w:proofErr w:type="spellEnd"/>
            <w:r>
              <w:rPr>
                <w:rFonts w:ascii="Calibri" w:hAnsi="Calibri" w:cs="Calibri"/>
                <w:color w:val="000000"/>
                <w:sz w:val="22"/>
                <w:szCs w:val="22"/>
                <w:lang w:val="en-US"/>
              </w:rPr>
              <w:t xml:space="preserve"> Kiln Co. Limited, Henan, China of Rs. </w:t>
            </w:r>
            <w:r w:rsidR="00833B53" w:rsidRPr="00833B53">
              <w:rPr>
                <w:rFonts w:ascii="Calibri" w:hAnsi="Calibri" w:cs="Calibri"/>
                <w:color w:val="000000"/>
                <w:sz w:val="22"/>
                <w:szCs w:val="22"/>
                <w:lang w:val="en-US"/>
              </w:rPr>
              <w:t>4,33,47,571</w:t>
            </w:r>
            <w:r w:rsidR="00833B53">
              <w:rPr>
                <w:rFonts w:ascii="Calibri" w:hAnsi="Calibri" w:cs="Calibri"/>
                <w:color w:val="000000"/>
                <w:sz w:val="22"/>
                <w:szCs w:val="22"/>
                <w:lang w:val="en-US"/>
              </w:rPr>
              <w:t>/-.</w:t>
            </w:r>
          </w:p>
          <w:p w14:paraId="0300DF0A" w14:textId="780EF85E" w:rsidR="006D49E9" w:rsidRPr="00B850B8" w:rsidRDefault="006D49E9" w:rsidP="00367368">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 xml:space="preserve">Out </w:t>
            </w:r>
            <w:r w:rsidR="00E573AC">
              <w:rPr>
                <w:rFonts w:ascii="Calibri" w:hAnsi="Calibri" w:cs="Calibri"/>
                <w:color w:val="000000"/>
                <w:sz w:val="22"/>
                <w:szCs w:val="22"/>
                <w:lang w:val="en-US"/>
              </w:rPr>
              <w:t>o</w:t>
            </w:r>
            <w:r>
              <w:rPr>
                <w:rFonts w:ascii="Calibri" w:hAnsi="Calibri" w:cs="Calibri"/>
                <w:color w:val="000000"/>
                <w:sz w:val="22"/>
                <w:szCs w:val="22"/>
                <w:lang w:val="en-US"/>
              </w:rPr>
              <w:t xml:space="preserve">f the </w:t>
            </w:r>
            <w:r w:rsidR="00833B53">
              <w:rPr>
                <w:rFonts w:ascii="Calibri" w:hAnsi="Calibri" w:cs="Calibri"/>
                <w:color w:val="000000"/>
                <w:sz w:val="22"/>
                <w:szCs w:val="22"/>
                <w:lang w:val="en-US"/>
              </w:rPr>
              <w:t>total machine value payment made to AJ Consultancy &amp; enterprises of Rs. 1,90,00,000/- for Miscellaneous work.</w:t>
            </w:r>
          </w:p>
        </w:tc>
      </w:tr>
      <w:tr w:rsidR="00967813" w:rsidRPr="00B850B8" w14:paraId="3BEF8093" w14:textId="77777777" w:rsidTr="00CB45F1">
        <w:trPr>
          <w:trHeight w:val="20"/>
          <w:jc w:val="center"/>
        </w:trPr>
        <w:tc>
          <w:tcPr>
            <w:tcW w:w="2547" w:type="dxa"/>
            <w:gridSpan w:val="2"/>
            <w:shd w:val="clear" w:color="auto" w:fill="auto"/>
            <w:vAlign w:val="center"/>
          </w:tcPr>
          <w:p w14:paraId="21D9B490" w14:textId="76CF9439" w:rsidR="00967813" w:rsidRPr="00B850B8" w:rsidRDefault="00967813" w:rsidP="00967813">
            <w:pPr>
              <w:rPr>
                <w:rFonts w:ascii="Calibri" w:hAnsi="Calibri" w:cs="Calibri"/>
                <w:color w:val="000000"/>
                <w:sz w:val="22"/>
                <w:szCs w:val="22"/>
                <w:lang w:val="en-US"/>
              </w:rPr>
            </w:pPr>
            <w:r>
              <w:rPr>
                <w:rFonts w:ascii="Calibri" w:hAnsi="Calibri" w:cs="Calibri"/>
                <w:color w:val="000000"/>
                <w:sz w:val="22"/>
                <w:szCs w:val="22"/>
                <w:lang w:val="en-US"/>
              </w:rPr>
              <w:t>Electric work</w:t>
            </w:r>
          </w:p>
        </w:tc>
        <w:tc>
          <w:tcPr>
            <w:tcW w:w="1417" w:type="dxa"/>
            <w:shd w:val="clear" w:color="auto" w:fill="auto"/>
            <w:vAlign w:val="center"/>
          </w:tcPr>
          <w:p w14:paraId="37F0CD0F" w14:textId="0B28E213" w:rsidR="00967813" w:rsidRPr="00B850B8" w:rsidRDefault="00967813" w:rsidP="00967813">
            <w:pPr>
              <w:jc w:val="center"/>
              <w:rPr>
                <w:rFonts w:ascii="Calibri" w:hAnsi="Calibri" w:cs="Calibri"/>
                <w:color w:val="000000"/>
                <w:sz w:val="22"/>
                <w:szCs w:val="22"/>
                <w:lang w:val="en-US"/>
              </w:rPr>
            </w:pPr>
            <w:r w:rsidRPr="004235BD">
              <w:rPr>
                <w:rFonts w:ascii="Calibri" w:hAnsi="Calibri" w:cs="Calibri"/>
                <w:color w:val="000000"/>
                <w:sz w:val="22"/>
                <w:szCs w:val="22"/>
                <w:lang w:val="en-US"/>
              </w:rPr>
              <w:t>0.43</w:t>
            </w:r>
          </w:p>
        </w:tc>
        <w:tc>
          <w:tcPr>
            <w:tcW w:w="1418" w:type="dxa"/>
            <w:vAlign w:val="center"/>
          </w:tcPr>
          <w:p w14:paraId="2BF77CA3" w14:textId="3130D38B" w:rsidR="00967813" w:rsidRPr="004235BD" w:rsidRDefault="00967813" w:rsidP="00967813">
            <w:pPr>
              <w:jc w:val="center"/>
              <w:rPr>
                <w:rFonts w:ascii="Calibri" w:hAnsi="Calibri" w:cs="Calibri"/>
                <w:color w:val="000000"/>
                <w:sz w:val="22"/>
                <w:szCs w:val="22"/>
                <w:lang w:val="en-US"/>
              </w:rPr>
            </w:pPr>
            <w:r>
              <w:rPr>
                <w:rFonts w:ascii="Calibri" w:hAnsi="Calibri" w:cs="Calibri"/>
                <w:color w:val="000000"/>
                <w:sz w:val="22"/>
                <w:szCs w:val="22"/>
                <w:lang w:val="en-US"/>
              </w:rPr>
              <w:t>0.43</w:t>
            </w:r>
          </w:p>
        </w:tc>
        <w:tc>
          <w:tcPr>
            <w:tcW w:w="5827" w:type="dxa"/>
            <w:shd w:val="clear" w:color="auto" w:fill="auto"/>
            <w:vAlign w:val="center"/>
          </w:tcPr>
          <w:p w14:paraId="507537EE" w14:textId="78EDE9D8" w:rsidR="00967813" w:rsidRPr="00CB45F1" w:rsidRDefault="00967813" w:rsidP="00967813">
            <w:pPr>
              <w:jc w:val="both"/>
              <w:rPr>
                <w:rFonts w:ascii="Calibri" w:hAnsi="Calibri" w:cs="Calibri"/>
                <w:color w:val="000000"/>
                <w:sz w:val="22"/>
                <w:szCs w:val="22"/>
                <w:lang w:val="en-US"/>
              </w:rPr>
            </w:pPr>
            <w:r>
              <w:rPr>
                <w:rFonts w:ascii="Calibri" w:hAnsi="Calibri" w:cs="Calibri"/>
                <w:color w:val="000000"/>
                <w:sz w:val="22"/>
                <w:szCs w:val="22"/>
                <w:lang w:val="en-US"/>
              </w:rPr>
              <w:t xml:space="preserve">It is related to electricity connect work from </w:t>
            </w:r>
            <w:r w:rsidR="006D49E9">
              <w:rPr>
                <w:rFonts w:ascii="Calibri" w:hAnsi="Calibri" w:cs="Calibri"/>
                <w:color w:val="000000"/>
                <w:sz w:val="22"/>
                <w:szCs w:val="22"/>
                <w:lang w:val="en-US"/>
              </w:rPr>
              <w:t>Electricity</w:t>
            </w:r>
            <w:r>
              <w:rPr>
                <w:rFonts w:ascii="Calibri" w:hAnsi="Calibri" w:cs="Calibri"/>
                <w:color w:val="000000"/>
                <w:sz w:val="22"/>
                <w:szCs w:val="22"/>
                <w:lang w:val="en-US"/>
              </w:rPr>
              <w:t xml:space="preserve"> </w:t>
            </w:r>
            <w:r w:rsidR="006D49E9">
              <w:rPr>
                <w:rFonts w:ascii="Calibri" w:hAnsi="Calibri" w:cs="Calibri"/>
                <w:color w:val="000000"/>
                <w:sz w:val="22"/>
                <w:szCs w:val="22"/>
                <w:lang w:val="en-US"/>
              </w:rPr>
              <w:t>D</w:t>
            </w:r>
            <w:r>
              <w:rPr>
                <w:rFonts w:ascii="Calibri" w:hAnsi="Calibri" w:cs="Calibri"/>
                <w:color w:val="000000"/>
                <w:sz w:val="22"/>
                <w:szCs w:val="22"/>
                <w:lang w:val="en-US"/>
              </w:rPr>
              <w:t xml:space="preserve">istribution </w:t>
            </w:r>
            <w:r w:rsidR="006D49E9">
              <w:rPr>
                <w:rFonts w:ascii="Calibri" w:hAnsi="Calibri" w:cs="Calibri"/>
                <w:color w:val="000000"/>
                <w:sz w:val="22"/>
                <w:szCs w:val="22"/>
                <w:lang w:val="en-US"/>
              </w:rPr>
              <w:t>D</w:t>
            </w:r>
            <w:r>
              <w:rPr>
                <w:rFonts w:ascii="Calibri" w:hAnsi="Calibri" w:cs="Calibri"/>
                <w:color w:val="000000"/>
                <w:sz w:val="22"/>
                <w:szCs w:val="22"/>
                <w:lang w:val="en-US"/>
              </w:rPr>
              <w:t xml:space="preserve">epartment </w:t>
            </w:r>
            <w:proofErr w:type="spellStart"/>
            <w:r>
              <w:rPr>
                <w:rFonts w:ascii="Calibri" w:hAnsi="Calibri" w:cs="Calibri"/>
                <w:color w:val="000000"/>
                <w:sz w:val="22"/>
                <w:szCs w:val="22"/>
                <w:lang w:val="en-US"/>
              </w:rPr>
              <w:t>Baghpat</w:t>
            </w:r>
            <w:proofErr w:type="spellEnd"/>
            <w:r>
              <w:rPr>
                <w:rFonts w:ascii="Calibri" w:hAnsi="Calibri" w:cs="Calibri"/>
                <w:color w:val="000000"/>
                <w:sz w:val="22"/>
                <w:szCs w:val="22"/>
                <w:lang w:val="en-US"/>
              </w:rPr>
              <w:t>.</w:t>
            </w:r>
          </w:p>
        </w:tc>
      </w:tr>
      <w:tr w:rsidR="00967813" w:rsidRPr="00B850B8" w14:paraId="50CB993F" w14:textId="77777777" w:rsidTr="00CB45F1">
        <w:trPr>
          <w:trHeight w:val="20"/>
          <w:jc w:val="center"/>
        </w:trPr>
        <w:tc>
          <w:tcPr>
            <w:tcW w:w="2547" w:type="dxa"/>
            <w:gridSpan w:val="2"/>
            <w:shd w:val="clear" w:color="auto" w:fill="auto"/>
            <w:vAlign w:val="center"/>
            <w:hideMark/>
          </w:tcPr>
          <w:p w14:paraId="0B962058" w14:textId="6B026406" w:rsidR="00967813" w:rsidRPr="00B850B8" w:rsidRDefault="00967813" w:rsidP="00967813">
            <w:pPr>
              <w:rPr>
                <w:rFonts w:ascii="Calibri" w:hAnsi="Calibri" w:cs="Calibri"/>
                <w:color w:val="000000"/>
                <w:sz w:val="22"/>
                <w:szCs w:val="22"/>
                <w:lang w:val="en-US"/>
              </w:rPr>
            </w:pPr>
            <w:r w:rsidRPr="00B850B8">
              <w:rPr>
                <w:rFonts w:ascii="Calibri" w:hAnsi="Calibri" w:cs="Calibri"/>
                <w:color w:val="000000"/>
                <w:sz w:val="22"/>
                <w:szCs w:val="22"/>
                <w:lang w:val="en-US"/>
              </w:rPr>
              <w:t>Other Investments</w:t>
            </w:r>
          </w:p>
        </w:tc>
        <w:tc>
          <w:tcPr>
            <w:tcW w:w="1417" w:type="dxa"/>
            <w:shd w:val="clear" w:color="auto" w:fill="auto"/>
            <w:vAlign w:val="center"/>
          </w:tcPr>
          <w:p w14:paraId="19D33CCC" w14:textId="30677D08" w:rsidR="00967813" w:rsidRPr="00B850B8" w:rsidRDefault="00967813" w:rsidP="00967813">
            <w:pPr>
              <w:jc w:val="center"/>
              <w:rPr>
                <w:rFonts w:ascii="Calibri" w:hAnsi="Calibri" w:cs="Calibri"/>
                <w:color w:val="000000"/>
                <w:sz w:val="22"/>
                <w:szCs w:val="22"/>
                <w:lang w:val="en-US"/>
              </w:rPr>
            </w:pPr>
            <w:r w:rsidRPr="00B850B8">
              <w:rPr>
                <w:rFonts w:ascii="Calibri" w:hAnsi="Calibri" w:cs="Calibri"/>
                <w:color w:val="000000"/>
                <w:sz w:val="22"/>
                <w:szCs w:val="22"/>
                <w:lang w:val="en-US"/>
              </w:rPr>
              <w:t>0.42</w:t>
            </w:r>
          </w:p>
        </w:tc>
        <w:tc>
          <w:tcPr>
            <w:tcW w:w="1418" w:type="dxa"/>
            <w:vAlign w:val="center"/>
          </w:tcPr>
          <w:p w14:paraId="51DF97E9" w14:textId="44BFFF08" w:rsidR="00967813" w:rsidRPr="00B850B8" w:rsidRDefault="00833B53" w:rsidP="00967813">
            <w:pPr>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5827" w:type="dxa"/>
            <w:shd w:val="clear" w:color="auto" w:fill="auto"/>
            <w:vAlign w:val="center"/>
            <w:hideMark/>
          </w:tcPr>
          <w:p w14:paraId="0E46E4FE" w14:textId="4911EBB4" w:rsidR="00967813" w:rsidRPr="00B850B8" w:rsidRDefault="00967813" w:rsidP="00967813">
            <w:pPr>
              <w:pStyle w:val="ListParagraph"/>
              <w:numPr>
                <w:ilvl w:val="0"/>
                <w:numId w:val="38"/>
              </w:numPr>
              <w:ind w:left="176" w:hanging="176"/>
              <w:jc w:val="both"/>
              <w:rPr>
                <w:rFonts w:ascii="Calibri" w:hAnsi="Calibri" w:cs="Calibri"/>
                <w:color w:val="000000"/>
                <w:sz w:val="22"/>
                <w:szCs w:val="22"/>
                <w:lang w:val="en-US"/>
              </w:rPr>
            </w:pPr>
            <w:r>
              <w:rPr>
                <w:rFonts w:ascii="Calibri" w:hAnsi="Calibri" w:cs="Calibri"/>
                <w:color w:val="000000"/>
                <w:sz w:val="22"/>
                <w:szCs w:val="22"/>
                <w:lang w:val="en-US"/>
              </w:rPr>
              <w:t>Not in scope of assessment</w:t>
            </w:r>
          </w:p>
        </w:tc>
      </w:tr>
      <w:tr w:rsidR="00967813" w:rsidRPr="00B850B8" w14:paraId="35582649" w14:textId="77777777" w:rsidTr="00CB45F1">
        <w:trPr>
          <w:trHeight w:val="20"/>
          <w:jc w:val="center"/>
        </w:trPr>
        <w:tc>
          <w:tcPr>
            <w:tcW w:w="2547" w:type="dxa"/>
            <w:gridSpan w:val="2"/>
            <w:shd w:val="clear" w:color="auto" w:fill="D9D9D9" w:themeFill="background1" w:themeFillShade="D9"/>
            <w:vAlign w:val="center"/>
          </w:tcPr>
          <w:p w14:paraId="25ADC61D" w14:textId="3E79F899" w:rsidR="00967813" w:rsidRPr="00CB45F1" w:rsidRDefault="00967813" w:rsidP="00967813">
            <w:pPr>
              <w:jc w:val="right"/>
              <w:rPr>
                <w:rFonts w:ascii="Calibri" w:hAnsi="Calibri" w:cs="Calibri"/>
                <w:b/>
                <w:color w:val="000000"/>
                <w:sz w:val="22"/>
                <w:szCs w:val="22"/>
                <w:lang w:val="en-US"/>
              </w:rPr>
            </w:pPr>
            <w:r w:rsidRPr="00CB45F1">
              <w:rPr>
                <w:rFonts w:ascii="Calibri" w:hAnsi="Calibri" w:cs="Calibri"/>
                <w:b/>
                <w:color w:val="000000"/>
                <w:sz w:val="22"/>
                <w:szCs w:val="22"/>
                <w:lang w:val="en-US"/>
              </w:rPr>
              <w:t>Total</w:t>
            </w:r>
          </w:p>
        </w:tc>
        <w:tc>
          <w:tcPr>
            <w:tcW w:w="1417" w:type="dxa"/>
            <w:shd w:val="clear" w:color="auto" w:fill="D9D9D9" w:themeFill="background1" w:themeFillShade="D9"/>
            <w:vAlign w:val="center"/>
          </w:tcPr>
          <w:p w14:paraId="16960028" w14:textId="10AAB6DF" w:rsidR="00967813" w:rsidRPr="00CB45F1" w:rsidRDefault="00967813" w:rsidP="00967813">
            <w:pPr>
              <w:jc w:val="center"/>
              <w:rPr>
                <w:rFonts w:ascii="Calibri" w:hAnsi="Calibri" w:cs="Calibri"/>
                <w:b/>
                <w:color w:val="000000"/>
                <w:sz w:val="22"/>
                <w:szCs w:val="22"/>
                <w:lang w:val="en-US"/>
              </w:rPr>
            </w:pPr>
            <w:r>
              <w:rPr>
                <w:rFonts w:ascii="Calibri" w:hAnsi="Calibri" w:cs="Calibri"/>
                <w:b/>
                <w:color w:val="000000"/>
                <w:sz w:val="22"/>
                <w:szCs w:val="22"/>
                <w:lang w:val="en-US"/>
              </w:rPr>
              <w:t>12.81</w:t>
            </w:r>
          </w:p>
        </w:tc>
        <w:tc>
          <w:tcPr>
            <w:tcW w:w="1418" w:type="dxa"/>
            <w:shd w:val="clear" w:color="auto" w:fill="D9D9D9" w:themeFill="background1" w:themeFillShade="D9"/>
            <w:vAlign w:val="center"/>
          </w:tcPr>
          <w:p w14:paraId="1390CC29" w14:textId="5038D17B" w:rsidR="00967813" w:rsidRPr="00CB45F1" w:rsidRDefault="00967813" w:rsidP="00967813">
            <w:pPr>
              <w:jc w:val="center"/>
              <w:rPr>
                <w:rFonts w:ascii="Calibri" w:hAnsi="Calibri" w:cs="Calibri"/>
                <w:b/>
                <w:color w:val="000000"/>
                <w:sz w:val="22"/>
                <w:szCs w:val="22"/>
                <w:lang w:val="en-US"/>
              </w:rPr>
            </w:pPr>
            <w:r>
              <w:rPr>
                <w:rFonts w:ascii="Calibri" w:hAnsi="Calibri" w:cs="Calibri"/>
                <w:b/>
                <w:color w:val="000000"/>
                <w:sz w:val="22"/>
                <w:szCs w:val="22"/>
                <w:lang w:val="en-US"/>
              </w:rPr>
              <w:t>21.</w:t>
            </w:r>
            <w:r w:rsidR="00833B53">
              <w:rPr>
                <w:rFonts w:ascii="Calibri" w:hAnsi="Calibri" w:cs="Calibri"/>
                <w:b/>
                <w:color w:val="000000"/>
                <w:sz w:val="22"/>
                <w:szCs w:val="22"/>
                <w:lang w:val="en-US"/>
              </w:rPr>
              <w:t>06</w:t>
            </w:r>
          </w:p>
        </w:tc>
        <w:tc>
          <w:tcPr>
            <w:tcW w:w="5827" w:type="dxa"/>
            <w:shd w:val="clear" w:color="auto" w:fill="D9D9D9" w:themeFill="background1" w:themeFillShade="D9"/>
            <w:vAlign w:val="center"/>
          </w:tcPr>
          <w:p w14:paraId="34F4FB44" w14:textId="77777777" w:rsidR="00967813" w:rsidRPr="00CB45F1" w:rsidRDefault="00967813" w:rsidP="00967813">
            <w:pPr>
              <w:jc w:val="both"/>
              <w:rPr>
                <w:rFonts w:ascii="Calibri" w:hAnsi="Calibri" w:cs="Calibri"/>
                <w:color w:val="000000"/>
                <w:sz w:val="22"/>
                <w:szCs w:val="22"/>
                <w:lang w:val="en-US"/>
              </w:rPr>
            </w:pPr>
          </w:p>
        </w:tc>
      </w:tr>
    </w:tbl>
    <w:p w14:paraId="5531725C" w14:textId="77777777" w:rsidR="00E41754" w:rsidRDefault="00E41754" w:rsidP="008D7984">
      <w:pPr>
        <w:ind w:left="-810" w:right="900"/>
      </w:pPr>
    </w:p>
    <w:p w14:paraId="2A6C9136" w14:textId="77777777" w:rsidR="00C71957" w:rsidRPr="00CD1F2A" w:rsidRDefault="00C71957" w:rsidP="00C71957">
      <w:pPr>
        <w:jc w:val="center"/>
        <w:rPr>
          <w:rFonts w:ascii="Arial" w:hAnsi="Arial" w:cs="Arial"/>
          <w:b/>
          <w:sz w:val="22"/>
          <w:szCs w:val="22"/>
        </w:rPr>
      </w:pPr>
    </w:p>
    <w:p w14:paraId="6420FD90" w14:textId="475102F0" w:rsidR="00367368" w:rsidRPr="00367368" w:rsidRDefault="00246EE8" w:rsidP="00367368">
      <w:pPr>
        <w:spacing w:after="200" w:line="276" w:lineRule="auto"/>
        <w:rPr>
          <w:rFonts w:ascii="Arial" w:hAnsi="Arial" w:cs="Arial"/>
          <w:b/>
          <w:sz w:val="22"/>
          <w:szCs w:val="22"/>
        </w:rPr>
      </w:pPr>
      <w:r>
        <w:rPr>
          <w:rFonts w:ascii="Arial" w:hAnsi="Arial" w:cs="Arial"/>
          <w:b/>
          <w:sz w:val="22"/>
          <w:szCs w:val="22"/>
        </w:rPr>
        <w:br w:type="page"/>
      </w:r>
      <w:r w:rsidR="00367368" w:rsidRPr="00367368">
        <w:rPr>
          <w:rFonts w:ascii="Arial" w:hAnsi="Arial" w:cs="Arial"/>
          <w:b/>
          <w:sz w:val="22"/>
          <w:szCs w:val="22"/>
        </w:rPr>
        <w:t>Note:</w:t>
      </w:r>
    </w:p>
    <w:p w14:paraId="18B51C49" w14:textId="4C448222" w:rsidR="002D14F7" w:rsidRDefault="002D14F7" w:rsidP="00367368">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 xml:space="preserve">We have given a general overview of the project based on expenses shown by chartered accountant in their CA certificate as per CA Certificate dated </w:t>
      </w:r>
      <w:r w:rsidR="00367368">
        <w:rPr>
          <w:rFonts w:ascii="Arial" w:hAnsi="Arial" w:cs="Arial"/>
          <w:sz w:val="22"/>
          <w:szCs w:val="22"/>
        </w:rPr>
        <w:t>04</w:t>
      </w:r>
      <w:r w:rsidRPr="007E6FF2">
        <w:rPr>
          <w:rFonts w:ascii="Arial" w:hAnsi="Arial" w:cs="Arial"/>
          <w:sz w:val="22"/>
          <w:szCs w:val="22"/>
          <w:vertAlign w:val="superscript"/>
        </w:rPr>
        <w:t>t</w:t>
      </w:r>
      <w:r w:rsidR="00367368">
        <w:rPr>
          <w:rFonts w:ascii="Arial" w:hAnsi="Arial" w:cs="Arial"/>
          <w:sz w:val="22"/>
          <w:szCs w:val="22"/>
          <w:vertAlign w:val="superscript"/>
        </w:rPr>
        <w:t>h</w:t>
      </w:r>
      <w:r>
        <w:rPr>
          <w:rFonts w:ascii="Arial" w:hAnsi="Arial" w:cs="Arial"/>
          <w:sz w:val="22"/>
          <w:szCs w:val="22"/>
        </w:rPr>
        <w:t xml:space="preserve"> </w:t>
      </w:r>
      <w:r w:rsidR="00367368">
        <w:rPr>
          <w:rFonts w:ascii="Arial" w:hAnsi="Arial" w:cs="Arial"/>
          <w:sz w:val="22"/>
          <w:szCs w:val="22"/>
        </w:rPr>
        <w:t xml:space="preserve">May </w:t>
      </w:r>
      <w:r w:rsidRPr="007E6FF2">
        <w:rPr>
          <w:rFonts w:ascii="Arial" w:hAnsi="Arial" w:cs="Arial"/>
          <w:sz w:val="22"/>
          <w:szCs w:val="22"/>
        </w:rPr>
        <w:t>202</w:t>
      </w:r>
      <w:r w:rsidR="00367368">
        <w:rPr>
          <w:rFonts w:ascii="Arial" w:hAnsi="Arial" w:cs="Arial"/>
          <w:sz w:val="22"/>
          <w:szCs w:val="22"/>
        </w:rPr>
        <w:t>4</w:t>
      </w:r>
      <w:r>
        <w:rPr>
          <w:rFonts w:ascii="Arial" w:hAnsi="Arial" w:cs="Arial"/>
          <w:sz w:val="22"/>
          <w:szCs w:val="22"/>
        </w:rPr>
        <w:t xml:space="preserve"> </w:t>
      </w:r>
      <w:r w:rsidRPr="007E6FF2">
        <w:rPr>
          <w:rFonts w:ascii="Arial" w:hAnsi="Arial" w:cs="Arial"/>
          <w:sz w:val="22"/>
          <w:szCs w:val="22"/>
        </w:rPr>
        <w:t>w</w:t>
      </w:r>
      <w:r>
        <w:rPr>
          <w:rFonts w:ascii="Arial" w:hAnsi="Arial" w:cs="Arial"/>
          <w:sz w:val="22"/>
          <w:szCs w:val="22"/>
        </w:rPr>
        <w:t xml:space="preserve">ith UDIN No. </w:t>
      </w:r>
      <w:r w:rsidR="00367368">
        <w:rPr>
          <w:rFonts w:ascii="Arial" w:hAnsi="Arial" w:cs="Arial"/>
          <w:sz w:val="22"/>
          <w:szCs w:val="22"/>
        </w:rPr>
        <w:t>24505802BKCLAY2623</w:t>
      </w:r>
      <w:r w:rsidR="00833B53">
        <w:rPr>
          <w:rFonts w:ascii="Arial" w:hAnsi="Arial" w:cs="Arial"/>
          <w:sz w:val="22"/>
          <w:szCs w:val="22"/>
        </w:rPr>
        <w:t xml:space="preserve"> &amp; 23-03-2025 with UDIN No. 25505802BMNWVE7571</w:t>
      </w:r>
      <w:r w:rsidR="00367368">
        <w:rPr>
          <w:rFonts w:ascii="Arial" w:hAnsi="Arial" w:cs="Arial"/>
          <w:sz w:val="22"/>
          <w:szCs w:val="22"/>
        </w:rPr>
        <w:t>,</w:t>
      </w:r>
      <w:r>
        <w:rPr>
          <w:rFonts w:ascii="Arial" w:hAnsi="Arial" w:cs="Arial"/>
          <w:bCs/>
          <w:color w:val="000000"/>
          <w:sz w:val="22"/>
          <w:szCs w:val="22"/>
        </w:rPr>
        <w:t xml:space="preserve"> </w:t>
      </w:r>
      <w:r w:rsidR="00367368">
        <w:rPr>
          <w:rFonts w:ascii="Arial" w:hAnsi="Arial" w:cs="Arial"/>
          <w:bCs/>
          <w:color w:val="000000"/>
          <w:sz w:val="22"/>
          <w:szCs w:val="22"/>
        </w:rPr>
        <w:t xml:space="preserve">also </w:t>
      </w:r>
      <w:r>
        <w:rPr>
          <w:rFonts w:ascii="Arial" w:hAnsi="Arial" w:cs="Arial"/>
          <w:bCs/>
          <w:color w:val="000000"/>
          <w:sz w:val="22"/>
          <w:szCs w:val="22"/>
        </w:rPr>
        <w:t>based on the d</w:t>
      </w:r>
      <w:r w:rsidRPr="00AB6B37">
        <w:rPr>
          <w:rFonts w:ascii="Arial" w:hAnsi="Arial" w:cs="Arial"/>
          <w:bCs/>
          <w:color w:val="000000"/>
          <w:sz w:val="22"/>
          <w:szCs w:val="22"/>
        </w:rPr>
        <w:t>ata/ information gathered from client and the observation made during the site survey.</w:t>
      </w:r>
    </w:p>
    <w:p w14:paraId="1E0712E9" w14:textId="77777777" w:rsidR="00167717" w:rsidRPr="006A7C27" w:rsidRDefault="00167717" w:rsidP="00367368">
      <w:pPr>
        <w:pStyle w:val="ListParagraph"/>
        <w:numPr>
          <w:ilvl w:val="0"/>
          <w:numId w:val="15"/>
        </w:numPr>
        <w:spacing w:line="360" w:lineRule="auto"/>
        <w:ind w:left="426"/>
        <w:jc w:val="both"/>
        <w:rPr>
          <w:rFonts w:ascii="Arial" w:hAnsi="Arial" w:cs="Arial"/>
          <w:bCs/>
          <w:color w:val="000000"/>
          <w:sz w:val="22"/>
          <w:szCs w:val="22"/>
        </w:rPr>
      </w:pPr>
      <w:bookmarkStart w:id="3" w:name="_Toc30421485"/>
      <w:bookmarkStart w:id="4" w:name="_Toc30421906"/>
      <w:r w:rsidRPr="00AB6B37">
        <w:rPr>
          <w:rFonts w:ascii="Arial" w:hAnsi="Arial" w:cs="Arial"/>
          <w:sz w:val="22"/>
          <w:szCs w:val="22"/>
        </w:rPr>
        <w:t xml:space="preserve">Bills/ Invoices </w:t>
      </w:r>
      <w:r>
        <w:rPr>
          <w:rFonts w:ascii="Arial" w:hAnsi="Arial" w:cs="Arial"/>
          <w:sz w:val="22"/>
          <w:szCs w:val="22"/>
        </w:rPr>
        <w:t xml:space="preserve">of civil works </w:t>
      </w:r>
      <w:r w:rsidRPr="00AB6B37">
        <w:rPr>
          <w:rFonts w:ascii="Arial" w:hAnsi="Arial" w:cs="Arial"/>
          <w:sz w:val="22"/>
          <w:szCs w:val="22"/>
        </w:rPr>
        <w:t>has not been verified at our end.</w:t>
      </w:r>
    </w:p>
    <w:p w14:paraId="02943A73" w14:textId="5CF65644" w:rsidR="00E62D0A" w:rsidRPr="000932D8" w:rsidRDefault="00E62D0A" w:rsidP="00367368">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5%-10% variance in measurement should be considered.</w:t>
      </w:r>
    </w:p>
    <w:p w14:paraId="0A69FF25" w14:textId="09EC4291" w:rsidR="000932D8" w:rsidRPr="000932D8" w:rsidRDefault="000932D8" w:rsidP="00367368">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 xml:space="preserve">The </w:t>
      </w:r>
      <w:r w:rsidR="007635E4">
        <w:rPr>
          <w:rFonts w:ascii="Arial" w:hAnsi="Arial" w:cs="Arial"/>
          <w:sz w:val="22"/>
          <w:szCs w:val="22"/>
        </w:rPr>
        <w:t>above-mentioned</w:t>
      </w:r>
      <w:r>
        <w:rPr>
          <w:rFonts w:ascii="Arial" w:hAnsi="Arial" w:cs="Arial"/>
          <w:sz w:val="22"/>
          <w:szCs w:val="22"/>
        </w:rPr>
        <w:t xml:space="preserve"> assessment is against the material received at site or work in progress.</w:t>
      </w:r>
    </w:p>
    <w:p w14:paraId="2D5A646C" w14:textId="77777777" w:rsidR="00833B53" w:rsidRPr="00833B53" w:rsidRDefault="000932D8" w:rsidP="00833B53">
      <w:pPr>
        <w:pStyle w:val="ListParagraph"/>
        <w:numPr>
          <w:ilvl w:val="0"/>
          <w:numId w:val="15"/>
        </w:numPr>
        <w:spacing w:line="360" w:lineRule="auto"/>
        <w:ind w:left="426"/>
        <w:jc w:val="both"/>
        <w:rPr>
          <w:rFonts w:ascii="Arial" w:hAnsi="Arial" w:cs="Arial"/>
          <w:bCs/>
          <w:color w:val="000000"/>
          <w:sz w:val="22"/>
          <w:szCs w:val="22"/>
        </w:rPr>
      </w:pPr>
      <w:r>
        <w:rPr>
          <w:rFonts w:ascii="Arial" w:hAnsi="Arial" w:cs="Arial"/>
          <w:sz w:val="22"/>
          <w:szCs w:val="22"/>
        </w:rPr>
        <w:t>Advances paid for material/machines which are yet to be received are not taken except for imported machine.</w:t>
      </w:r>
    </w:p>
    <w:p w14:paraId="2592F945" w14:textId="7FCB54C1" w:rsidR="0033105D" w:rsidRPr="00833B53" w:rsidRDefault="0033105D" w:rsidP="00833B53">
      <w:pPr>
        <w:pStyle w:val="ListParagraph"/>
        <w:spacing w:line="360" w:lineRule="auto"/>
        <w:ind w:left="426"/>
        <w:jc w:val="both"/>
        <w:rPr>
          <w:rFonts w:ascii="Arial" w:hAnsi="Arial" w:cs="Arial"/>
          <w:bCs/>
          <w:color w:val="000000"/>
          <w:sz w:val="22"/>
          <w:szCs w:val="22"/>
        </w:rPr>
      </w:pPr>
    </w:p>
    <w:p w14:paraId="717637D3" w14:textId="11A5ED72"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3"/>
      <w:bookmarkEnd w:id="4"/>
      <w:r w:rsidR="00C04200" w:rsidRPr="00D16904">
        <w:rPr>
          <w:rFonts w:ascii="Arial" w:hAnsi="Arial" w:cs="Arial"/>
          <w:b/>
          <w:sz w:val="22"/>
          <w:szCs w:val="22"/>
        </w:rPr>
        <w:t xml:space="preserve"> </w:t>
      </w:r>
    </w:p>
    <w:p w14:paraId="73C3BBE8" w14:textId="6FF43A47" w:rsidR="008D73CC" w:rsidRPr="00367368"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The Project cost mentioned above has been planned to be covered from following resources:</w:t>
      </w:r>
    </w:p>
    <w:tbl>
      <w:tblPr>
        <w:tblStyle w:val="LightGrid-Accent5"/>
        <w:tblW w:w="5377" w:type="dxa"/>
        <w:jc w:val="center"/>
        <w:tblLook w:val="04A0" w:firstRow="1" w:lastRow="0" w:firstColumn="1" w:lastColumn="0" w:noHBand="0" w:noVBand="1"/>
      </w:tblPr>
      <w:tblGrid>
        <w:gridCol w:w="3694"/>
        <w:gridCol w:w="4022"/>
      </w:tblGrid>
      <w:tr w:rsidR="00853DAB" w:rsidRPr="00D16904" w14:paraId="0DE3FEE6" w14:textId="77777777" w:rsidTr="00E73D8A">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377" w:type="dxa"/>
            <w:gridSpan w:val="2"/>
            <w:tcBorders>
              <w:top w:val="nil"/>
              <w:left w:val="nil"/>
              <w:right w:val="nil"/>
            </w:tcBorders>
            <w:shd w:val="clear" w:color="auto" w:fill="auto"/>
            <w:noWrap/>
          </w:tcPr>
          <w:p w14:paraId="60007DB9" w14:textId="78DF0897" w:rsidR="00853DAB" w:rsidRPr="00D16904" w:rsidRDefault="0075130D" w:rsidP="0075130D">
            <w:pPr>
              <w:tabs>
                <w:tab w:val="left" w:pos="645"/>
                <w:tab w:val="right" w:pos="9275"/>
              </w:tabs>
              <w:spacing w:line="276" w:lineRule="auto"/>
              <w:rPr>
                <w:rFonts w:ascii="Arial" w:hAnsi="Arial" w:cs="Arial"/>
                <w:bCs w:val="0"/>
                <w:sz w:val="18"/>
                <w:lang w:eastAsia="en-IN"/>
              </w:rPr>
            </w:pPr>
            <w:r w:rsidRPr="00D16904">
              <w:rPr>
                <w:rFonts w:ascii="Arial" w:hAnsi="Arial" w:cs="Arial"/>
                <w:bCs w:val="0"/>
                <w:sz w:val="18"/>
                <w:lang w:eastAsia="en-IN"/>
              </w:rPr>
              <w:tab/>
            </w:r>
            <w:r w:rsidRPr="00D16904">
              <w:rPr>
                <w:rFonts w:ascii="Arial" w:hAnsi="Arial" w:cs="Arial"/>
                <w:bCs w:val="0"/>
                <w:sz w:val="18"/>
                <w:lang w:eastAsia="en-IN"/>
              </w:rPr>
              <w:tab/>
            </w:r>
            <w:r w:rsidR="00036DB1" w:rsidRPr="00D16904">
              <w:rPr>
                <w:rFonts w:ascii="Arial" w:hAnsi="Arial" w:cs="Arial"/>
                <w:bCs w:val="0"/>
                <w:sz w:val="18"/>
                <w:lang w:eastAsia="en-IN"/>
              </w:rPr>
              <w:t>(</w:t>
            </w:r>
            <w:r w:rsidR="00853DAB" w:rsidRPr="00D16904">
              <w:rPr>
                <w:rFonts w:ascii="Arial" w:hAnsi="Arial" w:cs="Arial"/>
                <w:bCs w:val="0"/>
                <w:sz w:val="18"/>
                <w:lang w:eastAsia="en-IN"/>
              </w:rPr>
              <w:t>Amount in Rs. Crore)</w:t>
            </w:r>
          </w:p>
        </w:tc>
      </w:tr>
      <w:tr w:rsidR="00853DAB" w:rsidRPr="001925BE" w14:paraId="03C26F9E" w14:textId="77777777" w:rsidTr="00E73D8A">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17365D" w:themeFill="text2" w:themeFillShade="BF"/>
            <w:noWrap/>
            <w:hideMark/>
          </w:tcPr>
          <w:p w14:paraId="7EB6651D" w14:textId="77777777" w:rsidR="00853DAB" w:rsidRPr="00D16904" w:rsidRDefault="00853DAB"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2803" w:type="dxa"/>
            <w:shd w:val="clear" w:color="auto" w:fill="17365D" w:themeFill="text2" w:themeFillShade="BF"/>
            <w:hideMark/>
          </w:tcPr>
          <w:p w14:paraId="36520624" w14:textId="1082CF1C" w:rsidR="00853DAB" w:rsidRPr="001925BE" w:rsidRDefault="001925BE" w:rsidP="001925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1925BE">
              <w:rPr>
                <w:rFonts w:asciiTheme="minorHAnsi" w:hAnsiTheme="minorHAnsi" w:cstheme="minorHAnsi"/>
                <w:b/>
                <w:bCs/>
                <w:color w:val="FFFFFF" w:themeColor="background1"/>
                <w:sz w:val="22"/>
                <w:szCs w:val="22"/>
                <w:lang w:eastAsia="en-IN"/>
              </w:rPr>
              <w:t>Amount</w:t>
            </w:r>
          </w:p>
        </w:tc>
      </w:tr>
      <w:tr w:rsidR="000B5FB9" w:rsidRPr="005A7B8F" w14:paraId="0E7D3B7E" w14:textId="77777777" w:rsidTr="00E73D8A">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2574" w:type="dxa"/>
            <w:tcBorders>
              <w:top w:val="single" w:sz="18" w:space="0" w:color="4BACC6" w:themeColor="accent5"/>
            </w:tcBorders>
            <w:shd w:val="clear" w:color="auto" w:fill="FFFFFF" w:themeFill="background1"/>
            <w:vAlign w:val="center"/>
          </w:tcPr>
          <w:p w14:paraId="5540C063" w14:textId="1DFA09C5" w:rsidR="000B5FB9" w:rsidRPr="005A7B8F" w:rsidRDefault="00367368" w:rsidP="00496FF3">
            <w:pPr>
              <w:rPr>
                <w:rFonts w:asciiTheme="minorHAnsi" w:hAnsiTheme="minorHAnsi" w:cstheme="minorHAnsi"/>
                <w:b w:val="0"/>
                <w:bCs w:val="0"/>
                <w:sz w:val="22"/>
                <w:szCs w:val="22"/>
              </w:rPr>
            </w:pPr>
            <w:r>
              <w:rPr>
                <w:rFonts w:asciiTheme="minorHAnsi" w:hAnsiTheme="minorHAnsi" w:cstheme="minorHAnsi"/>
                <w:bCs w:val="0"/>
                <w:sz w:val="22"/>
                <w:szCs w:val="22"/>
              </w:rPr>
              <w:t>Equity</w:t>
            </w:r>
          </w:p>
        </w:tc>
        <w:tc>
          <w:tcPr>
            <w:tcW w:w="2803" w:type="dxa"/>
            <w:tcBorders>
              <w:top w:val="single" w:sz="18" w:space="0" w:color="4BACC6" w:themeColor="accent5"/>
            </w:tcBorders>
            <w:shd w:val="clear" w:color="auto" w:fill="FFFFFF" w:themeFill="background1"/>
            <w:vAlign w:val="center"/>
          </w:tcPr>
          <w:p w14:paraId="30217473" w14:textId="07022D30" w:rsidR="000B5FB9" w:rsidRPr="005A7B8F" w:rsidRDefault="00367368" w:rsidP="0036736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8</w:t>
            </w:r>
            <w:r w:rsidR="00CA103B" w:rsidRPr="005A7B8F">
              <w:rPr>
                <w:rFonts w:ascii="Arial" w:hAnsi="Arial" w:cs="Arial"/>
                <w:sz w:val="22"/>
              </w:rPr>
              <w:t>.0</w:t>
            </w:r>
            <w:r>
              <w:rPr>
                <w:rFonts w:ascii="Arial" w:hAnsi="Arial" w:cs="Arial"/>
                <w:sz w:val="22"/>
              </w:rPr>
              <w:t>1</w:t>
            </w:r>
          </w:p>
        </w:tc>
      </w:tr>
      <w:tr w:rsidR="00CA103B" w:rsidRPr="005A7B8F" w14:paraId="47BEDEC7" w14:textId="77777777" w:rsidTr="00E73D8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2574" w:type="dxa"/>
            <w:tcBorders>
              <w:top w:val="single" w:sz="18" w:space="0" w:color="4BACC6" w:themeColor="accent5"/>
            </w:tcBorders>
            <w:shd w:val="clear" w:color="auto" w:fill="FFFFFF" w:themeFill="background1"/>
            <w:vAlign w:val="center"/>
          </w:tcPr>
          <w:p w14:paraId="51E1A0A5" w14:textId="3B7A7EED" w:rsidR="00CA103B" w:rsidRPr="005A7B8F" w:rsidRDefault="00367368" w:rsidP="00496FF3">
            <w:pPr>
              <w:rPr>
                <w:rFonts w:asciiTheme="minorHAnsi" w:hAnsiTheme="minorHAnsi" w:cstheme="minorHAnsi"/>
                <w:bCs w:val="0"/>
                <w:sz w:val="22"/>
                <w:szCs w:val="22"/>
              </w:rPr>
            </w:pPr>
            <w:r>
              <w:rPr>
                <w:rFonts w:asciiTheme="minorHAnsi" w:hAnsiTheme="minorHAnsi" w:cstheme="minorHAnsi"/>
                <w:bCs w:val="0"/>
                <w:sz w:val="22"/>
                <w:szCs w:val="22"/>
              </w:rPr>
              <w:t>Venture Capital Fund</w:t>
            </w:r>
          </w:p>
        </w:tc>
        <w:tc>
          <w:tcPr>
            <w:tcW w:w="2803" w:type="dxa"/>
            <w:tcBorders>
              <w:top w:val="single" w:sz="18" w:space="0" w:color="4BACC6" w:themeColor="accent5"/>
            </w:tcBorders>
            <w:shd w:val="clear" w:color="auto" w:fill="FFFFFF" w:themeFill="background1"/>
            <w:vAlign w:val="center"/>
          </w:tcPr>
          <w:p w14:paraId="57DCABFD" w14:textId="11786AFB" w:rsidR="00CA103B" w:rsidRPr="005A7B8F" w:rsidRDefault="00367368" w:rsidP="00D10DF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rPr>
            </w:pPr>
            <w:r>
              <w:rPr>
                <w:rFonts w:ascii="Arial" w:hAnsi="Arial" w:cs="Arial"/>
                <w:sz w:val="22"/>
              </w:rPr>
              <w:t>--</w:t>
            </w:r>
          </w:p>
        </w:tc>
      </w:tr>
      <w:tr w:rsidR="000B5FB9" w:rsidRPr="005A7B8F" w14:paraId="2B50A0E8"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auto"/>
            <w:noWrap/>
            <w:vAlign w:val="center"/>
          </w:tcPr>
          <w:p w14:paraId="756010D6" w14:textId="1983F333" w:rsidR="000B5FB9" w:rsidRPr="005A7B8F" w:rsidRDefault="00367368" w:rsidP="00367368">
            <w:pPr>
              <w:rPr>
                <w:rFonts w:asciiTheme="minorHAnsi" w:hAnsiTheme="minorHAnsi" w:cstheme="minorHAnsi"/>
                <w:b w:val="0"/>
                <w:bCs w:val="0"/>
                <w:sz w:val="22"/>
                <w:szCs w:val="22"/>
              </w:rPr>
            </w:pPr>
            <w:r>
              <w:rPr>
                <w:rFonts w:asciiTheme="minorHAnsi" w:hAnsiTheme="minorHAnsi" w:cstheme="minorHAnsi"/>
                <w:sz w:val="22"/>
                <w:szCs w:val="22"/>
              </w:rPr>
              <w:t>Term Loan</w:t>
            </w:r>
          </w:p>
        </w:tc>
        <w:tc>
          <w:tcPr>
            <w:tcW w:w="2803" w:type="dxa"/>
            <w:shd w:val="clear" w:color="auto" w:fill="auto"/>
            <w:vAlign w:val="center"/>
          </w:tcPr>
          <w:p w14:paraId="0172C733" w14:textId="2803701A" w:rsidR="000B5FB9" w:rsidRPr="005A7B8F" w:rsidRDefault="00367368" w:rsidP="00D10DF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16.00</w:t>
            </w:r>
          </w:p>
        </w:tc>
      </w:tr>
      <w:tr w:rsidR="00853DAB" w:rsidRPr="005A7B8F" w14:paraId="394CA921" w14:textId="77777777" w:rsidTr="00E73D8A">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574" w:type="dxa"/>
            <w:shd w:val="clear" w:color="auto" w:fill="DBE5F1" w:themeFill="accent1" w:themeFillTint="33"/>
            <w:hideMark/>
          </w:tcPr>
          <w:p w14:paraId="4F39B2A8" w14:textId="77777777" w:rsidR="00853DAB" w:rsidRPr="005A7B8F" w:rsidRDefault="00853DAB"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2803" w:type="dxa"/>
            <w:shd w:val="clear" w:color="auto" w:fill="DBE5F1" w:themeFill="accent1" w:themeFillTint="33"/>
            <w:noWrap/>
            <w:vAlign w:val="center"/>
          </w:tcPr>
          <w:p w14:paraId="7387BC38" w14:textId="7D13136B" w:rsidR="00853DAB" w:rsidRPr="005A7B8F" w:rsidRDefault="001925BE" w:rsidP="001925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24</w:t>
            </w:r>
            <w:r w:rsidR="00511414" w:rsidRPr="005A7B8F">
              <w:rPr>
                <w:rFonts w:ascii="Arial" w:hAnsi="Arial" w:cs="Arial"/>
                <w:b/>
                <w:sz w:val="22"/>
              </w:rPr>
              <w:t>.</w:t>
            </w:r>
            <w:r>
              <w:rPr>
                <w:rFonts w:ascii="Arial" w:hAnsi="Arial" w:cs="Arial"/>
                <w:b/>
                <w:sz w:val="22"/>
              </w:rPr>
              <w:t>01</w:t>
            </w:r>
          </w:p>
        </w:tc>
      </w:tr>
    </w:tbl>
    <w:p w14:paraId="35A28640" w14:textId="36D69E8C" w:rsidR="00E3480D" w:rsidRDefault="007E76D0" w:rsidP="00E73D8A">
      <w:pPr>
        <w:tabs>
          <w:tab w:val="left" w:pos="360"/>
        </w:tabs>
        <w:spacing w:line="360" w:lineRule="auto"/>
        <w:ind w:right="855"/>
        <w:jc w:val="right"/>
        <w:rPr>
          <w:rFonts w:ascii="Arial" w:hAnsi="Arial" w:cs="Arial"/>
          <w:i/>
          <w:iCs/>
          <w:color w:val="000000"/>
          <w:sz w:val="20"/>
          <w:szCs w:val="22"/>
          <w:lang w:eastAsia="en-IN"/>
        </w:rPr>
      </w:pPr>
      <w:r w:rsidRPr="005A7B8F">
        <w:rPr>
          <w:rFonts w:ascii="Arial" w:hAnsi="Arial" w:cs="Arial"/>
          <w:b/>
          <w:i/>
          <w:iCs/>
          <w:color w:val="000000"/>
          <w:sz w:val="20"/>
          <w:szCs w:val="22"/>
          <w:lang w:eastAsia="en-IN"/>
        </w:rPr>
        <w:t>Source:</w:t>
      </w:r>
      <w:r w:rsidRPr="005A7B8F">
        <w:rPr>
          <w:rFonts w:ascii="Arial" w:hAnsi="Arial" w:cs="Arial"/>
          <w:i/>
          <w:iCs/>
          <w:color w:val="000000"/>
          <w:sz w:val="20"/>
          <w:szCs w:val="22"/>
          <w:lang w:eastAsia="en-IN"/>
        </w:rPr>
        <w:t xml:space="preserve"> </w:t>
      </w:r>
      <w:r w:rsidR="00CB28FE" w:rsidRPr="005A7B8F">
        <w:rPr>
          <w:rFonts w:ascii="Arial" w:hAnsi="Arial" w:cs="Arial"/>
          <w:i/>
          <w:iCs/>
          <w:color w:val="000000"/>
          <w:sz w:val="20"/>
          <w:szCs w:val="22"/>
          <w:lang w:eastAsia="en-IN"/>
        </w:rPr>
        <w:t xml:space="preserve">As per </w:t>
      </w:r>
      <w:r w:rsidR="001925BE">
        <w:rPr>
          <w:rFonts w:ascii="Arial" w:hAnsi="Arial" w:cs="Arial"/>
          <w:i/>
          <w:iCs/>
          <w:color w:val="000000"/>
          <w:sz w:val="20"/>
          <w:szCs w:val="22"/>
          <w:lang w:eastAsia="en-IN"/>
        </w:rPr>
        <w:t>TEV</w:t>
      </w:r>
    </w:p>
    <w:p w14:paraId="08443966" w14:textId="540BA32E" w:rsidR="00AD4554" w:rsidRDefault="00E73D8A" w:rsidP="00A216C0">
      <w:pPr>
        <w:jc w:val="center"/>
      </w:pPr>
      <w:r>
        <w:rPr>
          <w:noProof/>
          <w:lang w:eastAsia="en-IN"/>
        </w:rPr>
        <w:drawing>
          <wp:inline distT="0" distB="0" distL="0" distR="0" wp14:anchorId="34BF19B7" wp14:editId="29DA4AC7">
            <wp:extent cx="4873625" cy="279844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836"/>
                    <a:stretch/>
                  </pic:blipFill>
                  <pic:spPr bwMode="auto">
                    <a:xfrm>
                      <a:off x="0" y="0"/>
                      <a:ext cx="4873625" cy="2798445"/>
                    </a:xfrm>
                    <a:prstGeom prst="rect">
                      <a:avLst/>
                    </a:prstGeom>
                    <a:noFill/>
                    <a:ln>
                      <a:noFill/>
                    </a:ln>
                    <a:extLst>
                      <a:ext uri="{53640926-AAD7-44D8-BBD7-CCE9431645EC}">
                        <a14:shadowObscured xmlns:a14="http://schemas.microsoft.com/office/drawing/2010/main"/>
                      </a:ext>
                    </a:extLst>
                  </pic:spPr>
                </pic:pic>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3EBE8999" w14:textId="77777777" w:rsidR="00945E21" w:rsidRDefault="00945E21"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33105D">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366AED" w:rsidRPr="0090076B" w14:paraId="09947189"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389A942B" w14:textId="69014B1E"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Change of Land Use Certificate (CLU)</w:t>
            </w:r>
          </w:p>
        </w:tc>
        <w:tc>
          <w:tcPr>
            <w:tcW w:w="2409" w:type="dxa"/>
            <w:shd w:val="clear" w:color="auto" w:fill="auto"/>
            <w:vAlign w:val="center"/>
          </w:tcPr>
          <w:p w14:paraId="1D32F516" w14:textId="71AB9E7A" w:rsidR="00366AED" w:rsidRPr="00D16904" w:rsidRDefault="00366AED"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 xml:space="preserve">Change in land use </w:t>
            </w:r>
          </w:p>
        </w:tc>
        <w:tc>
          <w:tcPr>
            <w:tcW w:w="2268" w:type="dxa"/>
            <w:shd w:val="clear" w:color="auto" w:fill="auto"/>
            <w:vAlign w:val="center"/>
          </w:tcPr>
          <w:p w14:paraId="46F12110" w14:textId="24582EFB" w:rsidR="00366AED" w:rsidRPr="00D16904"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28-12-2018</w:t>
            </w:r>
          </w:p>
        </w:tc>
        <w:tc>
          <w:tcPr>
            <w:tcW w:w="2632" w:type="dxa"/>
            <w:shd w:val="clear" w:color="auto" w:fill="auto"/>
            <w:vAlign w:val="center"/>
          </w:tcPr>
          <w:p w14:paraId="130C8E85" w14:textId="77777777" w:rsidR="00D16904" w:rsidRDefault="00366AED" w:rsidP="00D1690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D16904">
              <w:rPr>
                <w:rFonts w:ascii="Arial" w:hAnsi="Arial" w:cs="Arial"/>
                <w:color w:val="000000"/>
                <w:sz w:val="22"/>
                <w:szCs w:val="22"/>
              </w:rPr>
              <w:t>Obtained</w:t>
            </w:r>
            <w:r w:rsidR="00D16904">
              <w:rPr>
                <w:rFonts w:ascii="Arial" w:hAnsi="Arial" w:cs="Arial"/>
                <w:color w:val="000000"/>
                <w:sz w:val="22"/>
                <w:szCs w:val="22"/>
              </w:rPr>
              <w:t xml:space="preserve"> </w:t>
            </w:r>
          </w:p>
          <w:p w14:paraId="2B8E3503" w14:textId="6D33E863" w:rsidR="00366AED" w:rsidRPr="00D16904" w:rsidRDefault="00AC135D"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(for </w:t>
            </w:r>
            <w:r w:rsidR="00E73D8A">
              <w:rPr>
                <w:rFonts w:ascii="Arial" w:hAnsi="Arial" w:cs="Arial"/>
                <w:color w:val="000000"/>
                <w:sz w:val="22"/>
                <w:szCs w:val="22"/>
              </w:rPr>
              <w:t>6.02</w:t>
            </w:r>
            <w:r w:rsidR="00D16904">
              <w:rPr>
                <w:rFonts w:ascii="Arial" w:hAnsi="Arial" w:cs="Arial"/>
                <w:color w:val="000000"/>
                <w:sz w:val="22"/>
                <w:szCs w:val="22"/>
              </w:rPr>
              <w:t xml:space="preserve"> hectare of Land)</w:t>
            </w:r>
          </w:p>
        </w:tc>
      </w:tr>
      <w:tr w:rsidR="00366AED" w:rsidRPr="0090076B" w14:paraId="0F2D7D45" w14:textId="77777777" w:rsidTr="00366AED">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366AED" w:rsidRDefault="00366AED" w:rsidP="00366AED">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AC4A49" w14:textId="3B56C7E4" w:rsidR="00366AED"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Fire </w:t>
            </w:r>
            <w:proofErr w:type="spellStart"/>
            <w:r>
              <w:rPr>
                <w:rFonts w:ascii="Arial" w:hAnsi="Arial" w:cs="Arial"/>
                <w:color w:val="000000"/>
                <w:sz w:val="22"/>
                <w:szCs w:val="22"/>
              </w:rPr>
              <w:t>NoC</w:t>
            </w:r>
            <w:proofErr w:type="spellEnd"/>
          </w:p>
        </w:tc>
        <w:tc>
          <w:tcPr>
            <w:tcW w:w="2409" w:type="dxa"/>
            <w:shd w:val="clear" w:color="auto" w:fill="auto"/>
            <w:vAlign w:val="center"/>
          </w:tcPr>
          <w:p w14:paraId="6FAAC588" w14:textId="1422C45A" w:rsidR="00366AED"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Fire Safety</w:t>
            </w:r>
          </w:p>
        </w:tc>
        <w:tc>
          <w:tcPr>
            <w:tcW w:w="2268" w:type="dxa"/>
            <w:shd w:val="clear" w:color="auto" w:fill="auto"/>
          </w:tcPr>
          <w:p w14:paraId="0568EBA5" w14:textId="237F177C" w:rsidR="00366AED" w:rsidRDefault="00E73D8A"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73D8A">
              <w:rPr>
                <w:rFonts w:ascii="Arial" w:hAnsi="Arial" w:cs="Arial"/>
                <w:color w:val="000000"/>
                <w:sz w:val="22"/>
                <w:szCs w:val="22"/>
              </w:rPr>
              <w:t>UPFS/2024/106235/BGP/BAGHPAT/946/CFO</w:t>
            </w:r>
            <w:r>
              <w:rPr>
                <w:rFonts w:ascii="Arial" w:hAnsi="Arial" w:cs="Arial"/>
                <w:color w:val="000000"/>
                <w:sz w:val="22"/>
                <w:szCs w:val="22"/>
              </w:rPr>
              <w:t xml:space="preserve"> dated 22-01-2024</w:t>
            </w:r>
          </w:p>
        </w:tc>
        <w:tc>
          <w:tcPr>
            <w:tcW w:w="2632" w:type="dxa"/>
            <w:shd w:val="clear" w:color="auto" w:fill="auto"/>
          </w:tcPr>
          <w:p w14:paraId="2524C886" w14:textId="6AAE74E3" w:rsidR="00366AED" w:rsidRDefault="00E73D8A" w:rsidP="00E73D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00366AED" w:rsidRPr="00937308">
              <w:rPr>
                <w:rFonts w:ascii="Arial" w:hAnsi="Arial" w:cs="Arial"/>
                <w:color w:val="000000"/>
                <w:sz w:val="22"/>
                <w:szCs w:val="22"/>
              </w:rPr>
              <w:t>btained</w:t>
            </w:r>
          </w:p>
        </w:tc>
      </w:tr>
      <w:tr w:rsidR="00366AED" w:rsidRPr="0090076B" w14:paraId="6A813A3F"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507898A" w14:textId="77777777" w:rsidR="00366AED" w:rsidRPr="00E73D8A" w:rsidRDefault="00366AED"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6D346911" w14:textId="0B9BF168" w:rsidR="00366AED" w:rsidRPr="0090076B" w:rsidRDefault="00E73D8A"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Ground Water </w:t>
            </w:r>
            <w:proofErr w:type="spellStart"/>
            <w:r>
              <w:rPr>
                <w:rFonts w:ascii="Arial" w:hAnsi="Arial" w:cs="Arial"/>
                <w:color w:val="000000"/>
                <w:sz w:val="22"/>
                <w:szCs w:val="22"/>
              </w:rPr>
              <w:t>NoC</w:t>
            </w:r>
            <w:proofErr w:type="spellEnd"/>
          </w:p>
        </w:tc>
        <w:tc>
          <w:tcPr>
            <w:tcW w:w="2409" w:type="dxa"/>
            <w:shd w:val="clear" w:color="auto" w:fill="auto"/>
            <w:vAlign w:val="center"/>
          </w:tcPr>
          <w:p w14:paraId="0EAFADA3" w14:textId="7888DD26" w:rsidR="00366AED" w:rsidRPr="0090076B" w:rsidRDefault="00E73D8A"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Ground water extraction</w:t>
            </w:r>
          </w:p>
        </w:tc>
        <w:tc>
          <w:tcPr>
            <w:tcW w:w="2268" w:type="dxa"/>
            <w:shd w:val="clear" w:color="auto" w:fill="auto"/>
            <w:vAlign w:val="center"/>
          </w:tcPr>
          <w:p w14:paraId="04A4EE75" w14:textId="0A436850" w:rsidR="00366AED" w:rsidRPr="0090076B"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73D8A">
              <w:rPr>
                <w:rFonts w:ascii="Arial" w:hAnsi="Arial" w:cs="Arial"/>
                <w:color w:val="000000"/>
                <w:sz w:val="22"/>
                <w:szCs w:val="22"/>
              </w:rPr>
              <w:t>Registration No.: 202401000323</w:t>
            </w:r>
            <w:r>
              <w:rPr>
                <w:rFonts w:ascii="Arial" w:hAnsi="Arial" w:cs="Arial"/>
                <w:color w:val="000000"/>
                <w:sz w:val="22"/>
                <w:szCs w:val="22"/>
              </w:rPr>
              <w:t xml:space="preserve"> dated 02-02-2024</w:t>
            </w:r>
          </w:p>
        </w:tc>
        <w:tc>
          <w:tcPr>
            <w:tcW w:w="2632" w:type="dxa"/>
            <w:shd w:val="clear" w:color="auto" w:fill="auto"/>
          </w:tcPr>
          <w:p w14:paraId="465CA05F" w14:textId="6DA773CD" w:rsidR="00366AED" w:rsidRPr="0090076B" w:rsidRDefault="00E73D8A"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Pr="00937308">
              <w:rPr>
                <w:rFonts w:ascii="Arial" w:hAnsi="Arial" w:cs="Arial"/>
                <w:color w:val="000000"/>
                <w:sz w:val="22"/>
                <w:szCs w:val="22"/>
              </w:rPr>
              <w:t>btained</w:t>
            </w:r>
          </w:p>
        </w:tc>
      </w:tr>
      <w:tr w:rsidR="00E73D8A" w:rsidRPr="0090076B" w14:paraId="20056C8B" w14:textId="77777777" w:rsidTr="00E73D8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E2B52D4" w14:textId="77777777" w:rsidR="00E73D8A" w:rsidRPr="00E73D8A" w:rsidRDefault="00E73D8A"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F159A88" w14:textId="2B6D78DB" w:rsidR="00E73D8A" w:rsidRDefault="00E73D8A" w:rsidP="00366AED">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Approved Layout</w:t>
            </w:r>
          </w:p>
        </w:tc>
        <w:tc>
          <w:tcPr>
            <w:tcW w:w="2409" w:type="dxa"/>
            <w:shd w:val="clear" w:color="auto" w:fill="auto"/>
            <w:vAlign w:val="center"/>
          </w:tcPr>
          <w:p w14:paraId="5AD635A3" w14:textId="21C22CFF" w:rsidR="00E73D8A" w:rsidRDefault="00E73D8A" w:rsidP="00366AED">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construction</w:t>
            </w:r>
          </w:p>
        </w:tc>
        <w:tc>
          <w:tcPr>
            <w:tcW w:w="2268" w:type="dxa"/>
            <w:shd w:val="clear" w:color="auto" w:fill="auto"/>
            <w:vAlign w:val="center"/>
          </w:tcPr>
          <w:p w14:paraId="66D48D12" w14:textId="4AEFD3A4" w:rsidR="00E73D8A" w:rsidRDefault="00E73D8A" w:rsidP="00366A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22-12-2020</w:t>
            </w:r>
          </w:p>
        </w:tc>
        <w:tc>
          <w:tcPr>
            <w:tcW w:w="2632" w:type="dxa"/>
            <w:shd w:val="clear" w:color="auto" w:fill="auto"/>
          </w:tcPr>
          <w:p w14:paraId="0334EA19" w14:textId="6F5D36EA" w:rsidR="00E73D8A" w:rsidRDefault="00E73D8A" w:rsidP="00E73D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E73D8A" w:rsidRPr="0090076B" w14:paraId="74F72188" w14:textId="77777777" w:rsidTr="00E73D8A">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278285F5" w14:textId="77777777" w:rsidR="00E73D8A" w:rsidRPr="00E73D8A" w:rsidRDefault="00E73D8A" w:rsidP="00E73D8A">
            <w:pPr>
              <w:pStyle w:val="NoSpacing"/>
              <w:numPr>
                <w:ilvl w:val="0"/>
                <w:numId w:val="31"/>
              </w:numPr>
              <w:spacing w:line="360" w:lineRule="auto"/>
              <w:jc w:val="center"/>
              <w:rPr>
                <w:rFonts w:ascii="Arial" w:hAnsi="Arial" w:cs="Arial"/>
                <w:color w:val="000000"/>
                <w:sz w:val="22"/>
                <w:szCs w:val="22"/>
              </w:rPr>
            </w:pPr>
          </w:p>
        </w:tc>
        <w:tc>
          <w:tcPr>
            <w:tcW w:w="2623" w:type="dxa"/>
            <w:shd w:val="clear" w:color="auto" w:fill="auto"/>
            <w:vAlign w:val="center"/>
          </w:tcPr>
          <w:p w14:paraId="5559C525" w14:textId="47CE4475" w:rsidR="00E73D8A" w:rsidRDefault="00E73D8A" w:rsidP="00366AED">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Pollution </w:t>
            </w:r>
            <w:proofErr w:type="spellStart"/>
            <w:r>
              <w:rPr>
                <w:rFonts w:ascii="Arial" w:hAnsi="Arial" w:cs="Arial"/>
                <w:color w:val="000000"/>
                <w:sz w:val="22"/>
                <w:szCs w:val="22"/>
              </w:rPr>
              <w:t>NoC</w:t>
            </w:r>
            <w:proofErr w:type="spellEnd"/>
          </w:p>
        </w:tc>
        <w:tc>
          <w:tcPr>
            <w:tcW w:w="2409" w:type="dxa"/>
            <w:shd w:val="clear" w:color="auto" w:fill="auto"/>
            <w:vAlign w:val="center"/>
          </w:tcPr>
          <w:p w14:paraId="6FECFEAB" w14:textId="1F3671AA" w:rsidR="00E73D8A" w:rsidRDefault="00E73D8A" w:rsidP="00366AED">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Pollution </w:t>
            </w:r>
            <w:proofErr w:type="spellStart"/>
            <w:r>
              <w:rPr>
                <w:rFonts w:ascii="Arial" w:hAnsi="Arial" w:cs="Arial"/>
                <w:color w:val="000000"/>
                <w:sz w:val="22"/>
                <w:szCs w:val="22"/>
              </w:rPr>
              <w:t>NoC</w:t>
            </w:r>
            <w:proofErr w:type="spellEnd"/>
          </w:p>
        </w:tc>
        <w:tc>
          <w:tcPr>
            <w:tcW w:w="2268" w:type="dxa"/>
            <w:shd w:val="clear" w:color="auto" w:fill="auto"/>
            <w:vAlign w:val="center"/>
          </w:tcPr>
          <w:p w14:paraId="71F2EB57" w14:textId="78D9E2CA" w:rsidR="00E73D8A" w:rsidRPr="00E73D8A" w:rsidRDefault="00E73D8A" w:rsidP="00366A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507/C/</w:t>
            </w:r>
            <w:proofErr w:type="spellStart"/>
            <w:r>
              <w:rPr>
                <w:rFonts w:ascii="Arial" w:hAnsi="Arial" w:cs="Arial"/>
                <w:color w:val="000000"/>
                <w:sz w:val="22"/>
                <w:szCs w:val="22"/>
              </w:rPr>
              <w:t>sauga</w:t>
            </w:r>
            <w:proofErr w:type="spellEnd"/>
            <w:r>
              <w:rPr>
                <w:rFonts w:ascii="Arial" w:hAnsi="Arial" w:cs="Arial"/>
                <w:color w:val="000000"/>
                <w:sz w:val="22"/>
                <w:szCs w:val="22"/>
              </w:rPr>
              <w:t xml:space="preserve"> brick (p) ltd./2023 dated 14-08-2023</w:t>
            </w:r>
          </w:p>
        </w:tc>
        <w:tc>
          <w:tcPr>
            <w:tcW w:w="2632" w:type="dxa"/>
            <w:shd w:val="clear" w:color="auto" w:fill="auto"/>
          </w:tcPr>
          <w:p w14:paraId="0F3B6750" w14:textId="045132E5" w:rsidR="00E73D8A" w:rsidRDefault="00E73D8A" w:rsidP="00E73D8A">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w:t>
            </w:r>
            <w:r w:rsidRPr="00937308">
              <w:rPr>
                <w:rFonts w:ascii="Arial" w:hAnsi="Arial" w:cs="Arial"/>
                <w:color w:val="000000"/>
                <w:sz w:val="22"/>
                <w:szCs w:val="22"/>
              </w:rPr>
              <w:t>btained</w:t>
            </w:r>
          </w:p>
        </w:tc>
      </w:tr>
      <w:tr w:rsidR="00366AED" w:rsidRPr="0090076B" w14:paraId="46166879" w14:textId="77777777" w:rsidTr="00BE6A47">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366AED" w:rsidRDefault="00366AED" w:rsidP="00366AED">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366AED" w:rsidRPr="00D10DF8" w:rsidRDefault="00366AED" w:rsidP="00366AED">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62051223" w14:textId="24FBBD67" w:rsidR="00D46ECE" w:rsidRDefault="00A523FF" w:rsidP="00DB6582">
      <w:pPr>
        <w:tabs>
          <w:tab w:val="left" w:pos="360"/>
        </w:tabs>
        <w:spacing w:line="360" w:lineRule="auto"/>
        <w:rPr>
          <w:rFonts w:ascii="Arial" w:hAnsi="Arial" w:cs="Arial"/>
          <w:b/>
          <w:u w:val="single"/>
        </w:rPr>
      </w:pPr>
      <w:r>
        <w:rPr>
          <w:rFonts w:ascii="Arial" w:hAnsi="Arial" w:cs="Arial"/>
          <w:b/>
          <w:u w:val="single"/>
        </w:rPr>
        <w:br/>
      </w:r>
    </w:p>
    <w:p w14:paraId="7ECD2948" w14:textId="1FB5B5E1" w:rsidR="00AD0529" w:rsidRDefault="00AD0529">
      <w:pPr>
        <w:spacing w:after="200" w:line="276" w:lineRule="auto"/>
        <w:rPr>
          <w:rFonts w:ascii="Arial" w:hAnsi="Arial" w:cs="Arial"/>
          <w:b/>
          <w:u w:val="single"/>
        </w:rPr>
      </w:pPr>
      <w:r>
        <w:rPr>
          <w:rFonts w:ascii="Arial" w:hAnsi="Arial" w:cs="Arial"/>
          <w:b/>
          <w:u w:val="single"/>
        </w:rPr>
        <w:br w:type="page"/>
      </w: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D10DF8">
            <w:pPr>
              <w:spacing w:line="360" w:lineRule="auto"/>
              <w:ind w:left="-125"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4E067D5E" w14:textId="420FFA94" w:rsidR="0087787D"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The timeline and scheduling for the implementation of the "</w:t>
      </w:r>
      <w:r w:rsidR="00E73D8A">
        <w:rPr>
          <w:rFonts w:ascii="Arial" w:hAnsi="Arial" w:cs="Arial"/>
          <w:sz w:val="22"/>
          <w:szCs w:val="22"/>
        </w:rPr>
        <w:t xml:space="preserve">Brick Kiln </w:t>
      </w:r>
      <w:r w:rsidRPr="004B6FFB">
        <w:rPr>
          <w:rFonts w:ascii="Arial" w:hAnsi="Arial" w:cs="Arial"/>
          <w:sz w:val="22"/>
          <w:szCs w:val="22"/>
        </w:rPr>
        <w:t>Plant</w:t>
      </w:r>
      <w:r w:rsidR="004779DD" w:rsidRPr="004B6FFB">
        <w:rPr>
          <w:rFonts w:ascii="Arial" w:hAnsi="Arial" w:cs="Arial"/>
          <w:sz w:val="22"/>
          <w:szCs w:val="22"/>
        </w:rPr>
        <w:t>"</w:t>
      </w:r>
      <w:r w:rsidR="009A7F7F" w:rsidRPr="004B6FFB">
        <w:rPr>
          <w:rFonts w:ascii="Arial" w:hAnsi="Arial" w:cs="Arial"/>
          <w:sz w:val="22"/>
          <w:szCs w:val="22"/>
        </w:rPr>
        <w:t xml:space="preserve"> </w:t>
      </w:r>
      <w:r w:rsidRPr="004B6FFB">
        <w:rPr>
          <w:rFonts w:ascii="Arial" w:hAnsi="Arial" w:cs="Arial"/>
          <w:sz w:val="22"/>
          <w:szCs w:val="22"/>
        </w:rPr>
        <w:t xml:space="preserve">is </w:t>
      </w:r>
      <w:r w:rsidR="00725ECE">
        <w:rPr>
          <w:rFonts w:ascii="Arial" w:hAnsi="Arial" w:cs="Arial"/>
          <w:sz w:val="22"/>
          <w:szCs w:val="22"/>
        </w:rPr>
        <w:t>expected to be completed by July 2024</w:t>
      </w:r>
      <w:r w:rsidR="009A7F7F" w:rsidRPr="004B6FFB">
        <w:rPr>
          <w:rFonts w:ascii="Arial" w:hAnsi="Arial" w:cs="Arial"/>
          <w:sz w:val="22"/>
          <w:szCs w:val="22"/>
        </w:rPr>
        <w:t>.</w:t>
      </w:r>
    </w:p>
    <w:p w14:paraId="2C08A3F2" w14:textId="15C64D3D" w:rsidR="009A7F7F" w:rsidRPr="004B6FFB" w:rsidRDefault="009A7F7F"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target </w:t>
      </w:r>
      <w:r w:rsidR="004B6FFB">
        <w:rPr>
          <w:rFonts w:ascii="Arial" w:hAnsi="Arial" w:cs="Arial"/>
          <w:sz w:val="22"/>
          <w:szCs w:val="22"/>
        </w:rPr>
        <w:t xml:space="preserve">was </w:t>
      </w:r>
      <w:r w:rsidRPr="004B6FFB">
        <w:rPr>
          <w:rFonts w:ascii="Arial" w:hAnsi="Arial" w:cs="Arial"/>
          <w:sz w:val="22"/>
          <w:szCs w:val="22"/>
        </w:rPr>
        <w:t>to commission the project and start commercial p</w:t>
      </w:r>
      <w:r w:rsidR="001925BE">
        <w:rPr>
          <w:rFonts w:ascii="Arial" w:hAnsi="Arial" w:cs="Arial"/>
          <w:sz w:val="22"/>
          <w:szCs w:val="22"/>
        </w:rPr>
        <w:t xml:space="preserve">roduction by </w:t>
      </w:r>
      <w:r w:rsidR="00725ECE">
        <w:rPr>
          <w:rFonts w:ascii="Arial" w:hAnsi="Arial" w:cs="Arial"/>
          <w:sz w:val="22"/>
          <w:szCs w:val="22"/>
        </w:rPr>
        <w:t>01</w:t>
      </w:r>
      <w:r w:rsidR="00725ECE" w:rsidRPr="00725ECE">
        <w:rPr>
          <w:rFonts w:ascii="Arial" w:hAnsi="Arial" w:cs="Arial"/>
          <w:sz w:val="22"/>
          <w:szCs w:val="22"/>
          <w:vertAlign w:val="superscript"/>
        </w:rPr>
        <w:t>st</w:t>
      </w:r>
      <w:r w:rsidR="00725ECE">
        <w:rPr>
          <w:rFonts w:ascii="Arial" w:hAnsi="Arial" w:cs="Arial"/>
          <w:sz w:val="22"/>
          <w:szCs w:val="22"/>
        </w:rPr>
        <w:t xml:space="preserve"> June 2024</w:t>
      </w:r>
      <w:r w:rsidR="001925BE">
        <w:rPr>
          <w:rFonts w:ascii="Arial" w:hAnsi="Arial" w:cs="Arial"/>
          <w:sz w:val="22"/>
          <w:szCs w:val="22"/>
        </w:rPr>
        <w:t>.</w:t>
      </w:r>
    </w:p>
    <w:tbl>
      <w:tblPr>
        <w:tblStyle w:val="TableGrid"/>
        <w:tblW w:w="9766" w:type="dxa"/>
        <w:jc w:val="center"/>
        <w:tblLook w:val="04A0" w:firstRow="1" w:lastRow="0" w:firstColumn="1" w:lastColumn="0" w:noHBand="0" w:noVBand="1"/>
      </w:tblPr>
      <w:tblGrid>
        <w:gridCol w:w="2263"/>
        <w:gridCol w:w="1843"/>
        <w:gridCol w:w="2126"/>
        <w:gridCol w:w="3534"/>
      </w:tblGrid>
      <w:tr w:rsidR="00D10DF8" w:rsidRPr="004D2215" w14:paraId="5184E7E5" w14:textId="261592ED" w:rsidTr="00833B53">
        <w:trPr>
          <w:trHeight w:val="23"/>
          <w:jc w:val="center"/>
        </w:trPr>
        <w:tc>
          <w:tcPr>
            <w:tcW w:w="2263" w:type="dxa"/>
            <w:shd w:val="clear" w:color="auto" w:fill="C6D9F1" w:themeFill="text2" w:themeFillTint="33"/>
            <w:noWrap/>
            <w:vAlign w:val="center"/>
            <w:hideMark/>
          </w:tcPr>
          <w:p w14:paraId="1CBAD390" w14:textId="77777777"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843" w:type="dxa"/>
            <w:shd w:val="clear" w:color="auto" w:fill="C6D9F1" w:themeFill="text2" w:themeFillTint="33"/>
            <w:noWrap/>
            <w:vAlign w:val="center"/>
            <w:hideMark/>
          </w:tcPr>
          <w:p w14:paraId="465309EA" w14:textId="77777777"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126" w:type="dxa"/>
            <w:shd w:val="clear" w:color="auto" w:fill="C6D9F1" w:themeFill="text2" w:themeFillTint="33"/>
            <w:noWrap/>
            <w:vAlign w:val="center"/>
            <w:hideMark/>
          </w:tcPr>
          <w:p w14:paraId="7AB01E3C" w14:textId="77777777"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3534" w:type="dxa"/>
            <w:shd w:val="clear" w:color="auto" w:fill="C6D9F1" w:themeFill="text2" w:themeFillTint="33"/>
            <w:vAlign w:val="center"/>
          </w:tcPr>
          <w:p w14:paraId="24B25C1A" w14:textId="2D01DEB1" w:rsidR="00D10DF8" w:rsidRPr="00170CE8" w:rsidRDefault="00D10DF8" w:rsidP="00833B53">
            <w:pPr>
              <w:autoSpaceDE w:val="0"/>
              <w:autoSpaceDN w:val="0"/>
              <w:adjustRightInd w:val="0"/>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833B53">
        <w:trPr>
          <w:trHeight w:val="44"/>
          <w:jc w:val="center"/>
        </w:trPr>
        <w:tc>
          <w:tcPr>
            <w:tcW w:w="2263" w:type="dxa"/>
            <w:shd w:val="clear" w:color="auto" w:fill="auto"/>
            <w:vAlign w:val="center"/>
          </w:tcPr>
          <w:p w14:paraId="72C11F05"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Land Purchased</w:t>
            </w:r>
          </w:p>
        </w:tc>
        <w:tc>
          <w:tcPr>
            <w:tcW w:w="1843" w:type="dxa"/>
            <w:vAlign w:val="center"/>
          </w:tcPr>
          <w:p w14:paraId="75CFF30E"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vAlign w:val="center"/>
          </w:tcPr>
          <w:p w14:paraId="45AC642F" w14:textId="77777777" w:rsidR="00D10DF8" w:rsidRPr="00170CE8" w:rsidRDefault="00D10DF8" w:rsidP="00107D7A">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3534" w:type="dxa"/>
            <w:vAlign w:val="center"/>
          </w:tcPr>
          <w:p w14:paraId="093EFD97" w14:textId="3BC8FAAD" w:rsidR="00D10DF8" w:rsidRPr="00170CE8" w:rsidRDefault="00D10DF8" w:rsidP="00107D7A">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0932D8" w:rsidRPr="004D2215" w14:paraId="6E176BF8" w14:textId="50934340" w:rsidTr="00833B53">
        <w:trPr>
          <w:trHeight w:val="23"/>
          <w:jc w:val="center"/>
        </w:trPr>
        <w:tc>
          <w:tcPr>
            <w:tcW w:w="2263" w:type="dxa"/>
            <w:shd w:val="clear" w:color="auto" w:fill="auto"/>
            <w:vAlign w:val="center"/>
          </w:tcPr>
          <w:p w14:paraId="7CC92B28" w14:textId="77777777"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843" w:type="dxa"/>
            <w:vAlign w:val="center"/>
          </w:tcPr>
          <w:p w14:paraId="4C89A17B" w14:textId="4BBF5F86"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noWrap/>
            <w:vAlign w:val="center"/>
          </w:tcPr>
          <w:p w14:paraId="5704CC1D" w14:textId="7ADBA37D" w:rsidR="000932D8" w:rsidRPr="00170CE8" w:rsidRDefault="000932D8" w:rsidP="000932D8">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Completed</w:t>
            </w:r>
          </w:p>
        </w:tc>
        <w:tc>
          <w:tcPr>
            <w:tcW w:w="3534" w:type="dxa"/>
            <w:vAlign w:val="center"/>
          </w:tcPr>
          <w:p w14:paraId="3C87CD56" w14:textId="621B6579" w:rsidR="000932D8" w:rsidRPr="00170CE8" w:rsidRDefault="00C06085" w:rsidP="000932D8">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Finishing work such as floor &amp; brick wall is pending</w:t>
            </w:r>
          </w:p>
        </w:tc>
      </w:tr>
      <w:tr w:rsidR="00833B53" w:rsidRPr="004D2215" w14:paraId="0656A3B8" w14:textId="40DD22FA" w:rsidTr="00833B53">
        <w:trPr>
          <w:trHeight w:val="125"/>
          <w:jc w:val="center"/>
        </w:trPr>
        <w:tc>
          <w:tcPr>
            <w:tcW w:w="2263" w:type="dxa"/>
            <w:shd w:val="clear" w:color="auto" w:fill="auto"/>
            <w:noWrap/>
            <w:vAlign w:val="center"/>
          </w:tcPr>
          <w:p w14:paraId="1395F777" w14:textId="62C16D0C"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843" w:type="dxa"/>
            <w:vAlign w:val="center"/>
          </w:tcPr>
          <w:p w14:paraId="7B435922" w14:textId="645FD7FD"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June-2024</w:t>
            </w:r>
          </w:p>
        </w:tc>
        <w:tc>
          <w:tcPr>
            <w:tcW w:w="2126" w:type="dxa"/>
            <w:noWrap/>
            <w:vAlign w:val="center"/>
          </w:tcPr>
          <w:p w14:paraId="61BF6370" w14:textId="711E7CA5"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March 2025</w:t>
            </w:r>
          </w:p>
        </w:tc>
        <w:tc>
          <w:tcPr>
            <w:tcW w:w="3534" w:type="dxa"/>
            <w:vAlign w:val="center"/>
          </w:tcPr>
          <w:p w14:paraId="7E939646" w14:textId="7EEF4075" w:rsidR="00833B53" w:rsidRPr="00170CE8" w:rsidRDefault="00833B53" w:rsidP="00833B53">
            <w:pPr>
              <w:autoSpaceDE w:val="0"/>
              <w:autoSpaceDN w:val="0"/>
              <w:adjustRightInd w:val="0"/>
              <w:jc w:val="both"/>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work completed. Work related to conveyer, kiln tunnel, drying room, Track foundation has been completed. Work got delayed due</w:t>
            </w:r>
            <w:r w:rsidR="00E573AC">
              <w:rPr>
                <w:rFonts w:asciiTheme="minorHAnsi" w:eastAsiaTheme="minorHAnsi" w:hAnsiTheme="minorHAnsi" w:cstheme="minorHAnsi"/>
                <w:bCs/>
                <w:sz w:val="22"/>
                <w:szCs w:val="22"/>
                <w:lang w:val="en-GB"/>
              </w:rPr>
              <w:t xml:space="preserve"> to</w:t>
            </w:r>
            <w:r>
              <w:rPr>
                <w:rFonts w:asciiTheme="minorHAnsi" w:eastAsiaTheme="minorHAnsi" w:hAnsiTheme="minorHAnsi" w:cstheme="minorHAnsi"/>
                <w:bCs/>
                <w:sz w:val="22"/>
                <w:szCs w:val="22"/>
                <w:lang w:val="en-GB"/>
              </w:rPr>
              <w:t xml:space="preserve"> Chinese machines couldn’t be received on time.</w:t>
            </w:r>
          </w:p>
        </w:tc>
      </w:tr>
      <w:tr w:rsidR="00833B53" w:rsidRPr="004D2215" w14:paraId="469F6119" w14:textId="7EF90A3D" w:rsidTr="00833B53">
        <w:trPr>
          <w:trHeight w:val="23"/>
          <w:jc w:val="center"/>
        </w:trPr>
        <w:tc>
          <w:tcPr>
            <w:tcW w:w="2263" w:type="dxa"/>
            <w:shd w:val="clear" w:color="auto" w:fill="auto"/>
            <w:vAlign w:val="center"/>
          </w:tcPr>
          <w:p w14:paraId="44D39020"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Trial Run</w:t>
            </w:r>
          </w:p>
        </w:tc>
        <w:tc>
          <w:tcPr>
            <w:tcW w:w="1843" w:type="dxa"/>
            <w:vAlign w:val="center"/>
          </w:tcPr>
          <w:p w14:paraId="034D0401"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noWrap/>
            <w:vAlign w:val="center"/>
          </w:tcPr>
          <w:p w14:paraId="3C9F4ED0" w14:textId="660CA023"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March 2025</w:t>
            </w:r>
          </w:p>
        </w:tc>
        <w:tc>
          <w:tcPr>
            <w:tcW w:w="3534" w:type="dxa"/>
            <w:vAlign w:val="center"/>
          </w:tcPr>
          <w:p w14:paraId="330ACE75" w14:textId="251712A6" w:rsidR="00833B53" w:rsidRPr="00170CE8" w:rsidRDefault="00833B53" w:rsidP="00833B53">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r w:rsidR="00833B53" w:rsidRPr="004D2215" w14:paraId="1AD87D15" w14:textId="409F2191" w:rsidTr="00833B53">
        <w:trPr>
          <w:trHeight w:val="23"/>
          <w:jc w:val="center"/>
        </w:trPr>
        <w:tc>
          <w:tcPr>
            <w:tcW w:w="2263" w:type="dxa"/>
            <w:shd w:val="clear" w:color="auto" w:fill="auto"/>
            <w:noWrap/>
            <w:vAlign w:val="center"/>
          </w:tcPr>
          <w:p w14:paraId="6B5CDD43"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Commercial Operation</w:t>
            </w:r>
          </w:p>
        </w:tc>
        <w:tc>
          <w:tcPr>
            <w:tcW w:w="1843" w:type="dxa"/>
            <w:vAlign w:val="center"/>
          </w:tcPr>
          <w:p w14:paraId="64A143BB" w14:textId="77777777"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126" w:type="dxa"/>
            <w:noWrap/>
            <w:vAlign w:val="center"/>
          </w:tcPr>
          <w:p w14:paraId="19B04875" w14:textId="7598AB5D" w:rsidR="00833B53" w:rsidRPr="00170CE8" w:rsidRDefault="00833B53" w:rsidP="00833B53">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March 2025</w:t>
            </w:r>
          </w:p>
        </w:tc>
        <w:tc>
          <w:tcPr>
            <w:tcW w:w="3534" w:type="dxa"/>
            <w:vAlign w:val="center"/>
          </w:tcPr>
          <w:p w14:paraId="33D780F5" w14:textId="3F48843A" w:rsidR="00833B53" w:rsidRPr="00170CE8" w:rsidRDefault="00833B53" w:rsidP="00833B53">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To be done</w:t>
            </w:r>
          </w:p>
        </w:tc>
      </w:tr>
    </w:tbl>
    <w:p w14:paraId="62864936" w14:textId="77777777" w:rsidR="009A7F7F" w:rsidRPr="009A7F7F" w:rsidRDefault="009A7F7F" w:rsidP="009A7F7F">
      <w:pPr>
        <w:tabs>
          <w:tab w:val="left" w:pos="360"/>
        </w:tabs>
        <w:spacing w:line="360" w:lineRule="auto"/>
        <w:jc w:val="both"/>
        <w:rPr>
          <w:rFonts w:ascii="Arial" w:hAnsi="Arial" w:cs="Arial"/>
          <w:b/>
          <w:u w:val="single"/>
        </w:rPr>
      </w:pP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21E5F643" w:rsidR="00170CE8" w:rsidRDefault="00D10DF8" w:rsidP="00170CE8">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visit, it was observed that the proj</w:t>
      </w:r>
      <w:r w:rsidR="003A1450" w:rsidRPr="00170CE8">
        <w:rPr>
          <w:rFonts w:ascii="Arial" w:hAnsi="Arial" w:cs="Arial"/>
          <w:sz w:val="22"/>
          <w:szCs w:val="22"/>
        </w:rPr>
        <w:t xml:space="preserve">ect's progress is </w:t>
      </w:r>
      <w:r w:rsidR="00725ECE">
        <w:rPr>
          <w:rFonts w:ascii="Arial" w:hAnsi="Arial" w:cs="Arial"/>
          <w:sz w:val="22"/>
          <w:szCs w:val="22"/>
        </w:rPr>
        <w:t>little bit slow as expected</w:t>
      </w:r>
      <w:r w:rsidR="00170CE8" w:rsidRPr="00170CE8">
        <w:rPr>
          <w:rFonts w:ascii="Arial" w:hAnsi="Arial" w:cs="Arial"/>
          <w:sz w:val="22"/>
          <w:szCs w:val="22"/>
        </w:rPr>
        <w:t>.</w:t>
      </w:r>
    </w:p>
    <w:p w14:paraId="34A469A4" w14:textId="165D5A12" w:rsidR="00170CE8" w:rsidRDefault="00170CE8" w:rsidP="00D10DF8">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Major civil works has been completed.</w:t>
      </w:r>
    </w:p>
    <w:p w14:paraId="5E832B4C" w14:textId="499A851E" w:rsidR="00997011" w:rsidRDefault="00725ECE" w:rsidP="00D10DF8">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 xml:space="preserve">Track foundation &amp; laying work </w:t>
      </w:r>
      <w:r w:rsidR="00833B53">
        <w:rPr>
          <w:rFonts w:ascii="Arial" w:hAnsi="Arial" w:cs="Arial"/>
          <w:sz w:val="22"/>
          <w:szCs w:val="22"/>
        </w:rPr>
        <w:t>has been completed</w:t>
      </w:r>
      <w:r w:rsidR="00E00F0F" w:rsidRPr="00170CE8">
        <w:rPr>
          <w:rFonts w:ascii="Arial" w:hAnsi="Arial" w:cs="Arial"/>
          <w:sz w:val="22"/>
          <w:szCs w:val="22"/>
        </w:rPr>
        <w:t>.</w:t>
      </w:r>
      <w:r w:rsidR="00997011" w:rsidRPr="00997011">
        <w:rPr>
          <w:rFonts w:ascii="Arial" w:hAnsi="Arial" w:cs="Arial"/>
          <w:sz w:val="22"/>
          <w:szCs w:val="22"/>
        </w:rPr>
        <w:t xml:space="preserve"> </w:t>
      </w:r>
    </w:p>
    <w:p w14:paraId="4D7DA985" w14:textId="1503E535" w:rsidR="00D10DF8" w:rsidRPr="00170CE8" w:rsidRDefault="00997011" w:rsidP="00D10DF8">
      <w:pPr>
        <w:pStyle w:val="ListParagraph"/>
        <w:numPr>
          <w:ilvl w:val="0"/>
          <w:numId w:val="34"/>
        </w:numPr>
        <w:tabs>
          <w:tab w:val="left" w:pos="360"/>
        </w:tabs>
        <w:spacing w:line="360" w:lineRule="auto"/>
        <w:ind w:left="270" w:hanging="270"/>
        <w:jc w:val="both"/>
        <w:rPr>
          <w:rFonts w:ascii="Arial" w:hAnsi="Arial" w:cs="Arial"/>
          <w:sz w:val="22"/>
          <w:szCs w:val="22"/>
        </w:rPr>
      </w:pPr>
      <w:r w:rsidRPr="004B6FFB">
        <w:rPr>
          <w:rFonts w:ascii="Arial" w:hAnsi="Arial" w:cs="Arial"/>
          <w:sz w:val="22"/>
          <w:szCs w:val="22"/>
        </w:rPr>
        <w:t>Further, the company is proactively planning and implementing measures to get the project back on track and aiming to start the commissioning and COD (Commercial Operation</w:t>
      </w:r>
      <w:r>
        <w:rPr>
          <w:rFonts w:ascii="Arial" w:hAnsi="Arial" w:cs="Arial"/>
          <w:sz w:val="22"/>
          <w:szCs w:val="22"/>
        </w:rPr>
        <w:t xml:space="preserve"> Date) by </w:t>
      </w:r>
      <w:r w:rsidR="00833B53">
        <w:rPr>
          <w:rFonts w:ascii="Arial" w:hAnsi="Arial" w:cs="Arial"/>
          <w:sz w:val="22"/>
          <w:szCs w:val="22"/>
        </w:rPr>
        <w:t>March</w:t>
      </w:r>
      <w:r>
        <w:rPr>
          <w:rFonts w:ascii="Arial" w:hAnsi="Arial" w:cs="Arial"/>
          <w:sz w:val="22"/>
          <w:szCs w:val="22"/>
        </w:rPr>
        <w:t xml:space="preserve"> 202</w:t>
      </w:r>
      <w:r w:rsidR="00833B53">
        <w:rPr>
          <w:rFonts w:ascii="Arial" w:hAnsi="Arial" w:cs="Arial"/>
          <w:sz w:val="22"/>
          <w:szCs w:val="22"/>
        </w:rPr>
        <w:t>5</w:t>
      </w:r>
      <w:r>
        <w:rPr>
          <w:rFonts w:ascii="Arial" w:hAnsi="Arial" w:cs="Arial"/>
          <w:sz w:val="22"/>
          <w:szCs w:val="22"/>
        </w:rPr>
        <w:t xml:space="preserve"> as informed by the representative on site.</w:t>
      </w:r>
    </w:p>
    <w:p w14:paraId="68DD2763" w14:textId="77777777" w:rsidR="00D10DF8" w:rsidRPr="004B6FFB" w:rsidRDefault="00D10DF8" w:rsidP="00D10DF8">
      <w:pPr>
        <w:tabs>
          <w:tab w:val="left" w:pos="360"/>
        </w:tabs>
        <w:jc w:val="both"/>
        <w:rPr>
          <w:rFonts w:ascii="Arial" w:hAnsi="Arial" w:cs="Arial"/>
          <w:sz w:val="22"/>
          <w:szCs w:val="22"/>
        </w:rPr>
      </w:pPr>
    </w:p>
    <w:p w14:paraId="30C574ED" w14:textId="43B152D8" w:rsidR="00B409E0" w:rsidRDefault="00B409E0" w:rsidP="00D10DF8">
      <w:pPr>
        <w:autoSpaceDE w:val="0"/>
        <w:autoSpaceDN w:val="0"/>
        <w:adjustRightInd w:val="0"/>
        <w:spacing w:line="360" w:lineRule="auto"/>
        <w:jc w:val="both"/>
        <w:rPr>
          <w:rFonts w:cs="Arial"/>
          <w:lang w:eastAsia="en-IN"/>
        </w:rPr>
      </w:pPr>
    </w:p>
    <w:p w14:paraId="6DE8FDA9" w14:textId="77777777" w:rsidR="00E27407" w:rsidRDefault="00E27407" w:rsidP="00E27407">
      <w:pPr>
        <w:pStyle w:val="NoSpacing"/>
        <w:spacing w:line="360" w:lineRule="auto"/>
        <w:jc w:val="both"/>
        <w:rPr>
          <w:rFonts w:ascii="Arial" w:hAnsi="Arial" w:cs="Arial"/>
          <w:color w:val="000000"/>
          <w:sz w:val="22"/>
          <w:szCs w:val="22"/>
          <w:lang w:val="en-US"/>
        </w:rPr>
      </w:pPr>
    </w:p>
    <w:p w14:paraId="39983139" w14:textId="77777777" w:rsidR="00E27407" w:rsidRDefault="00E27407" w:rsidP="00E27407">
      <w:pPr>
        <w:pStyle w:val="NoSpacing"/>
        <w:spacing w:line="360" w:lineRule="auto"/>
        <w:jc w:val="both"/>
        <w:rPr>
          <w:rFonts w:ascii="Arial" w:hAnsi="Arial" w:cs="Arial"/>
          <w:color w:val="000000"/>
          <w:sz w:val="22"/>
          <w:szCs w:val="22"/>
          <w:lang w:val="en-US"/>
        </w:rPr>
      </w:pPr>
    </w:p>
    <w:p w14:paraId="29510220" w14:textId="77777777" w:rsidR="00E27407" w:rsidRDefault="00E27407" w:rsidP="00E27407">
      <w:pPr>
        <w:pStyle w:val="NoSpacing"/>
        <w:spacing w:line="360" w:lineRule="auto"/>
        <w:jc w:val="both"/>
        <w:rPr>
          <w:rFonts w:ascii="Arial" w:hAnsi="Arial" w:cs="Arial"/>
          <w:color w:val="000000"/>
          <w:sz w:val="22"/>
          <w:szCs w:val="22"/>
          <w:lang w:val="en-US"/>
        </w:rPr>
      </w:pPr>
    </w:p>
    <w:p w14:paraId="23CB5799" w14:textId="5E1D6D53" w:rsidR="00725ECE" w:rsidRDefault="00725ECE">
      <w:pPr>
        <w:spacing w:after="200" w:line="276" w:lineRule="auto"/>
        <w:rPr>
          <w:rFonts w:ascii="Arial" w:hAnsi="Arial" w:cs="Arial"/>
          <w:color w:val="000000"/>
          <w:sz w:val="22"/>
          <w:szCs w:val="22"/>
          <w:lang w:val="en-US"/>
        </w:rPr>
      </w:pPr>
      <w:r>
        <w:rPr>
          <w:rFonts w:ascii="Arial" w:hAnsi="Arial" w:cs="Arial"/>
          <w:color w:val="000000"/>
          <w:sz w:val="22"/>
          <w:szCs w:val="22"/>
          <w:lang w:val="en-US"/>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47DAFB53"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A50433">
              <w:rPr>
                <w:rFonts w:ascii="Arial" w:hAnsi="Arial" w:cs="Arial"/>
                <w:b/>
              </w:rPr>
              <w:t>H</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782"/>
        <w:gridCol w:w="2739"/>
      </w:tblGrid>
      <w:tr w:rsidR="00725ECE" w:rsidRPr="0043012A" w14:paraId="3A9DE72E" w14:textId="08096DE9" w:rsidTr="00725ECE">
        <w:trPr>
          <w:jc w:val="center"/>
        </w:trPr>
        <w:tc>
          <w:tcPr>
            <w:tcW w:w="2972" w:type="dxa"/>
            <w:shd w:val="clear" w:color="auto" w:fill="002060"/>
          </w:tcPr>
          <w:p w14:paraId="247FB2A1"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t>SURVEY ANALYST</w:t>
            </w:r>
          </w:p>
        </w:tc>
        <w:tc>
          <w:tcPr>
            <w:tcW w:w="3782" w:type="dxa"/>
            <w:shd w:val="clear" w:color="auto" w:fill="002060"/>
          </w:tcPr>
          <w:p w14:paraId="51F49245" w14:textId="77777777" w:rsidR="00725ECE" w:rsidRPr="00725ECE" w:rsidRDefault="00725ECE" w:rsidP="001C05E1">
            <w:pPr>
              <w:spacing w:line="360" w:lineRule="auto"/>
              <w:jc w:val="center"/>
              <w:rPr>
                <w:rFonts w:ascii="Arial" w:hAnsi="Arial" w:cs="Arial"/>
                <w:b/>
                <w:bCs/>
                <w:iCs/>
              </w:rPr>
            </w:pPr>
            <w:r w:rsidRPr="00725ECE">
              <w:rPr>
                <w:rFonts w:ascii="Arial" w:hAnsi="Arial" w:cs="Arial"/>
                <w:b/>
                <w:bCs/>
                <w:iCs/>
              </w:rPr>
              <w:t>ENGINEERING ANALYST</w:t>
            </w:r>
          </w:p>
        </w:tc>
        <w:tc>
          <w:tcPr>
            <w:tcW w:w="2739" w:type="dxa"/>
            <w:shd w:val="clear" w:color="auto" w:fill="002060"/>
          </w:tcPr>
          <w:p w14:paraId="6CCA46C7" w14:textId="41C2A093" w:rsidR="00725ECE" w:rsidRPr="00725ECE" w:rsidRDefault="00725ECE" w:rsidP="00725ECE">
            <w:pPr>
              <w:spacing w:line="360" w:lineRule="auto"/>
              <w:jc w:val="center"/>
              <w:rPr>
                <w:rFonts w:ascii="Arial" w:hAnsi="Arial" w:cs="Arial"/>
                <w:b/>
                <w:bCs/>
                <w:iCs/>
              </w:rPr>
            </w:pPr>
            <w:r w:rsidRPr="00725ECE">
              <w:rPr>
                <w:rFonts w:ascii="Arial" w:hAnsi="Arial" w:cs="Arial"/>
                <w:b/>
                <w:bCs/>
                <w:iCs/>
              </w:rPr>
              <w:t>L1 REVIEWER</w:t>
            </w:r>
          </w:p>
        </w:tc>
      </w:tr>
      <w:tr w:rsidR="00725ECE" w:rsidRPr="0043012A" w14:paraId="63566F39" w14:textId="270A36E8" w:rsidTr="00725ECE">
        <w:trPr>
          <w:trHeight w:val="149"/>
          <w:jc w:val="center"/>
        </w:trPr>
        <w:tc>
          <w:tcPr>
            <w:tcW w:w="2972" w:type="dxa"/>
            <w:vAlign w:val="center"/>
          </w:tcPr>
          <w:p w14:paraId="56BA905F" w14:textId="5C42948A" w:rsidR="00725ECE" w:rsidRPr="00725ECE" w:rsidRDefault="00725ECE" w:rsidP="001C05E1">
            <w:pPr>
              <w:spacing w:line="360" w:lineRule="auto"/>
              <w:jc w:val="center"/>
              <w:rPr>
                <w:rFonts w:ascii="Arial" w:hAnsi="Arial" w:cs="Arial"/>
                <w:b/>
                <w:i/>
                <w:sz w:val="16"/>
                <w:szCs w:val="16"/>
              </w:rPr>
            </w:pPr>
            <w:r w:rsidRPr="00725ECE">
              <w:rPr>
                <w:rFonts w:ascii="Arial" w:eastAsiaTheme="minorEastAsia" w:hAnsi="Arial" w:cs="Arial"/>
              </w:rPr>
              <w:t>Manmohan Dubey</w:t>
            </w:r>
          </w:p>
        </w:tc>
        <w:tc>
          <w:tcPr>
            <w:tcW w:w="3782" w:type="dxa"/>
          </w:tcPr>
          <w:p w14:paraId="4E418359" w14:textId="25ECA000" w:rsidR="00725ECE" w:rsidRPr="00725ECE" w:rsidRDefault="0083634C" w:rsidP="001C05E1">
            <w:pPr>
              <w:spacing w:line="360" w:lineRule="auto"/>
              <w:jc w:val="center"/>
              <w:rPr>
                <w:rFonts w:ascii="Arial" w:hAnsi="Arial" w:cs="Arial"/>
                <w:b/>
                <w:i/>
                <w:sz w:val="16"/>
                <w:szCs w:val="16"/>
              </w:rPr>
            </w:pPr>
            <w:r w:rsidRPr="00725ECE">
              <w:rPr>
                <w:rFonts w:ascii="Arial" w:eastAsiaTheme="minorEastAsia" w:hAnsi="Arial" w:cs="Arial"/>
              </w:rPr>
              <w:t>Manmohan Dubey</w:t>
            </w:r>
          </w:p>
        </w:tc>
        <w:tc>
          <w:tcPr>
            <w:tcW w:w="2739" w:type="dxa"/>
          </w:tcPr>
          <w:p w14:paraId="4DE92A70" w14:textId="5751EAD7" w:rsidR="00725ECE" w:rsidRPr="00725ECE" w:rsidRDefault="0083634C" w:rsidP="00F466C4">
            <w:pPr>
              <w:spacing w:line="360" w:lineRule="auto"/>
              <w:jc w:val="center"/>
              <w:rPr>
                <w:rFonts w:ascii="Arial" w:eastAsiaTheme="minorEastAsia" w:hAnsi="Arial" w:cs="Arial"/>
                <w:color w:val="000000" w:themeColor="text1"/>
              </w:rPr>
            </w:pPr>
            <w:r w:rsidRPr="00725ECE">
              <w:rPr>
                <w:rFonts w:ascii="Arial" w:eastAsiaTheme="minorEastAsia" w:hAnsi="Arial" w:cs="Arial"/>
              </w:rPr>
              <w:t>Abhinav Chaturvedi</w:t>
            </w:r>
          </w:p>
        </w:tc>
      </w:tr>
      <w:tr w:rsidR="00725ECE" w:rsidRPr="0043012A" w14:paraId="234176CA" w14:textId="050DE175" w:rsidTr="00725ECE">
        <w:trPr>
          <w:trHeight w:val="728"/>
          <w:jc w:val="center"/>
        </w:trPr>
        <w:tc>
          <w:tcPr>
            <w:tcW w:w="2972" w:type="dxa"/>
          </w:tcPr>
          <w:p w14:paraId="05F5C9D5" w14:textId="77777777" w:rsidR="00725ECE" w:rsidRPr="00725ECE" w:rsidRDefault="00725ECE" w:rsidP="001C05E1">
            <w:pPr>
              <w:spacing w:line="360" w:lineRule="auto"/>
              <w:rPr>
                <w:rFonts w:ascii="Arial" w:hAnsi="Arial" w:cs="Arial"/>
                <w:b/>
                <w:i/>
                <w:sz w:val="16"/>
                <w:szCs w:val="16"/>
              </w:rPr>
            </w:pPr>
          </w:p>
        </w:tc>
        <w:tc>
          <w:tcPr>
            <w:tcW w:w="3782" w:type="dxa"/>
          </w:tcPr>
          <w:p w14:paraId="414CA7FA" w14:textId="77777777" w:rsidR="00725ECE" w:rsidRPr="00725ECE" w:rsidRDefault="00725ECE" w:rsidP="001C05E1">
            <w:pPr>
              <w:spacing w:line="360" w:lineRule="auto"/>
              <w:rPr>
                <w:rFonts w:ascii="Arial" w:hAnsi="Arial" w:cs="Arial"/>
                <w:b/>
                <w:i/>
                <w:sz w:val="16"/>
                <w:szCs w:val="16"/>
              </w:rPr>
            </w:pPr>
          </w:p>
          <w:p w14:paraId="34D4F31E" w14:textId="77777777" w:rsidR="00725ECE" w:rsidRPr="00725ECE" w:rsidRDefault="00725ECE" w:rsidP="001C05E1">
            <w:pPr>
              <w:spacing w:line="360" w:lineRule="auto"/>
              <w:rPr>
                <w:rFonts w:ascii="Arial" w:hAnsi="Arial" w:cs="Arial"/>
                <w:b/>
                <w:i/>
                <w:sz w:val="16"/>
                <w:szCs w:val="16"/>
              </w:rPr>
            </w:pPr>
          </w:p>
          <w:p w14:paraId="687FA2CF" w14:textId="77777777" w:rsidR="00725ECE" w:rsidRPr="00725ECE" w:rsidRDefault="00725ECE" w:rsidP="001C05E1">
            <w:pPr>
              <w:spacing w:line="360" w:lineRule="auto"/>
              <w:rPr>
                <w:rFonts w:ascii="Arial" w:hAnsi="Arial" w:cs="Arial"/>
                <w:b/>
                <w:i/>
                <w:sz w:val="16"/>
                <w:szCs w:val="16"/>
              </w:rPr>
            </w:pPr>
          </w:p>
        </w:tc>
        <w:tc>
          <w:tcPr>
            <w:tcW w:w="2739" w:type="dxa"/>
          </w:tcPr>
          <w:p w14:paraId="008F0605" w14:textId="77777777" w:rsidR="00725ECE" w:rsidRPr="00725ECE" w:rsidRDefault="00725EC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R.K. Associates Valuers and Techno Engineering Consultants Pvt.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099E2CDB" w:rsidR="00E9275A" w:rsidRDefault="00D23D8D" w:rsidP="003C5514">
      <w:pPr>
        <w:rPr>
          <w:rFonts w:ascii="Arial" w:hAnsi="Arial" w:cs="Arial"/>
          <w:b/>
        </w:rPr>
      </w:pPr>
      <w:r w:rsidRPr="00725ECE">
        <w:rPr>
          <w:rFonts w:ascii="Arial" w:hAnsi="Arial" w:cs="Arial"/>
          <w:b/>
        </w:rPr>
        <w:t xml:space="preserve">Date: </w:t>
      </w:r>
      <w:r w:rsidR="00CE5F41">
        <w:rPr>
          <w:rFonts w:ascii="Arial" w:hAnsi="Arial" w:cs="Arial"/>
          <w:b/>
        </w:rPr>
        <w:t>21</w:t>
      </w:r>
      <w:r w:rsidR="00725ECE" w:rsidRPr="00725ECE">
        <w:rPr>
          <w:rFonts w:ascii="Arial" w:hAnsi="Arial" w:cs="Arial"/>
          <w:b/>
          <w:vertAlign w:val="superscript"/>
        </w:rPr>
        <w:t>th</w:t>
      </w:r>
      <w:r w:rsidR="00725ECE" w:rsidRPr="00725ECE">
        <w:rPr>
          <w:rFonts w:ascii="Arial" w:hAnsi="Arial" w:cs="Arial"/>
          <w:b/>
        </w:rPr>
        <w:t xml:space="preserve"> </w:t>
      </w:r>
      <w:r w:rsidR="00CE5F41">
        <w:rPr>
          <w:rFonts w:ascii="Arial" w:hAnsi="Arial" w:cs="Arial"/>
          <w:b/>
        </w:rPr>
        <w:t>March</w:t>
      </w:r>
      <w:r w:rsidRPr="00725ECE">
        <w:rPr>
          <w:rFonts w:ascii="Arial" w:hAnsi="Arial" w:cs="Arial"/>
          <w:b/>
        </w:rPr>
        <w:t xml:space="preserve"> </w:t>
      </w:r>
      <w:r w:rsidR="00EC52AD" w:rsidRPr="00725ECE">
        <w:rPr>
          <w:rFonts w:ascii="Arial" w:hAnsi="Arial" w:cs="Arial"/>
          <w:b/>
        </w:rPr>
        <w:t>202</w:t>
      </w:r>
      <w:r w:rsidR="00CE5F41">
        <w:rPr>
          <w:rFonts w:ascii="Arial" w:hAnsi="Arial" w:cs="Arial"/>
          <w:b/>
        </w:rPr>
        <w:t>5</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2C2D36">
        <w:rPr>
          <w:rFonts w:ascii="Arial" w:hAnsi="Arial" w:cs="Arial"/>
          <w:b/>
          <w:sz w:val="28"/>
          <w:szCs w:val="28"/>
          <w:u w:val="single"/>
        </w:rPr>
        <w:t xml:space="preserve">ENCLOSURE 1: </w:t>
      </w:r>
      <w:r w:rsidR="009448FB" w:rsidRPr="002C2D36">
        <w:rPr>
          <w:rFonts w:ascii="Arial" w:hAnsi="Arial" w:cs="Arial"/>
          <w:b/>
          <w:sz w:val="28"/>
          <w:szCs w:val="28"/>
          <w:u w:val="single"/>
        </w:rPr>
        <w:t>IMPORTANT DOCUMENTS 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0C14674F"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2C2D36">
        <w:rPr>
          <w:rFonts w:ascii="Arial" w:hAnsi="Arial" w:cs="Arial"/>
          <w:b/>
          <w:sz w:val="20"/>
          <w:szCs w:val="20"/>
          <w:u w:val="single"/>
        </w:rPr>
        <w:t>04/05/2024</w:t>
      </w:r>
    </w:p>
    <w:p w14:paraId="63838DA1" w14:textId="77777777" w:rsidR="00CE5F41" w:rsidRDefault="002C2D36" w:rsidP="00F85CC8">
      <w:pPr>
        <w:tabs>
          <w:tab w:val="left" w:pos="720"/>
        </w:tabs>
        <w:spacing w:line="360" w:lineRule="auto"/>
        <w:jc w:val="center"/>
      </w:pPr>
      <w:r>
        <w:rPr>
          <w:noProof/>
          <w:lang w:eastAsia="en-IN"/>
        </w:rPr>
        <w:drawing>
          <wp:inline distT="0" distB="0" distL="0" distR="0" wp14:anchorId="0507A527" wp14:editId="31B9CA88">
            <wp:extent cx="5667375" cy="7606756"/>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DD23.tmp"/>
                    <pic:cNvPicPr/>
                  </pic:nvPicPr>
                  <pic:blipFill>
                    <a:blip r:embed="rId13">
                      <a:extLst>
                        <a:ext uri="{28A0092B-C50C-407E-A947-70E740481C1C}">
                          <a14:useLocalDpi xmlns:a14="http://schemas.microsoft.com/office/drawing/2010/main" val="0"/>
                        </a:ext>
                      </a:extLst>
                    </a:blip>
                    <a:stretch>
                      <a:fillRect/>
                    </a:stretch>
                  </pic:blipFill>
                  <pic:spPr>
                    <a:xfrm>
                      <a:off x="0" y="0"/>
                      <a:ext cx="5669341" cy="7609395"/>
                    </a:xfrm>
                    <a:prstGeom prst="rect">
                      <a:avLst/>
                    </a:prstGeom>
                    <a:ln>
                      <a:solidFill>
                        <a:schemeClr val="tx1"/>
                      </a:solidFill>
                    </a:ln>
                  </pic:spPr>
                </pic:pic>
              </a:graphicData>
            </a:graphic>
          </wp:inline>
        </w:drawing>
      </w:r>
    </w:p>
    <w:p w14:paraId="6D22FFDA" w14:textId="77777777" w:rsidR="00CE5F41" w:rsidRDefault="00CE5F41" w:rsidP="00F85CC8">
      <w:pPr>
        <w:tabs>
          <w:tab w:val="left" w:pos="720"/>
        </w:tabs>
        <w:spacing w:line="360" w:lineRule="auto"/>
        <w:jc w:val="center"/>
      </w:pPr>
    </w:p>
    <w:p w14:paraId="2E4E7580" w14:textId="77777777" w:rsidR="00CE5F41" w:rsidRDefault="00CE5F41" w:rsidP="00F85CC8">
      <w:pPr>
        <w:tabs>
          <w:tab w:val="left" w:pos="720"/>
        </w:tabs>
        <w:spacing w:line="360" w:lineRule="auto"/>
        <w:jc w:val="center"/>
      </w:pPr>
      <w:r>
        <w:rPr>
          <w:noProof/>
          <w:lang w:eastAsia="en-IN"/>
        </w:rPr>
        <w:drawing>
          <wp:inline distT="0" distB="0" distL="0" distR="0" wp14:anchorId="0B08CB47" wp14:editId="5FAAACF3">
            <wp:extent cx="5464902" cy="7523430"/>
            <wp:effectExtent l="19050" t="19050" r="21590" b="20955"/>
            <wp:docPr id="1639939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39188" name="Picture 1639939188"/>
                    <pic:cNvPicPr/>
                  </pic:nvPicPr>
                  <pic:blipFill>
                    <a:blip r:embed="rId14">
                      <a:extLst>
                        <a:ext uri="{28A0092B-C50C-407E-A947-70E740481C1C}">
                          <a14:useLocalDpi xmlns:a14="http://schemas.microsoft.com/office/drawing/2010/main" val="0"/>
                        </a:ext>
                      </a:extLst>
                    </a:blip>
                    <a:stretch>
                      <a:fillRect/>
                    </a:stretch>
                  </pic:blipFill>
                  <pic:spPr>
                    <a:xfrm>
                      <a:off x="0" y="0"/>
                      <a:ext cx="5471680" cy="7532761"/>
                    </a:xfrm>
                    <a:prstGeom prst="rect">
                      <a:avLst/>
                    </a:prstGeom>
                    <a:ln>
                      <a:solidFill>
                        <a:schemeClr val="tx1"/>
                      </a:solidFill>
                    </a:ln>
                  </pic:spPr>
                </pic:pic>
              </a:graphicData>
            </a:graphic>
          </wp:inline>
        </w:drawing>
      </w:r>
    </w:p>
    <w:p w14:paraId="486391BC" w14:textId="77777777" w:rsidR="00CE5F41" w:rsidRDefault="00CE5F41">
      <w:pPr>
        <w:spacing w:after="200" w:line="276" w:lineRule="auto"/>
      </w:pPr>
      <w:r>
        <w:br w:type="page"/>
      </w:r>
    </w:p>
    <w:p w14:paraId="4A62EB8D" w14:textId="19E896EE" w:rsidR="00C20953" w:rsidRDefault="00CE5F41" w:rsidP="00F85CC8">
      <w:pPr>
        <w:tabs>
          <w:tab w:val="left" w:pos="720"/>
        </w:tabs>
        <w:spacing w:line="360" w:lineRule="auto"/>
        <w:jc w:val="center"/>
        <w:rPr>
          <w:rFonts w:ascii="Arial" w:hAnsi="Arial" w:cs="Arial"/>
          <w:b/>
          <w:sz w:val="20"/>
          <w:szCs w:val="20"/>
          <w:u w:val="single"/>
        </w:rPr>
      </w:pPr>
      <w:r>
        <w:rPr>
          <w:noProof/>
          <w:lang w:eastAsia="en-IN"/>
        </w:rPr>
        <w:drawing>
          <wp:inline distT="0" distB="0" distL="0" distR="0" wp14:anchorId="0AF2DCEA" wp14:editId="150922C5">
            <wp:extent cx="5943600" cy="3834765"/>
            <wp:effectExtent l="19050" t="19050" r="19050" b="13335"/>
            <wp:docPr id="1587600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00774" name="Picture 1587600774"/>
                    <pic:cNvPicPr/>
                  </pic:nvPicPr>
                  <pic:blipFill>
                    <a:blip r:embed="rId15">
                      <a:extLst>
                        <a:ext uri="{28A0092B-C50C-407E-A947-70E740481C1C}">
                          <a14:useLocalDpi xmlns:a14="http://schemas.microsoft.com/office/drawing/2010/main" val="0"/>
                        </a:ext>
                      </a:extLst>
                    </a:blip>
                    <a:stretch>
                      <a:fillRect/>
                    </a:stretch>
                  </pic:blipFill>
                  <pic:spPr>
                    <a:xfrm>
                      <a:off x="0" y="0"/>
                      <a:ext cx="5943600" cy="3834765"/>
                    </a:xfrm>
                    <a:prstGeom prst="rect">
                      <a:avLst/>
                    </a:prstGeom>
                    <a:ln>
                      <a:solidFill>
                        <a:schemeClr val="tx1"/>
                      </a:solidFill>
                    </a:ln>
                  </pic:spPr>
                </pic:pic>
              </a:graphicData>
            </a:graphic>
          </wp:inline>
        </w:drawing>
      </w:r>
      <w:r w:rsidR="009448FB">
        <w:br w:type="page"/>
      </w:r>
    </w:p>
    <w:p w14:paraId="1F3B1231" w14:textId="7A399BA2" w:rsidR="00C20953" w:rsidRPr="002C2D36" w:rsidRDefault="002C2D36" w:rsidP="002C2D36">
      <w:pPr>
        <w:jc w:val="center"/>
      </w:pPr>
      <w:r>
        <w:rPr>
          <w:noProof/>
          <w:lang w:eastAsia="en-IN"/>
        </w:rPr>
        <w:drawing>
          <wp:inline distT="0" distB="0" distL="0" distR="0" wp14:anchorId="0F14A0FF" wp14:editId="4E17078C">
            <wp:extent cx="5649113" cy="7630590"/>
            <wp:effectExtent l="19050" t="19050" r="2794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887B0.tmp"/>
                    <pic:cNvPicPr/>
                  </pic:nvPicPr>
                  <pic:blipFill>
                    <a:blip r:embed="rId16">
                      <a:extLst>
                        <a:ext uri="{28A0092B-C50C-407E-A947-70E740481C1C}">
                          <a14:useLocalDpi xmlns:a14="http://schemas.microsoft.com/office/drawing/2010/main" val="0"/>
                        </a:ext>
                      </a:extLst>
                    </a:blip>
                    <a:stretch>
                      <a:fillRect/>
                    </a:stretch>
                  </pic:blipFill>
                  <pic:spPr>
                    <a:xfrm>
                      <a:off x="0" y="0"/>
                      <a:ext cx="5649113" cy="7630590"/>
                    </a:xfrm>
                    <a:prstGeom prst="rect">
                      <a:avLst/>
                    </a:prstGeom>
                    <a:ln>
                      <a:solidFill>
                        <a:schemeClr val="tx1"/>
                      </a:solidFill>
                    </a:ln>
                  </pic:spPr>
                </pic:pic>
              </a:graphicData>
            </a:graphic>
          </wp:inline>
        </w:drawing>
      </w:r>
    </w:p>
    <w:p w14:paraId="2304A69F" w14:textId="13425D6F" w:rsidR="00C20953" w:rsidRDefault="00C20953" w:rsidP="002C2D36">
      <w:pPr>
        <w:spacing w:after="200" w:line="276" w:lineRule="auto"/>
        <w:jc w:val="center"/>
        <w:rPr>
          <w:noProof/>
        </w:rPr>
      </w:pPr>
    </w:p>
    <w:p w14:paraId="49396E17" w14:textId="29BB6EE9" w:rsidR="00A50433" w:rsidRDefault="00A50433">
      <w:pPr>
        <w:spacing w:after="200" w:line="276" w:lineRule="auto"/>
        <w:rPr>
          <w:noProof/>
        </w:rPr>
      </w:pPr>
      <w:r>
        <w:rPr>
          <w:noProof/>
        </w:rPr>
        <w:br w:type="page"/>
      </w:r>
    </w:p>
    <w:p w14:paraId="7D0ECFB5" w14:textId="77777777" w:rsidR="002C2D36" w:rsidRDefault="001765D8" w:rsidP="005A207C">
      <w:pPr>
        <w:tabs>
          <w:tab w:val="left" w:pos="720"/>
        </w:tabs>
        <w:spacing w:line="360" w:lineRule="auto"/>
        <w:jc w:val="center"/>
        <w:rPr>
          <w:rFonts w:ascii="Arial" w:hAnsi="Arial" w:cs="Arial"/>
          <w:b/>
          <w:sz w:val="26"/>
          <w:szCs w:val="26"/>
          <w:u w:val="single"/>
        </w:rPr>
      </w:pPr>
      <w:r w:rsidRPr="004F192A">
        <w:rPr>
          <w:rFonts w:ascii="Arial" w:hAnsi="Arial" w:cs="Arial"/>
          <w:b/>
          <w:sz w:val="26"/>
          <w:szCs w:val="26"/>
          <w:u w:val="single"/>
        </w:rPr>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p w14:paraId="5E8B75B2" w14:textId="77777777" w:rsidR="002C2D36" w:rsidRDefault="002C2D36"/>
    <w:tbl>
      <w:tblPr>
        <w:tblStyle w:val="TableGrid"/>
        <w:tblW w:w="10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5"/>
      </w:tblGrid>
      <w:tr w:rsidR="002C2D36" w:rsidRPr="006F2F06" w14:paraId="6140ED87" w14:textId="77777777" w:rsidTr="006F2F06">
        <w:trPr>
          <w:trHeight w:val="547"/>
          <w:jc w:val="center"/>
        </w:trPr>
        <w:tc>
          <w:tcPr>
            <w:tcW w:w="5235" w:type="dxa"/>
          </w:tcPr>
          <w:p w14:paraId="0BD70B7C" w14:textId="58E32211"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lang w:eastAsia="en-IN"/>
              </w:rPr>
              <w:drawing>
                <wp:inline distT="0" distB="0" distL="0" distR="0" wp14:anchorId="348B83B3" wp14:editId="279C5D69">
                  <wp:extent cx="2880000" cy="3840000"/>
                  <wp:effectExtent l="0" t="0" r="0" b="8255"/>
                  <wp:docPr id="1709657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5235" w:type="dxa"/>
          </w:tcPr>
          <w:p w14:paraId="53E05C47" w14:textId="6B1C3198"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lang w:eastAsia="en-IN"/>
              </w:rPr>
              <w:drawing>
                <wp:inline distT="0" distB="0" distL="0" distR="0" wp14:anchorId="455DC30E" wp14:editId="1D1AC8F7">
                  <wp:extent cx="2880000" cy="3840000"/>
                  <wp:effectExtent l="0" t="0" r="0" b="8255"/>
                  <wp:docPr id="1553253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2C2D36" w:rsidRPr="006F2F06" w14:paraId="46FEA64F" w14:textId="77777777" w:rsidTr="006F2F06">
        <w:trPr>
          <w:trHeight w:val="547"/>
          <w:jc w:val="center"/>
        </w:trPr>
        <w:tc>
          <w:tcPr>
            <w:tcW w:w="5235" w:type="dxa"/>
          </w:tcPr>
          <w:p w14:paraId="12E536CD" w14:textId="07EFA9BA"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lang w:eastAsia="en-IN"/>
              </w:rPr>
              <w:drawing>
                <wp:inline distT="0" distB="0" distL="0" distR="0" wp14:anchorId="429DF80B" wp14:editId="62EF9B04">
                  <wp:extent cx="2880000" cy="1620000"/>
                  <wp:effectExtent l="0" t="0" r="0" b="0"/>
                  <wp:docPr id="984537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5235" w:type="dxa"/>
          </w:tcPr>
          <w:p w14:paraId="7E741961" w14:textId="2C989140" w:rsidR="002C2D36" w:rsidRPr="006F2F06" w:rsidRDefault="00E33CAC" w:rsidP="005A207C">
            <w:pPr>
              <w:tabs>
                <w:tab w:val="left" w:pos="720"/>
              </w:tabs>
              <w:spacing w:line="360" w:lineRule="auto"/>
              <w:jc w:val="center"/>
              <w:rPr>
                <w:snapToGrid w:val="0"/>
                <w:color w:val="000000"/>
                <w:w w:val="0"/>
                <w:sz w:val="0"/>
                <w:szCs w:val="0"/>
                <w:bdr w:val="none" w:sz="0" w:space="0" w:color="000000"/>
                <w:shd w:val="clear" w:color="000000" w:fill="000000"/>
                <w:lang w:val="x-none" w:eastAsia="x-none" w:bidi="x-none"/>
              </w:rPr>
            </w:pPr>
            <w:r>
              <w:rPr>
                <w:noProof/>
                <w:lang w:eastAsia="en-IN"/>
              </w:rPr>
              <w:drawing>
                <wp:inline distT="0" distB="0" distL="0" distR="0" wp14:anchorId="1618FFAB" wp14:editId="1EC411E7">
                  <wp:extent cx="2880000" cy="1620000"/>
                  <wp:effectExtent l="0" t="0" r="0" b="0"/>
                  <wp:docPr id="1970737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1439F4EC" w14:textId="3C434BFD"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656778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4E34AC6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5C7630E"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57C2E7B2"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sectPr w:rsidR="00641A66" w:rsidSect="00DB6582">
      <w:headerReference w:type="default" r:id="rId21"/>
      <w:footerReference w:type="even" r:id="rId22"/>
      <w:footerReference w:type="default" r:id="rId23"/>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6007A" w14:textId="77777777" w:rsidR="0046257A" w:rsidRDefault="0046257A" w:rsidP="00B45C28">
      <w:r>
        <w:separator/>
      </w:r>
    </w:p>
  </w:endnote>
  <w:endnote w:type="continuationSeparator" w:id="0">
    <w:p w14:paraId="19DAFEAA" w14:textId="77777777" w:rsidR="0046257A" w:rsidRDefault="0046257A"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D54352" w:rsidRDefault="00D54352"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D54352" w:rsidRDefault="00D54352"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330511EE" w:rsidR="00D54352" w:rsidRDefault="00D54352" w:rsidP="00481029">
            <w:pPr>
              <w:pStyle w:val="Footer"/>
              <w:tabs>
                <w:tab w:val="clear" w:pos="8640"/>
                <w:tab w:val="right" w:pos="9214"/>
              </w:tabs>
            </w:pPr>
            <w:r w:rsidRPr="00BE16F9">
              <w:rPr>
                <w:noProof/>
                <w:color w:val="0F243E"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(2024-25)-PL</w:t>
                </w:r>
                <w:r w:rsidR="007635E4">
                  <w:rPr>
                    <w:rFonts w:ascii="Arial" w:hAnsi="Arial" w:cs="Arial"/>
                    <w:b/>
                    <w:sz w:val="22"/>
                    <w:szCs w:val="22"/>
                  </w:rPr>
                  <w:t>711</w:t>
                </w:r>
                <w:r>
                  <w:rPr>
                    <w:rFonts w:ascii="Arial" w:hAnsi="Arial" w:cs="Arial"/>
                    <w:b/>
                    <w:sz w:val="22"/>
                    <w:szCs w:val="22"/>
                  </w:rPr>
                  <w:t>-</w:t>
                </w:r>
                <w:r w:rsidR="007635E4">
                  <w:rPr>
                    <w:rFonts w:ascii="Arial" w:hAnsi="Arial" w:cs="Arial"/>
                    <w:b/>
                    <w:sz w:val="22"/>
                    <w:szCs w:val="22"/>
                  </w:rPr>
                  <w:t>639</w:t>
                </w:r>
                <w:r>
                  <w:rPr>
                    <w:rFonts w:ascii="Arial" w:hAnsi="Arial" w:cs="Arial"/>
                    <w:b/>
                    <w:sz w:val="22"/>
                    <w:szCs w:val="22"/>
                  </w:rPr>
                  <w:t>-</w:t>
                </w:r>
                <w:r w:rsidR="007635E4">
                  <w:rPr>
                    <w:rFonts w:ascii="Arial" w:hAnsi="Arial" w:cs="Arial"/>
                    <w:b/>
                    <w:sz w:val="22"/>
                    <w:szCs w:val="22"/>
                  </w:rPr>
                  <w:t>885</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0D28B9">
              <w:rPr>
                <w:b/>
                <w:bCs/>
                <w:noProof/>
              </w:rPr>
              <w:t>4</w:t>
            </w:r>
            <w:r w:rsidRPr="005D6CD3">
              <w:rPr>
                <w:b/>
                <w:bCs/>
              </w:rPr>
              <w:fldChar w:fldCharType="end"/>
            </w:r>
            <w:r w:rsidRPr="005D6CD3">
              <w:t xml:space="preserve"> of </w:t>
            </w:r>
            <w:r w:rsidR="00E573AC">
              <w:rPr>
                <w:b/>
                <w:bCs/>
              </w:rPr>
              <w:t>27</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CCDCB" w14:textId="77777777" w:rsidR="0046257A" w:rsidRDefault="0046257A" w:rsidP="00B45C28">
      <w:r>
        <w:separator/>
      </w:r>
    </w:p>
  </w:footnote>
  <w:footnote w:type="continuationSeparator" w:id="0">
    <w:p w14:paraId="7B3F1619" w14:textId="77777777" w:rsidR="0046257A" w:rsidRDefault="0046257A"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5851F860" w:rsidR="00D54352" w:rsidRDefault="00D54352"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360933B8">
          <wp:simplePos x="0" y="0"/>
          <wp:positionH relativeFrom="page">
            <wp:posOffset>5210175</wp:posOffset>
          </wp:positionH>
          <wp:positionV relativeFrom="paragraph">
            <wp:posOffset>-269240</wp:posOffset>
          </wp:positionV>
          <wp:extent cx="2030730" cy="638355"/>
          <wp:effectExtent l="0" t="0" r="7620" b="9525"/>
          <wp:wrapNone/>
          <wp:docPr id="20" name="Picture 2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6383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21" name="Picture 21"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92FFEB5" w14:textId="1ECE6EC6" w:rsidR="00D54352" w:rsidRDefault="00D54352" w:rsidP="00894DA0">
    <w:pPr>
      <w:pStyle w:val="Header"/>
      <w:tabs>
        <w:tab w:val="clear" w:pos="4320"/>
        <w:tab w:val="clear" w:pos="8640"/>
        <w:tab w:val="left" w:pos="1965"/>
      </w:tabs>
      <w:ind w:right="-331" w:hanging="720"/>
      <w:rPr>
        <w:b/>
        <w:bCs/>
        <w:color w:val="1F497D" w:themeColor="text2"/>
      </w:rPr>
    </w:pPr>
    <w:r>
      <w:rPr>
        <w:b/>
        <w:bCs/>
        <w:color w:val="1F497D" w:themeColor="text2"/>
      </w:rPr>
      <w:t xml:space="preserve">M/S </w:t>
    </w:r>
    <w:r w:rsidRPr="00257348">
      <w:rPr>
        <w:b/>
        <w:bCs/>
        <w:color w:val="1F497D" w:themeColor="text2"/>
      </w:rPr>
      <w:t>SAUGA BRICKS PRIVATE LIMITED</w:t>
    </w:r>
    <w:r>
      <w:rPr>
        <w:b/>
        <w:bCs/>
        <w:color w:val="1F497D" w:themeColor="text2"/>
      </w:rPr>
      <w:tab/>
    </w:r>
  </w:p>
  <w:p w14:paraId="700465C5" w14:textId="399D9937" w:rsidR="00D54352" w:rsidRPr="00E37C73" w:rsidRDefault="00D54352"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4">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46E370C"/>
    <w:multiLevelType w:val="hybridMultilevel"/>
    <w:tmpl w:val="96F261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5">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2FB5B37"/>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4">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5">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8">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F313CA"/>
    <w:multiLevelType w:val="hybridMultilevel"/>
    <w:tmpl w:val="069C1058"/>
    <w:lvl w:ilvl="0" w:tplc="716EF6AA">
      <w:start w:val="1"/>
      <w:numFmt w:val="decimal"/>
      <w:lvlText w:val="%1."/>
      <w:lvlJc w:val="center"/>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66165F4"/>
    <w:multiLevelType w:val="hybridMultilevel"/>
    <w:tmpl w:val="23A260BA"/>
    <w:lvl w:ilvl="0" w:tplc="04090019">
      <w:start w:val="1"/>
      <w:numFmt w:val="lowerLetter"/>
      <w:lvlText w:val="%1."/>
      <w:lvlJc w:val="left"/>
      <w:pPr>
        <w:ind w:left="896" w:hanging="360"/>
      </w:pPr>
    </w:lvl>
    <w:lvl w:ilvl="1" w:tplc="40090019" w:tentative="1">
      <w:start w:val="1"/>
      <w:numFmt w:val="lowerLetter"/>
      <w:lvlText w:val="%2."/>
      <w:lvlJc w:val="left"/>
      <w:pPr>
        <w:ind w:left="1616" w:hanging="360"/>
      </w:pPr>
    </w:lvl>
    <w:lvl w:ilvl="2" w:tplc="4009001B" w:tentative="1">
      <w:start w:val="1"/>
      <w:numFmt w:val="lowerRoman"/>
      <w:lvlText w:val="%3."/>
      <w:lvlJc w:val="right"/>
      <w:pPr>
        <w:ind w:left="2336" w:hanging="180"/>
      </w:pPr>
    </w:lvl>
    <w:lvl w:ilvl="3" w:tplc="4009000F" w:tentative="1">
      <w:start w:val="1"/>
      <w:numFmt w:val="decimal"/>
      <w:lvlText w:val="%4."/>
      <w:lvlJc w:val="left"/>
      <w:pPr>
        <w:ind w:left="3056" w:hanging="360"/>
      </w:pPr>
    </w:lvl>
    <w:lvl w:ilvl="4" w:tplc="40090019" w:tentative="1">
      <w:start w:val="1"/>
      <w:numFmt w:val="lowerLetter"/>
      <w:lvlText w:val="%5."/>
      <w:lvlJc w:val="left"/>
      <w:pPr>
        <w:ind w:left="3776" w:hanging="360"/>
      </w:pPr>
    </w:lvl>
    <w:lvl w:ilvl="5" w:tplc="4009001B" w:tentative="1">
      <w:start w:val="1"/>
      <w:numFmt w:val="lowerRoman"/>
      <w:lvlText w:val="%6."/>
      <w:lvlJc w:val="right"/>
      <w:pPr>
        <w:ind w:left="4496" w:hanging="180"/>
      </w:pPr>
    </w:lvl>
    <w:lvl w:ilvl="6" w:tplc="4009000F" w:tentative="1">
      <w:start w:val="1"/>
      <w:numFmt w:val="decimal"/>
      <w:lvlText w:val="%7."/>
      <w:lvlJc w:val="left"/>
      <w:pPr>
        <w:ind w:left="5216" w:hanging="360"/>
      </w:pPr>
    </w:lvl>
    <w:lvl w:ilvl="7" w:tplc="40090019" w:tentative="1">
      <w:start w:val="1"/>
      <w:numFmt w:val="lowerLetter"/>
      <w:lvlText w:val="%8."/>
      <w:lvlJc w:val="left"/>
      <w:pPr>
        <w:ind w:left="5936" w:hanging="360"/>
      </w:pPr>
    </w:lvl>
    <w:lvl w:ilvl="8" w:tplc="4009001B" w:tentative="1">
      <w:start w:val="1"/>
      <w:numFmt w:val="lowerRoman"/>
      <w:lvlText w:val="%9."/>
      <w:lvlJc w:val="right"/>
      <w:pPr>
        <w:ind w:left="6656" w:hanging="180"/>
      </w:pPr>
    </w:lvl>
  </w:abstractNum>
  <w:abstractNum w:abstractNumId="34">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7"/>
  </w:num>
  <w:num w:numId="3">
    <w:abstractNumId w:val="27"/>
  </w:num>
  <w:num w:numId="4">
    <w:abstractNumId w:val="1"/>
  </w:num>
  <w:num w:numId="5">
    <w:abstractNumId w:val="0"/>
  </w:num>
  <w:num w:numId="6">
    <w:abstractNumId w:val="26"/>
  </w:num>
  <w:num w:numId="7">
    <w:abstractNumId w:val="18"/>
  </w:num>
  <w:num w:numId="8">
    <w:abstractNumId w:val="10"/>
  </w:num>
  <w:num w:numId="9">
    <w:abstractNumId w:val="25"/>
  </w:num>
  <w:num w:numId="10">
    <w:abstractNumId w:val="17"/>
  </w:num>
  <w:num w:numId="11">
    <w:abstractNumId w:val="24"/>
  </w:num>
  <w:num w:numId="12">
    <w:abstractNumId w:val="23"/>
  </w:num>
  <w:num w:numId="13">
    <w:abstractNumId w:val="38"/>
  </w:num>
  <w:num w:numId="14">
    <w:abstractNumId w:val="20"/>
  </w:num>
  <w:num w:numId="15">
    <w:abstractNumId w:val="3"/>
  </w:num>
  <w:num w:numId="16">
    <w:abstractNumId w:val="37"/>
  </w:num>
  <w:num w:numId="17">
    <w:abstractNumId w:val="21"/>
  </w:num>
  <w:num w:numId="18">
    <w:abstractNumId w:val="9"/>
  </w:num>
  <w:num w:numId="19">
    <w:abstractNumId w:val="13"/>
  </w:num>
  <w:num w:numId="20">
    <w:abstractNumId w:val="5"/>
  </w:num>
  <w:num w:numId="21">
    <w:abstractNumId w:val="36"/>
  </w:num>
  <w:num w:numId="22">
    <w:abstractNumId w:val="2"/>
  </w:num>
  <w:num w:numId="23">
    <w:abstractNumId w:val="15"/>
  </w:num>
  <w:num w:numId="24">
    <w:abstractNumId w:val="35"/>
  </w:num>
  <w:num w:numId="25">
    <w:abstractNumId w:val="39"/>
  </w:num>
  <w:num w:numId="26">
    <w:abstractNumId w:val="28"/>
  </w:num>
  <w:num w:numId="27">
    <w:abstractNumId w:val="6"/>
  </w:num>
  <w:num w:numId="28">
    <w:abstractNumId w:val="8"/>
  </w:num>
  <w:num w:numId="29">
    <w:abstractNumId w:val="14"/>
  </w:num>
  <w:num w:numId="30">
    <w:abstractNumId w:val="31"/>
  </w:num>
  <w:num w:numId="31">
    <w:abstractNumId w:val="19"/>
  </w:num>
  <w:num w:numId="32">
    <w:abstractNumId w:val="22"/>
  </w:num>
  <w:num w:numId="33">
    <w:abstractNumId w:val="16"/>
  </w:num>
  <w:num w:numId="34">
    <w:abstractNumId w:val="32"/>
  </w:num>
  <w:num w:numId="35">
    <w:abstractNumId w:val="4"/>
  </w:num>
  <w:num w:numId="36">
    <w:abstractNumId w:val="30"/>
  </w:num>
  <w:num w:numId="37">
    <w:abstractNumId w:val="34"/>
  </w:num>
  <w:num w:numId="38">
    <w:abstractNumId w:val="11"/>
  </w:num>
  <w:num w:numId="39">
    <w:abstractNumId w:val="29"/>
  </w:num>
  <w:num w:numId="40">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E37"/>
    <w:rsid w:val="000132A1"/>
    <w:rsid w:val="00013627"/>
    <w:rsid w:val="000139DA"/>
    <w:rsid w:val="00014837"/>
    <w:rsid w:val="00014F10"/>
    <w:rsid w:val="000152A2"/>
    <w:rsid w:val="00015436"/>
    <w:rsid w:val="00015613"/>
    <w:rsid w:val="0001565A"/>
    <w:rsid w:val="00015875"/>
    <w:rsid w:val="00015E46"/>
    <w:rsid w:val="000166C5"/>
    <w:rsid w:val="0001689F"/>
    <w:rsid w:val="00016A66"/>
    <w:rsid w:val="000170EC"/>
    <w:rsid w:val="000171E2"/>
    <w:rsid w:val="00017262"/>
    <w:rsid w:val="000172A2"/>
    <w:rsid w:val="000212DD"/>
    <w:rsid w:val="000217A7"/>
    <w:rsid w:val="00021E7D"/>
    <w:rsid w:val="00021F7E"/>
    <w:rsid w:val="00022D04"/>
    <w:rsid w:val="000238F3"/>
    <w:rsid w:val="000255D9"/>
    <w:rsid w:val="00026013"/>
    <w:rsid w:val="000260D6"/>
    <w:rsid w:val="000267AF"/>
    <w:rsid w:val="000279F0"/>
    <w:rsid w:val="00030C80"/>
    <w:rsid w:val="00030D38"/>
    <w:rsid w:val="000314F8"/>
    <w:rsid w:val="0003179C"/>
    <w:rsid w:val="00032229"/>
    <w:rsid w:val="00032282"/>
    <w:rsid w:val="000325D2"/>
    <w:rsid w:val="000334D5"/>
    <w:rsid w:val="0003401B"/>
    <w:rsid w:val="00034CC9"/>
    <w:rsid w:val="0003542D"/>
    <w:rsid w:val="000362BC"/>
    <w:rsid w:val="00036D95"/>
    <w:rsid w:val="00036DB1"/>
    <w:rsid w:val="0003796C"/>
    <w:rsid w:val="00041124"/>
    <w:rsid w:val="000418DB"/>
    <w:rsid w:val="00043AA7"/>
    <w:rsid w:val="00043B1F"/>
    <w:rsid w:val="00044DCA"/>
    <w:rsid w:val="00045139"/>
    <w:rsid w:val="00045F32"/>
    <w:rsid w:val="0004601C"/>
    <w:rsid w:val="00046618"/>
    <w:rsid w:val="00046A41"/>
    <w:rsid w:val="00046AC1"/>
    <w:rsid w:val="00046DEA"/>
    <w:rsid w:val="00051F43"/>
    <w:rsid w:val="000529F2"/>
    <w:rsid w:val="00052BED"/>
    <w:rsid w:val="0005388C"/>
    <w:rsid w:val="00053A48"/>
    <w:rsid w:val="00053BB0"/>
    <w:rsid w:val="0005428F"/>
    <w:rsid w:val="000549BF"/>
    <w:rsid w:val="00054A2F"/>
    <w:rsid w:val="00054C71"/>
    <w:rsid w:val="00054C7A"/>
    <w:rsid w:val="00055B5B"/>
    <w:rsid w:val="00056737"/>
    <w:rsid w:val="00057325"/>
    <w:rsid w:val="00057557"/>
    <w:rsid w:val="0005762B"/>
    <w:rsid w:val="00057E1C"/>
    <w:rsid w:val="00060B26"/>
    <w:rsid w:val="00060E18"/>
    <w:rsid w:val="00060EF2"/>
    <w:rsid w:val="00060FD8"/>
    <w:rsid w:val="00062B18"/>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B33"/>
    <w:rsid w:val="00074DAC"/>
    <w:rsid w:val="00075690"/>
    <w:rsid w:val="000758AD"/>
    <w:rsid w:val="00075E3B"/>
    <w:rsid w:val="00075F7B"/>
    <w:rsid w:val="000768C1"/>
    <w:rsid w:val="000776B8"/>
    <w:rsid w:val="00080665"/>
    <w:rsid w:val="00081002"/>
    <w:rsid w:val="00082253"/>
    <w:rsid w:val="00082C71"/>
    <w:rsid w:val="000830D9"/>
    <w:rsid w:val="00083894"/>
    <w:rsid w:val="00083D82"/>
    <w:rsid w:val="00084AEB"/>
    <w:rsid w:val="00084D15"/>
    <w:rsid w:val="00084F61"/>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2D8"/>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249A"/>
    <w:rsid w:val="000B2A1D"/>
    <w:rsid w:val="000B390C"/>
    <w:rsid w:val="000B5B58"/>
    <w:rsid w:val="000B5D71"/>
    <w:rsid w:val="000B5FB9"/>
    <w:rsid w:val="000B6C97"/>
    <w:rsid w:val="000B6F35"/>
    <w:rsid w:val="000B7123"/>
    <w:rsid w:val="000C1033"/>
    <w:rsid w:val="000C11C2"/>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EB7"/>
    <w:rsid w:val="000D14EA"/>
    <w:rsid w:val="000D1D82"/>
    <w:rsid w:val="000D28B9"/>
    <w:rsid w:val="000D2BC4"/>
    <w:rsid w:val="000D42EE"/>
    <w:rsid w:val="000D4413"/>
    <w:rsid w:val="000D49F7"/>
    <w:rsid w:val="000D4B58"/>
    <w:rsid w:val="000D4E5A"/>
    <w:rsid w:val="000D4F8F"/>
    <w:rsid w:val="000D51EB"/>
    <w:rsid w:val="000D5E51"/>
    <w:rsid w:val="000D64B9"/>
    <w:rsid w:val="000D687B"/>
    <w:rsid w:val="000D7760"/>
    <w:rsid w:val="000D7B06"/>
    <w:rsid w:val="000E00BB"/>
    <w:rsid w:val="000E0578"/>
    <w:rsid w:val="000E11F2"/>
    <w:rsid w:val="000E14BF"/>
    <w:rsid w:val="000E2870"/>
    <w:rsid w:val="000E29D8"/>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66EF"/>
    <w:rsid w:val="00106E67"/>
    <w:rsid w:val="00107D7A"/>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1A75"/>
    <w:rsid w:val="00122092"/>
    <w:rsid w:val="00122AB8"/>
    <w:rsid w:val="001230C7"/>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2E55"/>
    <w:rsid w:val="00133580"/>
    <w:rsid w:val="0013446D"/>
    <w:rsid w:val="00134FE1"/>
    <w:rsid w:val="001359DB"/>
    <w:rsid w:val="001363AD"/>
    <w:rsid w:val="00136DD2"/>
    <w:rsid w:val="00136F46"/>
    <w:rsid w:val="001370EE"/>
    <w:rsid w:val="0013717B"/>
    <w:rsid w:val="0013753F"/>
    <w:rsid w:val="00137BCF"/>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AA9"/>
    <w:rsid w:val="00151F82"/>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5A5A"/>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514D"/>
    <w:rsid w:val="001754B4"/>
    <w:rsid w:val="001756D1"/>
    <w:rsid w:val="00175D78"/>
    <w:rsid w:val="001765D8"/>
    <w:rsid w:val="00180146"/>
    <w:rsid w:val="00180950"/>
    <w:rsid w:val="001810B4"/>
    <w:rsid w:val="00181368"/>
    <w:rsid w:val="001818C7"/>
    <w:rsid w:val="00181A2F"/>
    <w:rsid w:val="001829F5"/>
    <w:rsid w:val="001829F7"/>
    <w:rsid w:val="00183C61"/>
    <w:rsid w:val="00183D9F"/>
    <w:rsid w:val="00183F4C"/>
    <w:rsid w:val="00184227"/>
    <w:rsid w:val="0018601E"/>
    <w:rsid w:val="001864B3"/>
    <w:rsid w:val="0018681B"/>
    <w:rsid w:val="001868F9"/>
    <w:rsid w:val="00186C72"/>
    <w:rsid w:val="0019111E"/>
    <w:rsid w:val="0019112A"/>
    <w:rsid w:val="001915D6"/>
    <w:rsid w:val="00192552"/>
    <w:rsid w:val="001925BE"/>
    <w:rsid w:val="00192C57"/>
    <w:rsid w:val="00192E7A"/>
    <w:rsid w:val="0019366F"/>
    <w:rsid w:val="0019480A"/>
    <w:rsid w:val="00194A3B"/>
    <w:rsid w:val="00195266"/>
    <w:rsid w:val="00195BBF"/>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5B9"/>
    <w:rsid w:val="001B295D"/>
    <w:rsid w:val="001B3885"/>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C01"/>
    <w:rsid w:val="001D5ECB"/>
    <w:rsid w:val="001D60F2"/>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4A69"/>
    <w:rsid w:val="00205FD4"/>
    <w:rsid w:val="00206416"/>
    <w:rsid w:val="0020655C"/>
    <w:rsid w:val="00206FAA"/>
    <w:rsid w:val="00207777"/>
    <w:rsid w:val="002101EA"/>
    <w:rsid w:val="00210F99"/>
    <w:rsid w:val="0021101C"/>
    <w:rsid w:val="002111AE"/>
    <w:rsid w:val="0021239C"/>
    <w:rsid w:val="00215044"/>
    <w:rsid w:val="00215EDF"/>
    <w:rsid w:val="002169EC"/>
    <w:rsid w:val="00217259"/>
    <w:rsid w:val="00217478"/>
    <w:rsid w:val="00217B93"/>
    <w:rsid w:val="0022009C"/>
    <w:rsid w:val="0022125A"/>
    <w:rsid w:val="002215F4"/>
    <w:rsid w:val="0022167A"/>
    <w:rsid w:val="002219FE"/>
    <w:rsid w:val="00222BD5"/>
    <w:rsid w:val="0022370B"/>
    <w:rsid w:val="002238F1"/>
    <w:rsid w:val="00223A1F"/>
    <w:rsid w:val="0022428F"/>
    <w:rsid w:val="002243C1"/>
    <w:rsid w:val="00224679"/>
    <w:rsid w:val="002252DB"/>
    <w:rsid w:val="00225962"/>
    <w:rsid w:val="002263AC"/>
    <w:rsid w:val="00227531"/>
    <w:rsid w:val="002275F5"/>
    <w:rsid w:val="00227D4B"/>
    <w:rsid w:val="00230630"/>
    <w:rsid w:val="00230BB4"/>
    <w:rsid w:val="002319FE"/>
    <w:rsid w:val="002342B0"/>
    <w:rsid w:val="002346A8"/>
    <w:rsid w:val="0023498A"/>
    <w:rsid w:val="00235A6B"/>
    <w:rsid w:val="002361BA"/>
    <w:rsid w:val="0023647D"/>
    <w:rsid w:val="00236B04"/>
    <w:rsid w:val="00237397"/>
    <w:rsid w:val="00237966"/>
    <w:rsid w:val="002400F5"/>
    <w:rsid w:val="002407FD"/>
    <w:rsid w:val="00240AEE"/>
    <w:rsid w:val="00241E56"/>
    <w:rsid w:val="00241FB6"/>
    <w:rsid w:val="00242CF2"/>
    <w:rsid w:val="002430CB"/>
    <w:rsid w:val="00243407"/>
    <w:rsid w:val="002434AF"/>
    <w:rsid w:val="0024399B"/>
    <w:rsid w:val="00243B03"/>
    <w:rsid w:val="00243C8D"/>
    <w:rsid w:val="00244078"/>
    <w:rsid w:val="002440C3"/>
    <w:rsid w:val="0024430B"/>
    <w:rsid w:val="002455A7"/>
    <w:rsid w:val="002456C8"/>
    <w:rsid w:val="0024616B"/>
    <w:rsid w:val="00246A28"/>
    <w:rsid w:val="00246BE7"/>
    <w:rsid w:val="00246EE8"/>
    <w:rsid w:val="0024708C"/>
    <w:rsid w:val="00247F84"/>
    <w:rsid w:val="00250915"/>
    <w:rsid w:val="00250EB0"/>
    <w:rsid w:val="0025186A"/>
    <w:rsid w:val="00253673"/>
    <w:rsid w:val="002548D4"/>
    <w:rsid w:val="002550DE"/>
    <w:rsid w:val="00257348"/>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AC6"/>
    <w:rsid w:val="00276C50"/>
    <w:rsid w:val="00277A09"/>
    <w:rsid w:val="0028144C"/>
    <w:rsid w:val="0028153C"/>
    <w:rsid w:val="00281C9C"/>
    <w:rsid w:val="00282841"/>
    <w:rsid w:val="00283BD9"/>
    <w:rsid w:val="00283BE3"/>
    <w:rsid w:val="00283E00"/>
    <w:rsid w:val="00285742"/>
    <w:rsid w:val="00285D61"/>
    <w:rsid w:val="00286CEC"/>
    <w:rsid w:val="00286CFD"/>
    <w:rsid w:val="00287643"/>
    <w:rsid w:val="00291520"/>
    <w:rsid w:val="00292779"/>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467A"/>
    <w:rsid w:val="002B55F8"/>
    <w:rsid w:val="002B6A1D"/>
    <w:rsid w:val="002B73D0"/>
    <w:rsid w:val="002B7785"/>
    <w:rsid w:val="002B7F22"/>
    <w:rsid w:val="002C0B8C"/>
    <w:rsid w:val="002C0EB8"/>
    <w:rsid w:val="002C2D36"/>
    <w:rsid w:val="002C35CB"/>
    <w:rsid w:val="002C3FEB"/>
    <w:rsid w:val="002C40A7"/>
    <w:rsid w:val="002C4A73"/>
    <w:rsid w:val="002C4B07"/>
    <w:rsid w:val="002C4F6A"/>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9F1"/>
    <w:rsid w:val="002D7B7B"/>
    <w:rsid w:val="002E08C7"/>
    <w:rsid w:val="002E1058"/>
    <w:rsid w:val="002E115F"/>
    <w:rsid w:val="002E14CB"/>
    <w:rsid w:val="002E1C4A"/>
    <w:rsid w:val="002E23DB"/>
    <w:rsid w:val="002E25B6"/>
    <w:rsid w:val="002E3162"/>
    <w:rsid w:val="002E45FA"/>
    <w:rsid w:val="002E51E6"/>
    <w:rsid w:val="002E6E55"/>
    <w:rsid w:val="002E722A"/>
    <w:rsid w:val="002E7301"/>
    <w:rsid w:val="002F01BB"/>
    <w:rsid w:val="002F0B92"/>
    <w:rsid w:val="002F3308"/>
    <w:rsid w:val="002F3406"/>
    <w:rsid w:val="002F3B5D"/>
    <w:rsid w:val="002F4832"/>
    <w:rsid w:val="002F5340"/>
    <w:rsid w:val="002F5669"/>
    <w:rsid w:val="002F5947"/>
    <w:rsid w:val="002F5F3A"/>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DC0"/>
    <w:rsid w:val="003057C2"/>
    <w:rsid w:val="00305E1D"/>
    <w:rsid w:val="00306FD2"/>
    <w:rsid w:val="003072B7"/>
    <w:rsid w:val="00307331"/>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E95"/>
    <w:rsid w:val="00327947"/>
    <w:rsid w:val="00327A1A"/>
    <w:rsid w:val="0033022A"/>
    <w:rsid w:val="0033078A"/>
    <w:rsid w:val="00330820"/>
    <w:rsid w:val="003309E7"/>
    <w:rsid w:val="0033105D"/>
    <w:rsid w:val="003310B0"/>
    <w:rsid w:val="00331C55"/>
    <w:rsid w:val="003322C5"/>
    <w:rsid w:val="00332892"/>
    <w:rsid w:val="00332A4E"/>
    <w:rsid w:val="00332CB6"/>
    <w:rsid w:val="00332FD7"/>
    <w:rsid w:val="0033356A"/>
    <w:rsid w:val="00333B05"/>
    <w:rsid w:val="00333B2C"/>
    <w:rsid w:val="00333D96"/>
    <w:rsid w:val="00333EAA"/>
    <w:rsid w:val="003341CC"/>
    <w:rsid w:val="00334989"/>
    <w:rsid w:val="00334EDB"/>
    <w:rsid w:val="00336592"/>
    <w:rsid w:val="00336599"/>
    <w:rsid w:val="00337FB0"/>
    <w:rsid w:val="00341086"/>
    <w:rsid w:val="00341331"/>
    <w:rsid w:val="0034149E"/>
    <w:rsid w:val="00341F22"/>
    <w:rsid w:val="00342391"/>
    <w:rsid w:val="00344135"/>
    <w:rsid w:val="0034446F"/>
    <w:rsid w:val="00344636"/>
    <w:rsid w:val="0034465A"/>
    <w:rsid w:val="003446C9"/>
    <w:rsid w:val="00344D23"/>
    <w:rsid w:val="003450AF"/>
    <w:rsid w:val="00345AE6"/>
    <w:rsid w:val="003460C1"/>
    <w:rsid w:val="00346EE2"/>
    <w:rsid w:val="00347C5D"/>
    <w:rsid w:val="00350630"/>
    <w:rsid w:val="00350C10"/>
    <w:rsid w:val="00350E6E"/>
    <w:rsid w:val="0035134F"/>
    <w:rsid w:val="0035240A"/>
    <w:rsid w:val="00353766"/>
    <w:rsid w:val="00353802"/>
    <w:rsid w:val="00355144"/>
    <w:rsid w:val="0035525F"/>
    <w:rsid w:val="0035539F"/>
    <w:rsid w:val="003555F4"/>
    <w:rsid w:val="00356435"/>
    <w:rsid w:val="003564CC"/>
    <w:rsid w:val="00356DBD"/>
    <w:rsid w:val="0035740C"/>
    <w:rsid w:val="00357929"/>
    <w:rsid w:val="00357B6D"/>
    <w:rsid w:val="003603DE"/>
    <w:rsid w:val="00360BCE"/>
    <w:rsid w:val="00360F37"/>
    <w:rsid w:val="003643E1"/>
    <w:rsid w:val="00364F00"/>
    <w:rsid w:val="00365B1C"/>
    <w:rsid w:val="00365F14"/>
    <w:rsid w:val="00366AED"/>
    <w:rsid w:val="00367368"/>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A7ABF"/>
    <w:rsid w:val="003B1FF1"/>
    <w:rsid w:val="003B218B"/>
    <w:rsid w:val="003B2563"/>
    <w:rsid w:val="003B28D0"/>
    <w:rsid w:val="003B2AD2"/>
    <w:rsid w:val="003B3252"/>
    <w:rsid w:val="003B369F"/>
    <w:rsid w:val="003B3E71"/>
    <w:rsid w:val="003B41B0"/>
    <w:rsid w:val="003B488E"/>
    <w:rsid w:val="003B4A93"/>
    <w:rsid w:val="003B58D3"/>
    <w:rsid w:val="003B5EF0"/>
    <w:rsid w:val="003B612B"/>
    <w:rsid w:val="003B6323"/>
    <w:rsid w:val="003B66F2"/>
    <w:rsid w:val="003B6D55"/>
    <w:rsid w:val="003B7B18"/>
    <w:rsid w:val="003B7C8F"/>
    <w:rsid w:val="003B7D76"/>
    <w:rsid w:val="003C0163"/>
    <w:rsid w:val="003C111F"/>
    <w:rsid w:val="003C1FFF"/>
    <w:rsid w:val="003C31FB"/>
    <w:rsid w:val="003C41E1"/>
    <w:rsid w:val="003C4BF8"/>
    <w:rsid w:val="003C5514"/>
    <w:rsid w:val="003C5A24"/>
    <w:rsid w:val="003C69F6"/>
    <w:rsid w:val="003D021F"/>
    <w:rsid w:val="003D0718"/>
    <w:rsid w:val="003D0ABD"/>
    <w:rsid w:val="003D0C69"/>
    <w:rsid w:val="003D0DC2"/>
    <w:rsid w:val="003D0EA2"/>
    <w:rsid w:val="003D0EC9"/>
    <w:rsid w:val="003D2660"/>
    <w:rsid w:val="003D3775"/>
    <w:rsid w:val="003D37DF"/>
    <w:rsid w:val="003D385A"/>
    <w:rsid w:val="003D46E6"/>
    <w:rsid w:val="003D4833"/>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8E7"/>
    <w:rsid w:val="00411CFC"/>
    <w:rsid w:val="00412456"/>
    <w:rsid w:val="00412D38"/>
    <w:rsid w:val="00413E76"/>
    <w:rsid w:val="00414E06"/>
    <w:rsid w:val="00416634"/>
    <w:rsid w:val="004175BD"/>
    <w:rsid w:val="00417725"/>
    <w:rsid w:val="004177D2"/>
    <w:rsid w:val="00420616"/>
    <w:rsid w:val="00420E43"/>
    <w:rsid w:val="00421564"/>
    <w:rsid w:val="004224D6"/>
    <w:rsid w:val="004235BD"/>
    <w:rsid w:val="00423993"/>
    <w:rsid w:val="00424858"/>
    <w:rsid w:val="004255F0"/>
    <w:rsid w:val="00425931"/>
    <w:rsid w:val="00425B56"/>
    <w:rsid w:val="00425BA0"/>
    <w:rsid w:val="00425E0D"/>
    <w:rsid w:val="00426D6A"/>
    <w:rsid w:val="004272FE"/>
    <w:rsid w:val="00427AEA"/>
    <w:rsid w:val="00430C30"/>
    <w:rsid w:val="00431770"/>
    <w:rsid w:val="00431C74"/>
    <w:rsid w:val="004323C8"/>
    <w:rsid w:val="00432D5E"/>
    <w:rsid w:val="00433311"/>
    <w:rsid w:val="00433824"/>
    <w:rsid w:val="00433924"/>
    <w:rsid w:val="00433A23"/>
    <w:rsid w:val="00433DE0"/>
    <w:rsid w:val="004347AC"/>
    <w:rsid w:val="00434F29"/>
    <w:rsid w:val="00435478"/>
    <w:rsid w:val="00435BC1"/>
    <w:rsid w:val="004364DD"/>
    <w:rsid w:val="00437089"/>
    <w:rsid w:val="004377BF"/>
    <w:rsid w:val="004402D0"/>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912"/>
    <w:rsid w:val="00452735"/>
    <w:rsid w:val="00452912"/>
    <w:rsid w:val="00452C5C"/>
    <w:rsid w:val="00452FF7"/>
    <w:rsid w:val="00454389"/>
    <w:rsid w:val="00454C84"/>
    <w:rsid w:val="00456717"/>
    <w:rsid w:val="00456ED4"/>
    <w:rsid w:val="004601F3"/>
    <w:rsid w:val="00461F4D"/>
    <w:rsid w:val="00462250"/>
    <w:rsid w:val="004624C7"/>
    <w:rsid w:val="0046257A"/>
    <w:rsid w:val="0046363F"/>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295"/>
    <w:rsid w:val="004A4313"/>
    <w:rsid w:val="004A4453"/>
    <w:rsid w:val="004A450B"/>
    <w:rsid w:val="004A609A"/>
    <w:rsid w:val="004A642D"/>
    <w:rsid w:val="004A6E90"/>
    <w:rsid w:val="004B0A1E"/>
    <w:rsid w:val="004B0A78"/>
    <w:rsid w:val="004B109B"/>
    <w:rsid w:val="004B149B"/>
    <w:rsid w:val="004B1ACB"/>
    <w:rsid w:val="004B1DFD"/>
    <w:rsid w:val="004B2C64"/>
    <w:rsid w:val="004B360E"/>
    <w:rsid w:val="004B3F38"/>
    <w:rsid w:val="004B5826"/>
    <w:rsid w:val="004B6305"/>
    <w:rsid w:val="004B6F03"/>
    <w:rsid w:val="004B6FFB"/>
    <w:rsid w:val="004B7B48"/>
    <w:rsid w:val="004C0222"/>
    <w:rsid w:val="004C053D"/>
    <w:rsid w:val="004C2151"/>
    <w:rsid w:val="004C24EF"/>
    <w:rsid w:val="004C2DE4"/>
    <w:rsid w:val="004C3321"/>
    <w:rsid w:val="004C3D63"/>
    <w:rsid w:val="004C48FF"/>
    <w:rsid w:val="004C4DEE"/>
    <w:rsid w:val="004C5B0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2F4"/>
    <w:rsid w:val="004D3AAD"/>
    <w:rsid w:val="004D40CC"/>
    <w:rsid w:val="004D4DD6"/>
    <w:rsid w:val="004D5373"/>
    <w:rsid w:val="004D7002"/>
    <w:rsid w:val="004D7F6D"/>
    <w:rsid w:val="004E04FF"/>
    <w:rsid w:val="004E0688"/>
    <w:rsid w:val="004E08BD"/>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0BDC"/>
    <w:rsid w:val="004F114F"/>
    <w:rsid w:val="004F192A"/>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FD"/>
    <w:rsid w:val="0050379D"/>
    <w:rsid w:val="005040E6"/>
    <w:rsid w:val="005055B1"/>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7028"/>
    <w:rsid w:val="00517206"/>
    <w:rsid w:val="005174C0"/>
    <w:rsid w:val="005178D9"/>
    <w:rsid w:val="005204B0"/>
    <w:rsid w:val="00520799"/>
    <w:rsid w:val="005215FE"/>
    <w:rsid w:val="00521B40"/>
    <w:rsid w:val="00521BC2"/>
    <w:rsid w:val="0052412E"/>
    <w:rsid w:val="0052478E"/>
    <w:rsid w:val="00525B43"/>
    <w:rsid w:val="0052715A"/>
    <w:rsid w:val="00527FB7"/>
    <w:rsid w:val="00530969"/>
    <w:rsid w:val="00530A3F"/>
    <w:rsid w:val="00530A55"/>
    <w:rsid w:val="00531843"/>
    <w:rsid w:val="00531B1A"/>
    <w:rsid w:val="0053203A"/>
    <w:rsid w:val="005347F9"/>
    <w:rsid w:val="00534CC2"/>
    <w:rsid w:val="005360F8"/>
    <w:rsid w:val="005363D1"/>
    <w:rsid w:val="00536669"/>
    <w:rsid w:val="00537A8A"/>
    <w:rsid w:val="00537CD9"/>
    <w:rsid w:val="00540DDD"/>
    <w:rsid w:val="00541011"/>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221F"/>
    <w:rsid w:val="00562652"/>
    <w:rsid w:val="0056265D"/>
    <w:rsid w:val="005638AD"/>
    <w:rsid w:val="0056421A"/>
    <w:rsid w:val="005651F7"/>
    <w:rsid w:val="005665B8"/>
    <w:rsid w:val="005666AF"/>
    <w:rsid w:val="00566F2C"/>
    <w:rsid w:val="00570B60"/>
    <w:rsid w:val="0057128D"/>
    <w:rsid w:val="0057147E"/>
    <w:rsid w:val="0057347E"/>
    <w:rsid w:val="00573DBE"/>
    <w:rsid w:val="00573FEC"/>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70B"/>
    <w:rsid w:val="00584970"/>
    <w:rsid w:val="00584D8A"/>
    <w:rsid w:val="00584E1E"/>
    <w:rsid w:val="0058505B"/>
    <w:rsid w:val="0058531C"/>
    <w:rsid w:val="00585CF2"/>
    <w:rsid w:val="005866F0"/>
    <w:rsid w:val="005872E8"/>
    <w:rsid w:val="00587B35"/>
    <w:rsid w:val="00591373"/>
    <w:rsid w:val="00591767"/>
    <w:rsid w:val="0059270D"/>
    <w:rsid w:val="005959A7"/>
    <w:rsid w:val="00596049"/>
    <w:rsid w:val="00596132"/>
    <w:rsid w:val="00596EA4"/>
    <w:rsid w:val="00597837"/>
    <w:rsid w:val="005978FC"/>
    <w:rsid w:val="005A0365"/>
    <w:rsid w:val="005A0506"/>
    <w:rsid w:val="005A1A84"/>
    <w:rsid w:val="005A1DAE"/>
    <w:rsid w:val="005A207C"/>
    <w:rsid w:val="005A2CBD"/>
    <w:rsid w:val="005A312F"/>
    <w:rsid w:val="005A3C85"/>
    <w:rsid w:val="005A4103"/>
    <w:rsid w:val="005A4173"/>
    <w:rsid w:val="005A50B9"/>
    <w:rsid w:val="005A561A"/>
    <w:rsid w:val="005A5851"/>
    <w:rsid w:val="005A5BF5"/>
    <w:rsid w:val="005A63E2"/>
    <w:rsid w:val="005A72E7"/>
    <w:rsid w:val="005A7366"/>
    <w:rsid w:val="005A7B8F"/>
    <w:rsid w:val="005B173F"/>
    <w:rsid w:val="005B2303"/>
    <w:rsid w:val="005B3BED"/>
    <w:rsid w:val="005B3ED4"/>
    <w:rsid w:val="005B3FD3"/>
    <w:rsid w:val="005B4574"/>
    <w:rsid w:val="005B4C04"/>
    <w:rsid w:val="005B52FB"/>
    <w:rsid w:val="005B5450"/>
    <w:rsid w:val="005B62EF"/>
    <w:rsid w:val="005B71D3"/>
    <w:rsid w:val="005B759F"/>
    <w:rsid w:val="005B7857"/>
    <w:rsid w:val="005B787E"/>
    <w:rsid w:val="005C04C4"/>
    <w:rsid w:val="005C07A2"/>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462E"/>
    <w:rsid w:val="005D4639"/>
    <w:rsid w:val="005D4BF7"/>
    <w:rsid w:val="005D52C7"/>
    <w:rsid w:val="005D6CD3"/>
    <w:rsid w:val="005D6FA2"/>
    <w:rsid w:val="005D7AA1"/>
    <w:rsid w:val="005D7C7E"/>
    <w:rsid w:val="005E0E2C"/>
    <w:rsid w:val="005E18A2"/>
    <w:rsid w:val="005E3253"/>
    <w:rsid w:val="005E3816"/>
    <w:rsid w:val="005E3F61"/>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E58"/>
    <w:rsid w:val="005F60CE"/>
    <w:rsid w:val="005F613C"/>
    <w:rsid w:val="005F75A1"/>
    <w:rsid w:val="005F7B23"/>
    <w:rsid w:val="00600086"/>
    <w:rsid w:val="00600453"/>
    <w:rsid w:val="006010FB"/>
    <w:rsid w:val="00601366"/>
    <w:rsid w:val="00602227"/>
    <w:rsid w:val="006027C1"/>
    <w:rsid w:val="0060337D"/>
    <w:rsid w:val="006035DD"/>
    <w:rsid w:val="00603964"/>
    <w:rsid w:val="00604B1C"/>
    <w:rsid w:val="00604FA7"/>
    <w:rsid w:val="006050D4"/>
    <w:rsid w:val="00605402"/>
    <w:rsid w:val="006057CE"/>
    <w:rsid w:val="0060672C"/>
    <w:rsid w:val="00606D28"/>
    <w:rsid w:val="00607A0C"/>
    <w:rsid w:val="00607EA8"/>
    <w:rsid w:val="00610789"/>
    <w:rsid w:val="006110CD"/>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1DB2"/>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41F3"/>
    <w:rsid w:val="006342F0"/>
    <w:rsid w:val="00635324"/>
    <w:rsid w:val="0063686C"/>
    <w:rsid w:val="006368F9"/>
    <w:rsid w:val="006369D6"/>
    <w:rsid w:val="0063730E"/>
    <w:rsid w:val="006378AE"/>
    <w:rsid w:val="00640E4D"/>
    <w:rsid w:val="006416DB"/>
    <w:rsid w:val="006417A1"/>
    <w:rsid w:val="00641A66"/>
    <w:rsid w:val="0064202D"/>
    <w:rsid w:val="006421F4"/>
    <w:rsid w:val="00642340"/>
    <w:rsid w:val="006427B1"/>
    <w:rsid w:val="00642B2A"/>
    <w:rsid w:val="0064317E"/>
    <w:rsid w:val="0064410D"/>
    <w:rsid w:val="006445C6"/>
    <w:rsid w:val="006456D0"/>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64B1"/>
    <w:rsid w:val="00666DDD"/>
    <w:rsid w:val="0067082F"/>
    <w:rsid w:val="0067124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8F5"/>
    <w:rsid w:val="00680ABF"/>
    <w:rsid w:val="0068178E"/>
    <w:rsid w:val="00681966"/>
    <w:rsid w:val="00682CE5"/>
    <w:rsid w:val="00682F22"/>
    <w:rsid w:val="00683687"/>
    <w:rsid w:val="00683987"/>
    <w:rsid w:val="00684075"/>
    <w:rsid w:val="00685583"/>
    <w:rsid w:val="00685CF8"/>
    <w:rsid w:val="00686F53"/>
    <w:rsid w:val="00690D0B"/>
    <w:rsid w:val="006910AC"/>
    <w:rsid w:val="006919D4"/>
    <w:rsid w:val="00691B60"/>
    <w:rsid w:val="006922EE"/>
    <w:rsid w:val="0069288B"/>
    <w:rsid w:val="00692CDE"/>
    <w:rsid w:val="00693C6D"/>
    <w:rsid w:val="00694518"/>
    <w:rsid w:val="0069610A"/>
    <w:rsid w:val="00696807"/>
    <w:rsid w:val="00696EA9"/>
    <w:rsid w:val="006A0140"/>
    <w:rsid w:val="006A03B7"/>
    <w:rsid w:val="006A2BA2"/>
    <w:rsid w:val="006A2BAD"/>
    <w:rsid w:val="006A2CD1"/>
    <w:rsid w:val="006A4B94"/>
    <w:rsid w:val="006A4F48"/>
    <w:rsid w:val="006A6256"/>
    <w:rsid w:val="006A7378"/>
    <w:rsid w:val="006A7A01"/>
    <w:rsid w:val="006A7C27"/>
    <w:rsid w:val="006B00E5"/>
    <w:rsid w:val="006B09C3"/>
    <w:rsid w:val="006B1A43"/>
    <w:rsid w:val="006B1FD8"/>
    <w:rsid w:val="006B265A"/>
    <w:rsid w:val="006B2890"/>
    <w:rsid w:val="006B2E5C"/>
    <w:rsid w:val="006B3493"/>
    <w:rsid w:val="006B382A"/>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FBA"/>
    <w:rsid w:val="006D40A4"/>
    <w:rsid w:val="006D49E9"/>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139"/>
    <w:rsid w:val="006E6636"/>
    <w:rsid w:val="006E6DC5"/>
    <w:rsid w:val="006E74CC"/>
    <w:rsid w:val="006E7617"/>
    <w:rsid w:val="006F2761"/>
    <w:rsid w:val="006F2B7A"/>
    <w:rsid w:val="006F2F06"/>
    <w:rsid w:val="006F38D8"/>
    <w:rsid w:val="006F3E8F"/>
    <w:rsid w:val="006F41B8"/>
    <w:rsid w:val="006F45BA"/>
    <w:rsid w:val="006F5471"/>
    <w:rsid w:val="006F66E2"/>
    <w:rsid w:val="006F6CCB"/>
    <w:rsid w:val="006F738E"/>
    <w:rsid w:val="00700765"/>
    <w:rsid w:val="007013F9"/>
    <w:rsid w:val="00703D17"/>
    <w:rsid w:val="00705DFD"/>
    <w:rsid w:val="00706911"/>
    <w:rsid w:val="00706CCD"/>
    <w:rsid w:val="00707A84"/>
    <w:rsid w:val="00707DDD"/>
    <w:rsid w:val="00711C5F"/>
    <w:rsid w:val="0071327C"/>
    <w:rsid w:val="0071377C"/>
    <w:rsid w:val="007143F9"/>
    <w:rsid w:val="0071494C"/>
    <w:rsid w:val="007149F4"/>
    <w:rsid w:val="007154EF"/>
    <w:rsid w:val="00715586"/>
    <w:rsid w:val="00715EBA"/>
    <w:rsid w:val="00716642"/>
    <w:rsid w:val="00716B18"/>
    <w:rsid w:val="007172B1"/>
    <w:rsid w:val="00717977"/>
    <w:rsid w:val="00717CE2"/>
    <w:rsid w:val="00717F38"/>
    <w:rsid w:val="007206BB"/>
    <w:rsid w:val="00720CF0"/>
    <w:rsid w:val="00720D7B"/>
    <w:rsid w:val="00721A4C"/>
    <w:rsid w:val="0072218A"/>
    <w:rsid w:val="00722F79"/>
    <w:rsid w:val="0072335C"/>
    <w:rsid w:val="00723686"/>
    <w:rsid w:val="00724512"/>
    <w:rsid w:val="00724EE6"/>
    <w:rsid w:val="00725ECE"/>
    <w:rsid w:val="00726C21"/>
    <w:rsid w:val="00727423"/>
    <w:rsid w:val="00730754"/>
    <w:rsid w:val="00731482"/>
    <w:rsid w:val="007328F3"/>
    <w:rsid w:val="00732FAD"/>
    <w:rsid w:val="0073349D"/>
    <w:rsid w:val="0073439A"/>
    <w:rsid w:val="007352BD"/>
    <w:rsid w:val="007352F1"/>
    <w:rsid w:val="007356CE"/>
    <w:rsid w:val="00736A1D"/>
    <w:rsid w:val="00737461"/>
    <w:rsid w:val="0073780C"/>
    <w:rsid w:val="00737FEE"/>
    <w:rsid w:val="00740A47"/>
    <w:rsid w:val="00743158"/>
    <w:rsid w:val="00743751"/>
    <w:rsid w:val="00744C4E"/>
    <w:rsid w:val="00745CA0"/>
    <w:rsid w:val="00746B2B"/>
    <w:rsid w:val="0074750A"/>
    <w:rsid w:val="00750256"/>
    <w:rsid w:val="0075099C"/>
    <w:rsid w:val="00751304"/>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1DA"/>
    <w:rsid w:val="00762299"/>
    <w:rsid w:val="007622E8"/>
    <w:rsid w:val="007627E7"/>
    <w:rsid w:val="0076358F"/>
    <w:rsid w:val="007635E4"/>
    <w:rsid w:val="0076495A"/>
    <w:rsid w:val="00764A48"/>
    <w:rsid w:val="00764CAA"/>
    <w:rsid w:val="00765075"/>
    <w:rsid w:val="00765A0F"/>
    <w:rsid w:val="0076731F"/>
    <w:rsid w:val="00771A70"/>
    <w:rsid w:val="00772084"/>
    <w:rsid w:val="00772ADC"/>
    <w:rsid w:val="007736F6"/>
    <w:rsid w:val="00774B45"/>
    <w:rsid w:val="00774F0C"/>
    <w:rsid w:val="0077510B"/>
    <w:rsid w:val="00776761"/>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966A4"/>
    <w:rsid w:val="00797938"/>
    <w:rsid w:val="00797A04"/>
    <w:rsid w:val="007A29E3"/>
    <w:rsid w:val="007A3153"/>
    <w:rsid w:val="007A3384"/>
    <w:rsid w:val="007A39B2"/>
    <w:rsid w:val="007A4FAD"/>
    <w:rsid w:val="007A504C"/>
    <w:rsid w:val="007A5275"/>
    <w:rsid w:val="007A5342"/>
    <w:rsid w:val="007A57BF"/>
    <w:rsid w:val="007A604C"/>
    <w:rsid w:val="007A7E5A"/>
    <w:rsid w:val="007B0312"/>
    <w:rsid w:val="007B059E"/>
    <w:rsid w:val="007B09F5"/>
    <w:rsid w:val="007B0E3F"/>
    <w:rsid w:val="007B28C0"/>
    <w:rsid w:val="007B57D1"/>
    <w:rsid w:val="007B5DF7"/>
    <w:rsid w:val="007C0265"/>
    <w:rsid w:val="007C189C"/>
    <w:rsid w:val="007C1A33"/>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8B2"/>
    <w:rsid w:val="007D73F5"/>
    <w:rsid w:val="007D7A94"/>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53AC"/>
    <w:rsid w:val="007F5D83"/>
    <w:rsid w:val="007F5F8F"/>
    <w:rsid w:val="007F60D8"/>
    <w:rsid w:val="007F6268"/>
    <w:rsid w:val="007F7266"/>
    <w:rsid w:val="007F7640"/>
    <w:rsid w:val="007F7687"/>
    <w:rsid w:val="007F7798"/>
    <w:rsid w:val="007F79EC"/>
    <w:rsid w:val="007F7E40"/>
    <w:rsid w:val="0080014C"/>
    <w:rsid w:val="0080085A"/>
    <w:rsid w:val="008009FE"/>
    <w:rsid w:val="00801190"/>
    <w:rsid w:val="00801BAD"/>
    <w:rsid w:val="00801DC1"/>
    <w:rsid w:val="00802849"/>
    <w:rsid w:val="00802C01"/>
    <w:rsid w:val="00804D1A"/>
    <w:rsid w:val="00805406"/>
    <w:rsid w:val="00806A6D"/>
    <w:rsid w:val="00806F88"/>
    <w:rsid w:val="00807E67"/>
    <w:rsid w:val="00812056"/>
    <w:rsid w:val="00812520"/>
    <w:rsid w:val="0081294D"/>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1F7E"/>
    <w:rsid w:val="00832819"/>
    <w:rsid w:val="00832AD5"/>
    <w:rsid w:val="0083304C"/>
    <w:rsid w:val="008333EE"/>
    <w:rsid w:val="00833B53"/>
    <w:rsid w:val="00833F2F"/>
    <w:rsid w:val="00834ED7"/>
    <w:rsid w:val="0083634C"/>
    <w:rsid w:val="00837014"/>
    <w:rsid w:val="00837F3D"/>
    <w:rsid w:val="0084004B"/>
    <w:rsid w:val="00840307"/>
    <w:rsid w:val="008409A2"/>
    <w:rsid w:val="00840B32"/>
    <w:rsid w:val="00841A3B"/>
    <w:rsid w:val="00841FFC"/>
    <w:rsid w:val="008429E0"/>
    <w:rsid w:val="008429FC"/>
    <w:rsid w:val="00842A62"/>
    <w:rsid w:val="0084374A"/>
    <w:rsid w:val="00843B45"/>
    <w:rsid w:val="00843BA5"/>
    <w:rsid w:val="00845AC2"/>
    <w:rsid w:val="00845D49"/>
    <w:rsid w:val="00845DCD"/>
    <w:rsid w:val="00845F92"/>
    <w:rsid w:val="00846474"/>
    <w:rsid w:val="00846CBC"/>
    <w:rsid w:val="00850DA1"/>
    <w:rsid w:val="0085221C"/>
    <w:rsid w:val="00852BF3"/>
    <w:rsid w:val="00852C07"/>
    <w:rsid w:val="00852D87"/>
    <w:rsid w:val="00853BE0"/>
    <w:rsid w:val="00853DAB"/>
    <w:rsid w:val="00853E36"/>
    <w:rsid w:val="00854210"/>
    <w:rsid w:val="00855409"/>
    <w:rsid w:val="0085560C"/>
    <w:rsid w:val="0085641D"/>
    <w:rsid w:val="00856990"/>
    <w:rsid w:val="008605F5"/>
    <w:rsid w:val="00861D0C"/>
    <w:rsid w:val="00862214"/>
    <w:rsid w:val="00862914"/>
    <w:rsid w:val="00863277"/>
    <w:rsid w:val="00863810"/>
    <w:rsid w:val="00864107"/>
    <w:rsid w:val="0086458B"/>
    <w:rsid w:val="00864678"/>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87D"/>
    <w:rsid w:val="00877DBD"/>
    <w:rsid w:val="00881274"/>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AF3"/>
    <w:rsid w:val="008A6653"/>
    <w:rsid w:val="008A6F47"/>
    <w:rsid w:val="008A7524"/>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18CB"/>
    <w:rsid w:val="008C19CD"/>
    <w:rsid w:val="008C1AC0"/>
    <w:rsid w:val="008C1D8E"/>
    <w:rsid w:val="008C201C"/>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4C3B"/>
    <w:rsid w:val="00905043"/>
    <w:rsid w:val="00905121"/>
    <w:rsid w:val="00906243"/>
    <w:rsid w:val="009068E9"/>
    <w:rsid w:val="00907B93"/>
    <w:rsid w:val="00907CCA"/>
    <w:rsid w:val="00907FAE"/>
    <w:rsid w:val="009102B5"/>
    <w:rsid w:val="00910462"/>
    <w:rsid w:val="00910974"/>
    <w:rsid w:val="00912323"/>
    <w:rsid w:val="00912ABC"/>
    <w:rsid w:val="0091358B"/>
    <w:rsid w:val="00914D1A"/>
    <w:rsid w:val="009154EC"/>
    <w:rsid w:val="00915871"/>
    <w:rsid w:val="00915A38"/>
    <w:rsid w:val="00915ACC"/>
    <w:rsid w:val="00915BFC"/>
    <w:rsid w:val="00917962"/>
    <w:rsid w:val="00917D32"/>
    <w:rsid w:val="00920CBB"/>
    <w:rsid w:val="009216DB"/>
    <w:rsid w:val="00922EF0"/>
    <w:rsid w:val="00923171"/>
    <w:rsid w:val="0092393F"/>
    <w:rsid w:val="009240A1"/>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1272"/>
    <w:rsid w:val="0094256F"/>
    <w:rsid w:val="009432F5"/>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65C41"/>
    <w:rsid w:val="00967813"/>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6AAA"/>
    <w:rsid w:val="00997011"/>
    <w:rsid w:val="0099716B"/>
    <w:rsid w:val="0099763A"/>
    <w:rsid w:val="009A07CD"/>
    <w:rsid w:val="009A097D"/>
    <w:rsid w:val="009A0DF4"/>
    <w:rsid w:val="009A172F"/>
    <w:rsid w:val="009A244C"/>
    <w:rsid w:val="009A2B14"/>
    <w:rsid w:val="009A2E2C"/>
    <w:rsid w:val="009A5B56"/>
    <w:rsid w:val="009A66BE"/>
    <w:rsid w:val="009A6B4D"/>
    <w:rsid w:val="009A74A2"/>
    <w:rsid w:val="009A7956"/>
    <w:rsid w:val="009A7F7F"/>
    <w:rsid w:val="009B0121"/>
    <w:rsid w:val="009B072B"/>
    <w:rsid w:val="009B17BA"/>
    <w:rsid w:val="009B2486"/>
    <w:rsid w:val="009B3086"/>
    <w:rsid w:val="009B36DE"/>
    <w:rsid w:val="009B38CA"/>
    <w:rsid w:val="009B3C4D"/>
    <w:rsid w:val="009B4188"/>
    <w:rsid w:val="009B54DB"/>
    <w:rsid w:val="009B6CF4"/>
    <w:rsid w:val="009B76AA"/>
    <w:rsid w:val="009C15B3"/>
    <w:rsid w:val="009C2344"/>
    <w:rsid w:val="009C28AA"/>
    <w:rsid w:val="009C3C5F"/>
    <w:rsid w:val="009C3D6A"/>
    <w:rsid w:val="009C3D96"/>
    <w:rsid w:val="009C439F"/>
    <w:rsid w:val="009C51BA"/>
    <w:rsid w:val="009C6E1E"/>
    <w:rsid w:val="009C77DA"/>
    <w:rsid w:val="009C7FA2"/>
    <w:rsid w:val="009D0691"/>
    <w:rsid w:val="009D1968"/>
    <w:rsid w:val="009D1CFF"/>
    <w:rsid w:val="009D22CE"/>
    <w:rsid w:val="009D25E1"/>
    <w:rsid w:val="009D2BF9"/>
    <w:rsid w:val="009D2DF8"/>
    <w:rsid w:val="009D3211"/>
    <w:rsid w:val="009D37D5"/>
    <w:rsid w:val="009D3B3B"/>
    <w:rsid w:val="009D4205"/>
    <w:rsid w:val="009D470B"/>
    <w:rsid w:val="009D521E"/>
    <w:rsid w:val="009D54BF"/>
    <w:rsid w:val="009D655C"/>
    <w:rsid w:val="009D6ACD"/>
    <w:rsid w:val="009D7050"/>
    <w:rsid w:val="009D7318"/>
    <w:rsid w:val="009D7358"/>
    <w:rsid w:val="009D7F22"/>
    <w:rsid w:val="009E103D"/>
    <w:rsid w:val="009E18F2"/>
    <w:rsid w:val="009E2777"/>
    <w:rsid w:val="009E29CE"/>
    <w:rsid w:val="009E4411"/>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FDB"/>
    <w:rsid w:val="00A009BE"/>
    <w:rsid w:val="00A009FD"/>
    <w:rsid w:val="00A00D61"/>
    <w:rsid w:val="00A0280E"/>
    <w:rsid w:val="00A02DB9"/>
    <w:rsid w:val="00A031BE"/>
    <w:rsid w:val="00A0367F"/>
    <w:rsid w:val="00A04351"/>
    <w:rsid w:val="00A04DBE"/>
    <w:rsid w:val="00A04E49"/>
    <w:rsid w:val="00A060A9"/>
    <w:rsid w:val="00A06162"/>
    <w:rsid w:val="00A067F1"/>
    <w:rsid w:val="00A071C4"/>
    <w:rsid w:val="00A10AE0"/>
    <w:rsid w:val="00A10E57"/>
    <w:rsid w:val="00A132B8"/>
    <w:rsid w:val="00A13A9B"/>
    <w:rsid w:val="00A1665B"/>
    <w:rsid w:val="00A1666C"/>
    <w:rsid w:val="00A16A50"/>
    <w:rsid w:val="00A1711D"/>
    <w:rsid w:val="00A1767C"/>
    <w:rsid w:val="00A17E7B"/>
    <w:rsid w:val="00A20377"/>
    <w:rsid w:val="00A20AB7"/>
    <w:rsid w:val="00A20FC5"/>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514C"/>
    <w:rsid w:val="00A36472"/>
    <w:rsid w:val="00A36CFF"/>
    <w:rsid w:val="00A3719D"/>
    <w:rsid w:val="00A37228"/>
    <w:rsid w:val="00A374B8"/>
    <w:rsid w:val="00A37906"/>
    <w:rsid w:val="00A40042"/>
    <w:rsid w:val="00A401EC"/>
    <w:rsid w:val="00A40407"/>
    <w:rsid w:val="00A40724"/>
    <w:rsid w:val="00A414B6"/>
    <w:rsid w:val="00A4351C"/>
    <w:rsid w:val="00A456D4"/>
    <w:rsid w:val="00A457F8"/>
    <w:rsid w:val="00A45E7C"/>
    <w:rsid w:val="00A4644D"/>
    <w:rsid w:val="00A4676E"/>
    <w:rsid w:val="00A47BC9"/>
    <w:rsid w:val="00A50433"/>
    <w:rsid w:val="00A50717"/>
    <w:rsid w:val="00A51339"/>
    <w:rsid w:val="00A51E43"/>
    <w:rsid w:val="00A522EE"/>
    <w:rsid w:val="00A523FF"/>
    <w:rsid w:val="00A5287F"/>
    <w:rsid w:val="00A539AA"/>
    <w:rsid w:val="00A54588"/>
    <w:rsid w:val="00A548E6"/>
    <w:rsid w:val="00A54B4C"/>
    <w:rsid w:val="00A54E81"/>
    <w:rsid w:val="00A55A55"/>
    <w:rsid w:val="00A55FE0"/>
    <w:rsid w:val="00A56588"/>
    <w:rsid w:val="00A577A3"/>
    <w:rsid w:val="00A57868"/>
    <w:rsid w:val="00A57943"/>
    <w:rsid w:val="00A60AB0"/>
    <w:rsid w:val="00A62751"/>
    <w:rsid w:val="00A633BC"/>
    <w:rsid w:val="00A63934"/>
    <w:rsid w:val="00A639BA"/>
    <w:rsid w:val="00A63DDF"/>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B21"/>
    <w:rsid w:val="00A81802"/>
    <w:rsid w:val="00A81E17"/>
    <w:rsid w:val="00A81F2D"/>
    <w:rsid w:val="00A821B6"/>
    <w:rsid w:val="00A830D4"/>
    <w:rsid w:val="00A834E0"/>
    <w:rsid w:val="00A8400C"/>
    <w:rsid w:val="00A8592A"/>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02DA"/>
    <w:rsid w:val="00AA1452"/>
    <w:rsid w:val="00AA242D"/>
    <w:rsid w:val="00AA32A8"/>
    <w:rsid w:val="00AA3382"/>
    <w:rsid w:val="00AA363F"/>
    <w:rsid w:val="00AA38E8"/>
    <w:rsid w:val="00AA4127"/>
    <w:rsid w:val="00AA5D25"/>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E8D"/>
    <w:rsid w:val="00AC135D"/>
    <w:rsid w:val="00AC199F"/>
    <w:rsid w:val="00AC1AC0"/>
    <w:rsid w:val="00AC2967"/>
    <w:rsid w:val="00AC3490"/>
    <w:rsid w:val="00AC3C84"/>
    <w:rsid w:val="00AC4CCB"/>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BBE"/>
    <w:rsid w:val="00AF11C9"/>
    <w:rsid w:val="00AF19F1"/>
    <w:rsid w:val="00AF1CA8"/>
    <w:rsid w:val="00AF25D3"/>
    <w:rsid w:val="00AF27C1"/>
    <w:rsid w:val="00AF2F66"/>
    <w:rsid w:val="00AF3520"/>
    <w:rsid w:val="00AF5871"/>
    <w:rsid w:val="00AF64BC"/>
    <w:rsid w:val="00AF6852"/>
    <w:rsid w:val="00AF71E7"/>
    <w:rsid w:val="00AF7A6E"/>
    <w:rsid w:val="00AF7FA3"/>
    <w:rsid w:val="00B00C39"/>
    <w:rsid w:val="00B01FC1"/>
    <w:rsid w:val="00B023CE"/>
    <w:rsid w:val="00B023DE"/>
    <w:rsid w:val="00B02E2A"/>
    <w:rsid w:val="00B042C0"/>
    <w:rsid w:val="00B04875"/>
    <w:rsid w:val="00B0588B"/>
    <w:rsid w:val="00B064A4"/>
    <w:rsid w:val="00B07715"/>
    <w:rsid w:val="00B07DFD"/>
    <w:rsid w:val="00B07F17"/>
    <w:rsid w:val="00B10EDD"/>
    <w:rsid w:val="00B11ECB"/>
    <w:rsid w:val="00B12DF4"/>
    <w:rsid w:val="00B138D2"/>
    <w:rsid w:val="00B14097"/>
    <w:rsid w:val="00B144F0"/>
    <w:rsid w:val="00B14838"/>
    <w:rsid w:val="00B14A2D"/>
    <w:rsid w:val="00B15098"/>
    <w:rsid w:val="00B15160"/>
    <w:rsid w:val="00B15847"/>
    <w:rsid w:val="00B15BE3"/>
    <w:rsid w:val="00B168B5"/>
    <w:rsid w:val="00B2017F"/>
    <w:rsid w:val="00B21157"/>
    <w:rsid w:val="00B23935"/>
    <w:rsid w:val="00B24A19"/>
    <w:rsid w:val="00B24FBD"/>
    <w:rsid w:val="00B2565C"/>
    <w:rsid w:val="00B25799"/>
    <w:rsid w:val="00B25F05"/>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127"/>
    <w:rsid w:val="00B56571"/>
    <w:rsid w:val="00B56712"/>
    <w:rsid w:val="00B56B33"/>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72C"/>
    <w:rsid w:val="00B67E66"/>
    <w:rsid w:val="00B7140C"/>
    <w:rsid w:val="00B716E6"/>
    <w:rsid w:val="00B72068"/>
    <w:rsid w:val="00B72CF3"/>
    <w:rsid w:val="00B731C2"/>
    <w:rsid w:val="00B7344F"/>
    <w:rsid w:val="00B7350B"/>
    <w:rsid w:val="00B73684"/>
    <w:rsid w:val="00B7402F"/>
    <w:rsid w:val="00B752E1"/>
    <w:rsid w:val="00B76866"/>
    <w:rsid w:val="00B771DA"/>
    <w:rsid w:val="00B77494"/>
    <w:rsid w:val="00B82878"/>
    <w:rsid w:val="00B82DAB"/>
    <w:rsid w:val="00B830E8"/>
    <w:rsid w:val="00B83D78"/>
    <w:rsid w:val="00B850B8"/>
    <w:rsid w:val="00B85478"/>
    <w:rsid w:val="00B857BA"/>
    <w:rsid w:val="00B85DE1"/>
    <w:rsid w:val="00B86877"/>
    <w:rsid w:val="00B870D1"/>
    <w:rsid w:val="00B875B0"/>
    <w:rsid w:val="00B87C05"/>
    <w:rsid w:val="00B9022B"/>
    <w:rsid w:val="00B90468"/>
    <w:rsid w:val="00B90541"/>
    <w:rsid w:val="00B922A9"/>
    <w:rsid w:val="00B92BB1"/>
    <w:rsid w:val="00B93022"/>
    <w:rsid w:val="00B93D33"/>
    <w:rsid w:val="00B94299"/>
    <w:rsid w:val="00B9430D"/>
    <w:rsid w:val="00B95740"/>
    <w:rsid w:val="00B95F44"/>
    <w:rsid w:val="00B9603D"/>
    <w:rsid w:val="00BA083D"/>
    <w:rsid w:val="00BA0997"/>
    <w:rsid w:val="00BA0CA0"/>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E99"/>
    <w:rsid w:val="00BB336C"/>
    <w:rsid w:val="00BB3854"/>
    <w:rsid w:val="00BB4BD7"/>
    <w:rsid w:val="00BB4BDC"/>
    <w:rsid w:val="00BB5E45"/>
    <w:rsid w:val="00BB6822"/>
    <w:rsid w:val="00BB71ED"/>
    <w:rsid w:val="00BB7B57"/>
    <w:rsid w:val="00BC060A"/>
    <w:rsid w:val="00BC0B24"/>
    <w:rsid w:val="00BC11C8"/>
    <w:rsid w:val="00BC1B9E"/>
    <w:rsid w:val="00BC1EA0"/>
    <w:rsid w:val="00BC2184"/>
    <w:rsid w:val="00BC354A"/>
    <w:rsid w:val="00BC40E0"/>
    <w:rsid w:val="00BC44B4"/>
    <w:rsid w:val="00BC4B15"/>
    <w:rsid w:val="00BC66FC"/>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133"/>
    <w:rsid w:val="00BE0AC4"/>
    <w:rsid w:val="00BE1071"/>
    <w:rsid w:val="00BE16F9"/>
    <w:rsid w:val="00BE2586"/>
    <w:rsid w:val="00BE2BBB"/>
    <w:rsid w:val="00BE3B9E"/>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8A3"/>
    <w:rsid w:val="00C03B20"/>
    <w:rsid w:val="00C041D8"/>
    <w:rsid w:val="00C04200"/>
    <w:rsid w:val="00C04BB9"/>
    <w:rsid w:val="00C056B4"/>
    <w:rsid w:val="00C05B1B"/>
    <w:rsid w:val="00C06085"/>
    <w:rsid w:val="00C06125"/>
    <w:rsid w:val="00C062F3"/>
    <w:rsid w:val="00C06EB3"/>
    <w:rsid w:val="00C0762A"/>
    <w:rsid w:val="00C07710"/>
    <w:rsid w:val="00C07B40"/>
    <w:rsid w:val="00C07D61"/>
    <w:rsid w:val="00C108C8"/>
    <w:rsid w:val="00C11436"/>
    <w:rsid w:val="00C11707"/>
    <w:rsid w:val="00C1188D"/>
    <w:rsid w:val="00C118ED"/>
    <w:rsid w:val="00C11A9B"/>
    <w:rsid w:val="00C11AFC"/>
    <w:rsid w:val="00C11DC5"/>
    <w:rsid w:val="00C11F8F"/>
    <w:rsid w:val="00C1254D"/>
    <w:rsid w:val="00C125A6"/>
    <w:rsid w:val="00C13424"/>
    <w:rsid w:val="00C1342F"/>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51C3"/>
    <w:rsid w:val="00C26695"/>
    <w:rsid w:val="00C2726F"/>
    <w:rsid w:val="00C27C9A"/>
    <w:rsid w:val="00C3073F"/>
    <w:rsid w:val="00C3206F"/>
    <w:rsid w:val="00C324BE"/>
    <w:rsid w:val="00C32B1C"/>
    <w:rsid w:val="00C33915"/>
    <w:rsid w:val="00C34384"/>
    <w:rsid w:val="00C345DA"/>
    <w:rsid w:val="00C3614A"/>
    <w:rsid w:val="00C37377"/>
    <w:rsid w:val="00C37653"/>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EC9"/>
    <w:rsid w:val="00C561E1"/>
    <w:rsid w:val="00C56653"/>
    <w:rsid w:val="00C56B7A"/>
    <w:rsid w:val="00C570FB"/>
    <w:rsid w:val="00C572F1"/>
    <w:rsid w:val="00C57773"/>
    <w:rsid w:val="00C60E50"/>
    <w:rsid w:val="00C6144C"/>
    <w:rsid w:val="00C6164A"/>
    <w:rsid w:val="00C61A1D"/>
    <w:rsid w:val="00C61FC8"/>
    <w:rsid w:val="00C623B6"/>
    <w:rsid w:val="00C6360B"/>
    <w:rsid w:val="00C63BD7"/>
    <w:rsid w:val="00C63DE8"/>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36"/>
    <w:rsid w:val="00C905A0"/>
    <w:rsid w:val="00C90FF5"/>
    <w:rsid w:val="00C9134E"/>
    <w:rsid w:val="00C9183F"/>
    <w:rsid w:val="00C9184D"/>
    <w:rsid w:val="00C922F9"/>
    <w:rsid w:val="00C92EF9"/>
    <w:rsid w:val="00C92FB2"/>
    <w:rsid w:val="00C938CF"/>
    <w:rsid w:val="00C94852"/>
    <w:rsid w:val="00C94C1F"/>
    <w:rsid w:val="00C95B57"/>
    <w:rsid w:val="00C969B2"/>
    <w:rsid w:val="00C9773C"/>
    <w:rsid w:val="00C97B7F"/>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5450"/>
    <w:rsid w:val="00CA6299"/>
    <w:rsid w:val="00CA6C0E"/>
    <w:rsid w:val="00CA78BC"/>
    <w:rsid w:val="00CA7E61"/>
    <w:rsid w:val="00CB0618"/>
    <w:rsid w:val="00CB1465"/>
    <w:rsid w:val="00CB2318"/>
    <w:rsid w:val="00CB23D9"/>
    <w:rsid w:val="00CB26CE"/>
    <w:rsid w:val="00CB28FE"/>
    <w:rsid w:val="00CB2B68"/>
    <w:rsid w:val="00CB36AB"/>
    <w:rsid w:val="00CB3C0C"/>
    <w:rsid w:val="00CB3C40"/>
    <w:rsid w:val="00CB45F1"/>
    <w:rsid w:val="00CB4923"/>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447F"/>
    <w:rsid w:val="00CC52B4"/>
    <w:rsid w:val="00CC6083"/>
    <w:rsid w:val="00CC6EB1"/>
    <w:rsid w:val="00CC6F17"/>
    <w:rsid w:val="00CC7304"/>
    <w:rsid w:val="00CC7ACB"/>
    <w:rsid w:val="00CD0958"/>
    <w:rsid w:val="00CD192B"/>
    <w:rsid w:val="00CD1E5A"/>
    <w:rsid w:val="00CD1F2A"/>
    <w:rsid w:val="00CD1FC8"/>
    <w:rsid w:val="00CD2CB2"/>
    <w:rsid w:val="00CD47B7"/>
    <w:rsid w:val="00CD6863"/>
    <w:rsid w:val="00CD6956"/>
    <w:rsid w:val="00CD6B4B"/>
    <w:rsid w:val="00CD78A7"/>
    <w:rsid w:val="00CE14E4"/>
    <w:rsid w:val="00CE157E"/>
    <w:rsid w:val="00CE25F9"/>
    <w:rsid w:val="00CE2AAB"/>
    <w:rsid w:val="00CE30F4"/>
    <w:rsid w:val="00CE4C47"/>
    <w:rsid w:val="00CE4DF6"/>
    <w:rsid w:val="00CE56AA"/>
    <w:rsid w:val="00CE5F41"/>
    <w:rsid w:val="00CE5F6F"/>
    <w:rsid w:val="00CE64FF"/>
    <w:rsid w:val="00CE6628"/>
    <w:rsid w:val="00CE708F"/>
    <w:rsid w:val="00CF010C"/>
    <w:rsid w:val="00CF02EF"/>
    <w:rsid w:val="00CF0B96"/>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26C"/>
    <w:rsid w:val="00D064B1"/>
    <w:rsid w:val="00D06820"/>
    <w:rsid w:val="00D06E16"/>
    <w:rsid w:val="00D10DF8"/>
    <w:rsid w:val="00D10EE4"/>
    <w:rsid w:val="00D11159"/>
    <w:rsid w:val="00D111B7"/>
    <w:rsid w:val="00D11CA6"/>
    <w:rsid w:val="00D135A0"/>
    <w:rsid w:val="00D142AF"/>
    <w:rsid w:val="00D14CD6"/>
    <w:rsid w:val="00D15A94"/>
    <w:rsid w:val="00D15DB4"/>
    <w:rsid w:val="00D16904"/>
    <w:rsid w:val="00D20B43"/>
    <w:rsid w:val="00D20F44"/>
    <w:rsid w:val="00D21F96"/>
    <w:rsid w:val="00D224E4"/>
    <w:rsid w:val="00D22A68"/>
    <w:rsid w:val="00D23809"/>
    <w:rsid w:val="00D23A3C"/>
    <w:rsid w:val="00D23D8D"/>
    <w:rsid w:val="00D256AD"/>
    <w:rsid w:val="00D2586F"/>
    <w:rsid w:val="00D2601F"/>
    <w:rsid w:val="00D26347"/>
    <w:rsid w:val="00D26DD0"/>
    <w:rsid w:val="00D274FE"/>
    <w:rsid w:val="00D27979"/>
    <w:rsid w:val="00D30165"/>
    <w:rsid w:val="00D30849"/>
    <w:rsid w:val="00D31CC5"/>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4B7"/>
    <w:rsid w:val="00D378E4"/>
    <w:rsid w:val="00D37AD8"/>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C38"/>
    <w:rsid w:val="00D5409D"/>
    <w:rsid w:val="00D5435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4E4A"/>
    <w:rsid w:val="00D7507A"/>
    <w:rsid w:val="00D75271"/>
    <w:rsid w:val="00D75391"/>
    <w:rsid w:val="00D7568D"/>
    <w:rsid w:val="00D761B0"/>
    <w:rsid w:val="00D76C57"/>
    <w:rsid w:val="00D76D76"/>
    <w:rsid w:val="00D771DF"/>
    <w:rsid w:val="00D77722"/>
    <w:rsid w:val="00D77B3D"/>
    <w:rsid w:val="00D77BE1"/>
    <w:rsid w:val="00D80FCA"/>
    <w:rsid w:val="00D8133D"/>
    <w:rsid w:val="00D82DEF"/>
    <w:rsid w:val="00D82E12"/>
    <w:rsid w:val="00D83756"/>
    <w:rsid w:val="00D84633"/>
    <w:rsid w:val="00D8480A"/>
    <w:rsid w:val="00D84845"/>
    <w:rsid w:val="00D85C94"/>
    <w:rsid w:val="00D86441"/>
    <w:rsid w:val="00D86A5D"/>
    <w:rsid w:val="00D878B5"/>
    <w:rsid w:val="00D90616"/>
    <w:rsid w:val="00D90A48"/>
    <w:rsid w:val="00D92B34"/>
    <w:rsid w:val="00D933E7"/>
    <w:rsid w:val="00D93A1E"/>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3FB4"/>
    <w:rsid w:val="00DA445F"/>
    <w:rsid w:val="00DA4B2F"/>
    <w:rsid w:val="00DA661B"/>
    <w:rsid w:val="00DA6BC2"/>
    <w:rsid w:val="00DA6BFF"/>
    <w:rsid w:val="00DB07DE"/>
    <w:rsid w:val="00DB0B16"/>
    <w:rsid w:val="00DB0C2E"/>
    <w:rsid w:val="00DB147B"/>
    <w:rsid w:val="00DB1757"/>
    <w:rsid w:val="00DB27D6"/>
    <w:rsid w:val="00DB286F"/>
    <w:rsid w:val="00DB2C2E"/>
    <w:rsid w:val="00DB2EFF"/>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438A"/>
    <w:rsid w:val="00DD47EC"/>
    <w:rsid w:val="00DD5DC8"/>
    <w:rsid w:val="00DD7665"/>
    <w:rsid w:val="00DD7D71"/>
    <w:rsid w:val="00DD7DA2"/>
    <w:rsid w:val="00DE070A"/>
    <w:rsid w:val="00DE0E06"/>
    <w:rsid w:val="00DE0FC7"/>
    <w:rsid w:val="00DE1611"/>
    <w:rsid w:val="00DE1717"/>
    <w:rsid w:val="00DE2C2A"/>
    <w:rsid w:val="00DE5379"/>
    <w:rsid w:val="00DE5B2F"/>
    <w:rsid w:val="00DE5E36"/>
    <w:rsid w:val="00DE7F0F"/>
    <w:rsid w:val="00DF0494"/>
    <w:rsid w:val="00DF0692"/>
    <w:rsid w:val="00DF0A6A"/>
    <w:rsid w:val="00DF0C6C"/>
    <w:rsid w:val="00DF1907"/>
    <w:rsid w:val="00DF1A71"/>
    <w:rsid w:val="00DF2D6B"/>
    <w:rsid w:val="00DF4F05"/>
    <w:rsid w:val="00DF5423"/>
    <w:rsid w:val="00E004CC"/>
    <w:rsid w:val="00E00F0F"/>
    <w:rsid w:val="00E0149E"/>
    <w:rsid w:val="00E02121"/>
    <w:rsid w:val="00E02420"/>
    <w:rsid w:val="00E02A71"/>
    <w:rsid w:val="00E03D5F"/>
    <w:rsid w:val="00E05718"/>
    <w:rsid w:val="00E06CF0"/>
    <w:rsid w:val="00E07149"/>
    <w:rsid w:val="00E0743F"/>
    <w:rsid w:val="00E07588"/>
    <w:rsid w:val="00E101E2"/>
    <w:rsid w:val="00E1158E"/>
    <w:rsid w:val="00E12266"/>
    <w:rsid w:val="00E127F5"/>
    <w:rsid w:val="00E135FB"/>
    <w:rsid w:val="00E150D7"/>
    <w:rsid w:val="00E16A02"/>
    <w:rsid w:val="00E16E36"/>
    <w:rsid w:val="00E17791"/>
    <w:rsid w:val="00E17E28"/>
    <w:rsid w:val="00E21ED8"/>
    <w:rsid w:val="00E2240E"/>
    <w:rsid w:val="00E24151"/>
    <w:rsid w:val="00E26DA5"/>
    <w:rsid w:val="00E27407"/>
    <w:rsid w:val="00E3028C"/>
    <w:rsid w:val="00E30B07"/>
    <w:rsid w:val="00E31FB0"/>
    <w:rsid w:val="00E323EC"/>
    <w:rsid w:val="00E325CA"/>
    <w:rsid w:val="00E3262B"/>
    <w:rsid w:val="00E32E9E"/>
    <w:rsid w:val="00E33CAC"/>
    <w:rsid w:val="00E3480D"/>
    <w:rsid w:val="00E35261"/>
    <w:rsid w:val="00E35B9E"/>
    <w:rsid w:val="00E36AED"/>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B92"/>
    <w:rsid w:val="00E47BDA"/>
    <w:rsid w:val="00E50522"/>
    <w:rsid w:val="00E508C2"/>
    <w:rsid w:val="00E50932"/>
    <w:rsid w:val="00E5151A"/>
    <w:rsid w:val="00E516C4"/>
    <w:rsid w:val="00E52001"/>
    <w:rsid w:val="00E52025"/>
    <w:rsid w:val="00E52166"/>
    <w:rsid w:val="00E5344D"/>
    <w:rsid w:val="00E53B97"/>
    <w:rsid w:val="00E55E08"/>
    <w:rsid w:val="00E5632C"/>
    <w:rsid w:val="00E573AC"/>
    <w:rsid w:val="00E57486"/>
    <w:rsid w:val="00E57559"/>
    <w:rsid w:val="00E57775"/>
    <w:rsid w:val="00E60A0F"/>
    <w:rsid w:val="00E60F94"/>
    <w:rsid w:val="00E62D0A"/>
    <w:rsid w:val="00E63056"/>
    <w:rsid w:val="00E63635"/>
    <w:rsid w:val="00E63668"/>
    <w:rsid w:val="00E64671"/>
    <w:rsid w:val="00E64869"/>
    <w:rsid w:val="00E65F3C"/>
    <w:rsid w:val="00E664A0"/>
    <w:rsid w:val="00E66F4D"/>
    <w:rsid w:val="00E67D09"/>
    <w:rsid w:val="00E704DE"/>
    <w:rsid w:val="00E70C96"/>
    <w:rsid w:val="00E7115F"/>
    <w:rsid w:val="00E71986"/>
    <w:rsid w:val="00E731A2"/>
    <w:rsid w:val="00E73D8A"/>
    <w:rsid w:val="00E74019"/>
    <w:rsid w:val="00E74190"/>
    <w:rsid w:val="00E7457D"/>
    <w:rsid w:val="00E74909"/>
    <w:rsid w:val="00E75542"/>
    <w:rsid w:val="00E75612"/>
    <w:rsid w:val="00E75823"/>
    <w:rsid w:val="00E75B59"/>
    <w:rsid w:val="00E76C32"/>
    <w:rsid w:val="00E77969"/>
    <w:rsid w:val="00E80231"/>
    <w:rsid w:val="00E8069D"/>
    <w:rsid w:val="00E80937"/>
    <w:rsid w:val="00E80EF4"/>
    <w:rsid w:val="00E81689"/>
    <w:rsid w:val="00E81F42"/>
    <w:rsid w:val="00E82204"/>
    <w:rsid w:val="00E824F4"/>
    <w:rsid w:val="00E832B4"/>
    <w:rsid w:val="00E835B7"/>
    <w:rsid w:val="00E84245"/>
    <w:rsid w:val="00E84402"/>
    <w:rsid w:val="00E85B2F"/>
    <w:rsid w:val="00E8656F"/>
    <w:rsid w:val="00E868DE"/>
    <w:rsid w:val="00E87D24"/>
    <w:rsid w:val="00E87E12"/>
    <w:rsid w:val="00E87E87"/>
    <w:rsid w:val="00E91165"/>
    <w:rsid w:val="00E9275A"/>
    <w:rsid w:val="00E92F50"/>
    <w:rsid w:val="00E93F28"/>
    <w:rsid w:val="00E943FE"/>
    <w:rsid w:val="00E94E32"/>
    <w:rsid w:val="00E954D5"/>
    <w:rsid w:val="00E957DB"/>
    <w:rsid w:val="00E95B51"/>
    <w:rsid w:val="00E96538"/>
    <w:rsid w:val="00E96D6F"/>
    <w:rsid w:val="00EA00CD"/>
    <w:rsid w:val="00EA01EB"/>
    <w:rsid w:val="00EA0266"/>
    <w:rsid w:val="00EA0D68"/>
    <w:rsid w:val="00EA10F7"/>
    <w:rsid w:val="00EA146A"/>
    <w:rsid w:val="00EA1ABA"/>
    <w:rsid w:val="00EA2709"/>
    <w:rsid w:val="00EA3525"/>
    <w:rsid w:val="00EA3678"/>
    <w:rsid w:val="00EA4661"/>
    <w:rsid w:val="00EA4F01"/>
    <w:rsid w:val="00EA56C6"/>
    <w:rsid w:val="00EA58D2"/>
    <w:rsid w:val="00EA595C"/>
    <w:rsid w:val="00EA5FDC"/>
    <w:rsid w:val="00EA69B5"/>
    <w:rsid w:val="00EA69C5"/>
    <w:rsid w:val="00EA6E63"/>
    <w:rsid w:val="00EA7947"/>
    <w:rsid w:val="00EB099C"/>
    <w:rsid w:val="00EB1474"/>
    <w:rsid w:val="00EB3ACC"/>
    <w:rsid w:val="00EB41B6"/>
    <w:rsid w:val="00EB484C"/>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F39"/>
    <w:rsid w:val="00F04F4C"/>
    <w:rsid w:val="00F050D8"/>
    <w:rsid w:val="00F0581A"/>
    <w:rsid w:val="00F07BC0"/>
    <w:rsid w:val="00F10A6A"/>
    <w:rsid w:val="00F10DC3"/>
    <w:rsid w:val="00F11038"/>
    <w:rsid w:val="00F11AE7"/>
    <w:rsid w:val="00F11B6A"/>
    <w:rsid w:val="00F12303"/>
    <w:rsid w:val="00F1358A"/>
    <w:rsid w:val="00F15A6D"/>
    <w:rsid w:val="00F162FC"/>
    <w:rsid w:val="00F1706E"/>
    <w:rsid w:val="00F17361"/>
    <w:rsid w:val="00F174E7"/>
    <w:rsid w:val="00F17ED1"/>
    <w:rsid w:val="00F210CD"/>
    <w:rsid w:val="00F212C6"/>
    <w:rsid w:val="00F21782"/>
    <w:rsid w:val="00F21B7A"/>
    <w:rsid w:val="00F21E03"/>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64C"/>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728"/>
    <w:rsid w:val="00F61B57"/>
    <w:rsid w:val="00F61DE2"/>
    <w:rsid w:val="00F62136"/>
    <w:rsid w:val="00F640E1"/>
    <w:rsid w:val="00F64D03"/>
    <w:rsid w:val="00F651A0"/>
    <w:rsid w:val="00F6644C"/>
    <w:rsid w:val="00F6681A"/>
    <w:rsid w:val="00F66BDE"/>
    <w:rsid w:val="00F66C18"/>
    <w:rsid w:val="00F66E1A"/>
    <w:rsid w:val="00F67304"/>
    <w:rsid w:val="00F67336"/>
    <w:rsid w:val="00F67930"/>
    <w:rsid w:val="00F67D45"/>
    <w:rsid w:val="00F71458"/>
    <w:rsid w:val="00F717BC"/>
    <w:rsid w:val="00F71DED"/>
    <w:rsid w:val="00F73559"/>
    <w:rsid w:val="00F737A6"/>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2B29"/>
    <w:rsid w:val="00FA4230"/>
    <w:rsid w:val="00FA44C5"/>
    <w:rsid w:val="00FA44D2"/>
    <w:rsid w:val="00FA6B80"/>
    <w:rsid w:val="00FA6C3C"/>
    <w:rsid w:val="00FA6CB6"/>
    <w:rsid w:val="00FA7664"/>
    <w:rsid w:val="00FB0E37"/>
    <w:rsid w:val="00FB1809"/>
    <w:rsid w:val="00FB24B7"/>
    <w:rsid w:val="00FB4071"/>
    <w:rsid w:val="00FB5528"/>
    <w:rsid w:val="00FB5B4C"/>
    <w:rsid w:val="00FB5C8E"/>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725A"/>
    <w:rsid w:val="00FC7D50"/>
    <w:rsid w:val="00FD0BB4"/>
    <w:rsid w:val="00FD0CEE"/>
    <w:rsid w:val="00FD0EB0"/>
    <w:rsid w:val="00FD10CA"/>
    <w:rsid w:val="00FD1358"/>
    <w:rsid w:val="00FD21CD"/>
    <w:rsid w:val="00FD25E8"/>
    <w:rsid w:val="00FD4907"/>
    <w:rsid w:val="00FD4ED2"/>
    <w:rsid w:val="00FD5007"/>
    <w:rsid w:val="00FD65D4"/>
    <w:rsid w:val="00FD78FD"/>
    <w:rsid w:val="00FE14F3"/>
    <w:rsid w:val="00FE1629"/>
    <w:rsid w:val="00FE238B"/>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2E8B"/>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04A69"/>
    <w:pPr>
      <w:tabs>
        <w:tab w:val="left" w:pos="426"/>
      </w:tabs>
      <w:spacing w:after="0" w:line="360" w:lineRule="auto"/>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04A69"/>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25205336">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12033346">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214488">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2528143">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24866831">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0476099">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1491263">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64399697">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06337964">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14688"/>
    <w:rsid w:val="00020062"/>
    <w:rsid w:val="00023910"/>
    <w:rsid w:val="000A0FCE"/>
    <w:rsid w:val="000A51DD"/>
    <w:rsid w:val="000B4030"/>
    <w:rsid w:val="000E7BB5"/>
    <w:rsid w:val="00102058"/>
    <w:rsid w:val="00102E51"/>
    <w:rsid w:val="00107999"/>
    <w:rsid w:val="00111A56"/>
    <w:rsid w:val="00134A27"/>
    <w:rsid w:val="00140A94"/>
    <w:rsid w:val="00151AA9"/>
    <w:rsid w:val="001523FB"/>
    <w:rsid w:val="0016764D"/>
    <w:rsid w:val="001B7BDF"/>
    <w:rsid w:val="001C7510"/>
    <w:rsid w:val="00217E8D"/>
    <w:rsid w:val="0023324B"/>
    <w:rsid w:val="00236967"/>
    <w:rsid w:val="00241FB6"/>
    <w:rsid w:val="0026472E"/>
    <w:rsid w:val="00272E84"/>
    <w:rsid w:val="002F2723"/>
    <w:rsid w:val="00343524"/>
    <w:rsid w:val="00364651"/>
    <w:rsid w:val="00370F62"/>
    <w:rsid w:val="00382C3B"/>
    <w:rsid w:val="003D6269"/>
    <w:rsid w:val="00443B35"/>
    <w:rsid w:val="004701FB"/>
    <w:rsid w:val="00494E57"/>
    <w:rsid w:val="00496657"/>
    <w:rsid w:val="004A15DF"/>
    <w:rsid w:val="004A50F1"/>
    <w:rsid w:val="00505B2E"/>
    <w:rsid w:val="005136CD"/>
    <w:rsid w:val="00541BC6"/>
    <w:rsid w:val="00571435"/>
    <w:rsid w:val="00576549"/>
    <w:rsid w:val="00582D7F"/>
    <w:rsid w:val="005D4639"/>
    <w:rsid w:val="005E0B43"/>
    <w:rsid w:val="006030EC"/>
    <w:rsid w:val="006A2F9A"/>
    <w:rsid w:val="006A32F1"/>
    <w:rsid w:val="006E56ED"/>
    <w:rsid w:val="007618F4"/>
    <w:rsid w:val="007905A1"/>
    <w:rsid w:val="007A295E"/>
    <w:rsid w:val="0082578F"/>
    <w:rsid w:val="00831F7E"/>
    <w:rsid w:val="00846B25"/>
    <w:rsid w:val="008734FB"/>
    <w:rsid w:val="008A469B"/>
    <w:rsid w:val="008D42C1"/>
    <w:rsid w:val="008D5299"/>
    <w:rsid w:val="008E1235"/>
    <w:rsid w:val="00923B74"/>
    <w:rsid w:val="0096035B"/>
    <w:rsid w:val="00975CA8"/>
    <w:rsid w:val="00992FB0"/>
    <w:rsid w:val="009B4C24"/>
    <w:rsid w:val="00A4158C"/>
    <w:rsid w:val="00A47C88"/>
    <w:rsid w:val="00A56CAB"/>
    <w:rsid w:val="00A76491"/>
    <w:rsid w:val="00AD382B"/>
    <w:rsid w:val="00AF5921"/>
    <w:rsid w:val="00B122D1"/>
    <w:rsid w:val="00B221C6"/>
    <w:rsid w:val="00B94388"/>
    <w:rsid w:val="00BE0AE9"/>
    <w:rsid w:val="00C23E02"/>
    <w:rsid w:val="00C80F72"/>
    <w:rsid w:val="00C84332"/>
    <w:rsid w:val="00D3472F"/>
    <w:rsid w:val="00DC44C1"/>
    <w:rsid w:val="00E07149"/>
    <w:rsid w:val="00EB14BF"/>
    <w:rsid w:val="00EC3561"/>
    <w:rsid w:val="00EF0430"/>
    <w:rsid w:val="00EF252C"/>
    <w:rsid w:val="00F433E7"/>
    <w:rsid w:val="00F730C1"/>
    <w:rsid w:val="00FA4E0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5DF"/>
    <w:rPr>
      <w:color w:val="808080"/>
    </w:rPr>
  </w:style>
  <w:style w:type="paragraph" w:customStyle="1" w:styleId="2D455F12D1C14602AA2C69D4242A1053">
    <w:name w:val="2D455F12D1C14602AA2C69D4242A1053"/>
    <w:rsid w:val="00B122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ED692-9D59-4CDC-A7CA-BCD2A505C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4781</Words>
  <Characters>27256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Manmohan Dubey</cp:lastModifiedBy>
  <cp:revision>6</cp:revision>
  <cp:lastPrinted>2025-03-24T12:54:00Z</cp:lastPrinted>
  <dcterms:created xsi:type="dcterms:W3CDTF">2025-03-24T12:48:00Z</dcterms:created>
  <dcterms:modified xsi:type="dcterms:W3CDTF">2025-04-14T13:30:00Z</dcterms:modified>
</cp:coreProperties>
</file>