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8A299" w14:textId="77777777" w:rsidR="00044DD9" w:rsidRDefault="00044DD9" w:rsidP="00A55FEA">
      <w:pPr>
        <w:pStyle w:val="BodyText3"/>
      </w:pPr>
    </w:p>
    <w:p w14:paraId="5152ECD6" w14:textId="77777777" w:rsidR="00044DD9" w:rsidRDefault="00044DD9" w:rsidP="00EA2343">
      <w:pPr>
        <w:pStyle w:val="NoSpacing"/>
        <w:ind w:left="-284" w:right="-330"/>
        <w:jc w:val="center"/>
        <w:rPr>
          <w:rFonts w:ascii="Arial" w:hAnsi="Arial" w:cs="Arial"/>
          <w:b/>
          <w:sz w:val="20"/>
          <w:szCs w:val="20"/>
        </w:rPr>
      </w:pPr>
    </w:p>
    <w:p w14:paraId="5CD7E5A2" w14:textId="77777777" w:rsidR="00E63877" w:rsidRDefault="00E63877" w:rsidP="00EA2343">
      <w:pPr>
        <w:spacing w:after="0"/>
        <w:ind w:left="-284" w:right="-330"/>
        <w:jc w:val="center"/>
        <w:rPr>
          <w:rFonts w:ascii="Arial" w:hAnsi="Arial" w:cs="Arial"/>
          <w:b/>
        </w:rPr>
      </w:pPr>
    </w:p>
    <w:p w14:paraId="7B19DCDD" w14:textId="77777777" w:rsidR="00DA5F03" w:rsidRPr="00E2718C" w:rsidRDefault="00DA5F03" w:rsidP="00EA2343">
      <w:pPr>
        <w:spacing w:after="0"/>
        <w:ind w:left="-284" w:right="-330"/>
        <w:jc w:val="center"/>
        <w:rPr>
          <w:rFonts w:ascii="Arial" w:hAnsi="Arial" w:cs="Arial"/>
          <w:b/>
        </w:rPr>
      </w:pPr>
    </w:p>
    <w:p w14:paraId="44D9DDAB" w14:textId="51D1316E" w:rsidR="005C4847" w:rsidRDefault="00E11206" w:rsidP="00EA2343">
      <w:pPr>
        <w:spacing w:after="0"/>
        <w:ind w:left="-284" w:right="-330"/>
        <w:rPr>
          <w:rFonts w:ascii="Arial" w:hAnsi="Arial" w:cs="Arial"/>
          <w:b/>
        </w:rPr>
      </w:pPr>
      <w:r w:rsidRPr="00E2718C">
        <w:rPr>
          <w:rFonts w:ascii="Arial" w:hAnsi="Arial" w:cs="Arial"/>
          <w:b/>
        </w:rPr>
        <w:tab/>
      </w:r>
      <w:r w:rsidRPr="00E2718C">
        <w:rPr>
          <w:rFonts w:ascii="Arial" w:hAnsi="Arial" w:cs="Arial"/>
          <w:b/>
        </w:rPr>
        <w:tab/>
      </w:r>
    </w:p>
    <w:p w14:paraId="6162389A" w14:textId="77777777" w:rsidR="001C24C7" w:rsidRDefault="001C24C7" w:rsidP="00EA2343">
      <w:pPr>
        <w:spacing w:after="0"/>
        <w:ind w:left="-284" w:right="-330"/>
        <w:rPr>
          <w:rFonts w:ascii="Arial" w:hAnsi="Arial" w:cs="Arial"/>
          <w:b/>
        </w:rPr>
      </w:pPr>
    </w:p>
    <w:p w14:paraId="7519D23E" w14:textId="4444BE0F" w:rsidR="00E11206" w:rsidRDefault="00763F02" w:rsidP="00EA2343">
      <w:pPr>
        <w:spacing w:line="360" w:lineRule="auto"/>
        <w:ind w:left="-284" w:right="-330"/>
        <w:rPr>
          <w:rFonts w:ascii="Arial" w:hAnsi="Arial" w:cs="Arial"/>
          <w:b/>
          <w:lang w:val="en-IN"/>
        </w:rPr>
      </w:pPr>
      <w:r w:rsidRPr="00386E22">
        <w:rPr>
          <w:rFonts w:ascii="Arial" w:hAnsi="Arial" w:cs="Arial"/>
          <w:b/>
        </w:rPr>
        <w:t>File No</w:t>
      </w:r>
      <w:r w:rsidRPr="007D2539">
        <w:rPr>
          <w:rFonts w:ascii="Arial" w:hAnsi="Arial" w:cs="Arial"/>
          <w:b/>
        </w:rPr>
        <w:t xml:space="preserve">.: </w:t>
      </w:r>
      <w:r w:rsidR="00DF6723" w:rsidRPr="00DF6723">
        <w:rPr>
          <w:rFonts w:ascii="Arial" w:hAnsi="Arial" w:cs="Arial"/>
          <w:b/>
        </w:rPr>
        <w:t>VIS (202</w:t>
      </w:r>
      <w:r w:rsidR="00F03057">
        <w:rPr>
          <w:rFonts w:ascii="Arial" w:hAnsi="Arial" w:cs="Arial"/>
          <w:b/>
        </w:rPr>
        <w:t>5</w:t>
      </w:r>
      <w:r w:rsidR="00DF6723" w:rsidRPr="00DF6723">
        <w:rPr>
          <w:rFonts w:ascii="Arial" w:hAnsi="Arial" w:cs="Arial"/>
          <w:b/>
        </w:rPr>
        <w:t>-2</w:t>
      </w:r>
      <w:r w:rsidR="00F03057">
        <w:rPr>
          <w:rFonts w:ascii="Arial" w:hAnsi="Arial" w:cs="Arial"/>
          <w:b/>
        </w:rPr>
        <w:t>6</w:t>
      </w:r>
      <w:r w:rsidR="00DF6723" w:rsidRPr="00DF6723">
        <w:rPr>
          <w:rFonts w:ascii="Arial" w:hAnsi="Arial" w:cs="Arial"/>
          <w:b/>
        </w:rPr>
        <w:t>)-PL</w:t>
      </w:r>
      <w:r w:rsidR="000C22F1" w:rsidRPr="000C22F1">
        <w:rPr>
          <w:rFonts w:ascii="Arial" w:hAnsi="Arial" w:cs="Arial"/>
          <w:b/>
        </w:rPr>
        <w:t>078-072-096</w:t>
      </w:r>
      <w:r w:rsidR="0051031F">
        <w:rPr>
          <w:rFonts w:ascii="Arial" w:hAnsi="Arial" w:cs="Arial"/>
          <w:b/>
        </w:rPr>
        <w:tab/>
      </w:r>
      <w:r w:rsidR="0051031F">
        <w:rPr>
          <w:rFonts w:ascii="Arial" w:hAnsi="Arial" w:cs="Arial"/>
          <w:b/>
        </w:rPr>
        <w:tab/>
      </w:r>
      <w:r w:rsidR="0051031F">
        <w:rPr>
          <w:rFonts w:ascii="Arial" w:hAnsi="Arial" w:cs="Arial"/>
          <w:b/>
        </w:rPr>
        <w:tab/>
      </w:r>
      <w:r w:rsidR="0051031F">
        <w:rPr>
          <w:rFonts w:ascii="Arial" w:hAnsi="Arial" w:cs="Arial"/>
          <w:b/>
        </w:rPr>
        <w:tab/>
      </w:r>
      <w:r w:rsidR="0051031F">
        <w:rPr>
          <w:rFonts w:ascii="Arial" w:hAnsi="Arial" w:cs="Arial"/>
          <w:b/>
        </w:rPr>
        <w:tab/>
      </w:r>
      <w:r w:rsidR="00E11206" w:rsidRPr="00134049">
        <w:rPr>
          <w:rFonts w:ascii="Arial" w:hAnsi="Arial" w:cs="Arial"/>
          <w:b/>
        </w:rPr>
        <w:t xml:space="preserve">Dated: </w:t>
      </w:r>
      <w:r w:rsidR="00F03057">
        <w:rPr>
          <w:rFonts w:ascii="Arial" w:hAnsi="Arial" w:cs="Arial"/>
          <w:b/>
        </w:rPr>
        <w:t>1</w:t>
      </w:r>
      <w:r w:rsidR="001A3348">
        <w:rPr>
          <w:rFonts w:ascii="Arial" w:hAnsi="Arial" w:cs="Arial"/>
          <w:b/>
        </w:rPr>
        <w:t>9</w:t>
      </w:r>
      <w:r w:rsidR="00451967" w:rsidRPr="007E6A22">
        <w:rPr>
          <w:rFonts w:ascii="Arial" w:hAnsi="Arial" w:cs="Arial"/>
          <w:b/>
          <w:lang w:val="en-IN"/>
        </w:rPr>
        <w:t>.</w:t>
      </w:r>
      <w:r w:rsidR="00F03057">
        <w:rPr>
          <w:rFonts w:ascii="Arial" w:hAnsi="Arial" w:cs="Arial"/>
          <w:b/>
          <w:lang w:val="en-IN"/>
        </w:rPr>
        <w:t>05</w:t>
      </w:r>
      <w:r w:rsidR="007D2539" w:rsidRPr="007E6A22">
        <w:rPr>
          <w:rFonts w:ascii="Arial" w:hAnsi="Arial" w:cs="Arial"/>
          <w:b/>
          <w:lang w:val="en-IN"/>
        </w:rPr>
        <w:t>.202</w:t>
      </w:r>
      <w:r w:rsidR="00097FE5">
        <w:rPr>
          <w:rFonts w:ascii="Arial" w:hAnsi="Arial" w:cs="Arial"/>
          <w:b/>
          <w:lang w:val="en-IN"/>
        </w:rPr>
        <w:t>5</w:t>
      </w:r>
    </w:p>
    <w:p w14:paraId="690AC296" w14:textId="77777777" w:rsidR="00E63877" w:rsidRDefault="00E63877" w:rsidP="00EA2343">
      <w:pPr>
        <w:spacing w:after="0" w:line="360" w:lineRule="auto"/>
        <w:ind w:left="-284" w:right="-330"/>
        <w:rPr>
          <w:b/>
          <w:lang w:val="en-IN"/>
        </w:rPr>
      </w:pPr>
    </w:p>
    <w:p w14:paraId="2AF444F4" w14:textId="77777777" w:rsidR="00DA5F03" w:rsidRPr="00793A67" w:rsidRDefault="00DA5F03" w:rsidP="00EA2343">
      <w:pPr>
        <w:spacing w:after="0" w:line="360" w:lineRule="auto"/>
        <w:ind w:left="-284" w:right="-330"/>
        <w:rPr>
          <w:b/>
          <w:lang w:val="en-IN"/>
        </w:rPr>
      </w:pPr>
    </w:p>
    <w:sdt>
      <w:sdtPr>
        <w:rPr>
          <w:rFonts w:ascii="Arial" w:hAnsi="Arial" w:cs="Arial"/>
          <w:b/>
          <w:sz w:val="48"/>
          <w:szCs w:val="40"/>
        </w:rPr>
        <w:id w:val="1243911241"/>
        <w:placeholder>
          <w:docPart w:val="CD70ACE04D4948BE8D6C47D706E52FD5"/>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REPORT ON MARKET RATE ASSESSMENT OF LAND" w:value="REPORT ON MARKET RATE ASSESSMENT OF LAND"/>
        </w:dropDownList>
      </w:sdtPr>
      <w:sdtEndPr/>
      <w:sdtContent>
        <w:p w14:paraId="470E8E9C" w14:textId="0849851A" w:rsidR="00DA5F03" w:rsidRPr="00DA5F03" w:rsidRDefault="006D5FAB" w:rsidP="00DA5F03">
          <w:pPr>
            <w:spacing w:after="0" w:line="240" w:lineRule="auto"/>
            <w:jc w:val="center"/>
            <w:rPr>
              <w:rFonts w:ascii="Arial" w:hAnsi="Arial" w:cs="Arial"/>
              <w:b/>
              <w:sz w:val="48"/>
              <w:szCs w:val="40"/>
            </w:rPr>
          </w:pPr>
          <w:r>
            <w:rPr>
              <w:rFonts w:ascii="Arial" w:hAnsi="Arial" w:cs="Arial"/>
              <w:b/>
              <w:sz w:val="48"/>
              <w:szCs w:val="40"/>
            </w:rPr>
            <w:t>VALUATION REPORT</w:t>
          </w:r>
        </w:p>
      </w:sdtContent>
    </w:sdt>
    <w:p w14:paraId="1481C8B9" w14:textId="77777777" w:rsidR="00DA5F03" w:rsidRDefault="00DA5F03" w:rsidP="00DA5F03">
      <w:pPr>
        <w:spacing w:after="0" w:line="240" w:lineRule="auto"/>
        <w:jc w:val="center"/>
        <w:rPr>
          <w:rFonts w:ascii="Arial" w:hAnsi="Arial" w:cs="Arial"/>
          <w:b/>
          <w:sz w:val="20"/>
          <w:szCs w:val="10"/>
        </w:rPr>
      </w:pPr>
    </w:p>
    <w:p w14:paraId="1D92A8F2" w14:textId="77777777" w:rsidR="00DA5F03" w:rsidRPr="00DA5F03" w:rsidRDefault="00DA5F03" w:rsidP="00DA5F03">
      <w:pPr>
        <w:spacing w:after="0" w:line="240" w:lineRule="auto"/>
        <w:jc w:val="center"/>
        <w:rPr>
          <w:rFonts w:ascii="Arial" w:hAnsi="Arial" w:cs="Arial"/>
          <w:b/>
          <w:sz w:val="20"/>
          <w:szCs w:val="10"/>
        </w:rPr>
      </w:pPr>
    </w:p>
    <w:p w14:paraId="1AD3F61A" w14:textId="77777777" w:rsidR="00DA5F03" w:rsidRPr="00DA5F03" w:rsidRDefault="00DA5F03" w:rsidP="00DA5F03">
      <w:pPr>
        <w:spacing w:after="0" w:line="240" w:lineRule="auto"/>
        <w:jc w:val="center"/>
        <w:rPr>
          <w:rFonts w:ascii="Arial" w:hAnsi="Arial" w:cs="Arial"/>
          <w:b/>
          <w:sz w:val="20"/>
          <w:szCs w:val="14"/>
        </w:rPr>
      </w:pPr>
    </w:p>
    <w:tbl>
      <w:tblPr>
        <w:tblStyle w:val="EPTableStyle41"/>
        <w:tblW w:w="0" w:type="auto"/>
        <w:jc w:val="center"/>
        <w:tblLook w:val="04A0" w:firstRow="1" w:lastRow="0" w:firstColumn="1" w:lastColumn="0" w:noHBand="0" w:noVBand="1"/>
      </w:tblPr>
      <w:tblGrid>
        <w:gridCol w:w="3812"/>
        <w:gridCol w:w="3911"/>
      </w:tblGrid>
      <w:tr w:rsidR="00DA5F03" w:rsidRPr="00DA5F03" w14:paraId="41290403" w14:textId="77777777" w:rsidTr="00DA5F03">
        <w:trPr>
          <w:trHeight w:val="985"/>
          <w:jc w:val="center"/>
        </w:trPr>
        <w:tc>
          <w:tcPr>
            <w:tcW w:w="3812" w:type="dxa"/>
            <w:shd w:val="clear" w:color="auto" w:fill="95B3D7"/>
            <w:vAlign w:val="center"/>
          </w:tcPr>
          <w:p w14:paraId="50951112" w14:textId="77777777" w:rsidR="00DA5F03" w:rsidRPr="00DA5F03" w:rsidRDefault="00DA5F03" w:rsidP="00DA5F03">
            <w:pPr>
              <w:jc w:val="center"/>
              <w:rPr>
                <w:rFonts w:ascii="Arial" w:hAnsi="Arial" w:cs="Arial"/>
                <w:b/>
                <w:sz w:val="28"/>
                <w:szCs w:val="40"/>
              </w:rPr>
            </w:pPr>
            <w:bookmarkStart w:id="0" w:name="_Hlk113296698"/>
            <w:r w:rsidRPr="00DA5F03">
              <w:rPr>
                <w:rFonts w:ascii="Arial" w:hAnsi="Arial" w:cs="Arial"/>
                <w:b/>
                <w:sz w:val="28"/>
                <w:szCs w:val="40"/>
              </w:rPr>
              <w:t>NATURE OF ASSETS</w:t>
            </w:r>
          </w:p>
        </w:tc>
        <w:tc>
          <w:tcPr>
            <w:tcW w:w="3911" w:type="dxa"/>
            <w:shd w:val="clear" w:color="auto" w:fill="C6D9F1"/>
            <w:vAlign w:val="center"/>
          </w:tcPr>
          <w:p w14:paraId="01BCC047" w14:textId="116ADD24" w:rsidR="00DA5F03" w:rsidRPr="00DA5F03" w:rsidRDefault="00C7722E" w:rsidP="00DA5F03">
            <w:pPr>
              <w:jc w:val="center"/>
              <w:rPr>
                <w:rFonts w:ascii="Arial" w:hAnsi="Arial" w:cs="Arial"/>
                <w:b/>
                <w:sz w:val="28"/>
                <w:szCs w:val="40"/>
              </w:rPr>
            </w:pPr>
            <w:sdt>
              <w:sdtPr>
                <w:rPr>
                  <w:rFonts w:ascii="Arial" w:hAnsi="Arial" w:cs="Arial"/>
                  <w:b/>
                  <w:sz w:val="28"/>
                  <w:szCs w:val="32"/>
                </w:rPr>
                <w:id w:val="1315919475"/>
                <w:placeholder>
                  <w:docPart w:val="BFF1837432E54AAEAFD34C77450ECAF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AIRCRAFT" w:value="AIRCRAFT"/>
                </w:dropDownList>
              </w:sdtPr>
              <w:sdtEndPr/>
              <w:sdtContent>
                <w:r w:rsidR="00F03057">
                  <w:rPr>
                    <w:rFonts w:ascii="Arial" w:hAnsi="Arial" w:cs="Arial"/>
                    <w:b/>
                    <w:sz w:val="28"/>
                    <w:szCs w:val="32"/>
                  </w:rPr>
                  <w:t>AIRCRAFT</w:t>
                </w:r>
              </w:sdtContent>
            </w:sdt>
          </w:p>
        </w:tc>
      </w:tr>
      <w:tr w:rsidR="00DA5F03" w:rsidRPr="00DA5F03" w14:paraId="53DD8C22" w14:textId="77777777" w:rsidTr="00DA5F03">
        <w:trPr>
          <w:trHeight w:val="790"/>
          <w:jc w:val="center"/>
        </w:trPr>
        <w:tc>
          <w:tcPr>
            <w:tcW w:w="3812" w:type="dxa"/>
            <w:shd w:val="clear" w:color="auto" w:fill="95B3D7"/>
            <w:vAlign w:val="center"/>
          </w:tcPr>
          <w:p w14:paraId="5D8BC4FA" w14:textId="77777777" w:rsidR="00DA5F03" w:rsidRPr="00DA5F03" w:rsidRDefault="00DA5F03" w:rsidP="00DA5F03">
            <w:pPr>
              <w:jc w:val="center"/>
              <w:rPr>
                <w:rFonts w:ascii="Arial" w:hAnsi="Arial" w:cs="Arial"/>
                <w:b/>
                <w:sz w:val="28"/>
                <w:szCs w:val="40"/>
              </w:rPr>
            </w:pPr>
            <w:r w:rsidRPr="00DA5F03">
              <w:rPr>
                <w:rFonts w:ascii="Arial" w:hAnsi="Arial" w:cs="Arial"/>
                <w:b/>
                <w:sz w:val="28"/>
                <w:szCs w:val="40"/>
              </w:rPr>
              <w:t>CATEGORY OF ASSETS</w:t>
            </w:r>
          </w:p>
        </w:tc>
        <w:sdt>
          <w:sdtPr>
            <w:rPr>
              <w:rFonts w:ascii="Arial" w:hAnsi="Arial" w:cs="Arial"/>
              <w:b/>
              <w:sz w:val="28"/>
              <w:szCs w:val="40"/>
            </w:rPr>
            <w:id w:val="-1237864143"/>
            <w:placeholder>
              <w:docPart w:val="FCA1A997EF41452286DC8C3568E3A6E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AGRICULTURAL" w:value="AGRICULTURAL"/>
            </w:dropDownList>
          </w:sdtPr>
          <w:sdtEndPr/>
          <w:sdtContent>
            <w:tc>
              <w:tcPr>
                <w:tcW w:w="3911" w:type="dxa"/>
                <w:shd w:val="clear" w:color="auto" w:fill="C6D9F1"/>
                <w:vAlign w:val="center"/>
              </w:tcPr>
              <w:p w14:paraId="56108C27" w14:textId="262DFBE4" w:rsidR="00DA5F03" w:rsidRPr="00DA5F03" w:rsidRDefault="00F03057" w:rsidP="00DA5F03">
                <w:pPr>
                  <w:jc w:val="center"/>
                  <w:rPr>
                    <w:rFonts w:ascii="Arial" w:hAnsi="Arial" w:cs="Arial"/>
                    <w:b/>
                    <w:sz w:val="28"/>
                    <w:szCs w:val="40"/>
                  </w:rPr>
                </w:pPr>
                <w:r>
                  <w:rPr>
                    <w:rFonts w:ascii="Arial" w:hAnsi="Arial" w:cs="Arial"/>
                    <w:b/>
                    <w:sz w:val="28"/>
                    <w:szCs w:val="40"/>
                  </w:rPr>
                  <w:t>PERSONAL/ INDIVIDUAL</w:t>
                </w:r>
              </w:p>
            </w:tc>
          </w:sdtContent>
        </w:sdt>
      </w:tr>
      <w:tr w:rsidR="00DA5F03" w:rsidRPr="00DA5F03" w14:paraId="61A4BC91" w14:textId="77777777" w:rsidTr="00DA5F03">
        <w:trPr>
          <w:trHeight w:val="1153"/>
          <w:jc w:val="center"/>
        </w:trPr>
        <w:tc>
          <w:tcPr>
            <w:tcW w:w="3812" w:type="dxa"/>
            <w:shd w:val="clear" w:color="auto" w:fill="95B3D7"/>
            <w:vAlign w:val="center"/>
          </w:tcPr>
          <w:p w14:paraId="7555D7A1" w14:textId="77777777" w:rsidR="00DA5F03" w:rsidRPr="00DA5F03" w:rsidRDefault="00DA5F03" w:rsidP="00DA5F03">
            <w:pPr>
              <w:jc w:val="center"/>
              <w:rPr>
                <w:rFonts w:ascii="Arial" w:hAnsi="Arial" w:cs="Arial"/>
                <w:b/>
                <w:sz w:val="28"/>
                <w:szCs w:val="40"/>
              </w:rPr>
            </w:pPr>
            <w:r w:rsidRPr="00DA5F03">
              <w:rPr>
                <w:rFonts w:ascii="Arial" w:hAnsi="Arial" w:cs="Arial"/>
                <w:b/>
                <w:sz w:val="28"/>
                <w:szCs w:val="40"/>
              </w:rPr>
              <w:t>TYPE OF ASSETS</w:t>
            </w:r>
          </w:p>
        </w:tc>
        <w:tc>
          <w:tcPr>
            <w:tcW w:w="3911" w:type="dxa"/>
            <w:shd w:val="clear" w:color="auto" w:fill="C6D9F1"/>
            <w:vAlign w:val="center"/>
          </w:tcPr>
          <w:p w14:paraId="793E2F2D" w14:textId="260F8F40" w:rsidR="00DA5F03" w:rsidRPr="00DA5F03" w:rsidRDefault="00C7722E" w:rsidP="00DA5F03">
            <w:pPr>
              <w:jc w:val="center"/>
              <w:rPr>
                <w:rFonts w:ascii="Arial" w:hAnsi="Arial" w:cs="Arial"/>
                <w:b/>
                <w:sz w:val="28"/>
                <w:szCs w:val="40"/>
              </w:rPr>
            </w:pPr>
            <w:sdt>
              <w:sdtPr>
                <w:rPr>
                  <w:rFonts w:ascii="Arial" w:hAnsi="Arial" w:cs="Arial"/>
                  <w:b/>
                  <w:sz w:val="28"/>
                  <w:szCs w:val="40"/>
                </w:rPr>
                <w:id w:val="-420640422"/>
                <w:placeholder>
                  <w:docPart w:val="08DBAF8EE28E47489860B3E416B8917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PRIVATE AIRCRAFT" w:value="PRIVATE 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TELECOM INDUSTRY ASSETS" w:value="TELECOM INDUSTRY ASSETS"/>
                </w:dropDownList>
              </w:sdtPr>
              <w:sdtEndPr/>
              <w:sdtContent>
                <w:r w:rsidR="00F03057">
                  <w:rPr>
                    <w:rFonts w:ascii="Arial" w:hAnsi="Arial" w:cs="Arial"/>
                    <w:b/>
                    <w:sz w:val="28"/>
                    <w:szCs w:val="40"/>
                  </w:rPr>
                  <w:t>PRIVATE AIRCRAFT</w:t>
                </w:r>
              </w:sdtContent>
            </w:sdt>
          </w:p>
        </w:tc>
      </w:tr>
      <w:bookmarkEnd w:id="0"/>
    </w:tbl>
    <w:p w14:paraId="490D8066" w14:textId="77777777" w:rsidR="00DA5F03" w:rsidRDefault="00DA5F03" w:rsidP="00DA5F03">
      <w:pPr>
        <w:spacing w:after="0"/>
        <w:ind w:left="-284" w:right="-330"/>
        <w:jc w:val="center"/>
        <w:outlineLvl w:val="0"/>
        <w:rPr>
          <w:rFonts w:ascii="Arial" w:hAnsi="Arial" w:cs="Arial"/>
          <w:b/>
        </w:rPr>
      </w:pPr>
    </w:p>
    <w:p w14:paraId="178C67B1" w14:textId="77777777" w:rsidR="00DA5F03" w:rsidRDefault="00DA5F03" w:rsidP="00DA5F03">
      <w:pPr>
        <w:spacing w:after="0"/>
        <w:ind w:left="-284" w:right="-330"/>
        <w:jc w:val="center"/>
        <w:outlineLvl w:val="0"/>
        <w:rPr>
          <w:rFonts w:ascii="Arial" w:hAnsi="Arial" w:cs="Arial"/>
          <w:b/>
        </w:rPr>
      </w:pPr>
    </w:p>
    <w:p w14:paraId="731426B1" w14:textId="0B535240" w:rsidR="000F5813" w:rsidRPr="00972AB4" w:rsidRDefault="00F03057" w:rsidP="00EA2343">
      <w:pPr>
        <w:spacing w:line="360" w:lineRule="auto"/>
        <w:ind w:left="-284" w:right="-330"/>
        <w:jc w:val="center"/>
        <w:outlineLvl w:val="0"/>
        <w:rPr>
          <w:rFonts w:ascii="Arial" w:hAnsi="Arial" w:cs="Arial"/>
          <w:b/>
        </w:rPr>
      </w:pPr>
      <w:r>
        <w:rPr>
          <w:rFonts w:ascii="Arial" w:hAnsi="Arial" w:cs="Arial"/>
          <w:b/>
        </w:rPr>
        <w:t xml:space="preserve">PARKED </w:t>
      </w:r>
      <w:r w:rsidR="000F5813" w:rsidRPr="00972AB4">
        <w:rPr>
          <w:rFonts w:ascii="Arial" w:hAnsi="Arial" w:cs="Arial"/>
          <w:b/>
        </w:rPr>
        <w:t>AT</w:t>
      </w:r>
    </w:p>
    <w:p w14:paraId="671D3DDF" w14:textId="2854F321" w:rsidR="000F5813" w:rsidRPr="00D41272" w:rsidRDefault="00F03057" w:rsidP="00EA2343">
      <w:pPr>
        <w:spacing w:line="360" w:lineRule="auto"/>
        <w:ind w:left="-284" w:right="-330"/>
        <w:jc w:val="center"/>
        <w:rPr>
          <w:rFonts w:ascii="Arial" w:hAnsi="Arial" w:cs="Arial"/>
          <w:b/>
          <w:lang w:val="en-IN"/>
        </w:rPr>
      </w:pPr>
      <w:r w:rsidRPr="00F03057">
        <w:rPr>
          <w:rFonts w:ascii="Arial" w:hAnsi="Arial" w:cs="Arial"/>
          <w:b/>
          <w:lang w:val="en-IN"/>
        </w:rPr>
        <w:t>DR. BABASAHEB AMBEDKAR INTERNATIONAL AIRPORT</w:t>
      </w:r>
      <w:r>
        <w:rPr>
          <w:rFonts w:ascii="Arial" w:hAnsi="Arial" w:cs="Arial"/>
          <w:b/>
          <w:lang w:val="en-IN"/>
        </w:rPr>
        <w:t>,</w:t>
      </w:r>
      <w:r w:rsidR="000F5813">
        <w:rPr>
          <w:rFonts w:ascii="Arial" w:hAnsi="Arial" w:cs="Arial"/>
          <w:b/>
          <w:lang w:val="en-IN"/>
        </w:rPr>
        <w:t xml:space="preserve"> </w:t>
      </w:r>
      <w:r>
        <w:rPr>
          <w:rFonts w:ascii="Arial" w:hAnsi="Arial" w:cs="Arial"/>
          <w:b/>
          <w:lang w:val="en-IN"/>
        </w:rPr>
        <w:t>NAGPUR</w:t>
      </w:r>
      <w:r w:rsidR="000F5813" w:rsidRPr="00D41272">
        <w:rPr>
          <w:rFonts w:ascii="Arial" w:hAnsi="Arial" w:cs="Arial"/>
          <w:b/>
          <w:lang w:val="en-IN"/>
        </w:rPr>
        <w:t>- </w:t>
      </w:r>
      <w:r w:rsidRPr="00F03057">
        <w:rPr>
          <w:rFonts w:ascii="Arial" w:hAnsi="Arial" w:cs="Arial"/>
          <w:b/>
        </w:rPr>
        <w:t>440005</w:t>
      </w:r>
      <w:r w:rsidR="000F5813" w:rsidRPr="00D41272">
        <w:rPr>
          <w:rFonts w:ascii="Arial" w:hAnsi="Arial" w:cs="Arial"/>
          <w:b/>
          <w:lang w:val="en-IN"/>
        </w:rPr>
        <w:t>, MAHARASHTRA, INDIA</w:t>
      </w:r>
    </w:p>
    <w:p w14:paraId="67DB91AA" w14:textId="77777777" w:rsidR="000F5813" w:rsidRPr="00D41272" w:rsidRDefault="000F5813" w:rsidP="00EA2343">
      <w:pPr>
        <w:ind w:left="-284" w:right="-330"/>
        <w:jc w:val="center"/>
        <w:rPr>
          <w:rFonts w:ascii="Arial" w:hAnsi="Arial" w:cs="Arial"/>
          <w:b/>
          <w:lang w:val="en-IN"/>
        </w:rPr>
      </w:pPr>
    </w:p>
    <w:p w14:paraId="2C40B5EE" w14:textId="77777777" w:rsidR="000F5813" w:rsidRDefault="000F5813" w:rsidP="00EA2343">
      <w:pPr>
        <w:tabs>
          <w:tab w:val="left" w:pos="8190"/>
        </w:tabs>
        <w:spacing w:line="360" w:lineRule="auto"/>
        <w:ind w:left="-284" w:right="-330"/>
        <w:jc w:val="center"/>
        <w:outlineLvl w:val="0"/>
        <w:rPr>
          <w:rFonts w:ascii="Arial" w:hAnsi="Arial" w:cs="Arial"/>
          <w:b/>
        </w:rPr>
      </w:pPr>
      <w:r>
        <w:rPr>
          <w:rFonts w:ascii="Arial" w:hAnsi="Arial" w:cs="Arial"/>
          <w:b/>
        </w:rPr>
        <w:t>REPORT PREPARED FOR</w:t>
      </w:r>
    </w:p>
    <w:p w14:paraId="49902561" w14:textId="0620EFC7" w:rsidR="000F5813" w:rsidRDefault="00F03057" w:rsidP="00EA2343">
      <w:pPr>
        <w:spacing w:line="276" w:lineRule="auto"/>
        <w:ind w:left="-284" w:right="-330" w:hanging="11"/>
        <w:jc w:val="center"/>
        <w:rPr>
          <w:rFonts w:ascii="Arial" w:hAnsi="Arial" w:cs="Arial"/>
          <w:b/>
          <w:lang w:val="en-IN"/>
        </w:rPr>
      </w:pPr>
      <w:r>
        <w:rPr>
          <w:rFonts w:ascii="Arial" w:hAnsi="Arial" w:cs="Arial"/>
          <w:b/>
          <w:lang w:val="en-IN"/>
        </w:rPr>
        <w:t xml:space="preserve">IDBI BANK </w:t>
      </w:r>
      <w:r w:rsidR="000F5813" w:rsidRPr="00D41272">
        <w:rPr>
          <w:rFonts w:ascii="Arial" w:hAnsi="Arial" w:cs="Arial"/>
          <w:b/>
          <w:lang w:val="en-IN"/>
        </w:rPr>
        <w:t>LIMITED</w:t>
      </w:r>
      <w:r w:rsidR="000F5813">
        <w:rPr>
          <w:rFonts w:ascii="Arial" w:hAnsi="Arial" w:cs="Arial"/>
          <w:b/>
          <w:lang w:val="en-IN"/>
        </w:rPr>
        <w:t xml:space="preserve">, </w:t>
      </w:r>
      <w:r>
        <w:rPr>
          <w:rFonts w:ascii="Arial" w:hAnsi="Arial" w:cs="Arial"/>
          <w:b/>
          <w:lang w:val="en-IN"/>
        </w:rPr>
        <w:t>C-WING, 7</w:t>
      </w:r>
      <w:r w:rsidRPr="00F03057">
        <w:rPr>
          <w:rFonts w:ascii="Arial" w:hAnsi="Arial" w:cs="Arial"/>
          <w:b/>
          <w:vertAlign w:val="superscript"/>
          <w:lang w:val="en-IN"/>
        </w:rPr>
        <w:t>TH</w:t>
      </w:r>
      <w:r>
        <w:rPr>
          <w:rFonts w:ascii="Arial" w:hAnsi="Arial" w:cs="Arial"/>
          <w:b/>
          <w:lang w:val="en-IN"/>
        </w:rPr>
        <w:t xml:space="preserve"> FLOOR, WORLD TRADE CENTRE COMPLEX, CUFFE PARADE, COLABA, </w:t>
      </w:r>
      <w:r w:rsidR="000F5813" w:rsidRPr="00D41272">
        <w:rPr>
          <w:rFonts w:ascii="Arial" w:hAnsi="Arial" w:cs="Arial"/>
          <w:b/>
          <w:lang w:val="en-IN"/>
        </w:rPr>
        <w:t xml:space="preserve">MUMBAI </w:t>
      </w:r>
      <w:r w:rsidR="000F5813">
        <w:rPr>
          <w:rFonts w:ascii="Arial" w:hAnsi="Arial" w:cs="Arial"/>
          <w:b/>
          <w:lang w:val="en-IN"/>
        </w:rPr>
        <w:t>–</w:t>
      </w:r>
      <w:r w:rsidR="000F5813" w:rsidRPr="00D41272">
        <w:rPr>
          <w:rFonts w:ascii="Arial" w:hAnsi="Arial" w:cs="Arial"/>
          <w:b/>
          <w:lang w:val="en-IN"/>
        </w:rPr>
        <w:t xml:space="preserve"> </w:t>
      </w:r>
      <w:r>
        <w:rPr>
          <w:rFonts w:ascii="Arial" w:hAnsi="Arial" w:cs="Arial"/>
          <w:b/>
          <w:lang w:val="en-IN"/>
        </w:rPr>
        <w:t>400005</w:t>
      </w:r>
    </w:p>
    <w:p w14:paraId="21D99DFC" w14:textId="77777777" w:rsidR="00F50A97" w:rsidRPr="000F5813" w:rsidRDefault="00F50A97" w:rsidP="00EA2343">
      <w:pPr>
        <w:spacing w:line="360" w:lineRule="auto"/>
        <w:ind w:left="-284" w:right="-330"/>
        <w:jc w:val="center"/>
        <w:rPr>
          <w:rFonts w:ascii="Arial" w:hAnsi="Arial" w:cs="Arial"/>
          <w:b/>
          <w:lang w:val="en-IN"/>
        </w:rPr>
      </w:pPr>
    </w:p>
    <w:p w14:paraId="4F388FC5" w14:textId="77777777" w:rsidR="000B4B69" w:rsidRDefault="000B4B69" w:rsidP="00EA2343">
      <w:pPr>
        <w:widowControl w:val="0"/>
        <w:autoSpaceDE w:val="0"/>
        <w:autoSpaceDN w:val="0"/>
        <w:spacing w:line="360" w:lineRule="auto"/>
        <w:ind w:left="-284" w:right="-330"/>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47F06044" w14:textId="77777777" w:rsidR="000B4B69" w:rsidRDefault="000B4B69" w:rsidP="00EA2343">
      <w:pPr>
        <w:widowControl w:val="0"/>
        <w:autoSpaceDE w:val="0"/>
        <w:autoSpaceDN w:val="0"/>
        <w:spacing w:before="240" w:line="360" w:lineRule="auto"/>
        <w:ind w:left="-284" w:right="-330"/>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NOTE: </w:t>
      </w:r>
      <w:r>
        <w:rPr>
          <w:rFonts w:ascii="Arial" w:eastAsia="Arial" w:hAnsi="Arial" w:cs="Arial"/>
          <w:b/>
          <w:i/>
          <w:sz w:val="16"/>
          <w:szCs w:val="16"/>
          <w:lang w:bidi="en-US"/>
        </w:rPr>
        <w:t>P</w:t>
      </w:r>
      <w:r w:rsidRPr="00B2687B">
        <w:rPr>
          <w:rFonts w:ascii="Arial" w:eastAsia="Arial" w:hAnsi="Arial" w:cs="Arial"/>
          <w:b/>
          <w:i/>
          <w:sz w:val="16"/>
          <w:szCs w:val="16"/>
          <w:lang w:bidi="en-US"/>
        </w:rPr>
        <w:t>lease provide your feedback on the report within 15 days of its submission after which report will be considered to be accepted &amp; correct.</w:t>
      </w:r>
      <w:r>
        <w:rPr>
          <w:rFonts w:ascii="Arial" w:eastAsia="Arial" w:hAnsi="Arial" w:cs="Arial"/>
          <w:b/>
          <w:i/>
          <w:sz w:val="16"/>
          <w:szCs w:val="16"/>
          <w:lang w:bidi="en-US"/>
        </w:rPr>
        <w:t xml:space="preserve"> </w:t>
      </w: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F51C758" w14:textId="5F595255" w:rsidR="00DA5F03" w:rsidRDefault="00DA5F03">
      <w:pPr>
        <w:rPr>
          <w:rFonts w:ascii="Arial" w:eastAsia="Arial" w:hAnsi="Arial" w:cs="Arial"/>
          <w:b/>
          <w:i/>
          <w:sz w:val="16"/>
          <w:szCs w:val="16"/>
          <w:lang w:bidi="en-US"/>
        </w:rPr>
      </w:pPr>
      <w:r>
        <w:rPr>
          <w:rFonts w:ascii="Arial" w:eastAsia="Arial" w:hAnsi="Arial" w:cs="Arial"/>
          <w:b/>
          <w:i/>
          <w:sz w:val="16"/>
          <w:szCs w:val="16"/>
          <w:lang w:bidi="en-US"/>
        </w:rPr>
        <w:br w:type="page"/>
      </w:r>
    </w:p>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5" w:type="dxa"/>
          <w:bottom w:w="57" w:type="dxa"/>
          <w:right w:w="115" w:type="dxa"/>
        </w:tblCellMar>
        <w:tblLook w:val="04A0" w:firstRow="1" w:lastRow="0" w:firstColumn="1" w:lastColumn="0" w:noHBand="0" w:noVBand="1"/>
      </w:tblPr>
      <w:tblGrid>
        <w:gridCol w:w="1370"/>
        <w:gridCol w:w="6712"/>
        <w:gridCol w:w="1562"/>
      </w:tblGrid>
      <w:tr w:rsidR="00B86426" w:rsidRPr="00004AC8" w14:paraId="35AB5AA1" w14:textId="77777777" w:rsidTr="00B26BCB">
        <w:trPr>
          <w:trHeight w:val="20"/>
          <w:tblHeader/>
          <w:jc w:val="center"/>
        </w:trPr>
        <w:tc>
          <w:tcPr>
            <w:tcW w:w="5000" w:type="pct"/>
            <w:gridSpan w:val="3"/>
            <w:tcBorders>
              <w:bottom w:val="single" w:sz="4" w:space="0" w:color="auto"/>
            </w:tcBorders>
            <w:shd w:val="clear" w:color="auto" w:fill="002060"/>
            <w:vAlign w:val="center"/>
          </w:tcPr>
          <w:p w14:paraId="4EAF49B4" w14:textId="77777777" w:rsidR="00B86426" w:rsidRPr="00004AC8" w:rsidRDefault="00B86426" w:rsidP="00616A2E">
            <w:pPr>
              <w:spacing w:after="0" w:line="276" w:lineRule="auto"/>
              <w:ind w:left="-113" w:right="-109"/>
              <w:jc w:val="center"/>
              <w:rPr>
                <w:rFonts w:ascii="Arial" w:hAnsi="Arial" w:cs="Arial"/>
                <w:b/>
                <w:sz w:val="22"/>
                <w:szCs w:val="22"/>
              </w:rPr>
            </w:pPr>
            <w:r w:rsidRPr="00004AC8">
              <w:rPr>
                <w:rFonts w:ascii="Arial" w:hAnsi="Arial" w:cs="Arial"/>
                <w:b/>
                <w:sz w:val="22"/>
                <w:szCs w:val="22"/>
              </w:rPr>
              <w:lastRenderedPageBreak/>
              <w:t>TABLE OF CONTENTS</w:t>
            </w:r>
          </w:p>
        </w:tc>
      </w:tr>
      <w:tr w:rsidR="00B86426" w:rsidRPr="00004AC8" w14:paraId="3D529EB3" w14:textId="77777777" w:rsidTr="00B26BCB">
        <w:trPr>
          <w:trHeight w:val="20"/>
          <w:tblHeader/>
          <w:jc w:val="center"/>
        </w:trPr>
        <w:tc>
          <w:tcPr>
            <w:tcW w:w="5000" w:type="pct"/>
            <w:gridSpan w:val="3"/>
            <w:shd w:val="clear" w:color="auto" w:fill="FFFFFF"/>
            <w:vAlign w:val="center"/>
          </w:tcPr>
          <w:p w14:paraId="09C09CF8" w14:textId="77777777" w:rsidR="00B86426" w:rsidRPr="00004AC8" w:rsidRDefault="00B86426" w:rsidP="00616A2E">
            <w:pPr>
              <w:spacing w:after="0" w:line="276" w:lineRule="auto"/>
              <w:jc w:val="center"/>
              <w:rPr>
                <w:rFonts w:ascii="Arial" w:hAnsi="Arial" w:cs="Arial"/>
                <w:b/>
                <w:sz w:val="22"/>
                <w:szCs w:val="22"/>
              </w:rPr>
            </w:pPr>
          </w:p>
        </w:tc>
      </w:tr>
      <w:tr w:rsidR="00B86426" w:rsidRPr="00004AC8" w14:paraId="5E7D9AF3" w14:textId="77777777" w:rsidTr="00B26BCB">
        <w:trPr>
          <w:trHeight w:val="327"/>
          <w:jc w:val="center"/>
        </w:trPr>
        <w:tc>
          <w:tcPr>
            <w:tcW w:w="710" w:type="pct"/>
            <w:tcBorders>
              <w:bottom w:val="single" w:sz="4" w:space="0" w:color="auto"/>
            </w:tcBorders>
            <w:shd w:val="clear" w:color="auto" w:fill="DEEAF6" w:themeFill="accent1" w:themeFillTint="33"/>
            <w:vAlign w:val="center"/>
          </w:tcPr>
          <w:p w14:paraId="259F133E" w14:textId="77777777" w:rsidR="00B86426" w:rsidRPr="00004AC8" w:rsidRDefault="00B86426" w:rsidP="00616A2E">
            <w:pPr>
              <w:spacing w:after="0" w:line="276" w:lineRule="auto"/>
              <w:jc w:val="center"/>
              <w:rPr>
                <w:rFonts w:ascii="Arial" w:hAnsi="Arial" w:cs="Arial"/>
                <w:b/>
                <w:sz w:val="22"/>
                <w:szCs w:val="22"/>
              </w:rPr>
            </w:pPr>
            <w:r w:rsidRPr="00004AC8">
              <w:rPr>
                <w:rFonts w:ascii="Arial" w:hAnsi="Arial" w:cs="Arial"/>
                <w:b/>
                <w:sz w:val="22"/>
                <w:szCs w:val="22"/>
              </w:rPr>
              <w:t>SECTIONS</w:t>
            </w:r>
          </w:p>
        </w:tc>
        <w:tc>
          <w:tcPr>
            <w:tcW w:w="3480" w:type="pct"/>
            <w:shd w:val="clear" w:color="auto" w:fill="DEEAF6" w:themeFill="accent1" w:themeFillTint="33"/>
            <w:vAlign w:val="center"/>
          </w:tcPr>
          <w:p w14:paraId="62B1FFAC" w14:textId="77777777" w:rsidR="00B86426" w:rsidRPr="00004AC8" w:rsidRDefault="00B86426" w:rsidP="00616A2E">
            <w:pPr>
              <w:spacing w:after="0" w:line="276" w:lineRule="auto"/>
              <w:jc w:val="center"/>
              <w:rPr>
                <w:rFonts w:ascii="Arial" w:hAnsi="Arial" w:cs="Arial"/>
                <w:b/>
                <w:sz w:val="22"/>
                <w:szCs w:val="22"/>
              </w:rPr>
            </w:pPr>
            <w:r w:rsidRPr="00004AC8">
              <w:rPr>
                <w:rFonts w:ascii="Arial" w:hAnsi="Arial" w:cs="Arial"/>
                <w:b/>
                <w:sz w:val="22"/>
                <w:szCs w:val="22"/>
              </w:rPr>
              <w:t>PARTICULARS</w:t>
            </w:r>
          </w:p>
        </w:tc>
        <w:tc>
          <w:tcPr>
            <w:tcW w:w="810" w:type="pct"/>
            <w:tcBorders>
              <w:bottom w:val="single" w:sz="4" w:space="0" w:color="auto"/>
            </w:tcBorders>
            <w:shd w:val="clear" w:color="auto" w:fill="DEEAF6" w:themeFill="accent1" w:themeFillTint="33"/>
            <w:vAlign w:val="center"/>
          </w:tcPr>
          <w:p w14:paraId="61AA54A1" w14:textId="77777777" w:rsidR="00B86426" w:rsidRPr="00004AC8" w:rsidRDefault="00B86426" w:rsidP="00616A2E">
            <w:pPr>
              <w:spacing w:after="0" w:line="276" w:lineRule="auto"/>
              <w:jc w:val="center"/>
              <w:rPr>
                <w:rFonts w:ascii="Arial" w:hAnsi="Arial" w:cs="Arial"/>
                <w:b/>
                <w:sz w:val="22"/>
                <w:szCs w:val="22"/>
              </w:rPr>
            </w:pPr>
            <w:r w:rsidRPr="00004AC8">
              <w:rPr>
                <w:rFonts w:ascii="Arial" w:hAnsi="Arial" w:cs="Arial"/>
                <w:b/>
                <w:sz w:val="22"/>
                <w:szCs w:val="22"/>
              </w:rPr>
              <w:t>PAGE NO.</w:t>
            </w:r>
          </w:p>
        </w:tc>
      </w:tr>
      <w:tr w:rsidR="00B86426" w:rsidRPr="00004AC8" w14:paraId="7B1D9C3B" w14:textId="77777777" w:rsidTr="00B26BCB">
        <w:trPr>
          <w:trHeight w:val="20"/>
          <w:jc w:val="center"/>
        </w:trPr>
        <w:tc>
          <w:tcPr>
            <w:tcW w:w="710" w:type="pct"/>
            <w:shd w:val="clear" w:color="auto" w:fill="DBE5F1"/>
          </w:tcPr>
          <w:p w14:paraId="13AE3CCA" w14:textId="77777777" w:rsidR="00B86426" w:rsidRPr="00004AC8" w:rsidRDefault="00B86426" w:rsidP="00616A2E">
            <w:pPr>
              <w:spacing w:after="0" w:line="276" w:lineRule="auto"/>
              <w:ind w:left="29"/>
              <w:jc w:val="center"/>
              <w:rPr>
                <w:rFonts w:ascii="Arial" w:hAnsi="Arial" w:cs="Arial"/>
                <w:b/>
                <w:sz w:val="22"/>
                <w:szCs w:val="22"/>
                <w:u w:val="single"/>
              </w:rPr>
            </w:pPr>
            <w:r w:rsidRPr="00004AC8">
              <w:rPr>
                <w:rFonts w:ascii="Arial" w:hAnsi="Arial" w:cs="Arial"/>
                <w:b/>
                <w:sz w:val="22"/>
                <w:szCs w:val="22"/>
              </w:rPr>
              <w:t>Part A</w:t>
            </w:r>
          </w:p>
        </w:tc>
        <w:tc>
          <w:tcPr>
            <w:tcW w:w="3480" w:type="pct"/>
            <w:tcBorders>
              <w:right w:val="single" w:sz="4" w:space="0" w:color="auto"/>
            </w:tcBorders>
            <w:shd w:val="clear" w:color="auto" w:fill="auto"/>
          </w:tcPr>
          <w:p w14:paraId="1E5EC310" w14:textId="0545DE12" w:rsidR="00B86426" w:rsidRPr="00004AC8" w:rsidRDefault="00004AC8" w:rsidP="00616A2E">
            <w:pPr>
              <w:spacing w:after="0" w:line="276" w:lineRule="auto"/>
              <w:rPr>
                <w:rFonts w:ascii="Arial" w:hAnsi="Arial" w:cs="Arial"/>
                <w:b/>
                <w:sz w:val="22"/>
                <w:szCs w:val="22"/>
              </w:rPr>
            </w:pPr>
            <w:r w:rsidRPr="00004AC8">
              <w:rPr>
                <w:rFonts w:ascii="Arial" w:hAnsi="Arial" w:cs="Arial"/>
                <w:b/>
                <w:sz w:val="22"/>
                <w:szCs w:val="22"/>
              </w:rPr>
              <w:t>INTRODUCTION</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346E00B3" w14:textId="4D89E935" w:rsidR="00B86426" w:rsidRPr="00004AC8" w:rsidRDefault="00250CF8" w:rsidP="00616A2E">
            <w:pPr>
              <w:spacing w:after="0" w:line="276" w:lineRule="auto"/>
              <w:jc w:val="center"/>
              <w:rPr>
                <w:rFonts w:ascii="Arial" w:hAnsi="Arial" w:cs="Arial"/>
                <w:sz w:val="22"/>
                <w:szCs w:val="22"/>
              </w:rPr>
            </w:pPr>
            <w:r w:rsidRPr="00004AC8">
              <w:rPr>
                <w:rFonts w:ascii="Arial" w:hAnsi="Arial" w:cs="Arial"/>
                <w:sz w:val="22"/>
                <w:szCs w:val="22"/>
              </w:rPr>
              <w:t>2</w:t>
            </w:r>
          </w:p>
        </w:tc>
      </w:tr>
      <w:tr w:rsidR="00497388" w:rsidRPr="00004AC8" w14:paraId="2F60FE06" w14:textId="77777777" w:rsidTr="00B26BCB">
        <w:trPr>
          <w:trHeight w:val="20"/>
          <w:jc w:val="center"/>
        </w:trPr>
        <w:tc>
          <w:tcPr>
            <w:tcW w:w="710" w:type="pct"/>
            <w:vMerge w:val="restart"/>
            <w:shd w:val="clear" w:color="auto" w:fill="DBE5F1"/>
            <w:vAlign w:val="center"/>
          </w:tcPr>
          <w:p w14:paraId="39FF6F08" w14:textId="77777777" w:rsidR="00497388" w:rsidRPr="00004AC8" w:rsidRDefault="00497388" w:rsidP="00497388">
            <w:pPr>
              <w:spacing w:after="0" w:line="276" w:lineRule="auto"/>
              <w:jc w:val="center"/>
              <w:rPr>
                <w:rFonts w:ascii="Arial" w:hAnsi="Arial" w:cs="Arial"/>
                <w:b/>
                <w:sz w:val="22"/>
                <w:szCs w:val="22"/>
                <w:u w:val="single"/>
              </w:rPr>
            </w:pPr>
            <w:r w:rsidRPr="00004AC8">
              <w:rPr>
                <w:rFonts w:ascii="Arial" w:hAnsi="Arial" w:cs="Arial"/>
                <w:b/>
                <w:sz w:val="22"/>
                <w:szCs w:val="22"/>
              </w:rPr>
              <w:t>Part B</w:t>
            </w:r>
          </w:p>
        </w:tc>
        <w:tc>
          <w:tcPr>
            <w:tcW w:w="3480" w:type="pct"/>
            <w:tcBorders>
              <w:right w:val="single" w:sz="4" w:space="0" w:color="auto"/>
            </w:tcBorders>
            <w:shd w:val="clear" w:color="auto" w:fill="auto"/>
          </w:tcPr>
          <w:p w14:paraId="17535974" w14:textId="146A01A1" w:rsidR="00497388" w:rsidRPr="00004AC8" w:rsidRDefault="00497388" w:rsidP="00497388">
            <w:pPr>
              <w:tabs>
                <w:tab w:val="left" w:pos="0"/>
              </w:tabs>
              <w:spacing w:after="0" w:line="276" w:lineRule="auto"/>
              <w:rPr>
                <w:rFonts w:ascii="Arial" w:hAnsi="Arial" w:cs="Arial"/>
                <w:b/>
                <w:sz w:val="22"/>
                <w:szCs w:val="22"/>
              </w:rPr>
            </w:pPr>
            <w:r w:rsidRPr="00004AC8">
              <w:rPr>
                <w:rFonts w:ascii="Arial" w:hAnsi="Arial" w:cs="Arial"/>
                <w:b/>
                <w:sz w:val="22"/>
                <w:szCs w:val="22"/>
              </w:rPr>
              <w:t>PRELIMINARY INFORMATION OF ASSETS</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739B7EEB" w14:textId="59235F13" w:rsidR="00497388" w:rsidRPr="00004AC8" w:rsidRDefault="00497388" w:rsidP="00497388">
            <w:pPr>
              <w:spacing w:after="0" w:line="276" w:lineRule="auto"/>
              <w:jc w:val="center"/>
              <w:rPr>
                <w:rFonts w:ascii="Arial" w:hAnsi="Arial" w:cs="Arial"/>
                <w:sz w:val="22"/>
                <w:szCs w:val="22"/>
              </w:rPr>
            </w:pPr>
            <w:r w:rsidRPr="00727B04">
              <w:rPr>
                <w:rFonts w:ascii="Arial" w:hAnsi="Arial" w:cs="Arial"/>
                <w:sz w:val="22"/>
                <w:szCs w:val="22"/>
              </w:rPr>
              <w:t>3</w:t>
            </w:r>
          </w:p>
        </w:tc>
      </w:tr>
      <w:tr w:rsidR="00497388" w:rsidRPr="00004AC8" w14:paraId="437AD520" w14:textId="77777777" w:rsidTr="00B26BCB">
        <w:trPr>
          <w:trHeight w:val="20"/>
          <w:jc w:val="center"/>
        </w:trPr>
        <w:tc>
          <w:tcPr>
            <w:tcW w:w="710" w:type="pct"/>
            <w:vMerge/>
            <w:shd w:val="clear" w:color="auto" w:fill="DBE5F1"/>
            <w:vAlign w:val="center"/>
          </w:tcPr>
          <w:p w14:paraId="36FE0160" w14:textId="77777777" w:rsidR="00497388" w:rsidRPr="00004AC8" w:rsidRDefault="00497388" w:rsidP="00497388">
            <w:pPr>
              <w:spacing w:after="0" w:line="276" w:lineRule="auto"/>
              <w:jc w:val="center"/>
              <w:rPr>
                <w:rFonts w:ascii="Arial" w:hAnsi="Arial" w:cs="Arial"/>
                <w:b/>
                <w:sz w:val="22"/>
                <w:szCs w:val="22"/>
                <w:u w:val="single"/>
              </w:rPr>
            </w:pPr>
          </w:p>
        </w:tc>
        <w:tc>
          <w:tcPr>
            <w:tcW w:w="3480" w:type="pct"/>
            <w:tcBorders>
              <w:right w:val="single" w:sz="4" w:space="0" w:color="auto"/>
            </w:tcBorders>
            <w:shd w:val="clear" w:color="auto" w:fill="auto"/>
          </w:tcPr>
          <w:p w14:paraId="49878782" w14:textId="6999B324" w:rsidR="00497388" w:rsidRPr="00681F21" w:rsidRDefault="00497388" w:rsidP="00497388">
            <w:pPr>
              <w:pStyle w:val="ListParagraph"/>
              <w:numPr>
                <w:ilvl w:val="0"/>
                <w:numId w:val="1"/>
              </w:numPr>
              <w:tabs>
                <w:tab w:val="left" w:pos="0"/>
              </w:tabs>
              <w:spacing w:after="0" w:line="276" w:lineRule="auto"/>
              <w:ind w:left="459"/>
              <w:rPr>
                <w:rFonts w:ascii="Arial" w:hAnsi="Arial" w:cs="Arial"/>
                <w:sz w:val="22"/>
                <w:szCs w:val="22"/>
              </w:rPr>
            </w:pPr>
            <w:r w:rsidRPr="00681F21">
              <w:rPr>
                <w:rFonts w:ascii="Arial" w:hAnsi="Arial" w:cs="Arial"/>
                <w:sz w:val="22"/>
                <w:szCs w:val="22"/>
              </w:rPr>
              <w:t>About the Report</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6F665293" w14:textId="402020F6" w:rsidR="00497388" w:rsidRPr="00004AC8" w:rsidRDefault="00497388" w:rsidP="00497388">
            <w:pPr>
              <w:spacing w:after="0" w:line="276" w:lineRule="auto"/>
              <w:jc w:val="center"/>
              <w:rPr>
                <w:rFonts w:ascii="Arial" w:hAnsi="Arial" w:cs="Arial"/>
                <w:sz w:val="22"/>
                <w:szCs w:val="22"/>
              </w:rPr>
            </w:pPr>
            <w:r w:rsidRPr="00727B04">
              <w:rPr>
                <w:rFonts w:ascii="Arial" w:hAnsi="Arial" w:cs="Arial"/>
                <w:sz w:val="22"/>
                <w:szCs w:val="22"/>
              </w:rPr>
              <w:t>3</w:t>
            </w:r>
          </w:p>
        </w:tc>
      </w:tr>
      <w:tr w:rsidR="00497388" w:rsidRPr="00004AC8" w14:paraId="2CFD1E4A" w14:textId="77777777" w:rsidTr="00B26BCB">
        <w:trPr>
          <w:trHeight w:val="20"/>
          <w:jc w:val="center"/>
        </w:trPr>
        <w:tc>
          <w:tcPr>
            <w:tcW w:w="710" w:type="pct"/>
            <w:vMerge/>
            <w:shd w:val="clear" w:color="auto" w:fill="DBE5F1"/>
            <w:vAlign w:val="center"/>
          </w:tcPr>
          <w:p w14:paraId="1AAD9610" w14:textId="77777777" w:rsidR="00497388" w:rsidRPr="00004AC8" w:rsidRDefault="00497388" w:rsidP="00497388">
            <w:pPr>
              <w:spacing w:after="0" w:line="276" w:lineRule="auto"/>
              <w:jc w:val="center"/>
              <w:rPr>
                <w:rFonts w:ascii="Arial" w:hAnsi="Arial" w:cs="Arial"/>
                <w:b/>
                <w:sz w:val="22"/>
                <w:szCs w:val="22"/>
                <w:u w:val="single"/>
              </w:rPr>
            </w:pPr>
          </w:p>
        </w:tc>
        <w:tc>
          <w:tcPr>
            <w:tcW w:w="3480" w:type="pct"/>
            <w:tcBorders>
              <w:right w:val="single" w:sz="4" w:space="0" w:color="auto"/>
            </w:tcBorders>
            <w:shd w:val="clear" w:color="auto" w:fill="auto"/>
          </w:tcPr>
          <w:p w14:paraId="1062B27E" w14:textId="371EF743" w:rsidR="00497388" w:rsidRPr="00681F21" w:rsidRDefault="00497388" w:rsidP="00497388">
            <w:pPr>
              <w:pStyle w:val="ListParagraph"/>
              <w:numPr>
                <w:ilvl w:val="0"/>
                <w:numId w:val="1"/>
              </w:numPr>
              <w:tabs>
                <w:tab w:val="left" w:pos="0"/>
              </w:tabs>
              <w:spacing w:after="0" w:line="276" w:lineRule="auto"/>
              <w:ind w:left="459"/>
              <w:rPr>
                <w:rFonts w:ascii="Arial" w:hAnsi="Arial" w:cs="Arial"/>
                <w:sz w:val="22"/>
                <w:szCs w:val="22"/>
                <w:lang w:val="en-IN"/>
              </w:rPr>
            </w:pPr>
            <w:r w:rsidRPr="00681F21">
              <w:rPr>
                <w:rFonts w:ascii="Arial" w:hAnsi="Arial" w:cs="Arial"/>
                <w:sz w:val="22"/>
                <w:szCs w:val="22"/>
                <w:lang w:val="en-IN"/>
              </w:rPr>
              <w:t>Scope of the report</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3566349C" w14:textId="4E91B924" w:rsidR="00497388" w:rsidRPr="00004AC8" w:rsidRDefault="00497388" w:rsidP="00497388">
            <w:pPr>
              <w:spacing w:after="0" w:line="276" w:lineRule="auto"/>
              <w:jc w:val="center"/>
              <w:rPr>
                <w:rFonts w:ascii="Arial" w:hAnsi="Arial" w:cs="Arial"/>
                <w:sz w:val="22"/>
                <w:szCs w:val="22"/>
              </w:rPr>
            </w:pPr>
            <w:r w:rsidRPr="00727B04">
              <w:rPr>
                <w:rFonts w:ascii="Arial" w:hAnsi="Arial" w:cs="Arial"/>
                <w:sz w:val="22"/>
                <w:szCs w:val="22"/>
              </w:rPr>
              <w:t>3</w:t>
            </w:r>
          </w:p>
        </w:tc>
      </w:tr>
      <w:tr w:rsidR="00497388" w:rsidRPr="00004AC8" w14:paraId="0271F442" w14:textId="77777777" w:rsidTr="00B26BCB">
        <w:trPr>
          <w:trHeight w:val="20"/>
          <w:jc w:val="center"/>
        </w:trPr>
        <w:tc>
          <w:tcPr>
            <w:tcW w:w="710" w:type="pct"/>
            <w:vMerge/>
            <w:shd w:val="clear" w:color="auto" w:fill="DBE5F1"/>
            <w:vAlign w:val="center"/>
          </w:tcPr>
          <w:p w14:paraId="783E6689" w14:textId="77777777" w:rsidR="00497388" w:rsidRPr="00004AC8" w:rsidRDefault="00497388" w:rsidP="00497388">
            <w:pPr>
              <w:spacing w:after="0" w:line="276" w:lineRule="auto"/>
              <w:jc w:val="center"/>
              <w:rPr>
                <w:rFonts w:ascii="Arial" w:hAnsi="Arial" w:cs="Arial"/>
                <w:b/>
                <w:sz w:val="22"/>
                <w:szCs w:val="22"/>
                <w:u w:val="single"/>
              </w:rPr>
            </w:pPr>
          </w:p>
        </w:tc>
        <w:tc>
          <w:tcPr>
            <w:tcW w:w="3480" w:type="pct"/>
            <w:tcBorders>
              <w:right w:val="single" w:sz="4" w:space="0" w:color="auto"/>
            </w:tcBorders>
            <w:shd w:val="clear" w:color="auto" w:fill="auto"/>
          </w:tcPr>
          <w:p w14:paraId="0CF09F91" w14:textId="763326CF" w:rsidR="00497388" w:rsidRPr="00681F21" w:rsidRDefault="00497388" w:rsidP="00497388">
            <w:pPr>
              <w:pStyle w:val="ListParagraph"/>
              <w:numPr>
                <w:ilvl w:val="0"/>
                <w:numId w:val="1"/>
              </w:numPr>
              <w:tabs>
                <w:tab w:val="left" w:pos="0"/>
              </w:tabs>
              <w:spacing w:after="0" w:line="276" w:lineRule="auto"/>
              <w:ind w:left="459"/>
              <w:rPr>
                <w:rFonts w:ascii="Arial" w:hAnsi="Arial" w:cs="Arial"/>
                <w:sz w:val="22"/>
                <w:szCs w:val="22"/>
                <w:lang w:val="en-IN"/>
              </w:rPr>
            </w:pPr>
            <w:r w:rsidRPr="00681F21">
              <w:rPr>
                <w:rFonts w:ascii="Arial" w:hAnsi="Arial" w:cs="Arial"/>
                <w:sz w:val="22"/>
                <w:szCs w:val="22"/>
                <w:lang w:val="en-IN"/>
              </w:rPr>
              <w:t>Purpose of the report</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062632A7" w14:textId="7317EF23" w:rsidR="00497388" w:rsidRPr="00004AC8" w:rsidRDefault="00497388" w:rsidP="00497388">
            <w:pPr>
              <w:spacing w:after="0" w:line="276" w:lineRule="auto"/>
              <w:jc w:val="center"/>
              <w:rPr>
                <w:rFonts w:ascii="Arial" w:hAnsi="Arial" w:cs="Arial"/>
                <w:sz w:val="22"/>
                <w:szCs w:val="22"/>
              </w:rPr>
            </w:pPr>
            <w:r w:rsidRPr="00727B04">
              <w:rPr>
                <w:rFonts w:ascii="Arial" w:hAnsi="Arial" w:cs="Arial"/>
                <w:sz w:val="22"/>
                <w:szCs w:val="22"/>
              </w:rPr>
              <w:t>3</w:t>
            </w:r>
          </w:p>
        </w:tc>
      </w:tr>
      <w:tr w:rsidR="00497388" w:rsidRPr="00004AC8" w14:paraId="2F3BD031" w14:textId="77777777" w:rsidTr="00B26BCB">
        <w:trPr>
          <w:trHeight w:val="20"/>
          <w:jc w:val="center"/>
        </w:trPr>
        <w:tc>
          <w:tcPr>
            <w:tcW w:w="710" w:type="pct"/>
            <w:vMerge/>
            <w:shd w:val="clear" w:color="auto" w:fill="DBE5F1"/>
            <w:vAlign w:val="center"/>
          </w:tcPr>
          <w:p w14:paraId="15C1CC8A" w14:textId="77777777" w:rsidR="00497388" w:rsidRPr="00004AC8" w:rsidRDefault="00497388" w:rsidP="00497388">
            <w:pPr>
              <w:spacing w:after="0" w:line="276" w:lineRule="auto"/>
              <w:jc w:val="center"/>
              <w:rPr>
                <w:rFonts w:ascii="Arial" w:hAnsi="Arial" w:cs="Arial"/>
                <w:b/>
                <w:sz w:val="22"/>
                <w:szCs w:val="22"/>
                <w:u w:val="single"/>
              </w:rPr>
            </w:pPr>
          </w:p>
        </w:tc>
        <w:tc>
          <w:tcPr>
            <w:tcW w:w="3480" w:type="pct"/>
            <w:tcBorders>
              <w:right w:val="single" w:sz="4" w:space="0" w:color="auto"/>
            </w:tcBorders>
            <w:shd w:val="clear" w:color="auto" w:fill="auto"/>
          </w:tcPr>
          <w:p w14:paraId="46D08494" w14:textId="0397A931" w:rsidR="00497388" w:rsidRPr="00681F21" w:rsidRDefault="00497388" w:rsidP="00497388">
            <w:pPr>
              <w:pStyle w:val="ListParagraph"/>
              <w:numPr>
                <w:ilvl w:val="0"/>
                <w:numId w:val="1"/>
              </w:numPr>
              <w:tabs>
                <w:tab w:val="left" w:pos="0"/>
              </w:tabs>
              <w:spacing w:after="0" w:line="276" w:lineRule="auto"/>
              <w:ind w:left="459"/>
              <w:rPr>
                <w:rFonts w:ascii="Arial" w:hAnsi="Arial" w:cs="Arial"/>
                <w:sz w:val="22"/>
                <w:szCs w:val="22"/>
                <w:lang w:val="en-IN"/>
              </w:rPr>
            </w:pPr>
            <w:r w:rsidRPr="00681F21">
              <w:rPr>
                <w:rFonts w:ascii="Arial" w:hAnsi="Arial" w:cs="Arial"/>
                <w:sz w:val="22"/>
                <w:szCs w:val="22"/>
                <w:lang w:val="en-IN"/>
              </w:rPr>
              <w:t>Methodology adopted</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487AEF51" w14:textId="7BDE489B" w:rsidR="00497388" w:rsidRPr="00004AC8" w:rsidRDefault="00497388" w:rsidP="00497388">
            <w:pPr>
              <w:spacing w:after="0" w:line="276" w:lineRule="auto"/>
              <w:jc w:val="center"/>
              <w:rPr>
                <w:rFonts w:ascii="Arial" w:hAnsi="Arial" w:cs="Arial"/>
                <w:sz w:val="22"/>
                <w:szCs w:val="22"/>
              </w:rPr>
            </w:pPr>
            <w:r w:rsidRPr="00727B04">
              <w:rPr>
                <w:rFonts w:ascii="Arial" w:hAnsi="Arial" w:cs="Arial"/>
                <w:sz w:val="22"/>
                <w:szCs w:val="22"/>
              </w:rPr>
              <w:t>3</w:t>
            </w:r>
          </w:p>
        </w:tc>
      </w:tr>
      <w:tr w:rsidR="00861668" w:rsidRPr="00004AC8" w14:paraId="541F84DA" w14:textId="77777777" w:rsidTr="00B26BCB">
        <w:trPr>
          <w:trHeight w:val="20"/>
          <w:jc w:val="center"/>
        </w:trPr>
        <w:tc>
          <w:tcPr>
            <w:tcW w:w="710" w:type="pct"/>
            <w:shd w:val="clear" w:color="auto" w:fill="DBE5F1"/>
            <w:vAlign w:val="center"/>
          </w:tcPr>
          <w:p w14:paraId="0C880B4E" w14:textId="6A8C76E6" w:rsidR="00861668" w:rsidRPr="00004AC8" w:rsidRDefault="00861668" w:rsidP="00861668">
            <w:pPr>
              <w:spacing w:after="0" w:line="276" w:lineRule="auto"/>
              <w:jc w:val="center"/>
              <w:rPr>
                <w:rFonts w:ascii="Arial" w:hAnsi="Arial" w:cs="Arial"/>
                <w:b/>
                <w:sz w:val="22"/>
                <w:szCs w:val="22"/>
                <w:u w:val="single"/>
              </w:rPr>
            </w:pPr>
            <w:r w:rsidRPr="00004AC8">
              <w:rPr>
                <w:rFonts w:ascii="Arial" w:hAnsi="Arial" w:cs="Arial"/>
                <w:b/>
                <w:sz w:val="22"/>
                <w:szCs w:val="22"/>
              </w:rPr>
              <w:t>Part C</w:t>
            </w:r>
          </w:p>
        </w:tc>
        <w:tc>
          <w:tcPr>
            <w:tcW w:w="3480" w:type="pct"/>
            <w:tcBorders>
              <w:right w:val="single" w:sz="4" w:space="0" w:color="auto"/>
            </w:tcBorders>
            <w:shd w:val="clear" w:color="auto" w:fill="auto"/>
          </w:tcPr>
          <w:p w14:paraId="5A2654A6" w14:textId="234B1929" w:rsidR="00861668" w:rsidRPr="00F03057" w:rsidRDefault="00681F21" w:rsidP="00861668">
            <w:pPr>
              <w:tabs>
                <w:tab w:val="left" w:pos="0"/>
              </w:tabs>
              <w:spacing w:after="0" w:line="276" w:lineRule="auto"/>
              <w:rPr>
                <w:rFonts w:ascii="Arial" w:hAnsi="Arial" w:cs="Arial"/>
                <w:b/>
                <w:sz w:val="22"/>
                <w:szCs w:val="22"/>
                <w:highlight w:val="yellow"/>
              </w:rPr>
            </w:pPr>
            <w:r>
              <w:rPr>
                <w:rFonts w:ascii="Arial" w:hAnsi="Arial" w:cs="Arial"/>
                <w:b/>
                <w:sz w:val="22"/>
                <w:szCs w:val="22"/>
              </w:rPr>
              <w:t xml:space="preserve">ASSET </w:t>
            </w:r>
            <w:r w:rsidRPr="00681F21">
              <w:rPr>
                <w:rFonts w:ascii="Arial" w:hAnsi="Arial" w:cs="Arial"/>
                <w:b/>
                <w:sz w:val="22"/>
                <w:szCs w:val="22"/>
              </w:rPr>
              <w:t>TECHNICAL DETAILS</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0B8A4FAE" w14:textId="6C888DDA" w:rsidR="00861668" w:rsidRPr="00004AC8" w:rsidRDefault="00497388" w:rsidP="00861668">
            <w:pPr>
              <w:spacing w:after="0" w:line="276" w:lineRule="auto"/>
              <w:jc w:val="center"/>
              <w:rPr>
                <w:rFonts w:ascii="Arial" w:hAnsi="Arial" w:cs="Arial"/>
                <w:sz w:val="22"/>
                <w:szCs w:val="22"/>
              </w:rPr>
            </w:pPr>
            <w:r>
              <w:rPr>
                <w:rFonts w:ascii="Arial" w:hAnsi="Arial" w:cs="Arial"/>
                <w:sz w:val="22"/>
                <w:szCs w:val="22"/>
              </w:rPr>
              <w:t>4</w:t>
            </w:r>
          </w:p>
        </w:tc>
      </w:tr>
      <w:tr w:rsidR="00861668" w:rsidRPr="00004AC8" w14:paraId="764E6128" w14:textId="77777777" w:rsidTr="00B26BCB">
        <w:trPr>
          <w:trHeight w:val="20"/>
          <w:jc w:val="center"/>
        </w:trPr>
        <w:tc>
          <w:tcPr>
            <w:tcW w:w="710" w:type="pct"/>
            <w:shd w:val="clear" w:color="auto" w:fill="DBE5F1"/>
            <w:vAlign w:val="center"/>
          </w:tcPr>
          <w:p w14:paraId="1FB42EF4" w14:textId="5C58B594" w:rsidR="00861668" w:rsidRPr="00004AC8" w:rsidRDefault="00861668" w:rsidP="00861668">
            <w:pPr>
              <w:spacing w:after="0" w:line="276" w:lineRule="auto"/>
              <w:jc w:val="center"/>
              <w:rPr>
                <w:rFonts w:ascii="Arial" w:hAnsi="Arial" w:cs="Arial"/>
                <w:b/>
                <w:sz w:val="22"/>
                <w:szCs w:val="22"/>
              </w:rPr>
            </w:pPr>
            <w:r w:rsidRPr="00004AC8">
              <w:rPr>
                <w:rFonts w:ascii="Arial" w:hAnsi="Arial" w:cs="Arial"/>
                <w:b/>
                <w:sz w:val="22"/>
                <w:szCs w:val="22"/>
              </w:rPr>
              <w:t>Part D</w:t>
            </w:r>
          </w:p>
        </w:tc>
        <w:tc>
          <w:tcPr>
            <w:tcW w:w="3480" w:type="pct"/>
            <w:tcBorders>
              <w:right w:val="single" w:sz="4" w:space="0" w:color="auto"/>
            </w:tcBorders>
            <w:shd w:val="clear" w:color="auto" w:fill="auto"/>
          </w:tcPr>
          <w:p w14:paraId="5E7A0F8B" w14:textId="24D26047" w:rsidR="00861668" w:rsidRPr="00681F21" w:rsidRDefault="00004AC8" w:rsidP="00861668">
            <w:pPr>
              <w:tabs>
                <w:tab w:val="left" w:pos="0"/>
              </w:tabs>
              <w:spacing w:after="0" w:line="276" w:lineRule="auto"/>
              <w:rPr>
                <w:rFonts w:ascii="Arial" w:hAnsi="Arial" w:cs="Arial"/>
                <w:b/>
                <w:sz w:val="22"/>
                <w:szCs w:val="22"/>
              </w:rPr>
            </w:pPr>
            <w:r w:rsidRPr="00681F21">
              <w:rPr>
                <w:rFonts w:ascii="Arial" w:hAnsi="Arial" w:cs="Arial"/>
                <w:b/>
                <w:sz w:val="22"/>
                <w:szCs w:val="22"/>
              </w:rPr>
              <w:t>VALUATION ASSESSMENT</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0BB33D96" w14:textId="7A17A963" w:rsidR="00861668" w:rsidRPr="00004AC8" w:rsidRDefault="00497388" w:rsidP="00861668">
            <w:pPr>
              <w:spacing w:after="0" w:line="276" w:lineRule="auto"/>
              <w:jc w:val="center"/>
              <w:rPr>
                <w:rFonts w:ascii="Arial" w:hAnsi="Arial" w:cs="Arial"/>
                <w:sz w:val="22"/>
                <w:szCs w:val="22"/>
              </w:rPr>
            </w:pPr>
            <w:r>
              <w:rPr>
                <w:rFonts w:ascii="Arial" w:hAnsi="Arial" w:cs="Arial"/>
                <w:sz w:val="22"/>
                <w:szCs w:val="22"/>
              </w:rPr>
              <w:t>6</w:t>
            </w:r>
          </w:p>
        </w:tc>
      </w:tr>
      <w:tr w:rsidR="00497388" w:rsidRPr="00004AC8" w14:paraId="3A3ECA13" w14:textId="77777777" w:rsidTr="00B26BCB">
        <w:trPr>
          <w:trHeight w:val="20"/>
          <w:jc w:val="center"/>
        </w:trPr>
        <w:tc>
          <w:tcPr>
            <w:tcW w:w="710" w:type="pct"/>
            <w:shd w:val="clear" w:color="auto" w:fill="DBE5F1"/>
            <w:vAlign w:val="center"/>
          </w:tcPr>
          <w:p w14:paraId="5B3CD6CC" w14:textId="510D0D2E" w:rsidR="00497388" w:rsidRPr="001A21D6" w:rsidRDefault="00497388" w:rsidP="00861668">
            <w:pPr>
              <w:spacing w:after="0" w:line="276" w:lineRule="auto"/>
              <w:jc w:val="center"/>
              <w:rPr>
                <w:rFonts w:ascii="Arial" w:hAnsi="Arial" w:cs="Arial"/>
                <w:b/>
                <w:sz w:val="20"/>
                <w:szCs w:val="20"/>
              </w:rPr>
            </w:pPr>
          </w:p>
        </w:tc>
        <w:tc>
          <w:tcPr>
            <w:tcW w:w="3480" w:type="pct"/>
            <w:tcBorders>
              <w:right w:val="single" w:sz="4" w:space="0" w:color="auto"/>
            </w:tcBorders>
            <w:shd w:val="clear" w:color="auto" w:fill="auto"/>
          </w:tcPr>
          <w:p w14:paraId="4809284D" w14:textId="52B27944" w:rsidR="00497388" w:rsidRPr="00497388" w:rsidRDefault="001A21D6" w:rsidP="00861668">
            <w:pPr>
              <w:tabs>
                <w:tab w:val="left" w:pos="0"/>
              </w:tabs>
              <w:spacing w:after="0" w:line="276" w:lineRule="auto"/>
              <w:rPr>
                <w:rFonts w:ascii="Arial" w:hAnsi="Arial" w:cs="Arial"/>
                <w:b/>
                <w:sz w:val="22"/>
                <w:szCs w:val="22"/>
              </w:rPr>
            </w:pPr>
            <w:r w:rsidRPr="001A21D6">
              <w:rPr>
                <w:rFonts w:ascii="Arial" w:hAnsi="Arial" w:cs="Arial"/>
                <w:b/>
                <w:sz w:val="20"/>
                <w:szCs w:val="20"/>
              </w:rPr>
              <w:t>Enclosure-I</w:t>
            </w:r>
            <w:r>
              <w:rPr>
                <w:rFonts w:ascii="Arial" w:hAnsi="Arial" w:cs="Arial"/>
                <w:b/>
                <w:sz w:val="20"/>
                <w:szCs w:val="20"/>
              </w:rPr>
              <w:t xml:space="preserve">: </w:t>
            </w:r>
            <w:r w:rsidR="00497388">
              <w:rPr>
                <w:rFonts w:ascii="Arial" w:hAnsi="Arial" w:cs="Arial"/>
                <w:b/>
                <w:sz w:val="22"/>
                <w:szCs w:val="22"/>
              </w:rPr>
              <w:t>GOOGLE MAP LOCATION</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225BE3CC" w14:textId="59E31679" w:rsidR="00497388" w:rsidRDefault="00497388" w:rsidP="00861668">
            <w:pPr>
              <w:spacing w:after="0" w:line="276" w:lineRule="auto"/>
              <w:jc w:val="center"/>
              <w:rPr>
                <w:rFonts w:ascii="Arial" w:hAnsi="Arial" w:cs="Arial"/>
                <w:sz w:val="22"/>
                <w:szCs w:val="22"/>
              </w:rPr>
            </w:pPr>
            <w:r>
              <w:rPr>
                <w:rFonts w:ascii="Arial" w:hAnsi="Arial" w:cs="Arial"/>
                <w:sz w:val="22"/>
                <w:szCs w:val="22"/>
              </w:rPr>
              <w:t>13</w:t>
            </w:r>
          </w:p>
        </w:tc>
      </w:tr>
      <w:tr w:rsidR="00497388" w:rsidRPr="00004AC8" w14:paraId="49C842C5" w14:textId="77777777" w:rsidTr="00B26BCB">
        <w:trPr>
          <w:trHeight w:val="20"/>
          <w:jc w:val="center"/>
        </w:trPr>
        <w:tc>
          <w:tcPr>
            <w:tcW w:w="710" w:type="pct"/>
            <w:shd w:val="clear" w:color="auto" w:fill="DBE5F1"/>
            <w:vAlign w:val="center"/>
          </w:tcPr>
          <w:p w14:paraId="0CB830A8" w14:textId="77777777" w:rsidR="00497388" w:rsidRPr="00004AC8" w:rsidRDefault="00497388" w:rsidP="00861668">
            <w:pPr>
              <w:spacing w:after="0" w:line="276" w:lineRule="auto"/>
              <w:jc w:val="center"/>
              <w:rPr>
                <w:rFonts w:ascii="Arial" w:hAnsi="Arial" w:cs="Arial"/>
                <w:b/>
                <w:sz w:val="22"/>
                <w:szCs w:val="22"/>
              </w:rPr>
            </w:pPr>
          </w:p>
        </w:tc>
        <w:tc>
          <w:tcPr>
            <w:tcW w:w="3480" w:type="pct"/>
            <w:tcBorders>
              <w:right w:val="single" w:sz="4" w:space="0" w:color="auto"/>
            </w:tcBorders>
            <w:shd w:val="clear" w:color="auto" w:fill="auto"/>
          </w:tcPr>
          <w:p w14:paraId="112F4DE3" w14:textId="4A8964D1" w:rsidR="00497388" w:rsidRPr="00681F21" w:rsidRDefault="001A21D6" w:rsidP="00861668">
            <w:pPr>
              <w:tabs>
                <w:tab w:val="left" w:pos="0"/>
              </w:tabs>
              <w:spacing w:after="0" w:line="276" w:lineRule="auto"/>
              <w:rPr>
                <w:rFonts w:ascii="Arial" w:hAnsi="Arial" w:cs="Arial"/>
                <w:b/>
                <w:sz w:val="22"/>
                <w:szCs w:val="22"/>
              </w:rPr>
            </w:pPr>
            <w:r w:rsidRPr="001A21D6">
              <w:rPr>
                <w:rFonts w:ascii="Arial" w:hAnsi="Arial" w:cs="Arial"/>
                <w:b/>
                <w:sz w:val="20"/>
                <w:szCs w:val="20"/>
              </w:rPr>
              <w:t>Enclosure-I</w:t>
            </w:r>
            <w:r>
              <w:rPr>
                <w:rFonts w:ascii="Arial" w:hAnsi="Arial" w:cs="Arial"/>
                <w:b/>
                <w:sz w:val="20"/>
                <w:szCs w:val="20"/>
              </w:rPr>
              <w:t xml:space="preserve">I: </w:t>
            </w:r>
            <w:r w:rsidR="00497388" w:rsidRPr="00497388">
              <w:rPr>
                <w:rFonts w:ascii="Arial" w:hAnsi="Arial" w:cs="Arial"/>
                <w:b/>
                <w:sz w:val="22"/>
                <w:szCs w:val="22"/>
              </w:rPr>
              <w:t>PHOTOGRAPHS</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5ECBC16C" w14:textId="342F027A" w:rsidR="00497388" w:rsidRPr="00004AC8" w:rsidRDefault="00497388" w:rsidP="00861668">
            <w:pPr>
              <w:spacing w:after="0" w:line="276" w:lineRule="auto"/>
              <w:jc w:val="center"/>
              <w:rPr>
                <w:rFonts w:ascii="Arial" w:hAnsi="Arial" w:cs="Arial"/>
                <w:sz w:val="22"/>
                <w:szCs w:val="22"/>
              </w:rPr>
            </w:pPr>
            <w:r>
              <w:rPr>
                <w:rFonts w:ascii="Arial" w:hAnsi="Arial" w:cs="Arial"/>
                <w:sz w:val="22"/>
                <w:szCs w:val="22"/>
              </w:rPr>
              <w:t>14</w:t>
            </w:r>
          </w:p>
        </w:tc>
      </w:tr>
      <w:tr w:rsidR="00497388" w:rsidRPr="00004AC8" w14:paraId="58925086" w14:textId="77777777" w:rsidTr="00B26BCB">
        <w:trPr>
          <w:trHeight w:val="20"/>
          <w:jc w:val="center"/>
        </w:trPr>
        <w:tc>
          <w:tcPr>
            <w:tcW w:w="710" w:type="pct"/>
            <w:shd w:val="clear" w:color="auto" w:fill="DBE5F1"/>
            <w:vAlign w:val="center"/>
          </w:tcPr>
          <w:p w14:paraId="1DD56A4F" w14:textId="77777777" w:rsidR="00497388" w:rsidRPr="00004AC8" w:rsidRDefault="00497388" w:rsidP="00861668">
            <w:pPr>
              <w:spacing w:after="0" w:line="276" w:lineRule="auto"/>
              <w:jc w:val="center"/>
              <w:rPr>
                <w:rFonts w:ascii="Arial" w:hAnsi="Arial" w:cs="Arial"/>
                <w:b/>
                <w:sz w:val="22"/>
                <w:szCs w:val="22"/>
              </w:rPr>
            </w:pPr>
          </w:p>
        </w:tc>
        <w:tc>
          <w:tcPr>
            <w:tcW w:w="3480" w:type="pct"/>
            <w:tcBorders>
              <w:right w:val="single" w:sz="4" w:space="0" w:color="auto"/>
            </w:tcBorders>
            <w:shd w:val="clear" w:color="auto" w:fill="auto"/>
          </w:tcPr>
          <w:p w14:paraId="1F5C14DE" w14:textId="426C940D" w:rsidR="00497388" w:rsidRPr="00497388" w:rsidRDefault="001A21D6" w:rsidP="00861668">
            <w:pPr>
              <w:tabs>
                <w:tab w:val="left" w:pos="0"/>
              </w:tabs>
              <w:spacing w:after="0" w:line="276" w:lineRule="auto"/>
              <w:rPr>
                <w:rFonts w:ascii="Arial" w:hAnsi="Arial" w:cs="Arial"/>
                <w:b/>
                <w:sz w:val="22"/>
                <w:szCs w:val="22"/>
              </w:rPr>
            </w:pPr>
            <w:r w:rsidRPr="001A21D6">
              <w:rPr>
                <w:rFonts w:ascii="Arial" w:hAnsi="Arial" w:cs="Arial"/>
                <w:b/>
                <w:sz w:val="20"/>
                <w:szCs w:val="20"/>
              </w:rPr>
              <w:t>Enclosure-I</w:t>
            </w:r>
            <w:r>
              <w:rPr>
                <w:rFonts w:ascii="Arial" w:hAnsi="Arial" w:cs="Arial"/>
                <w:b/>
                <w:sz w:val="20"/>
                <w:szCs w:val="20"/>
              </w:rPr>
              <w:t xml:space="preserve">II: </w:t>
            </w:r>
            <w:r w:rsidR="00497388">
              <w:rPr>
                <w:rFonts w:ascii="Arial" w:hAnsi="Arial" w:cs="Arial"/>
                <w:b/>
                <w:sz w:val="22"/>
                <w:szCs w:val="22"/>
              </w:rPr>
              <w:t>IMPORTANT DOCUMENTS</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2A995D05" w14:textId="53EC9DB8" w:rsidR="00497388" w:rsidRPr="00004AC8" w:rsidRDefault="00497388" w:rsidP="00861668">
            <w:pPr>
              <w:spacing w:after="0" w:line="276" w:lineRule="auto"/>
              <w:jc w:val="center"/>
              <w:rPr>
                <w:rFonts w:ascii="Arial" w:hAnsi="Arial" w:cs="Arial"/>
                <w:sz w:val="22"/>
                <w:szCs w:val="22"/>
              </w:rPr>
            </w:pPr>
            <w:r>
              <w:rPr>
                <w:rFonts w:ascii="Arial" w:hAnsi="Arial" w:cs="Arial"/>
                <w:sz w:val="22"/>
                <w:szCs w:val="22"/>
              </w:rPr>
              <w:t>18</w:t>
            </w:r>
          </w:p>
        </w:tc>
      </w:tr>
      <w:tr w:rsidR="001A21D6" w:rsidRPr="00004AC8" w14:paraId="12757C66" w14:textId="77777777" w:rsidTr="00B26BCB">
        <w:trPr>
          <w:trHeight w:val="20"/>
          <w:jc w:val="center"/>
        </w:trPr>
        <w:tc>
          <w:tcPr>
            <w:tcW w:w="710" w:type="pct"/>
            <w:shd w:val="clear" w:color="auto" w:fill="DBE5F1"/>
            <w:vAlign w:val="center"/>
          </w:tcPr>
          <w:p w14:paraId="09C95B69" w14:textId="77777777" w:rsidR="001A21D6" w:rsidRPr="00004AC8" w:rsidRDefault="001A21D6" w:rsidP="00861668">
            <w:pPr>
              <w:spacing w:after="0" w:line="276" w:lineRule="auto"/>
              <w:jc w:val="center"/>
              <w:rPr>
                <w:rFonts w:ascii="Arial" w:hAnsi="Arial" w:cs="Arial"/>
                <w:b/>
                <w:sz w:val="22"/>
                <w:szCs w:val="22"/>
              </w:rPr>
            </w:pPr>
          </w:p>
        </w:tc>
        <w:tc>
          <w:tcPr>
            <w:tcW w:w="3480" w:type="pct"/>
            <w:tcBorders>
              <w:right w:val="single" w:sz="4" w:space="0" w:color="auto"/>
            </w:tcBorders>
            <w:shd w:val="clear" w:color="auto" w:fill="auto"/>
          </w:tcPr>
          <w:p w14:paraId="0CC49208" w14:textId="5BDE83EE" w:rsidR="001A21D6" w:rsidRPr="001A21D6" w:rsidRDefault="001A21D6" w:rsidP="00861668">
            <w:pPr>
              <w:tabs>
                <w:tab w:val="left" w:pos="0"/>
              </w:tabs>
              <w:spacing w:after="0" w:line="276" w:lineRule="auto"/>
              <w:rPr>
                <w:rFonts w:ascii="Arial" w:hAnsi="Arial" w:cs="Arial"/>
                <w:b/>
                <w:sz w:val="20"/>
                <w:szCs w:val="20"/>
              </w:rPr>
            </w:pPr>
            <w:r w:rsidRPr="001A21D6">
              <w:rPr>
                <w:rFonts w:ascii="Arial" w:hAnsi="Arial" w:cs="Arial"/>
                <w:b/>
                <w:sz w:val="20"/>
                <w:szCs w:val="20"/>
              </w:rPr>
              <w:t>Enclosure-I</w:t>
            </w:r>
            <w:r>
              <w:rPr>
                <w:rFonts w:ascii="Arial" w:hAnsi="Arial" w:cs="Arial"/>
                <w:b/>
                <w:sz w:val="20"/>
                <w:szCs w:val="20"/>
              </w:rPr>
              <w:t xml:space="preserve">V: </w:t>
            </w:r>
            <w:r w:rsidRPr="001A21D6">
              <w:rPr>
                <w:rFonts w:ascii="Arial" w:hAnsi="Arial" w:cs="Arial"/>
                <w:b/>
                <w:sz w:val="22"/>
                <w:szCs w:val="22"/>
              </w:rPr>
              <w:t>MARKET REFERENCE</w:t>
            </w:r>
            <w:r>
              <w:rPr>
                <w:rFonts w:ascii="Arial" w:hAnsi="Arial" w:cs="Arial"/>
                <w:b/>
                <w:sz w:val="20"/>
                <w:szCs w:val="20"/>
              </w:rPr>
              <w:t xml:space="preserve"> </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6C22E9F0" w14:textId="3D2BDF45" w:rsidR="001A21D6" w:rsidRDefault="001A21D6" w:rsidP="00861668">
            <w:pPr>
              <w:spacing w:after="0" w:line="276" w:lineRule="auto"/>
              <w:jc w:val="center"/>
              <w:rPr>
                <w:rFonts w:ascii="Arial" w:hAnsi="Arial" w:cs="Arial"/>
                <w:sz w:val="22"/>
                <w:szCs w:val="22"/>
              </w:rPr>
            </w:pPr>
            <w:r>
              <w:rPr>
                <w:rFonts w:ascii="Arial" w:hAnsi="Arial" w:cs="Arial"/>
                <w:sz w:val="22"/>
                <w:szCs w:val="22"/>
              </w:rPr>
              <w:t>20</w:t>
            </w:r>
          </w:p>
        </w:tc>
      </w:tr>
      <w:tr w:rsidR="00004AC8" w:rsidRPr="008A7186" w14:paraId="5D48BAF1" w14:textId="77777777" w:rsidTr="00BE449B">
        <w:trPr>
          <w:trHeight w:val="20"/>
          <w:jc w:val="center"/>
        </w:trPr>
        <w:tc>
          <w:tcPr>
            <w:tcW w:w="710" w:type="pct"/>
            <w:shd w:val="clear" w:color="auto" w:fill="DBE5F1"/>
            <w:vAlign w:val="center"/>
          </w:tcPr>
          <w:p w14:paraId="4F6CC04F" w14:textId="29B4825E" w:rsidR="00004AC8" w:rsidRPr="00004AC8" w:rsidRDefault="00004AC8" w:rsidP="00004AC8">
            <w:pPr>
              <w:spacing w:after="0" w:line="276" w:lineRule="auto"/>
              <w:jc w:val="center"/>
              <w:rPr>
                <w:rFonts w:ascii="Arial" w:hAnsi="Arial" w:cs="Arial"/>
                <w:b/>
                <w:sz w:val="22"/>
                <w:szCs w:val="22"/>
                <w:u w:val="single"/>
              </w:rPr>
            </w:pPr>
            <w:r w:rsidRPr="00004AC8">
              <w:rPr>
                <w:rFonts w:ascii="Arial" w:hAnsi="Arial" w:cs="Arial"/>
                <w:b/>
                <w:sz w:val="22"/>
                <w:szCs w:val="22"/>
              </w:rPr>
              <w:t xml:space="preserve">Part </w:t>
            </w:r>
            <w:r w:rsidR="00681F21">
              <w:rPr>
                <w:rFonts w:ascii="Arial" w:hAnsi="Arial" w:cs="Arial"/>
                <w:b/>
                <w:sz w:val="22"/>
                <w:szCs w:val="22"/>
              </w:rPr>
              <w:t>E</w:t>
            </w:r>
          </w:p>
        </w:tc>
        <w:tc>
          <w:tcPr>
            <w:tcW w:w="3480" w:type="pct"/>
            <w:tcBorders>
              <w:right w:val="single" w:sz="4" w:space="0" w:color="auto"/>
            </w:tcBorders>
            <w:shd w:val="clear" w:color="auto" w:fill="auto"/>
          </w:tcPr>
          <w:p w14:paraId="1A1A6DFE" w14:textId="273E131F" w:rsidR="00004AC8" w:rsidRPr="00004AC8" w:rsidRDefault="00004AC8" w:rsidP="00004AC8">
            <w:pPr>
              <w:tabs>
                <w:tab w:val="left" w:pos="0"/>
              </w:tabs>
              <w:spacing w:after="0" w:line="276" w:lineRule="auto"/>
              <w:rPr>
                <w:rFonts w:ascii="Arial" w:hAnsi="Arial" w:cs="Arial"/>
                <w:b/>
                <w:sz w:val="22"/>
                <w:szCs w:val="22"/>
              </w:rPr>
            </w:pPr>
            <w:r w:rsidRPr="00004AC8">
              <w:rPr>
                <w:rFonts w:ascii="Arial" w:hAnsi="Arial" w:cs="Arial"/>
                <w:b/>
                <w:sz w:val="22"/>
                <w:szCs w:val="22"/>
              </w:rPr>
              <w:t xml:space="preserve">VALUER’S IMPORTANT REMARKS </w:t>
            </w:r>
          </w:p>
        </w:tc>
        <w:tc>
          <w:tcPr>
            <w:tcW w:w="810" w:type="pct"/>
            <w:tcBorders>
              <w:top w:val="single" w:sz="4" w:space="0" w:color="auto"/>
              <w:left w:val="single" w:sz="4" w:space="0" w:color="auto"/>
              <w:bottom w:val="single" w:sz="4" w:space="0" w:color="auto"/>
              <w:right w:val="single" w:sz="4" w:space="0" w:color="auto"/>
            </w:tcBorders>
            <w:shd w:val="clear" w:color="auto" w:fill="auto"/>
          </w:tcPr>
          <w:p w14:paraId="02FA7435" w14:textId="6E4E5042" w:rsidR="00004AC8" w:rsidRPr="008A7186" w:rsidRDefault="001A21D6" w:rsidP="001A21D6">
            <w:pPr>
              <w:tabs>
                <w:tab w:val="center" w:pos="666"/>
                <w:tab w:val="left" w:pos="1227"/>
              </w:tabs>
              <w:spacing w:after="0" w:line="276" w:lineRule="auto"/>
              <w:rPr>
                <w:rFonts w:ascii="Arial" w:hAnsi="Arial" w:cs="Arial"/>
                <w:sz w:val="22"/>
                <w:szCs w:val="22"/>
              </w:rPr>
            </w:pPr>
            <w:r>
              <w:rPr>
                <w:rFonts w:ascii="Arial" w:hAnsi="Arial" w:cs="Arial"/>
                <w:sz w:val="22"/>
                <w:szCs w:val="22"/>
              </w:rPr>
              <w:tab/>
            </w:r>
            <w:r w:rsidR="00497388">
              <w:rPr>
                <w:rFonts w:ascii="Arial" w:hAnsi="Arial" w:cs="Arial"/>
                <w:sz w:val="22"/>
                <w:szCs w:val="22"/>
              </w:rPr>
              <w:t>2</w:t>
            </w:r>
            <w:r>
              <w:rPr>
                <w:rFonts w:ascii="Arial" w:hAnsi="Arial" w:cs="Arial"/>
                <w:sz w:val="22"/>
                <w:szCs w:val="22"/>
              </w:rPr>
              <w:t>2</w:t>
            </w:r>
          </w:p>
        </w:tc>
      </w:tr>
    </w:tbl>
    <w:p w14:paraId="0194AEB4" w14:textId="77777777" w:rsidR="00E11206" w:rsidRDefault="00E11206" w:rsidP="00E11206">
      <w:pPr>
        <w:spacing w:line="360" w:lineRule="auto"/>
        <w:rPr>
          <w:rFonts w:ascii="Arial" w:hAnsi="Arial" w:cs="Arial"/>
          <w:b/>
          <w:sz w:val="22"/>
          <w:szCs w:val="22"/>
          <w:u w:val="single"/>
        </w:rPr>
      </w:pPr>
    </w:p>
    <w:p w14:paraId="47A9A694" w14:textId="77777777" w:rsidR="00D36129" w:rsidRDefault="00D36129" w:rsidP="00E11206">
      <w:pPr>
        <w:spacing w:line="360" w:lineRule="auto"/>
        <w:rPr>
          <w:rFonts w:ascii="Arial" w:hAnsi="Arial" w:cs="Arial"/>
          <w:b/>
          <w:sz w:val="22"/>
          <w:szCs w:val="22"/>
          <w:u w:val="single"/>
        </w:rPr>
      </w:pPr>
    </w:p>
    <w:p w14:paraId="6E3AE2BF" w14:textId="77777777" w:rsidR="00C24DF4" w:rsidRDefault="00C24DF4" w:rsidP="00E11206">
      <w:pPr>
        <w:spacing w:line="360" w:lineRule="auto"/>
        <w:rPr>
          <w:rFonts w:ascii="Arial" w:hAnsi="Arial" w:cs="Arial"/>
          <w:b/>
          <w:sz w:val="22"/>
          <w:szCs w:val="22"/>
          <w:u w:val="single"/>
        </w:rPr>
      </w:pPr>
    </w:p>
    <w:p w14:paraId="603E8E66" w14:textId="77777777" w:rsidR="00C24DF4" w:rsidRDefault="00C24DF4" w:rsidP="00E11206">
      <w:pPr>
        <w:spacing w:line="360" w:lineRule="auto"/>
        <w:rPr>
          <w:rFonts w:ascii="Arial" w:hAnsi="Arial" w:cs="Arial"/>
          <w:b/>
          <w:sz w:val="22"/>
          <w:szCs w:val="22"/>
          <w:u w:val="single"/>
        </w:rPr>
      </w:pPr>
    </w:p>
    <w:p w14:paraId="5734354E" w14:textId="08EDCEA0" w:rsidR="00810360" w:rsidRDefault="00810360" w:rsidP="00810360">
      <w:pPr>
        <w:tabs>
          <w:tab w:val="left" w:pos="6810"/>
        </w:tabs>
      </w:pPr>
      <w:r>
        <w:tab/>
      </w:r>
    </w:p>
    <w:p w14:paraId="16D7F3A9" w14:textId="27500613" w:rsidR="00616A2E" w:rsidRDefault="00616A2E" w:rsidP="00810360">
      <w:pPr>
        <w:tabs>
          <w:tab w:val="left" w:pos="6810"/>
        </w:tabs>
      </w:pPr>
      <w:r w:rsidRPr="00810360">
        <w:br w:type="page"/>
      </w:r>
    </w:p>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134"/>
        <w:gridCol w:w="8510"/>
      </w:tblGrid>
      <w:tr w:rsidR="00C718CD" w:rsidRPr="00660B1F" w14:paraId="02AA6443" w14:textId="77777777" w:rsidTr="00B26BCB">
        <w:trPr>
          <w:trHeight w:val="359"/>
          <w:jc w:val="center"/>
        </w:trPr>
        <w:tc>
          <w:tcPr>
            <w:tcW w:w="588" w:type="pct"/>
            <w:shd w:val="clear" w:color="auto" w:fill="002060"/>
            <w:vAlign w:val="center"/>
          </w:tcPr>
          <w:p w14:paraId="3FBEC9A9" w14:textId="04283DCF" w:rsidR="00C718CD" w:rsidRPr="00BF1B37" w:rsidRDefault="00C718CD" w:rsidP="00B0492E">
            <w:pPr>
              <w:spacing w:after="0" w:line="276" w:lineRule="auto"/>
              <w:ind w:left="22"/>
              <w:jc w:val="center"/>
              <w:rPr>
                <w:rFonts w:ascii="Arial" w:hAnsi="Arial" w:cs="Arial"/>
                <w:b/>
                <w:i/>
                <w:sz w:val="22"/>
                <w:szCs w:val="22"/>
              </w:rPr>
            </w:pPr>
            <w:r w:rsidRPr="00BF1B37">
              <w:rPr>
                <w:rFonts w:ascii="Arial" w:hAnsi="Arial" w:cs="Arial"/>
                <w:b/>
                <w:sz w:val="22"/>
                <w:szCs w:val="22"/>
              </w:rPr>
              <w:lastRenderedPageBreak/>
              <w:t>PART A</w:t>
            </w:r>
          </w:p>
        </w:tc>
        <w:tc>
          <w:tcPr>
            <w:tcW w:w="4412" w:type="pct"/>
            <w:shd w:val="clear" w:color="auto" w:fill="DEEAF6" w:themeFill="accent1" w:themeFillTint="33"/>
            <w:vAlign w:val="center"/>
          </w:tcPr>
          <w:p w14:paraId="154B3E86" w14:textId="77777777" w:rsidR="00C718CD" w:rsidRPr="00BF1B37" w:rsidRDefault="00C718CD" w:rsidP="00B0492E">
            <w:pPr>
              <w:spacing w:after="0" w:line="276" w:lineRule="auto"/>
              <w:jc w:val="center"/>
              <w:rPr>
                <w:rFonts w:ascii="Arial" w:hAnsi="Arial" w:cs="Arial"/>
                <w:b/>
                <w:sz w:val="22"/>
                <w:szCs w:val="22"/>
              </w:rPr>
            </w:pPr>
            <w:r w:rsidRPr="00BF1B37">
              <w:rPr>
                <w:rFonts w:ascii="Arial" w:hAnsi="Arial" w:cs="Arial"/>
                <w:b/>
                <w:sz w:val="22"/>
                <w:szCs w:val="22"/>
              </w:rPr>
              <w:t>INTRODUCTION</w:t>
            </w:r>
          </w:p>
        </w:tc>
      </w:tr>
    </w:tbl>
    <w:p w14:paraId="76B1AF55" w14:textId="77777777" w:rsidR="00C718CD" w:rsidRDefault="00C718CD" w:rsidP="002764DB">
      <w:pPr>
        <w:rPr>
          <w:rFonts w:ascii="Arial" w:hAnsi="Arial" w:cs="Arial"/>
          <w:sz w:val="6"/>
          <w:szCs w:val="18"/>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5" w:type="dxa"/>
          <w:bottom w:w="57" w:type="dxa"/>
          <w:right w:w="115" w:type="dxa"/>
        </w:tblCellMar>
        <w:tblLook w:val="01E0" w:firstRow="1" w:lastRow="1" w:firstColumn="1" w:lastColumn="1" w:noHBand="0" w:noVBand="0"/>
      </w:tblPr>
      <w:tblGrid>
        <w:gridCol w:w="704"/>
        <w:gridCol w:w="2415"/>
        <w:gridCol w:w="6525"/>
      </w:tblGrid>
      <w:tr w:rsidR="000A2962" w:rsidRPr="006A1464" w14:paraId="7CEC3F2D" w14:textId="77777777" w:rsidTr="00B067F3">
        <w:trPr>
          <w:trHeight w:val="20"/>
          <w:tblHeader/>
          <w:jc w:val="center"/>
        </w:trPr>
        <w:tc>
          <w:tcPr>
            <w:tcW w:w="704" w:type="dxa"/>
            <w:shd w:val="clear" w:color="auto" w:fill="002060"/>
            <w:vAlign w:val="center"/>
          </w:tcPr>
          <w:p w14:paraId="3C812954" w14:textId="77777777" w:rsidR="000A2962" w:rsidRPr="006A1464" w:rsidRDefault="000A2962" w:rsidP="00B067F3">
            <w:pPr>
              <w:spacing w:after="0" w:line="240" w:lineRule="auto"/>
              <w:jc w:val="center"/>
              <w:rPr>
                <w:rFonts w:ascii="Arial" w:hAnsi="Arial" w:cs="Arial"/>
                <w:b/>
                <w:color w:val="FFFFFF" w:themeColor="background1"/>
                <w:sz w:val="22"/>
                <w:szCs w:val="22"/>
              </w:rPr>
            </w:pPr>
            <w:r w:rsidRPr="006A1464">
              <w:rPr>
                <w:rFonts w:ascii="Arial" w:hAnsi="Arial" w:cs="Arial"/>
                <w:b/>
                <w:color w:val="FFFFFF" w:themeColor="background1"/>
                <w:sz w:val="22"/>
                <w:szCs w:val="22"/>
              </w:rPr>
              <w:t>S. No.</w:t>
            </w:r>
          </w:p>
        </w:tc>
        <w:tc>
          <w:tcPr>
            <w:tcW w:w="2415" w:type="dxa"/>
            <w:shd w:val="clear" w:color="auto" w:fill="002060"/>
            <w:vAlign w:val="center"/>
          </w:tcPr>
          <w:p w14:paraId="421B4F49" w14:textId="77777777" w:rsidR="000A2962" w:rsidRPr="006A1464" w:rsidRDefault="000A2962" w:rsidP="00B067F3">
            <w:pPr>
              <w:spacing w:after="0" w:line="240" w:lineRule="auto"/>
              <w:jc w:val="center"/>
              <w:rPr>
                <w:rFonts w:ascii="Arial" w:hAnsi="Arial" w:cs="Arial"/>
                <w:b/>
                <w:color w:val="FFFFFF" w:themeColor="background1"/>
                <w:sz w:val="22"/>
                <w:szCs w:val="22"/>
              </w:rPr>
            </w:pPr>
            <w:r w:rsidRPr="006A1464">
              <w:rPr>
                <w:rFonts w:ascii="Arial" w:hAnsi="Arial" w:cs="Arial"/>
                <w:b/>
                <w:color w:val="FFFFFF" w:themeColor="background1"/>
                <w:sz w:val="22"/>
                <w:szCs w:val="22"/>
              </w:rPr>
              <w:t>CONTENTS</w:t>
            </w:r>
          </w:p>
        </w:tc>
        <w:tc>
          <w:tcPr>
            <w:tcW w:w="6525" w:type="dxa"/>
            <w:shd w:val="clear" w:color="auto" w:fill="002060"/>
            <w:vAlign w:val="center"/>
          </w:tcPr>
          <w:p w14:paraId="2CBD8035" w14:textId="77777777" w:rsidR="000A2962" w:rsidRPr="006A1464" w:rsidRDefault="000A2962" w:rsidP="00B067F3">
            <w:pPr>
              <w:spacing w:after="0" w:line="240" w:lineRule="auto"/>
              <w:jc w:val="center"/>
              <w:rPr>
                <w:rFonts w:ascii="Arial" w:hAnsi="Arial" w:cs="Arial"/>
                <w:b/>
                <w:color w:val="FFFFFF" w:themeColor="background1"/>
                <w:sz w:val="22"/>
                <w:szCs w:val="22"/>
              </w:rPr>
            </w:pPr>
            <w:r w:rsidRPr="006A1464">
              <w:rPr>
                <w:rFonts w:ascii="Arial" w:hAnsi="Arial" w:cs="Arial"/>
                <w:b/>
                <w:color w:val="FFFFFF" w:themeColor="background1"/>
                <w:sz w:val="22"/>
                <w:szCs w:val="22"/>
              </w:rPr>
              <w:t>DESCRIPTION</w:t>
            </w:r>
          </w:p>
        </w:tc>
      </w:tr>
      <w:tr w:rsidR="000A2962" w:rsidRPr="006A1464" w14:paraId="395BDC4E" w14:textId="77777777" w:rsidTr="008F1E1C">
        <w:trPr>
          <w:trHeight w:val="28"/>
          <w:jc w:val="center"/>
        </w:trPr>
        <w:tc>
          <w:tcPr>
            <w:tcW w:w="704" w:type="dxa"/>
            <w:vAlign w:val="center"/>
          </w:tcPr>
          <w:p w14:paraId="0E409DF5" w14:textId="77777777" w:rsidR="000A2962" w:rsidRPr="006A1464" w:rsidRDefault="000A2962" w:rsidP="00C72208">
            <w:pPr>
              <w:numPr>
                <w:ilvl w:val="0"/>
                <w:numId w:val="2"/>
              </w:numPr>
              <w:spacing w:after="0" w:line="360" w:lineRule="auto"/>
              <w:rPr>
                <w:rFonts w:ascii="Arial" w:hAnsi="Arial" w:cs="Arial"/>
                <w:sz w:val="22"/>
                <w:szCs w:val="22"/>
              </w:rPr>
            </w:pPr>
          </w:p>
        </w:tc>
        <w:tc>
          <w:tcPr>
            <w:tcW w:w="2415" w:type="dxa"/>
          </w:tcPr>
          <w:p w14:paraId="5FF8762D" w14:textId="0764A8EA" w:rsidR="000A2962" w:rsidRPr="006A1464" w:rsidRDefault="000A2962" w:rsidP="008F1E1C">
            <w:pPr>
              <w:tabs>
                <w:tab w:val="left" w:pos="4320"/>
              </w:tabs>
              <w:spacing w:after="0" w:line="360" w:lineRule="auto"/>
              <w:rPr>
                <w:rFonts w:ascii="Arial" w:hAnsi="Arial" w:cs="Arial"/>
                <w:sz w:val="22"/>
                <w:szCs w:val="22"/>
              </w:rPr>
            </w:pPr>
            <w:r w:rsidRPr="006A1464">
              <w:rPr>
                <w:rFonts w:ascii="Arial" w:hAnsi="Arial" w:cs="Arial"/>
                <w:sz w:val="22"/>
                <w:szCs w:val="22"/>
              </w:rPr>
              <w:t xml:space="preserve">Name of the </w:t>
            </w:r>
            <w:r w:rsidR="00F03057">
              <w:rPr>
                <w:rFonts w:ascii="Arial" w:hAnsi="Arial" w:cs="Arial"/>
                <w:sz w:val="22"/>
                <w:szCs w:val="22"/>
              </w:rPr>
              <w:t>Owner</w:t>
            </w:r>
          </w:p>
        </w:tc>
        <w:tc>
          <w:tcPr>
            <w:tcW w:w="6525" w:type="dxa"/>
          </w:tcPr>
          <w:p w14:paraId="2ED4EB83" w14:textId="4EE3B515" w:rsidR="000A2962" w:rsidRPr="006A1464" w:rsidRDefault="007C3821" w:rsidP="008F1E1C">
            <w:pPr>
              <w:tabs>
                <w:tab w:val="left" w:pos="8190"/>
              </w:tabs>
              <w:spacing w:after="0" w:line="360" w:lineRule="auto"/>
              <w:outlineLvl w:val="0"/>
              <w:rPr>
                <w:rFonts w:ascii="Arial" w:hAnsi="Arial" w:cs="Arial"/>
                <w:sz w:val="22"/>
                <w:szCs w:val="22"/>
              </w:rPr>
            </w:pPr>
            <w:r w:rsidRPr="006A1464">
              <w:rPr>
                <w:rFonts w:ascii="Arial" w:hAnsi="Arial" w:cs="Arial"/>
                <w:color w:val="000000" w:themeColor="text1"/>
                <w:sz w:val="22"/>
                <w:szCs w:val="22"/>
              </w:rPr>
              <w:t xml:space="preserve">M/s </w:t>
            </w:r>
            <w:r w:rsidR="00F03057">
              <w:rPr>
                <w:rFonts w:ascii="Arial" w:hAnsi="Arial" w:cs="Arial"/>
                <w:color w:val="000000" w:themeColor="text1"/>
                <w:sz w:val="22"/>
                <w:szCs w:val="22"/>
              </w:rPr>
              <w:t>Pathbreaking Projects Limited (erstwhile Abhijeet Projects Ltd.)</w:t>
            </w:r>
          </w:p>
        </w:tc>
      </w:tr>
      <w:tr w:rsidR="000A2962" w:rsidRPr="006A1464" w14:paraId="40AB4BED" w14:textId="77777777" w:rsidTr="008F1E1C">
        <w:trPr>
          <w:trHeight w:val="20"/>
          <w:jc w:val="center"/>
        </w:trPr>
        <w:tc>
          <w:tcPr>
            <w:tcW w:w="704" w:type="dxa"/>
            <w:vAlign w:val="center"/>
          </w:tcPr>
          <w:p w14:paraId="15043AE9" w14:textId="77777777" w:rsidR="000A2962" w:rsidRPr="006A1464" w:rsidRDefault="000A2962" w:rsidP="00C72208">
            <w:pPr>
              <w:numPr>
                <w:ilvl w:val="0"/>
                <w:numId w:val="2"/>
              </w:numPr>
              <w:spacing w:after="0" w:line="360" w:lineRule="auto"/>
              <w:rPr>
                <w:rFonts w:ascii="Arial" w:hAnsi="Arial" w:cs="Arial"/>
                <w:sz w:val="22"/>
                <w:szCs w:val="22"/>
              </w:rPr>
            </w:pPr>
          </w:p>
        </w:tc>
        <w:tc>
          <w:tcPr>
            <w:tcW w:w="2415" w:type="dxa"/>
          </w:tcPr>
          <w:p w14:paraId="5E54C4E0" w14:textId="5C1E7F0B" w:rsidR="000A2962" w:rsidRPr="006A1464" w:rsidRDefault="000A2962" w:rsidP="008F1E1C">
            <w:pPr>
              <w:tabs>
                <w:tab w:val="left" w:pos="4320"/>
              </w:tabs>
              <w:spacing w:after="0" w:line="360" w:lineRule="auto"/>
              <w:rPr>
                <w:rFonts w:ascii="Arial" w:hAnsi="Arial" w:cs="Arial"/>
                <w:sz w:val="22"/>
                <w:szCs w:val="22"/>
              </w:rPr>
            </w:pPr>
            <w:r w:rsidRPr="006A1464">
              <w:rPr>
                <w:rFonts w:ascii="Arial" w:hAnsi="Arial" w:cs="Arial"/>
                <w:sz w:val="22"/>
                <w:szCs w:val="22"/>
              </w:rPr>
              <w:t>Registered Office</w:t>
            </w:r>
          </w:p>
        </w:tc>
        <w:tc>
          <w:tcPr>
            <w:tcW w:w="6525" w:type="dxa"/>
          </w:tcPr>
          <w:p w14:paraId="7511A31B" w14:textId="0007CD47" w:rsidR="000A2962" w:rsidRPr="00A31997" w:rsidRDefault="0097625F" w:rsidP="008F1E1C">
            <w:pPr>
              <w:tabs>
                <w:tab w:val="left" w:pos="4320"/>
                <w:tab w:val="left" w:pos="8190"/>
              </w:tabs>
              <w:spacing w:after="0" w:line="360" w:lineRule="auto"/>
              <w:outlineLvl w:val="0"/>
              <w:rPr>
                <w:rFonts w:ascii="Arial" w:hAnsi="Arial" w:cs="Arial"/>
                <w:bCs/>
                <w:sz w:val="22"/>
                <w:szCs w:val="22"/>
              </w:rPr>
            </w:pPr>
            <w:r w:rsidRPr="0097625F">
              <w:rPr>
                <w:rFonts w:ascii="Arial" w:hAnsi="Arial" w:cs="Arial"/>
                <w:bCs/>
                <w:sz w:val="22"/>
                <w:szCs w:val="22"/>
                <w:lang w:val="en-IN" w:eastAsia="en-IN"/>
              </w:rPr>
              <w:t>F</w:t>
            </w:r>
            <w:r>
              <w:rPr>
                <w:rFonts w:ascii="Arial" w:hAnsi="Arial" w:cs="Arial"/>
                <w:bCs/>
                <w:sz w:val="22"/>
                <w:szCs w:val="22"/>
                <w:lang w:val="en-IN" w:eastAsia="en-IN"/>
              </w:rPr>
              <w:t>E</w:t>
            </w:r>
            <w:r w:rsidRPr="0097625F">
              <w:rPr>
                <w:rFonts w:ascii="Arial" w:hAnsi="Arial" w:cs="Arial"/>
                <w:bCs/>
                <w:sz w:val="22"/>
                <w:szCs w:val="22"/>
                <w:lang w:val="en-IN" w:eastAsia="en-IN"/>
              </w:rPr>
              <w:t>-83, Sector-</w:t>
            </w:r>
            <w:r>
              <w:rPr>
                <w:rFonts w:ascii="Arial" w:hAnsi="Arial" w:cs="Arial"/>
                <w:bCs/>
                <w:sz w:val="22"/>
                <w:szCs w:val="22"/>
                <w:lang w:val="en-IN" w:eastAsia="en-IN"/>
              </w:rPr>
              <w:t xml:space="preserve">III, </w:t>
            </w:r>
            <w:r w:rsidRPr="0097625F">
              <w:rPr>
                <w:rFonts w:ascii="Arial" w:hAnsi="Arial" w:cs="Arial"/>
                <w:bCs/>
                <w:sz w:val="22"/>
                <w:szCs w:val="22"/>
                <w:lang w:val="en-IN" w:eastAsia="en-IN"/>
              </w:rPr>
              <w:t>Salt Lake City, Ground Floor, Kolkata, West Bengal</w:t>
            </w:r>
          </w:p>
        </w:tc>
      </w:tr>
      <w:tr w:rsidR="000A2962" w:rsidRPr="006A1464" w14:paraId="31E446B0" w14:textId="77777777" w:rsidTr="008F1E1C">
        <w:trPr>
          <w:trHeight w:val="13"/>
          <w:jc w:val="center"/>
        </w:trPr>
        <w:tc>
          <w:tcPr>
            <w:tcW w:w="704" w:type="dxa"/>
            <w:vAlign w:val="center"/>
          </w:tcPr>
          <w:p w14:paraId="19D22B1E" w14:textId="77777777" w:rsidR="000A2962" w:rsidRPr="006A1464" w:rsidRDefault="000A2962" w:rsidP="00C72208">
            <w:pPr>
              <w:numPr>
                <w:ilvl w:val="0"/>
                <w:numId w:val="2"/>
              </w:numPr>
              <w:spacing w:after="0" w:line="360" w:lineRule="auto"/>
              <w:rPr>
                <w:rFonts w:ascii="Arial" w:hAnsi="Arial" w:cs="Arial"/>
                <w:sz w:val="22"/>
                <w:szCs w:val="22"/>
              </w:rPr>
            </w:pPr>
          </w:p>
        </w:tc>
        <w:tc>
          <w:tcPr>
            <w:tcW w:w="2415" w:type="dxa"/>
          </w:tcPr>
          <w:p w14:paraId="2ECCED2D" w14:textId="77777777" w:rsidR="000A2962" w:rsidRPr="006A1464" w:rsidRDefault="000A2962" w:rsidP="008F1E1C">
            <w:pPr>
              <w:tabs>
                <w:tab w:val="left" w:pos="4320"/>
              </w:tabs>
              <w:spacing w:after="0" w:line="360" w:lineRule="auto"/>
              <w:rPr>
                <w:rFonts w:ascii="Arial" w:hAnsi="Arial" w:cs="Arial"/>
                <w:sz w:val="22"/>
                <w:szCs w:val="22"/>
              </w:rPr>
            </w:pPr>
            <w:r w:rsidRPr="006A1464">
              <w:rPr>
                <w:rFonts w:ascii="Arial" w:hAnsi="Arial" w:cs="Arial"/>
                <w:sz w:val="22"/>
                <w:szCs w:val="22"/>
              </w:rPr>
              <w:t>Report Prepared for Organization</w:t>
            </w:r>
          </w:p>
        </w:tc>
        <w:tc>
          <w:tcPr>
            <w:tcW w:w="6525" w:type="dxa"/>
          </w:tcPr>
          <w:p w14:paraId="06B39192" w14:textId="1C0E06D4" w:rsidR="000A2962" w:rsidRPr="006A1464" w:rsidRDefault="0097625F" w:rsidP="008F1E1C">
            <w:pPr>
              <w:tabs>
                <w:tab w:val="left" w:pos="4320"/>
                <w:tab w:val="left" w:pos="8190"/>
              </w:tabs>
              <w:spacing w:after="0" w:line="360" w:lineRule="auto"/>
              <w:rPr>
                <w:rFonts w:ascii="Arial" w:hAnsi="Arial" w:cs="Arial"/>
                <w:bCs/>
                <w:sz w:val="22"/>
                <w:szCs w:val="22"/>
              </w:rPr>
            </w:pPr>
            <w:r>
              <w:rPr>
                <w:rFonts w:ascii="Arial" w:hAnsi="Arial" w:cs="Arial"/>
                <w:sz w:val="22"/>
                <w:szCs w:val="22"/>
              </w:rPr>
              <w:t>IDBI</w:t>
            </w:r>
            <w:r w:rsidRPr="0097625F">
              <w:rPr>
                <w:rFonts w:ascii="Arial" w:hAnsi="Arial" w:cs="Arial"/>
                <w:sz w:val="22"/>
                <w:szCs w:val="22"/>
              </w:rPr>
              <w:t xml:space="preserve"> Bank Limited, C-Wing, 7</w:t>
            </w:r>
            <w:r w:rsidRPr="0097625F">
              <w:rPr>
                <w:rFonts w:ascii="Arial" w:hAnsi="Arial" w:cs="Arial"/>
                <w:sz w:val="22"/>
                <w:szCs w:val="22"/>
                <w:vertAlign w:val="superscript"/>
              </w:rPr>
              <w:t>th</w:t>
            </w:r>
            <w:r>
              <w:rPr>
                <w:rFonts w:ascii="Arial" w:hAnsi="Arial" w:cs="Arial"/>
                <w:sz w:val="22"/>
                <w:szCs w:val="22"/>
              </w:rPr>
              <w:t xml:space="preserve"> </w:t>
            </w:r>
            <w:r w:rsidRPr="0097625F">
              <w:rPr>
                <w:rFonts w:ascii="Arial" w:hAnsi="Arial" w:cs="Arial"/>
                <w:sz w:val="22"/>
                <w:szCs w:val="22"/>
              </w:rPr>
              <w:t>Floor, World Trade Centre Complex, Cuffe Parade, Colaba, Mumbai – 400005</w:t>
            </w:r>
          </w:p>
        </w:tc>
      </w:tr>
      <w:tr w:rsidR="00254D34" w:rsidRPr="006A1464" w14:paraId="1B7F87B2" w14:textId="77777777" w:rsidTr="008F1E1C">
        <w:trPr>
          <w:trHeight w:val="190"/>
          <w:jc w:val="center"/>
        </w:trPr>
        <w:tc>
          <w:tcPr>
            <w:tcW w:w="704" w:type="dxa"/>
            <w:vAlign w:val="center"/>
          </w:tcPr>
          <w:p w14:paraId="4ED7FC69" w14:textId="77777777" w:rsidR="00254D34" w:rsidRPr="006A1464" w:rsidRDefault="00254D34" w:rsidP="00C72208">
            <w:pPr>
              <w:numPr>
                <w:ilvl w:val="0"/>
                <w:numId w:val="2"/>
              </w:numPr>
              <w:spacing w:after="0" w:line="360" w:lineRule="auto"/>
              <w:rPr>
                <w:rFonts w:ascii="Arial" w:hAnsi="Arial" w:cs="Arial"/>
                <w:sz w:val="22"/>
                <w:szCs w:val="22"/>
              </w:rPr>
            </w:pPr>
          </w:p>
        </w:tc>
        <w:tc>
          <w:tcPr>
            <w:tcW w:w="2415" w:type="dxa"/>
          </w:tcPr>
          <w:p w14:paraId="4EFB2E59" w14:textId="0009A83F" w:rsidR="00254D34" w:rsidRPr="005F096F" w:rsidRDefault="00254D34" w:rsidP="008F1E1C">
            <w:pPr>
              <w:tabs>
                <w:tab w:val="left" w:pos="4320"/>
              </w:tabs>
              <w:spacing w:after="0" w:line="360" w:lineRule="auto"/>
              <w:rPr>
                <w:rFonts w:ascii="Arial" w:hAnsi="Arial" w:cs="Arial"/>
                <w:sz w:val="22"/>
                <w:szCs w:val="22"/>
              </w:rPr>
            </w:pPr>
            <w:r w:rsidRPr="005F096F">
              <w:rPr>
                <w:rFonts w:ascii="Arial" w:hAnsi="Arial" w:cs="Arial"/>
                <w:sz w:val="22"/>
                <w:szCs w:val="22"/>
              </w:rPr>
              <w:t>Work Order Details</w:t>
            </w:r>
          </w:p>
        </w:tc>
        <w:tc>
          <w:tcPr>
            <w:tcW w:w="6525" w:type="dxa"/>
          </w:tcPr>
          <w:p w14:paraId="152DDCE2" w14:textId="29FD5DC0" w:rsidR="00254D34" w:rsidRPr="005F096F" w:rsidRDefault="0097625F" w:rsidP="008F1E1C">
            <w:pPr>
              <w:tabs>
                <w:tab w:val="left" w:pos="4320"/>
              </w:tabs>
              <w:spacing w:after="0" w:line="360" w:lineRule="auto"/>
              <w:rPr>
                <w:rFonts w:ascii="Arial" w:hAnsi="Arial" w:cs="Arial"/>
                <w:sz w:val="22"/>
                <w:szCs w:val="22"/>
              </w:rPr>
            </w:pPr>
            <w:r>
              <w:rPr>
                <w:rFonts w:ascii="Arial" w:hAnsi="Arial" w:cs="Arial"/>
                <w:sz w:val="22"/>
                <w:szCs w:val="22"/>
              </w:rPr>
              <w:t>Via letter no. IDBI/NMG/PPL/2025-26/VAL2 dated 08</w:t>
            </w:r>
            <w:r w:rsidRPr="0097625F">
              <w:rPr>
                <w:rFonts w:ascii="Arial" w:hAnsi="Arial" w:cs="Arial"/>
                <w:sz w:val="22"/>
                <w:szCs w:val="22"/>
                <w:vertAlign w:val="superscript"/>
              </w:rPr>
              <w:t>th</w:t>
            </w:r>
            <w:r>
              <w:rPr>
                <w:rFonts w:ascii="Arial" w:hAnsi="Arial" w:cs="Arial"/>
                <w:sz w:val="22"/>
                <w:szCs w:val="22"/>
              </w:rPr>
              <w:t xml:space="preserve"> May 2025</w:t>
            </w:r>
            <w:r w:rsidR="008F1E1C">
              <w:rPr>
                <w:rFonts w:ascii="Arial" w:hAnsi="Arial" w:cs="Arial"/>
                <w:sz w:val="22"/>
                <w:szCs w:val="22"/>
              </w:rPr>
              <w:t xml:space="preserve"> (amended later over the e-mail on 21-05-2025)</w:t>
            </w:r>
          </w:p>
        </w:tc>
      </w:tr>
      <w:tr w:rsidR="00916F3E" w:rsidRPr="006A1464" w14:paraId="331D6641" w14:textId="77777777" w:rsidTr="008F1E1C">
        <w:trPr>
          <w:trHeight w:val="190"/>
          <w:jc w:val="center"/>
        </w:trPr>
        <w:tc>
          <w:tcPr>
            <w:tcW w:w="704" w:type="dxa"/>
            <w:vAlign w:val="center"/>
          </w:tcPr>
          <w:p w14:paraId="7AFF79E8" w14:textId="77777777" w:rsidR="00916F3E" w:rsidRPr="006A1464" w:rsidRDefault="00916F3E" w:rsidP="00C72208">
            <w:pPr>
              <w:numPr>
                <w:ilvl w:val="0"/>
                <w:numId w:val="2"/>
              </w:numPr>
              <w:spacing w:after="0" w:line="360" w:lineRule="auto"/>
              <w:rPr>
                <w:rFonts w:ascii="Arial" w:hAnsi="Arial" w:cs="Arial"/>
                <w:sz w:val="22"/>
                <w:szCs w:val="22"/>
              </w:rPr>
            </w:pPr>
          </w:p>
        </w:tc>
        <w:tc>
          <w:tcPr>
            <w:tcW w:w="2415" w:type="dxa"/>
          </w:tcPr>
          <w:p w14:paraId="35F4C3C0" w14:textId="4AD78748" w:rsidR="00916F3E" w:rsidRPr="005F096F" w:rsidRDefault="00916F3E" w:rsidP="008F1E1C">
            <w:pPr>
              <w:tabs>
                <w:tab w:val="left" w:pos="4320"/>
              </w:tabs>
              <w:spacing w:after="0" w:line="360" w:lineRule="auto"/>
              <w:rPr>
                <w:rFonts w:ascii="Arial" w:hAnsi="Arial" w:cs="Arial"/>
                <w:sz w:val="22"/>
                <w:szCs w:val="22"/>
              </w:rPr>
            </w:pPr>
            <w:r>
              <w:rPr>
                <w:rFonts w:ascii="Arial" w:hAnsi="Arial" w:cs="Arial"/>
                <w:sz w:val="22"/>
                <w:szCs w:val="22"/>
              </w:rPr>
              <w:t>Date of Inspection</w:t>
            </w:r>
          </w:p>
        </w:tc>
        <w:tc>
          <w:tcPr>
            <w:tcW w:w="6525" w:type="dxa"/>
          </w:tcPr>
          <w:p w14:paraId="0A066A01" w14:textId="22EA4257" w:rsidR="00916F3E" w:rsidRDefault="00916F3E" w:rsidP="008F1E1C">
            <w:pPr>
              <w:tabs>
                <w:tab w:val="left" w:pos="4320"/>
              </w:tabs>
              <w:spacing w:after="0" w:line="360" w:lineRule="auto"/>
              <w:rPr>
                <w:rFonts w:ascii="Arial" w:hAnsi="Arial" w:cs="Arial"/>
                <w:sz w:val="22"/>
                <w:szCs w:val="22"/>
              </w:rPr>
            </w:pPr>
            <w:r>
              <w:rPr>
                <w:rFonts w:ascii="Arial" w:hAnsi="Arial" w:cs="Arial"/>
                <w:sz w:val="22"/>
                <w:szCs w:val="22"/>
              </w:rPr>
              <w:t>10</w:t>
            </w:r>
            <w:r w:rsidRPr="00916F3E">
              <w:rPr>
                <w:rFonts w:ascii="Arial" w:hAnsi="Arial" w:cs="Arial"/>
                <w:sz w:val="22"/>
                <w:szCs w:val="22"/>
                <w:vertAlign w:val="superscript"/>
              </w:rPr>
              <w:t>th</w:t>
            </w:r>
            <w:r>
              <w:rPr>
                <w:rFonts w:ascii="Arial" w:hAnsi="Arial" w:cs="Arial"/>
                <w:sz w:val="22"/>
                <w:szCs w:val="22"/>
              </w:rPr>
              <w:t xml:space="preserve"> May 2025</w:t>
            </w:r>
          </w:p>
        </w:tc>
      </w:tr>
      <w:tr w:rsidR="00A051D5" w:rsidRPr="006A1464" w14:paraId="6387A540" w14:textId="77777777" w:rsidTr="008F1E1C">
        <w:trPr>
          <w:trHeight w:val="190"/>
          <w:jc w:val="center"/>
        </w:trPr>
        <w:tc>
          <w:tcPr>
            <w:tcW w:w="704" w:type="dxa"/>
            <w:vAlign w:val="center"/>
          </w:tcPr>
          <w:p w14:paraId="5BD810CA" w14:textId="77777777" w:rsidR="00A051D5" w:rsidRPr="006A1464" w:rsidRDefault="00A051D5" w:rsidP="00C72208">
            <w:pPr>
              <w:numPr>
                <w:ilvl w:val="0"/>
                <w:numId w:val="2"/>
              </w:numPr>
              <w:spacing w:after="0" w:line="360" w:lineRule="auto"/>
              <w:rPr>
                <w:rFonts w:ascii="Arial" w:hAnsi="Arial" w:cs="Arial"/>
                <w:sz w:val="22"/>
                <w:szCs w:val="22"/>
              </w:rPr>
            </w:pPr>
          </w:p>
        </w:tc>
        <w:tc>
          <w:tcPr>
            <w:tcW w:w="2415" w:type="dxa"/>
          </w:tcPr>
          <w:p w14:paraId="0B090986" w14:textId="78212B06" w:rsidR="00A051D5" w:rsidRPr="005F096F" w:rsidRDefault="00A051D5" w:rsidP="008F1E1C">
            <w:pPr>
              <w:tabs>
                <w:tab w:val="left" w:pos="4320"/>
              </w:tabs>
              <w:spacing w:after="0" w:line="360" w:lineRule="auto"/>
              <w:rPr>
                <w:rFonts w:ascii="Arial" w:hAnsi="Arial" w:cs="Arial"/>
                <w:sz w:val="22"/>
                <w:szCs w:val="22"/>
              </w:rPr>
            </w:pPr>
            <w:r w:rsidRPr="005F096F">
              <w:rPr>
                <w:rFonts w:ascii="Arial" w:hAnsi="Arial" w:cs="Arial"/>
                <w:sz w:val="22"/>
                <w:szCs w:val="22"/>
              </w:rPr>
              <w:t>Date of Valuation</w:t>
            </w:r>
          </w:p>
        </w:tc>
        <w:tc>
          <w:tcPr>
            <w:tcW w:w="6525" w:type="dxa"/>
          </w:tcPr>
          <w:p w14:paraId="74BF21FC" w14:textId="471C477D" w:rsidR="00A051D5" w:rsidRPr="005F096F" w:rsidRDefault="0097625F" w:rsidP="008F1E1C">
            <w:pPr>
              <w:tabs>
                <w:tab w:val="left" w:pos="4320"/>
              </w:tabs>
              <w:spacing w:after="0" w:line="360" w:lineRule="auto"/>
              <w:rPr>
                <w:rFonts w:ascii="Arial" w:hAnsi="Arial" w:cs="Arial"/>
                <w:sz w:val="22"/>
                <w:szCs w:val="22"/>
              </w:rPr>
            </w:pPr>
            <w:r>
              <w:rPr>
                <w:rFonts w:ascii="Arial" w:hAnsi="Arial" w:cs="Arial"/>
                <w:sz w:val="22"/>
                <w:szCs w:val="22"/>
              </w:rPr>
              <w:t>1</w:t>
            </w:r>
            <w:r w:rsidR="001A3348">
              <w:rPr>
                <w:rFonts w:ascii="Arial" w:hAnsi="Arial" w:cs="Arial"/>
                <w:sz w:val="22"/>
                <w:szCs w:val="22"/>
              </w:rPr>
              <w:t>9</w:t>
            </w:r>
            <w:r w:rsidR="00002F1B" w:rsidRPr="005F096F">
              <w:rPr>
                <w:rFonts w:ascii="Arial" w:hAnsi="Arial" w:cs="Arial"/>
                <w:sz w:val="22"/>
                <w:szCs w:val="22"/>
                <w:vertAlign w:val="superscript"/>
              </w:rPr>
              <w:t>th</w:t>
            </w:r>
            <w:r w:rsidR="00002F1B" w:rsidRPr="005F096F">
              <w:rPr>
                <w:rFonts w:ascii="Arial" w:hAnsi="Arial" w:cs="Arial"/>
                <w:sz w:val="22"/>
                <w:szCs w:val="22"/>
              </w:rPr>
              <w:t xml:space="preserve"> </w:t>
            </w:r>
            <w:r>
              <w:rPr>
                <w:rFonts w:ascii="Arial" w:hAnsi="Arial" w:cs="Arial"/>
                <w:sz w:val="22"/>
                <w:szCs w:val="22"/>
              </w:rPr>
              <w:t>May</w:t>
            </w:r>
            <w:r w:rsidR="00002F1B" w:rsidRPr="005F096F">
              <w:rPr>
                <w:rFonts w:ascii="Arial" w:hAnsi="Arial" w:cs="Arial"/>
                <w:sz w:val="22"/>
                <w:szCs w:val="22"/>
              </w:rPr>
              <w:t xml:space="preserve"> 202</w:t>
            </w:r>
            <w:r>
              <w:rPr>
                <w:rFonts w:ascii="Arial" w:hAnsi="Arial" w:cs="Arial"/>
                <w:sz w:val="22"/>
                <w:szCs w:val="22"/>
              </w:rPr>
              <w:t>5</w:t>
            </w:r>
          </w:p>
        </w:tc>
      </w:tr>
      <w:tr w:rsidR="00DA5F03" w:rsidRPr="006A1464" w14:paraId="4DE3F3EC" w14:textId="77777777" w:rsidTr="008F1E1C">
        <w:trPr>
          <w:trHeight w:val="390"/>
          <w:jc w:val="center"/>
        </w:trPr>
        <w:tc>
          <w:tcPr>
            <w:tcW w:w="704" w:type="dxa"/>
          </w:tcPr>
          <w:p w14:paraId="1D788DB4" w14:textId="77777777" w:rsidR="00DA5F03" w:rsidRPr="006A1464" w:rsidRDefault="00DA5F03" w:rsidP="00C72208">
            <w:pPr>
              <w:numPr>
                <w:ilvl w:val="0"/>
                <w:numId w:val="2"/>
              </w:numPr>
              <w:spacing w:after="0" w:line="360" w:lineRule="auto"/>
              <w:rPr>
                <w:rFonts w:ascii="Arial" w:hAnsi="Arial" w:cs="Arial"/>
                <w:sz w:val="22"/>
                <w:szCs w:val="22"/>
              </w:rPr>
            </w:pPr>
          </w:p>
        </w:tc>
        <w:tc>
          <w:tcPr>
            <w:tcW w:w="2415" w:type="dxa"/>
          </w:tcPr>
          <w:p w14:paraId="34E0FBF9" w14:textId="608D73E7" w:rsidR="00DA5F03" w:rsidRPr="006A1464" w:rsidRDefault="00DA5F03" w:rsidP="008F1E1C">
            <w:pPr>
              <w:tabs>
                <w:tab w:val="left" w:pos="4320"/>
              </w:tabs>
              <w:spacing w:after="0" w:line="360" w:lineRule="auto"/>
              <w:rPr>
                <w:rFonts w:ascii="Arial" w:hAnsi="Arial" w:cs="Arial"/>
                <w:sz w:val="22"/>
                <w:szCs w:val="22"/>
              </w:rPr>
            </w:pPr>
            <w:r w:rsidRPr="006A1464">
              <w:rPr>
                <w:rFonts w:ascii="Arial" w:hAnsi="Arial" w:cs="Arial"/>
                <w:sz w:val="22"/>
                <w:szCs w:val="22"/>
              </w:rPr>
              <w:t xml:space="preserve">Date of Valuation </w:t>
            </w:r>
            <w:r>
              <w:rPr>
                <w:rFonts w:ascii="Arial" w:hAnsi="Arial" w:cs="Arial"/>
                <w:sz w:val="22"/>
                <w:szCs w:val="22"/>
              </w:rPr>
              <w:t>Report</w:t>
            </w:r>
          </w:p>
        </w:tc>
        <w:tc>
          <w:tcPr>
            <w:tcW w:w="6525" w:type="dxa"/>
          </w:tcPr>
          <w:p w14:paraId="362F412C" w14:textId="5565FC3F" w:rsidR="00DA5F03" w:rsidRPr="006A1464" w:rsidRDefault="0097625F" w:rsidP="008F1E1C">
            <w:pPr>
              <w:tabs>
                <w:tab w:val="left" w:pos="4320"/>
              </w:tabs>
              <w:spacing w:after="0" w:line="360" w:lineRule="auto"/>
              <w:rPr>
                <w:rFonts w:ascii="Arial" w:hAnsi="Arial" w:cs="Arial"/>
                <w:sz w:val="22"/>
                <w:szCs w:val="22"/>
              </w:rPr>
            </w:pPr>
            <w:r>
              <w:rPr>
                <w:rFonts w:ascii="Arial" w:hAnsi="Arial" w:cs="Arial"/>
                <w:sz w:val="22"/>
                <w:szCs w:val="22"/>
              </w:rPr>
              <w:t>1</w:t>
            </w:r>
            <w:r w:rsidR="001A3348">
              <w:rPr>
                <w:rFonts w:ascii="Arial" w:hAnsi="Arial" w:cs="Arial"/>
                <w:sz w:val="22"/>
                <w:szCs w:val="22"/>
              </w:rPr>
              <w:t>9</w:t>
            </w:r>
            <w:r w:rsidRPr="005F096F">
              <w:rPr>
                <w:rFonts w:ascii="Arial" w:hAnsi="Arial" w:cs="Arial"/>
                <w:sz w:val="22"/>
                <w:szCs w:val="22"/>
                <w:vertAlign w:val="superscript"/>
              </w:rPr>
              <w:t>th</w:t>
            </w:r>
            <w:r w:rsidRPr="005F096F">
              <w:rPr>
                <w:rFonts w:ascii="Arial" w:hAnsi="Arial" w:cs="Arial"/>
                <w:sz w:val="22"/>
                <w:szCs w:val="22"/>
              </w:rPr>
              <w:t xml:space="preserve"> </w:t>
            </w:r>
            <w:r>
              <w:rPr>
                <w:rFonts w:ascii="Arial" w:hAnsi="Arial" w:cs="Arial"/>
                <w:sz w:val="22"/>
                <w:szCs w:val="22"/>
              </w:rPr>
              <w:t>May</w:t>
            </w:r>
            <w:r w:rsidRPr="005F096F">
              <w:rPr>
                <w:rFonts w:ascii="Arial" w:hAnsi="Arial" w:cs="Arial"/>
                <w:sz w:val="22"/>
                <w:szCs w:val="22"/>
              </w:rPr>
              <w:t xml:space="preserve"> 202</w:t>
            </w:r>
            <w:r>
              <w:rPr>
                <w:rFonts w:ascii="Arial" w:hAnsi="Arial" w:cs="Arial"/>
                <w:sz w:val="22"/>
                <w:szCs w:val="22"/>
              </w:rPr>
              <w:t>5</w:t>
            </w:r>
          </w:p>
        </w:tc>
      </w:tr>
      <w:tr w:rsidR="000A2962" w:rsidRPr="006A1464" w14:paraId="39CD487E" w14:textId="77777777" w:rsidTr="008F1E1C">
        <w:trPr>
          <w:trHeight w:val="20"/>
          <w:jc w:val="center"/>
        </w:trPr>
        <w:tc>
          <w:tcPr>
            <w:tcW w:w="704" w:type="dxa"/>
            <w:vAlign w:val="center"/>
          </w:tcPr>
          <w:p w14:paraId="3D1194C1" w14:textId="77777777" w:rsidR="000A2962" w:rsidRPr="006A1464" w:rsidRDefault="000A2962" w:rsidP="00C72208">
            <w:pPr>
              <w:numPr>
                <w:ilvl w:val="0"/>
                <w:numId w:val="2"/>
              </w:numPr>
              <w:spacing w:after="0" w:line="360" w:lineRule="auto"/>
              <w:rPr>
                <w:rFonts w:ascii="Arial" w:hAnsi="Arial" w:cs="Arial"/>
                <w:sz w:val="22"/>
                <w:szCs w:val="22"/>
              </w:rPr>
            </w:pPr>
          </w:p>
        </w:tc>
        <w:tc>
          <w:tcPr>
            <w:tcW w:w="2415" w:type="dxa"/>
          </w:tcPr>
          <w:p w14:paraId="668478CB" w14:textId="3328A733" w:rsidR="000A2962" w:rsidRPr="006A1464" w:rsidRDefault="00851C53" w:rsidP="008F1E1C">
            <w:pPr>
              <w:tabs>
                <w:tab w:val="left" w:pos="4320"/>
              </w:tabs>
              <w:spacing w:after="0" w:line="360" w:lineRule="auto"/>
              <w:rPr>
                <w:rFonts w:ascii="Arial" w:hAnsi="Arial" w:cs="Arial"/>
                <w:sz w:val="22"/>
                <w:szCs w:val="22"/>
              </w:rPr>
            </w:pPr>
            <w:r w:rsidRPr="006A1464">
              <w:rPr>
                <w:rFonts w:ascii="Arial" w:hAnsi="Arial" w:cs="Arial"/>
                <w:sz w:val="22"/>
                <w:szCs w:val="22"/>
              </w:rPr>
              <w:t>Report Type</w:t>
            </w:r>
          </w:p>
        </w:tc>
        <w:tc>
          <w:tcPr>
            <w:tcW w:w="6525" w:type="dxa"/>
          </w:tcPr>
          <w:p w14:paraId="031AE4EF" w14:textId="019B5675" w:rsidR="000A2962" w:rsidRPr="006A1464" w:rsidRDefault="00060F6F" w:rsidP="008F1E1C">
            <w:pPr>
              <w:tabs>
                <w:tab w:val="left" w:pos="4320"/>
              </w:tabs>
              <w:spacing w:after="0" w:line="360" w:lineRule="auto"/>
              <w:rPr>
                <w:rFonts w:ascii="Arial" w:hAnsi="Arial" w:cs="Arial"/>
                <w:sz w:val="22"/>
                <w:szCs w:val="22"/>
              </w:rPr>
            </w:pPr>
            <w:r>
              <w:rPr>
                <w:rFonts w:ascii="Arial" w:hAnsi="Arial" w:cs="Arial"/>
                <w:sz w:val="22"/>
                <w:szCs w:val="22"/>
              </w:rPr>
              <w:t xml:space="preserve">Detailed </w:t>
            </w:r>
            <w:r w:rsidR="000A2962" w:rsidRPr="006A1464">
              <w:rPr>
                <w:rFonts w:ascii="Arial" w:hAnsi="Arial" w:cs="Arial"/>
                <w:sz w:val="22"/>
                <w:szCs w:val="22"/>
              </w:rPr>
              <w:t xml:space="preserve">Valuation of </w:t>
            </w:r>
            <w:r w:rsidR="00276543">
              <w:rPr>
                <w:rFonts w:ascii="Arial" w:hAnsi="Arial" w:cs="Arial"/>
                <w:sz w:val="22"/>
                <w:szCs w:val="22"/>
              </w:rPr>
              <w:t>Private Aircraft</w:t>
            </w:r>
          </w:p>
        </w:tc>
      </w:tr>
      <w:tr w:rsidR="000A2962" w:rsidRPr="006A1464" w14:paraId="1F7FDA24" w14:textId="77777777" w:rsidTr="008F1E1C">
        <w:trPr>
          <w:trHeight w:val="656"/>
          <w:jc w:val="center"/>
        </w:trPr>
        <w:tc>
          <w:tcPr>
            <w:tcW w:w="704" w:type="dxa"/>
            <w:vAlign w:val="center"/>
          </w:tcPr>
          <w:p w14:paraId="1362CEF0" w14:textId="77777777" w:rsidR="000A2962" w:rsidRPr="006A1464" w:rsidRDefault="000A2962" w:rsidP="00C72208">
            <w:pPr>
              <w:numPr>
                <w:ilvl w:val="0"/>
                <w:numId w:val="2"/>
              </w:numPr>
              <w:spacing w:after="0" w:line="360" w:lineRule="auto"/>
              <w:rPr>
                <w:rFonts w:ascii="Arial" w:hAnsi="Arial" w:cs="Arial"/>
                <w:sz w:val="22"/>
                <w:szCs w:val="22"/>
              </w:rPr>
            </w:pPr>
            <w:r w:rsidRPr="006A1464">
              <w:rPr>
                <w:rFonts w:ascii="Arial" w:hAnsi="Arial" w:cs="Arial"/>
                <w:sz w:val="22"/>
                <w:szCs w:val="22"/>
              </w:rPr>
              <w:t xml:space="preserve"> </w:t>
            </w:r>
          </w:p>
        </w:tc>
        <w:tc>
          <w:tcPr>
            <w:tcW w:w="2415" w:type="dxa"/>
          </w:tcPr>
          <w:p w14:paraId="50A98A67" w14:textId="77777777" w:rsidR="000A2962" w:rsidRPr="00002F1B" w:rsidRDefault="000A2962" w:rsidP="008F1E1C">
            <w:pPr>
              <w:tabs>
                <w:tab w:val="left" w:pos="4320"/>
              </w:tabs>
              <w:spacing w:after="0" w:line="360" w:lineRule="auto"/>
              <w:rPr>
                <w:rFonts w:ascii="Arial" w:hAnsi="Arial" w:cs="Arial"/>
                <w:sz w:val="22"/>
                <w:szCs w:val="22"/>
              </w:rPr>
            </w:pPr>
            <w:r w:rsidRPr="00002F1B">
              <w:rPr>
                <w:rFonts w:ascii="Arial" w:hAnsi="Arial" w:cs="Arial"/>
                <w:sz w:val="22"/>
                <w:szCs w:val="22"/>
              </w:rPr>
              <w:t>Purpose of the Report</w:t>
            </w:r>
          </w:p>
        </w:tc>
        <w:tc>
          <w:tcPr>
            <w:tcW w:w="6525" w:type="dxa"/>
          </w:tcPr>
          <w:p w14:paraId="132F7A9F" w14:textId="560B8C0C" w:rsidR="000A2962" w:rsidRPr="00002F1B" w:rsidRDefault="000A2962" w:rsidP="008F1E1C">
            <w:pPr>
              <w:tabs>
                <w:tab w:val="left" w:pos="4320"/>
              </w:tabs>
              <w:spacing w:after="0" w:line="360" w:lineRule="auto"/>
              <w:rPr>
                <w:rFonts w:ascii="Arial" w:hAnsi="Arial" w:cs="Arial"/>
                <w:sz w:val="22"/>
                <w:szCs w:val="22"/>
              </w:rPr>
            </w:pPr>
            <w:bookmarkStart w:id="1" w:name="_Hlk195782668"/>
            <w:r w:rsidRPr="00002F1B">
              <w:rPr>
                <w:rFonts w:ascii="Arial" w:hAnsi="Arial" w:cs="Arial"/>
                <w:sz w:val="22"/>
                <w:szCs w:val="22"/>
              </w:rPr>
              <w:t xml:space="preserve">To </w:t>
            </w:r>
            <w:r w:rsidR="00C04028" w:rsidRPr="00002F1B">
              <w:rPr>
                <w:rFonts w:ascii="Arial" w:hAnsi="Arial" w:cs="Arial"/>
                <w:sz w:val="22"/>
                <w:szCs w:val="22"/>
              </w:rPr>
              <w:t xml:space="preserve">determine the </w:t>
            </w:r>
            <w:r w:rsidR="00A57916">
              <w:rPr>
                <w:rFonts w:ascii="Arial" w:hAnsi="Arial" w:cs="Arial"/>
                <w:sz w:val="22"/>
                <w:szCs w:val="22"/>
              </w:rPr>
              <w:t>Market Value</w:t>
            </w:r>
            <w:r w:rsidR="00C04028" w:rsidRPr="00002F1B">
              <w:rPr>
                <w:rFonts w:ascii="Arial" w:hAnsi="Arial" w:cs="Arial"/>
                <w:sz w:val="22"/>
                <w:szCs w:val="22"/>
              </w:rPr>
              <w:t xml:space="preserve"> of</w:t>
            </w:r>
            <w:bookmarkEnd w:id="1"/>
            <w:r w:rsidR="00276543">
              <w:rPr>
                <w:rFonts w:ascii="Arial" w:hAnsi="Arial" w:cs="Arial"/>
                <w:sz w:val="22"/>
                <w:szCs w:val="22"/>
              </w:rPr>
              <w:t xml:space="preserve"> Bombardier Challenger-605</w:t>
            </w:r>
          </w:p>
        </w:tc>
      </w:tr>
      <w:tr w:rsidR="000A2962" w:rsidRPr="006A1464" w14:paraId="15C64CEE" w14:textId="77777777" w:rsidTr="008F1E1C">
        <w:trPr>
          <w:trHeight w:val="757"/>
          <w:jc w:val="center"/>
        </w:trPr>
        <w:tc>
          <w:tcPr>
            <w:tcW w:w="704" w:type="dxa"/>
            <w:vAlign w:val="center"/>
          </w:tcPr>
          <w:p w14:paraId="06E04949" w14:textId="77777777" w:rsidR="000A2962" w:rsidRPr="006A1464" w:rsidRDefault="000A2962" w:rsidP="00C72208">
            <w:pPr>
              <w:numPr>
                <w:ilvl w:val="0"/>
                <w:numId w:val="2"/>
              </w:numPr>
              <w:spacing w:after="0" w:line="360" w:lineRule="auto"/>
              <w:rPr>
                <w:rFonts w:ascii="Arial" w:hAnsi="Arial" w:cs="Arial"/>
                <w:sz w:val="22"/>
                <w:szCs w:val="22"/>
              </w:rPr>
            </w:pPr>
          </w:p>
        </w:tc>
        <w:tc>
          <w:tcPr>
            <w:tcW w:w="2415" w:type="dxa"/>
          </w:tcPr>
          <w:p w14:paraId="65681D74" w14:textId="77777777" w:rsidR="000A2962" w:rsidRPr="00002F1B" w:rsidRDefault="000A2962" w:rsidP="008F1E1C">
            <w:pPr>
              <w:tabs>
                <w:tab w:val="left" w:pos="4320"/>
              </w:tabs>
              <w:spacing w:after="0" w:line="360" w:lineRule="auto"/>
              <w:rPr>
                <w:rFonts w:ascii="Arial" w:hAnsi="Arial" w:cs="Arial"/>
                <w:sz w:val="22"/>
                <w:szCs w:val="22"/>
              </w:rPr>
            </w:pPr>
            <w:r w:rsidRPr="00002F1B">
              <w:rPr>
                <w:rFonts w:ascii="Arial" w:hAnsi="Arial" w:cs="Arial"/>
                <w:sz w:val="22"/>
                <w:szCs w:val="22"/>
              </w:rPr>
              <w:t>Scope of the Report</w:t>
            </w:r>
          </w:p>
        </w:tc>
        <w:tc>
          <w:tcPr>
            <w:tcW w:w="6525" w:type="dxa"/>
          </w:tcPr>
          <w:p w14:paraId="663EE439" w14:textId="1408825A" w:rsidR="000A2962" w:rsidRPr="00002F1B" w:rsidRDefault="00002F1B" w:rsidP="008F1E1C">
            <w:pPr>
              <w:tabs>
                <w:tab w:val="left" w:pos="4320"/>
              </w:tabs>
              <w:spacing w:after="0" w:line="360" w:lineRule="auto"/>
              <w:rPr>
                <w:rFonts w:ascii="Arial" w:hAnsi="Arial" w:cs="Arial"/>
                <w:sz w:val="22"/>
                <w:szCs w:val="22"/>
              </w:rPr>
            </w:pPr>
            <w:bookmarkStart w:id="2" w:name="_Hlk195782606"/>
            <w:r w:rsidRPr="00002F1B">
              <w:rPr>
                <w:rFonts w:ascii="Arial" w:hAnsi="Arial" w:cs="Arial"/>
                <w:sz w:val="22"/>
                <w:szCs w:val="22"/>
              </w:rPr>
              <w:t xml:space="preserve">To determine the </w:t>
            </w:r>
            <w:r w:rsidR="00A57916">
              <w:rPr>
                <w:rFonts w:ascii="Arial" w:hAnsi="Arial" w:cs="Arial"/>
                <w:sz w:val="22"/>
                <w:szCs w:val="22"/>
              </w:rPr>
              <w:t>Market Value</w:t>
            </w:r>
            <w:r w:rsidR="00276543" w:rsidRPr="00002F1B">
              <w:rPr>
                <w:rFonts w:ascii="Arial" w:hAnsi="Arial" w:cs="Arial"/>
                <w:sz w:val="22"/>
                <w:szCs w:val="22"/>
              </w:rPr>
              <w:t xml:space="preserve"> of</w:t>
            </w:r>
            <w:r w:rsidR="00276543">
              <w:rPr>
                <w:rFonts w:ascii="Arial" w:hAnsi="Arial" w:cs="Arial"/>
                <w:sz w:val="22"/>
                <w:szCs w:val="22"/>
              </w:rPr>
              <w:t xml:space="preserve"> Bombardier Challenger-605</w:t>
            </w:r>
            <w:bookmarkEnd w:id="2"/>
          </w:p>
        </w:tc>
      </w:tr>
      <w:tr w:rsidR="00254D34" w:rsidRPr="006A1464" w14:paraId="26191AF2" w14:textId="77777777" w:rsidTr="008F1E1C">
        <w:trPr>
          <w:trHeight w:val="20"/>
          <w:jc w:val="center"/>
        </w:trPr>
        <w:tc>
          <w:tcPr>
            <w:tcW w:w="704" w:type="dxa"/>
            <w:vAlign w:val="center"/>
          </w:tcPr>
          <w:p w14:paraId="697F4803" w14:textId="77777777" w:rsidR="00254D34" w:rsidRPr="006A1464" w:rsidRDefault="00254D34" w:rsidP="00C72208">
            <w:pPr>
              <w:numPr>
                <w:ilvl w:val="0"/>
                <w:numId w:val="2"/>
              </w:numPr>
              <w:spacing w:after="0" w:line="360" w:lineRule="auto"/>
              <w:rPr>
                <w:rFonts w:ascii="Arial" w:hAnsi="Arial" w:cs="Arial"/>
                <w:sz w:val="22"/>
                <w:szCs w:val="22"/>
              </w:rPr>
            </w:pPr>
          </w:p>
        </w:tc>
        <w:tc>
          <w:tcPr>
            <w:tcW w:w="2415" w:type="dxa"/>
          </w:tcPr>
          <w:p w14:paraId="52FA94FF" w14:textId="7B2F0229" w:rsidR="00254D34" w:rsidRPr="005F096F" w:rsidRDefault="00254D34" w:rsidP="008F1E1C">
            <w:pPr>
              <w:tabs>
                <w:tab w:val="left" w:pos="4320"/>
              </w:tabs>
              <w:spacing w:after="0" w:line="360" w:lineRule="auto"/>
              <w:rPr>
                <w:rFonts w:ascii="Arial" w:hAnsi="Arial" w:cs="Arial"/>
                <w:sz w:val="22"/>
                <w:szCs w:val="22"/>
              </w:rPr>
            </w:pPr>
            <w:r w:rsidRPr="005F096F">
              <w:rPr>
                <w:rFonts w:ascii="Arial" w:hAnsi="Arial" w:cs="Arial"/>
                <w:sz w:val="22"/>
                <w:szCs w:val="22"/>
              </w:rPr>
              <w:t>Documents Provided by</w:t>
            </w:r>
          </w:p>
        </w:tc>
        <w:tc>
          <w:tcPr>
            <w:tcW w:w="6525" w:type="dxa"/>
          </w:tcPr>
          <w:p w14:paraId="65D05DC7" w14:textId="0E35FF5A" w:rsidR="00254D34" w:rsidRDefault="00254D34" w:rsidP="008F1E1C">
            <w:pPr>
              <w:tabs>
                <w:tab w:val="left" w:pos="1200"/>
                <w:tab w:val="left" w:pos="2880"/>
                <w:tab w:val="left" w:pos="4320"/>
              </w:tabs>
              <w:spacing w:after="0" w:line="360" w:lineRule="auto"/>
              <w:rPr>
                <w:rFonts w:ascii="Arial" w:hAnsi="Arial" w:cs="Arial"/>
                <w:sz w:val="22"/>
                <w:szCs w:val="22"/>
              </w:rPr>
            </w:pPr>
            <w:r w:rsidRPr="005F096F">
              <w:rPr>
                <w:rFonts w:ascii="Arial" w:hAnsi="Arial" w:cs="Arial"/>
                <w:sz w:val="22"/>
                <w:szCs w:val="22"/>
              </w:rPr>
              <w:t xml:space="preserve">Mr. </w:t>
            </w:r>
            <w:r w:rsidR="00276543">
              <w:rPr>
                <w:rFonts w:ascii="Arial" w:hAnsi="Arial" w:cs="Arial"/>
                <w:sz w:val="22"/>
                <w:szCs w:val="22"/>
              </w:rPr>
              <w:t>Samir Kumar</w:t>
            </w:r>
            <w:r w:rsidR="005F096F" w:rsidRPr="005F096F">
              <w:rPr>
                <w:rFonts w:ascii="Arial" w:hAnsi="Arial" w:cs="Arial"/>
                <w:sz w:val="22"/>
                <w:szCs w:val="22"/>
              </w:rPr>
              <w:t xml:space="preserve"> (</w:t>
            </w:r>
            <w:r w:rsidR="00276543">
              <w:rPr>
                <w:rFonts w:ascii="Arial" w:hAnsi="Arial" w:cs="Arial"/>
                <w:sz w:val="22"/>
                <w:szCs w:val="22"/>
              </w:rPr>
              <w:t>IDBI Bank</w:t>
            </w:r>
            <w:r w:rsidR="00CC76EF">
              <w:rPr>
                <w:rFonts w:ascii="Arial" w:hAnsi="Arial" w:cs="Arial"/>
                <w:sz w:val="22"/>
                <w:szCs w:val="22"/>
              </w:rPr>
              <w:t>)</w:t>
            </w:r>
          </w:p>
          <w:p w14:paraId="7232E8C7" w14:textId="5D2CB1B0" w:rsidR="00CC76EF" w:rsidRPr="005F096F" w:rsidRDefault="00CC76EF" w:rsidP="008F1E1C">
            <w:pPr>
              <w:tabs>
                <w:tab w:val="left" w:pos="1200"/>
                <w:tab w:val="left" w:pos="2880"/>
                <w:tab w:val="left" w:pos="4320"/>
              </w:tabs>
              <w:spacing w:after="0" w:line="360" w:lineRule="auto"/>
              <w:rPr>
                <w:rFonts w:ascii="Arial" w:hAnsi="Arial" w:cs="Arial"/>
                <w:sz w:val="22"/>
                <w:szCs w:val="22"/>
              </w:rPr>
            </w:pPr>
            <w:r>
              <w:rPr>
                <w:rFonts w:ascii="Arial" w:hAnsi="Arial" w:cs="Arial"/>
                <w:sz w:val="22"/>
                <w:szCs w:val="22"/>
              </w:rPr>
              <w:t xml:space="preserve">Mob. No. +91 </w:t>
            </w:r>
            <w:r w:rsidR="00276543">
              <w:rPr>
                <w:rFonts w:ascii="Arial" w:hAnsi="Arial" w:cs="Arial"/>
                <w:sz w:val="22"/>
                <w:szCs w:val="22"/>
              </w:rPr>
              <w:t>83405 02262</w:t>
            </w:r>
          </w:p>
        </w:tc>
      </w:tr>
      <w:tr w:rsidR="00293A92" w:rsidRPr="006A1464" w14:paraId="6D7A9F0E" w14:textId="77777777" w:rsidTr="008F1E1C">
        <w:trPr>
          <w:trHeight w:val="20"/>
          <w:jc w:val="center"/>
        </w:trPr>
        <w:tc>
          <w:tcPr>
            <w:tcW w:w="704" w:type="dxa"/>
            <w:vMerge w:val="restart"/>
            <w:vAlign w:val="center"/>
          </w:tcPr>
          <w:p w14:paraId="7382015A" w14:textId="77777777" w:rsidR="00293A92" w:rsidRPr="006A1464" w:rsidRDefault="00293A92" w:rsidP="00C72208">
            <w:pPr>
              <w:numPr>
                <w:ilvl w:val="0"/>
                <w:numId w:val="2"/>
              </w:numPr>
              <w:spacing w:after="0" w:line="360" w:lineRule="auto"/>
              <w:rPr>
                <w:rFonts w:ascii="Arial" w:hAnsi="Arial" w:cs="Arial"/>
                <w:sz w:val="22"/>
                <w:szCs w:val="22"/>
              </w:rPr>
            </w:pPr>
          </w:p>
        </w:tc>
        <w:tc>
          <w:tcPr>
            <w:tcW w:w="2415" w:type="dxa"/>
            <w:vMerge w:val="restart"/>
          </w:tcPr>
          <w:p w14:paraId="5D7AD10E" w14:textId="761B998D" w:rsidR="00293A92" w:rsidRPr="00002F1B" w:rsidRDefault="00C83F50" w:rsidP="008F1E1C">
            <w:pPr>
              <w:tabs>
                <w:tab w:val="left" w:pos="4320"/>
              </w:tabs>
              <w:spacing w:after="0" w:line="360" w:lineRule="auto"/>
              <w:rPr>
                <w:rFonts w:ascii="Arial" w:hAnsi="Arial" w:cs="Arial"/>
                <w:sz w:val="22"/>
                <w:szCs w:val="22"/>
              </w:rPr>
            </w:pPr>
            <w:r w:rsidRPr="00002F1B">
              <w:rPr>
                <w:rFonts w:ascii="Arial" w:hAnsi="Arial" w:cs="Arial"/>
                <w:sz w:val="22"/>
                <w:szCs w:val="22"/>
              </w:rPr>
              <w:t xml:space="preserve">Documents </w:t>
            </w:r>
            <w:r w:rsidR="002E4BE1">
              <w:rPr>
                <w:rFonts w:ascii="Arial" w:hAnsi="Arial" w:cs="Arial"/>
                <w:sz w:val="22"/>
                <w:szCs w:val="22"/>
              </w:rPr>
              <w:t>provided</w:t>
            </w:r>
            <w:r w:rsidRPr="00002F1B">
              <w:rPr>
                <w:rFonts w:ascii="Arial" w:hAnsi="Arial" w:cs="Arial"/>
                <w:sz w:val="22"/>
                <w:szCs w:val="22"/>
              </w:rPr>
              <w:t xml:space="preserve"> by </w:t>
            </w:r>
            <w:r w:rsidR="00D942F7">
              <w:rPr>
                <w:rFonts w:ascii="Arial" w:hAnsi="Arial" w:cs="Arial"/>
                <w:sz w:val="22"/>
                <w:szCs w:val="22"/>
              </w:rPr>
              <w:t xml:space="preserve">the </w:t>
            </w:r>
            <w:r w:rsidRPr="00002F1B">
              <w:rPr>
                <w:rFonts w:ascii="Arial" w:hAnsi="Arial" w:cs="Arial"/>
                <w:sz w:val="22"/>
                <w:szCs w:val="22"/>
              </w:rPr>
              <w:t>company</w:t>
            </w:r>
          </w:p>
        </w:tc>
        <w:tc>
          <w:tcPr>
            <w:tcW w:w="6525" w:type="dxa"/>
          </w:tcPr>
          <w:p w14:paraId="4BB2ED90" w14:textId="55DD174E" w:rsidR="00293A92" w:rsidRPr="001A3348" w:rsidRDefault="0039494A" w:rsidP="008F1E1C">
            <w:pPr>
              <w:tabs>
                <w:tab w:val="left" w:pos="1200"/>
                <w:tab w:val="left" w:pos="2880"/>
                <w:tab w:val="left" w:pos="4320"/>
              </w:tabs>
              <w:spacing w:after="0" w:line="360" w:lineRule="auto"/>
              <w:rPr>
                <w:rFonts w:ascii="Arial" w:hAnsi="Arial" w:cs="Arial"/>
                <w:sz w:val="22"/>
                <w:szCs w:val="22"/>
              </w:rPr>
            </w:pPr>
            <w:r w:rsidRPr="001A3348">
              <w:rPr>
                <w:rFonts w:ascii="Arial" w:hAnsi="Arial" w:cs="Arial"/>
                <w:sz w:val="22"/>
                <w:szCs w:val="22"/>
              </w:rPr>
              <w:t>Aircraft purchase agreement</w:t>
            </w:r>
          </w:p>
        </w:tc>
      </w:tr>
      <w:tr w:rsidR="00C83F50" w:rsidRPr="006A1464" w14:paraId="36B76E75" w14:textId="77777777" w:rsidTr="008F1E1C">
        <w:trPr>
          <w:trHeight w:val="20"/>
          <w:jc w:val="center"/>
        </w:trPr>
        <w:tc>
          <w:tcPr>
            <w:tcW w:w="704" w:type="dxa"/>
            <w:vMerge/>
          </w:tcPr>
          <w:p w14:paraId="3CD99337" w14:textId="77777777" w:rsidR="00C83F50" w:rsidRPr="006A1464" w:rsidRDefault="00C83F50" w:rsidP="00C72208">
            <w:pPr>
              <w:numPr>
                <w:ilvl w:val="0"/>
                <w:numId w:val="2"/>
              </w:numPr>
              <w:spacing w:after="0" w:line="360" w:lineRule="auto"/>
              <w:rPr>
                <w:rFonts w:ascii="Arial" w:hAnsi="Arial" w:cs="Arial"/>
                <w:sz w:val="22"/>
                <w:szCs w:val="22"/>
              </w:rPr>
            </w:pPr>
          </w:p>
        </w:tc>
        <w:tc>
          <w:tcPr>
            <w:tcW w:w="2415" w:type="dxa"/>
            <w:vMerge/>
            <w:vAlign w:val="center"/>
          </w:tcPr>
          <w:p w14:paraId="01F17203" w14:textId="77777777" w:rsidR="00C83F50" w:rsidRPr="00002F1B" w:rsidRDefault="00C83F50" w:rsidP="00CC76EF">
            <w:pPr>
              <w:tabs>
                <w:tab w:val="left" w:pos="4320"/>
              </w:tabs>
              <w:spacing w:after="0" w:line="360" w:lineRule="auto"/>
              <w:rPr>
                <w:rFonts w:ascii="Arial" w:hAnsi="Arial" w:cs="Arial"/>
                <w:sz w:val="22"/>
                <w:szCs w:val="22"/>
              </w:rPr>
            </w:pPr>
          </w:p>
        </w:tc>
        <w:tc>
          <w:tcPr>
            <w:tcW w:w="6525" w:type="dxa"/>
          </w:tcPr>
          <w:p w14:paraId="26AF8614" w14:textId="6080E9AC" w:rsidR="00C83F50" w:rsidRPr="001A3348" w:rsidRDefault="0039494A" w:rsidP="008F1E1C">
            <w:pPr>
              <w:tabs>
                <w:tab w:val="left" w:pos="4320"/>
              </w:tabs>
              <w:spacing w:after="0" w:line="360" w:lineRule="auto"/>
              <w:rPr>
                <w:rFonts w:ascii="Arial" w:hAnsi="Arial" w:cs="Arial"/>
                <w:sz w:val="22"/>
                <w:szCs w:val="22"/>
              </w:rPr>
            </w:pPr>
            <w:r w:rsidRPr="001A3348">
              <w:rPr>
                <w:rFonts w:ascii="Arial" w:hAnsi="Arial" w:cs="Arial"/>
                <w:sz w:val="22"/>
                <w:szCs w:val="22"/>
              </w:rPr>
              <w:t>Repair &amp; maintenance quote from Air Works</w:t>
            </w:r>
          </w:p>
        </w:tc>
      </w:tr>
      <w:tr w:rsidR="00C83F50" w:rsidRPr="006A1464" w14:paraId="622B9E6B" w14:textId="77777777" w:rsidTr="008F1E1C">
        <w:trPr>
          <w:trHeight w:val="20"/>
          <w:jc w:val="center"/>
        </w:trPr>
        <w:tc>
          <w:tcPr>
            <w:tcW w:w="704" w:type="dxa"/>
            <w:vMerge/>
          </w:tcPr>
          <w:p w14:paraId="1434C823" w14:textId="77777777" w:rsidR="00C83F50" w:rsidRPr="006A1464" w:rsidRDefault="00C83F50" w:rsidP="00C72208">
            <w:pPr>
              <w:numPr>
                <w:ilvl w:val="0"/>
                <w:numId w:val="2"/>
              </w:numPr>
              <w:spacing w:after="0" w:line="360" w:lineRule="auto"/>
              <w:rPr>
                <w:rFonts w:ascii="Arial" w:hAnsi="Arial" w:cs="Arial"/>
                <w:sz w:val="22"/>
                <w:szCs w:val="22"/>
              </w:rPr>
            </w:pPr>
          </w:p>
        </w:tc>
        <w:tc>
          <w:tcPr>
            <w:tcW w:w="2415" w:type="dxa"/>
            <w:vMerge/>
            <w:vAlign w:val="center"/>
          </w:tcPr>
          <w:p w14:paraId="47EE977E" w14:textId="77777777" w:rsidR="00C83F50" w:rsidRPr="006A1464" w:rsidRDefault="00C83F50" w:rsidP="00CC76EF">
            <w:pPr>
              <w:tabs>
                <w:tab w:val="left" w:pos="4320"/>
              </w:tabs>
              <w:spacing w:after="0" w:line="360" w:lineRule="auto"/>
              <w:rPr>
                <w:rFonts w:ascii="Arial" w:hAnsi="Arial" w:cs="Arial"/>
                <w:sz w:val="22"/>
                <w:szCs w:val="22"/>
              </w:rPr>
            </w:pPr>
          </w:p>
        </w:tc>
        <w:tc>
          <w:tcPr>
            <w:tcW w:w="6525" w:type="dxa"/>
          </w:tcPr>
          <w:p w14:paraId="2736A021" w14:textId="72E435F3" w:rsidR="00C83F50" w:rsidRPr="001A3348" w:rsidRDefault="0039494A" w:rsidP="008F1E1C">
            <w:pPr>
              <w:tabs>
                <w:tab w:val="left" w:pos="4320"/>
              </w:tabs>
              <w:spacing w:after="0" w:line="360" w:lineRule="auto"/>
              <w:rPr>
                <w:rFonts w:ascii="Arial" w:hAnsi="Arial" w:cs="Arial"/>
                <w:sz w:val="22"/>
                <w:szCs w:val="22"/>
              </w:rPr>
            </w:pPr>
            <w:r w:rsidRPr="001A3348">
              <w:rPr>
                <w:rFonts w:ascii="Arial" w:hAnsi="Arial" w:cs="Arial"/>
                <w:sz w:val="22"/>
                <w:szCs w:val="22"/>
              </w:rPr>
              <w:t>Airworthiness &amp; Noice Certificate</w:t>
            </w:r>
          </w:p>
        </w:tc>
      </w:tr>
      <w:tr w:rsidR="00002F1B" w:rsidRPr="006A1464" w14:paraId="1F30CE04" w14:textId="77777777" w:rsidTr="008F1E1C">
        <w:trPr>
          <w:trHeight w:val="20"/>
          <w:jc w:val="center"/>
        </w:trPr>
        <w:tc>
          <w:tcPr>
            <w:tcW w:w="704" w:type="dxa"/>
            <w:vMerge/>
          </w:tcPr>
          <w:p w14:paraId="69BA3ABC" w14:textId="77777777" w:rsidR="00002F1B" w:rsidRPr="006A1464" w:rsidRDefault="00002F1B" w:rsidP="00C72208">
            <w:pPr>
              <w:numPr>
                <w:ilvl w:val="0"/>
                <w:numId w:val="2"/>
              </w:numPr>
              <w:spacing w:after="0" w:line="360" w:lineRule="auto"/>
              <w:rPr>
                <w:rFonts w:ascii="Arial" w:hAnsi="Arial" w:cs="Arial"/>
                <w:sz w:val="22"/>
                <w:szCs w:val="22"/>
              </w:rPr>
            </w:pPr>
          </w:p>
        </w:tc>
        <w:tc>
          <w:tcPr>
            <w:tcW w:w="2415" w:type="dxa"/>
            <w:vMerge/>
            <w:vAlign w:val="center"/>
          </w:tcPr>
          <w:p w14:paraId="286C2147" w14:textId="77777777" w:rsidR="00002F1B" w:rsidRPr="006A1464" w:rsidRDefault="00002F1B" w:rsidP="00CC76EF">
            <w:pPr>
              <w:tabs>
                <w:tab w:val="left" w:pos="4320"/>
              </w:tabs>
              <w:spacing w:after="0" w:line="360" w:lineRule="auto"/>
              <w:rPr>
                <w:rFonts w:ascii="Arial" w:hAnsi="Arial" w:cs="Arial"/>
                <w:sz w:val="22"/>
                <w:szCs w:val="22"/>
              </w:rPr>
            </w:pPr>
          </w:p>
        </w:tc>
        <w:tc>
          <w:tcPr>
            <w:tcW w:w="6525" w:type="dxa"/>
          </w:tcPr>
          <w:p w14:paraId="5745789C" w14:textId="145BF8D1" w:rsidR="00002F1B" w:rsidRPr="001A3348" w:rsidRDefault="0039494A" w:rsidP="008F1E1C">
            <w:pPr>
              <w:tabs>
                <w:tab w:val="left" w:pos="4320"/>
              </w:tabs>
              <w:spacing w:after="0" w:line="360" w:lineRule="auto"/>
              <w:rPr>
                <w:rFonts w:ascii="Arial" w:hAnsi="Arial" w:cs="Arial"/>
                <w:sz w:val="22"/>
                <w:szCs w:val="22"/>
              </w:rPr>
            </w:pPr>
            <w:r w:rsidRPr="001A3348">
              <w:rPr>
                <w:rFonts w:ascii="Arial" w:hAnsi="Arial" w:cs="Arial"/>
                <w:sz w:val="22"/>
                <w:szCs w:val="22"/>
              </w:rPr>
              <w:t>Copy of Insurance</w:t>
            </w:r>
          </w:p>
        </w:tc>
      </w:tr>
    </w:tbl>
    <w:p w14:paraId="00F59117" w14:textId="77777777" w:rsidR="00C718CD" w:rsidRDefault="00C718CD" w:rsidP="00C718CD">
      <w:pPr>
        <w:ind w:left="-142"/>
        <w:rPr>
          <w:rFonts w:ascii="Arial" w:hAnsi="Arial" w:cs="Arial"/>
          <w:sz w:val="22"/>
          <w:szCs w:val="18"/>
        </w:rPr>
      </w:pPr>
    </w:p>
    <w:p w14:paraId="1784AE52" w14:textId="32BBEC2F" w:rsidR="00916F3E" w:rsidRDefault="00916F3E">
      <w:pPr>
        <w:rPr>
          <w:rFonts w:ascii="Arial" w:hAnsi="Arial" w:cs="Arial"/>
          <w:sz w:val="22"/>
          <w:szCs w:val="18"/>
        </w:rPr>
      </w:pPr>
      <w:r>
        <w:rPr>
          <w:rFonts w:ascii="Arial" w:hAnsi="Arial" w:cs="Arial"/>
          <w:sz w:val="22"/>
          <w:szCs w:val="18"/>
        </w:rPr>
        <w:br w:type="page"/>
      </w:r>
    </w:p>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277"/>
        <w:gridCol w:w="8367"/>
      </w:tblGrid>
      <w:tr w:rsidR="000A2962" w:rsidRPr="00660B1F" w14:paraId="4447B9F4" w14:textId="77777777" w:rsidTr="00B26BCB">
        <w:trPr>
          <w:trHeight w:val="357"/>
          <w:jc w:val="center"/>
        </w:trPr>
        <w:tc>
          <w:tcPr>
            <w:tcW w:w="662" w:type="pct"/>
            <w:shd w:val="clear" w:color="auto" w:fill="002060"/>
            <w:vAlign w:val="center"/>
          </w:tcPr>
          <w:p w14:paraId="4C863C6E" w14:textId="77667BFD" w:rsidR="000A2962" w:rsidRPr="00BF1B37" w:rsidRDefault="006A1464" w:rsidP="00B0492E">
            <w:pPr>
              <w:spacing w:after="0" w:line="276" w:lineRule="auto"/>
              <w:ind w:right="-108"/>
              <w:jc w:val="center"/>
              <w:rPr>
                <w:rFonts w:ascii="Arial" w:hAnsi="Arial" w:cs="Arial"/>
                <w:b/>
                <w:sz w:val="22"/>
                <w:szCs w:val="20"/>
              </w:rPr>
            </w:pPr>
            <w:r>
              <w:lastRenderedPageBreak/>
              <w:br w:type="page"/>
            </w:r>
            <w:r w:rsidR="000A2962">
              <w:rPr>
                <w:rFonts w:ascii="Arial" w:hAnsi="Arial" w:cs="Arial"/>
                <w:b/>
                <w:sz w:val="22"/>
                <w:szCs w:val="22"/>
              </w:rPr>
              <w:br w:type="page"/>
            </w:r>
            <w:r w:rsidR="000A2962" w:rsidRPr="00BF1B37">
              <w:rPr>
                <w:rFonts w:ascii="Arial" w:hAnsi="Arial" w:cs="Arial"/>
                <w:b/>
                <w:sz w:val="22"/>
                <w:szCs w:val="20"/>
              </w:rPr>
              <w:t>PART B</w:t>
            </w:r>
          </w:p>
        </w:tc>
        <w:tc>
          <w:tcPr>
            <w:tcW w:w="4338" w:type="pct"/>
            <w:shd w:val="clear" w:color="auto" w:fill="DEEAF6" w:themeFill="accent1" w:themeFillTint="33"/>
            <w:vAlign w:val="center"/>
          </w:tcPr>
          <w:p w14:paraId="54C92971" w14:textId="237038DE" w:rsidR="000A2962" w:rsidRPr="00BF1B37" w:rsidRDefault="000A2962" w:rsidP="00B0492E">
            <w:pPr>
              <w:spacing w:after="0" w:line="276" w:lineRule="auto"/>
              <w:ind w:right="-108"/>
              <w:jc w:val="center"/>
              <w:rPr>
                <w:rFonts w:ascii="Arial" w:hAnsi="Arial" w:cs="Arial"/>
                <w:b/>
                <w:sz w:val="22"/>
                <w:szCs w:val="20"/>
              </w:rPr>
            </w:pPr>
            <w:r w:rsidRPr="00BF1B37">
              <w:rPr>
                <w:rFonts w:ascii="Arial" w:hAnsi="Arial" w:cs="Arial"/>
                <w:b/>
                <w:sz w:val="22"/>
                <w:szCs w:val="20"/>
              </w:rPr>
              <w:t>PRELIMINARY INFORMATION</w:t>
            </w:r>
          </w:p>
        </w:tc>
      </w:tr>
    </w:tbl>
    <w:p w14:paraId="10813BDD" w14:textId="77777777" w:rsidR="001309E8" w:rsidRDefault="001309E8" w:rsidP="001309E8">
      <w:pPr>
        <w:pStyle w:val="ListParagraph"/>
        <w:autoSpaceDE w:val="0"/>
        <w:autoSpaceDN w:val="0"/>
        <w:adjustRightInd w:val="0"/>
        <w:spacing w:after="0" w:line="360" w:lineRule="auto"/>
        <w:ind w:left="90" w:right="-604"/>
        <w:jc w:val="both"/>
        <w:rPr>
          <w:rFonts w:ascii="Arial" w:hAnsi="Arial" w:cs="Arial"/>
          <w:b/>
          <w:sz w:val="22"/>
          <w:szCs w:val="22"/>
        </w:rPr>
      </w:pPr>
    </w:p>
    <w:p w14:paraId="4040C5D9" w14:textId="257D6FF1" w:rsidR="00520641" w:rsidRPr="00520641" w:rsidRDefault="00520641" w:rsidP="00B067F3">
      <w:pPr>
        <w:pStyle w:val="ListParagraph"/>
        <w:numPr>
          <w:ilvl w:val="0"/>
          <w:numId w:val="3"/>
        </w:numPr>
        <w:autoSpaceDE w:val="0"/>
        <w:autoSpaceDN w:val="0"/>
        <w:adjustRightInd w:val="0"/>
        <w:spacing w:line="360" w:lineRule="auto"/>
        <w:ind w:left="0" w:right="-334" w:hanging="284"/>
        <w:jc w:val="both"/>
        <w:rPr>
          <w:rFonts w:ascii="Arial" w:hAnsi="Arial" w:cs="Arial"/>
          <w:b/>
          <w:sz w:val="22"/>
          <w:szCs w:val="22"/>
          <w:lang w:val="en-IN"/>
        </w:rPr>
      </w:pPr>
      <w:r w:rsidRPr="00520641">
        <w:rPr>
          <w:rFonts w:ascii="Arial" w:hAnsi="Arial" w:cs="Arial"/>
          <w:b/>
          <w:sz w:val="22"/>
          <w:szCs w:val="22"/>
          <w:lang w:val="en-IN"/>
        </w:rPr>
        <w:t>ABOUT THE REPORT:</w:t>
      </w:r>
      <w:r>
        <w:rPr>
          <w:rFonts w:ascii="Arial" w:hAnsi="Arial" w:cs="Arial"/>
          <w:b/>
          <w:sz w:val="22"/>
          <w:szCs w:val="22"/>
          <w:lang w:val="en-IN"/>
        </w:rPr>
        <w:t xml:space="preserve"> </w:t>
      </w:r>
      <w:r w:rsidR="006512CA" w:rsidRPr="006512CA">
        <w:rPr>
          <w:rFonts w:ascii="Arial" w:hAnsi="Arial" w:cs="Arial"/>
          <w:bCs/>
          <w:sz w:val="22"/>
          <w:szCs w:val="22"/>
          <w:lang w:val="en-IN"/>
        </w:rPr>
        <w:t>To</w:t>
      </w:r>
      <w:r w:rsidR="006512CA">
        <w:rPr>
          <w:rFonts w:ascii="Arial" w:hAnsi="Arial" w:cs="Arial"/>
          <w:b/>
          <w:sz w:val="22"/>
          <w:szCs w:val="22"/>
          <w:lang w:val="en-IN"/>
        </w:rPr>
        <w:t xml:space="preserve"> </w:t>
      </w:r>
      <w:r w:rsidR="006512CA" w:rsidRPr="00002F1B">
        <w:rPr>
          <w:rFonts w:ascii="Arial" w:hAnsi="Arial" w:cs="Arial"/>
          <w:sz w:val="22"/>
          <w:szCs w:val="22"/>
        </w:rPr>
        <w:t xml:space="preserve">determine the </w:t>
      </w:r>
      <w:r w:rsidR="00A57916">
        <w:rPr>
          <w:rFonts w:ascii="Arial" w:hAnsi="Arial" w:cs="Arial"/>
          <w:sz w:val="22"/>
          <w:szCs w:val="22"/>
        </w:rPr>
        <w:t>Market Value</w:t>
      </w:r>
      <w:r w:rsidR="006512CA" w:rsidRPr="00002F1B">
        <w:rPr>
          <w:rFonts w:ascii="Arial" w:hAnsi="Arial" w:cs="Arial"/>
          <w:sz w:val="22"/>
          <w:szCs w:val="22"/>
        </w:rPr>
        <w:t xml:space="preserve"> of </w:t>
      </w:r>
      <w:r w:rsidR="0051031F">
        <w:rPr>
          <w:rFonts w:ascii="Arial" w:hAnsi="Arial" w:cs="Arial"/>
          <w:sz w:val="22"/>
          <w:szCs w:val="22"/>
        </w:rPr>
        <w:t xml:space="preserve">Private Chartered Aircraft owned by </w:t>
      </w:r>
      <w:r w:rsidR="0051031F" w:rsidRPr="006A1464">
        <w:rPr>
          <w:rFonts w:ascii="Arial" w:hAnsi="Arial" w:cs="Arial"/>
          <w:color w:val="000000" w:themeColor="text1"/>
          <w:sz w:val="22"/>
          <w:szCs w:val="22"/>
        </w:rPr>
        <w:t xml:space="preserve">M/s </w:t>
      </w:r>
      <w:r w:rsidR="0051031F">
        <w:rPr>
          <w:rFonts w:ascii="Arial" w:hAnsi="Arial" w:cs="Arial"/>
          <w:color w:val="000000" w:themeColor="text1"/>
          <w:sz w:val="22"/>
          <w:szCs w:val="22"/>
        </w:rPr>
        <w:t>Pathbreaking Projects Limited (erstwhile Abhijeet Projects Ltd.)</w:t>
      </w:r>
      <w:r w:rsidR="006512CA">
        <w:rPr>
          <w:rFonts w:ascii="Arial" w:hAnsi="Arial" w:cs="Arial"/>
          <w:sz w:val="22"/>
          <w:szCs w:val="22"/>
        </w:rPr>
        <w:t>.</w:t>
      </w:r>
      <w:bookmarkStart w:id="3" w:name="_Hlk191553076"/>
      <w:r w:rsidR="006512CA">
        <w:rPr>
          <w:rFonts w:ascii="Arial" w:hAnsi="Arial" w:cs="Arial"/>
          <w:sz w:val="22"/>
          <w:szCs w:val="22"/>
        </w:rPr>
        <w:t xml:space="preserve"> </w:t>
      </w:r>
      <w:r w:rsidR="009D4605">
        <w:rPr>
          <w:rFonts w:ascii="Arial" w:hAnsi="Arial" w:cs="Arial"/>
          <w:sz w:val="22"/>
          <w:szCs w:val="22"/>
        </w:rPr>
        <w:t xml:space="preserve">The aircraft is parked at </w:t>
      </w:r>
      <w:r w:rsidR="009D4605" w:rsidRPr="009D4605">
        <w:rPr>
          <w:rFonts w:ascii="Arial" w:hAnsi="Arial" w:cs="Arial"/>
          <w:sz w:val="22"/>
          <w:szCs w:val="22"/>
        </w:rPr>
        <w:t>Dr. Babasaheb Ambedkar International Airport, Nagpur- 440005, Maharashtra</w:t>
      </w:r>
      <w:r w:rsidR="009D4605">
        <w:rPr>
          <w:rFonts w:ascii="Arial" w:hAnsi="Arial" w:cs="Arial"/>
          <w:sz w:val="22"/>
          <w:szCs w:val="22"/>
        </w:rPr>
        <w:t>.</w:t>
      </w:r>
      <w:bookmarkEnd w:id="3"/>
    </w:p>
    <w:p w14:paraId="78D37996" w14:textId="1AB13F01" w:rsidR="00E51989" w:rsidRPr="00E51989" w:rsidRDefault="00E51989" w:rsidP="00C72208">
      <w:pPr>
        <w:pStyle w:val="ListParagraph"/>
        <w:numPr>
          <w:ilvl w:val="0"/>
          <w:numId w:val="3"/>
        </w:numPr>
        <w:autoSpaceDE w:val="0"/>
        <w:autoSpaceDN w:val="0"/>
        <w:adjustRightInd w:val="0"/>
        <w:spacing w:before="240" w:line="360" w:lineRule="auto"/>
        <w:ind w:left="0" w:right="-334" w:hanging="284"/>
        <w:jc w:val="both"/>
        <w:rPr>
          <w:rFonts w:ascii="Arial" w:hAnsi="Arial" w:cs="Arial"/>
          <w:b/>
          <w:sz w:val="22"/>
          <w:szCs w:val="22"/>
          <w:lang w:val="en-IN"/>
        </w:rPr>
      </w:pPr>
      <w:r w:rsidRPr="00E51989">
        <w:rPr>
          <w:rFonts w:ascii="Arial" w:hAnsi="Arial" w:cs="Arial"/>
          <w:b/>
          <w:sz w:val="22"/>
          <w:szCs w:val="22"/>
          <w:lang w:val="en-IN"/>
        </w:rPr>
        <w:t>SCOPE OF THE REPORT:</w:t>
      </w:r>
      <w:r>
        <w:rPr>
          <w:rFonts w:ascii="Arial" w:hAnsi="Arial" w:cs="Arial"/>
          <w:b/>
          <w:sz w:val="22"/>
          <w:szCs w:val="22"/>
          <w:lang w:val="en-IN"/>
        </w:rPr>
        <w:t xml:space="preserve"> </w:t>
      </w:r>
      <w:r w:rsidR="00AC460F" w:rsidRPr="006512CA">
        <w:rPr>
          <w:rFonts w:ascii="Arial" w:hAnsi="Arial" w:cs="Arial"/>
          <w:bCs/>
          <w:sz w:val="22"/>
          <w:szCs w:val="22"/>
          <w:lang w:val="en-IN"/>
        </w:rPr>
        <w:t>To</w:t>
      </w:r>
      <w:r w:rsidR="00AC460F">
        <w:rPr>
          <w:rFonts w:ascii="Arial" w:hAnsi="Arial" w:cs="Arial"/>
          <w:b/>
          <w:sz w:val="22"/>
          <w:szCs w:val="22"/>
          <w:lang w:val="en-IN"/>
        </w:rPr>
        <w:t xml:space="preserve"> </w:t>
      </w:r>
      <w:r w:rsidR="00AC460F" w:rsidRPr="00002F1B">
        <w:rPr>
          <w:rFonts w:ascii="Arial" w:hAnsi="Arial" w:cs="Arial"/>
          <w:sz w:val="22"/>
          <w:szCs w:val="22"/>
        </w:rPr>
        <w:t xml:space="preserve">determine the </w:t>
      </w:r>
      <w:r w:rsidR="00A57916">
        <w:rPr>
          <w:rFonts w:ascii="Arial" w:hAnsi="Arial" w:cs="Arial"/>
          <w:sz w:val="22"/>
          <w:szCs w:val="22"/>
        </w:rPr>
        <w:t xml:space="preserve">Market Value </w:t>
      </w:r>
      <w:r w:rsidR="00AC460F" w:rsidRPr="00002F1B">
        <w:rPr>
          <w:rFonts w:ascii="Arial" w:hAnsi="Arial" w:cs="Arial"/>
          <w:sz w:val="22"/>
          <w:szCs w:val="22"/>
        </w:rPr>
        <w:t xml:space="preserve">of </w:t>
      </w:r>
      <w:r w:rsidR="00AC460F">
        <w:rPr>
          <w:rFonts w:ascii="Arial" w:hAnsi="Arial" w:cs="Arial"/>
          <w:sz w:val="22"/>
          <w:szCs w:val="22"/>
        </w:rPr>
        <w:t xml:space="preserve">Private Chartered Aircraft owned by </w:t>
      </w:r>
      <w:r w:rsidR="00AC460F" w:rsidRPr="006A1464">
        <w:rPr>
          <w:rFonts w:ascii="Arial" w:hAnsi="Arial" w:cs="Arial"/>
          <w:color w:val="000000" w:themeColor="text1"/>
          <w:sz w:val="22"/>
          <w:szCs w:val="22"/>
        </w:rPr>
        <w:t xml:space="preserve">M/s </w:t>
      </w:r>
      <w:r w:rsidR="00AC460F">
        <w:rPr>
          <w:rFonts w:ascii="Arial" w:hAnsi="Arial" w:cs="Arial"/>
          <w:color w:val="000000" w:themeColor="text1"/>
          <w:sz w:val="22"/>
          <w:szCs w:val="22"/>
        </w:rPr>
        <w:t>Pathbreaking Projects Limited (erstwhile Abhijeet Projects Ltd.).</w:t>
      </w:r>
    </w:p>
    <w:p w14:paraId="3B561C81" w14:textId="691C7C71" w:rsidR="00E51989" w:rsidRPr="00E51989" w:rsidRDefault="00E51989" w:rsidP="00C72208">
      <w:pPr>
        <w:pStyle w:val="ListParagraph"/>
        <w:numPr>
          <w:ilvl w:val="0"/>
          <w:numId w:val="3"/>
        </w:numPr>
        <w:autoSpaceDE w:val="0"/>
        <w:autoSpaceDN w:val="0"/>
        <w:adjustRightInd w:val="0"/>
        <w:spacing w:before="240" w:line="360" w:lineRule="auto"/>
        <w:ind w:left="0" w:right="-334" w:hanging="284"/>
        <w:jc w:val="both"/>
        <w:rPr>
          <w:rFonts w:ascii="Arial" w:hAnsi="Arial" w:cs="Arial"/>
          <w:b/>
          <w:sz w:val="22"/>
          <w:szCs w:val="22"/>
          <w:lang w:val="en-IN"/>
        </w:rPr>
      </w:pPr>
      <w:r w:rsidRPr="00E51989">
        <w:rPr>
          <w:rFonts w:ascii="Arial" w:eastAsia="Calibri" w:hAnsi="Arial" w:cs="Arial"/>
          <w:b/>
          <w:sz w:val="22"/>
          <w:lang w:val="en-IN"/>
        </w:rPr>
        <w:t xml:space="preserve">PURPOSE OF THE REPORT: </w:t>
      </w:r>
      <w:r w:rsidRPr="00E51989">
        <w:rPr>
          <w:rFonts w:ascii="Arial" w:eastAsia="Calibri" w:hAnsi="Arial" w:cs="Arial"/>
          <w:sz w:val="22"/>
          <w:lang w:val="en-IN"/>
        </w:rPr>
        <w:t xml:space="preserve"> To provide </w:t>
      </w:r>
      <w:r w:rsidR="002E4BE1">
        <w:rPr>
          <w:rFonts w:ascii="Arial" w:eastAsia="Calibri" w:hAnsi="Arial" w:cs="Arial"/>
          <w:sz w:val="22"/>
          <w:lang w:val="en-IN"/>
        </w:rPr>
        <w:t xml:space="preserve">a </w:t>
      </w:r>
      <w:r w:rsidRPr="00E51989">
        <w:rPr>
          <w:rFonts w:ascii="Arial" w:eastAsia="Calibri" w:hAnsi="Arial" w:cs="Arial"/>
          <w:sz w:val="22"/>
          <w:lang w:val="en-IN"/>
        </w:rPr>
        <w:t xml:space="preserve">fair </w:t>
      </w:r>
      <w:r w:rsidR="00D942F7">
        <w:rPr>
          <w:rFonts w:ascii="Arial" w:eastAsia="Calibri" w:hAnsi="Arial" w:cs="Arial"/>
          <w:sz w:val="22"/>
          <w:lang w:val="en-IN"/>
        </w:rPr>
        <w:t xml:space="preserve">and </w:t>
      </w:r>
      <w:r w:rsidRPr="00E51989">
        <w:rPr>
          <w:rFonts w:ascii="Arial" w:eastAsia="Calibri" w:hAnsi="Arial" w:cs="Arial"/>
          <w:sz w:val="22"/>
          <w:lang w:val="en-IN"/>
        </w:rPr>
        <w:t>detailed analysis report based on the “in-scope points” mentioned above.</w:t>
      </w:r>
    </w:p>
    <w:p w14:paraId="00C2F91C" w14:textId="3C84524D" w:rsidR="00E51989" w:rsidRPr="00E51989" w:rsidRDefault="00E51989" w:rsidP="00C72208">
      <w:pPr>
        <w:pStyle w:val="ListParagraph"/>
        <w:numPr>
          <w:ilvl w:val="0"/>
          <w:numId w:val="3"/>
        </w:numPr>
        <w:autoSpaceDE w:val="0"/>
        <w:autoSpaceDN w:val="0"/>
        <w:adjustRightInd w:val="0"/>
        <w:spacing w:before="240" w:line="360" w:lineRule="auto"/>
        <w:ind w:left="0" w:right="-334" w:hanging="284"/>
        <w:jc w:val="both"/>
        <w:rPr>
          <w:rFonts w:ascii="Arial" w:hAnsi="Arial" w:cs="Arial"/>
          <w:b/>
          <w:sz w:val="22"/>
          <w:szCs w:val="22"/>
          <w:lang w:val="en-IN"/>
        </w:rPr>
      </w:pPr>
      <w:r w:rsidRPr="00E51989">
        <w:rPr>
          <w:rFonts w:ascii="Arial" w:eastAsia="Calibri" w:hAnsi="Arial" w:cs="Arial"/>
          <w:b/>
          <w:sz w:val="22"/>
          <w:lang w:val="en-IN"/>
        </w:rPr>
        <w:t>METHODOLOGY ADOPTED:</w:t>
      </w:r>
    </w:p>
    <w:p w14:paraId="52DB5E2B" w14:textId="14397A57" w:rsidR="00E51989" w:rsidRPr="00E51989" w:rsidRDefault="00E51989" w:rsidP="00C72208">
      <w:pPr>
        <w:numPr>
          <w:ilvl w:val="0"/>
          <w:numId w:val="12"/>
        </w:numPr>
        <w:spacing w:after="0" w:line="360" w:lineRule="auto"/>
        <w:ind w:left="284"/>
        <w:jc w:val="both"/>
        <w:rPr>
          <w:rFonts w:ascii="Arial" w:eastAsia="Calibri" w:hAnsi="Arial" w:cs="Arial"/>
          <w:b/>
          <w:sz w:val="22"/>
          <w:lang w:val="en-IN"/>
        </w:rPr>
      </w:pPr>
      <w:r w:rsidRPr="00E51989">
        <w:rPr>
          <w:rFonts w:ascii="Arial" w:eastAsia="Calibri" w:hAnsi="Arial" w:cs="Arial"/>
          <w:sz w:val="22"/>
          <w:lang w:val="en-IN"/>
        </w:rPr>
        <w:t xml:space="preserve">Data/ information/ documents gathering related to </w:t>
      </w:r>
      <w:r w:rsidR="00D942F7">
        <w:rPr>
          <w:rFonts w:ascii="Arial" w:eastAsia="Calibri" w:hAnsi="Arial" w:cs="Arial"/>
          <w:sz w:val="22"/>
          <w:lang w:val="en-IN"/>
        </w:rPr>
        <w:t xml:space="preserve">the </w:t>
      </w:r>
      <w:r w:rsidR="00AC460F">
        <w:rPr>
          <w:rFonts w:ascii="Arial" w:eastAsia="Calibri" w:hAnsi="Arial" w:cs="Arial"/>
          <w:sz w:val="22"/>
          <w:lang w:val="en-IN"/>
        </w:rPr>
        <w:t>Aircraft</w:t>
      </w:r>
      <w:r w:rsidRPr="00E51989">
        <w:rPr>
          <w:rFonts w:ascii="Arial" w:eastAsia="Calibri" w:hAnsi="Arial" w:cs="Arial"/>
          <w:sz w:val="22"/>
          <w:lang w:val="en-IN"/>
        </w:rPr>
        <w:t>.</w:t>
      </w:r>
    </w:p>
    <w:p w14:paraId="44B87DE6" w14:textId="486B1102" w:rsidR="00E51989" w:rsidRPr="00E51989" w:rsidRDefault="00E51989" w:rsidP="00C72208">
      <w:pPr>
        <w:numPr>
          <w:ilvl w:val="0"/>
          <w:numId w:val="12"/>
        </w:numPr>
        <w:spacing w:after="0" w:line="360" w:lineRule="auto"/>
        <w:ind w:left="284"/>
        <w:jc w:val="both"/>
        <w:rPr>
          <w:rFonts w:ascii="Arial" w:eastAsia="Calibri" w:hAnsi="Arial" w:cs="Arial"/>
          <w:b/>
          <w:sz w:val="22"/>
          <w:lang w:val="en-IN"/>
        </w:rPr>
      </w:pPr>
      <w:r w:rsidRPr="00E51989">
        <w:rPr>
          <w:rFonts w:ascii="Arial" w:eastAsia="Calibri" w:hAnsi="Arial" w:cs="Arial"/>
          <w:sz w:val="22"/>
          <w:lang w:val="en-IN"/>
        </w:rPr>
        <w:t xml:space="preserve">Study of relevant data/ information provided by the </w:t>
      </w:r>
      <w:r w:rsidR="00AC460F">
        <w:rPr>
          <w:rFonts w:ascii="Arial" w:eastAsia="Calibri" w:hAnsi="Arial" w:cs="Arial"/>
          <w:sz w:val="22"/>
          <w:lang w:val="en-IN"/>
        </w:rPr>
        <w:t>bank/</w:t>
      </w:r>
      <w:r w:rsidRPr="00E51989">
        <w:rPr>
          <w:rFonts w:ascii="Arial" w:eastAsia="Calibri" w:hAnsi="Arial" w:cs="Arial"/>
          <w:sz w:val="22"/>
          <w:lang w:val="en-IN"/>
        </w:rPr>
        <w:t>company</w:t>
      </w:r>
    </w:p>
    <w:p w14:paraId="74C2C388" w14:textId="29BE6B8A" w:rsidR="00E51989" w:rsidRPr="00E51989" w:rsidRDefault="00E51989" w:rsidP="00C72208">
      <w:pPr>
        <w:numPr>
          <w:ilvl w:val="0"/>
          <w:numId w:val="12"/>
        </w:numPr>
        <w:spacing w:after="0" w:line="360" w:lineRule="auto"/>
        <w:ind w:left="284"/>
        <w:jc w:val="both"/>
        <w:rPr>
          <w:rFonts w:ascii="Arial" w:eastAsia="Calibri" w:hAnsi="Arial" w:cs="Arial"/>
          <w:b/>
          <w:sz w:val="22"/>
          <w:lang w:val="en-IN"/>
        </w:rPr>
      </w:pPr>
      <w:r w:rsidRPr="00E51989">
        <w:rPr>
          <w:rFonts w:ascii="Arial" w:eastAsia="Calibri" w:hAnsi="Arial" w:cs="Arial"/>
          <w:sz w:val="22"/>
          <w:lang w:val="en-IN"/>
        </w:rPr>
        <w:t xml:space="preserve">To conduct preliminary desktop research </w:t>
      </w:r>
      <w:r>
        <w:rPr>
          <w:rFonts w:ascii="Arial" w:eastAsia="Calibri" w:hAnsi="Arial" w:cs="Arial"/>
          <w:sz w:val="22"/>
          <w:lang w:val="en-IN"/>
        </w:rPr>
        <w:t xml:space="preserve">about the company &amp; its </w:t>
      </w:r>
      <w:r w:rsidR="00D942F7">
        <w:rPr>
          <w:rFonts w:ascii="Arial" w:eastAsia="Calibri" w:hAnsi="Arial" w:cs="Arial"/>
          <w:sz w:val="22"/>
          <w:lang w:val="en-IN"/>
        </w:rPr>
        <w:t>peer</w:t>
      </w:r>
      <w:r>
        <w:rPr>
          <w:rFonts w:ascii="Arial" w:eastAsia="Calibri" w:hAnsi="Arial" w:cs="Arial"/>
          <w:sz w:val="22"/>
          <w:lang w:val="en-IN"/>
        </w:rPr>
        <w:t xml:space="preserve"> analysis</w:t>
      </w:r>
      <w:r w:rsidRPr="00E51989">
        <w:rPr>
          <w:rFonts w:ascii="Arial" w:eastAsia="Calibri" w:hAnsi="Arial" w:cs="Arial"/>
          <w:sz w:val="22"/>
          <w:lang w:val="en-IN"/>
        </w:rPr>
        <w:t>.</w:t>
      </w:r>
    </w:p>
    <w:p w14:paraId="5592FBDD" w14:textId="2F91A458" w:rsidR="00E51989" w:rsidRDefault="00E51989" w:rsidP="00C72208">
      <w:pPr>
        <w:numPr>
          <w:ilvl w:val="0"/>
          <w:numId w:val="12"/>
        </w:numPr>
        <w:spacing w:after="0" w:line="360" w:lineRule="auto"/>
        <w:ind w:left="284"/>
        <w:jc w:val="both"/>
        <w:rPr>
          <w:rFonts w:ascii="Arial" w:eastAsia="Calibri" w:hAnsi="Arial" w:cs="Arial"/>
          <w:sz w:val="22"/>
          <w:lang w:val="en-IN"/>
        </w:rPr>
      </w:pPr>
      <w:r w:rsidRPr="00E51989">
        <w:rPr>
          <w:rFonts w:ascii="Arial" w:eastAsia="Calibri" w:hAnsi="Arial" w:cs="Arial"/>
          <w:sz w:val="22"/>
          <w:lang w:val="en-IN"/>
        </w:rPr>
        <w:t>To conduct Market research</w:t>
      </w:r>
      <w:r>
        <w:rPr>
          <w:rFonts w:ascii="Arial" w:eastAsia="Calibri" w:hAnsi="Arial" w:cs="Arial"/>
          <w:sz w:val="22"/>
          <w:lang w:val="en-IN"/>
        </w:rPr>
        <w:t>/analysis</w:t>
      </w:r>
      <w:r w:rsidRPr="00E51989">
        <w:rPr>
          <w:rFonts w:ascii="Arial" w:eastAsia="Calibri" w:hAnsi="Arial" w:cs="Arial"/>
          <w:sz w:val="22"/>
          <w:lang w:val="en-IN"/>
        </w:rPr>
        <w:t xml:space="preserve"> </w:t>
      </w:r>
      <w:r>
        <w:rPr>
          <w:rFonts w:ascii="Arial" w:eastAsia="Calibri" w:hAnsi="Arial" w:cs="Arial"/>
          <w:sz w:val="22"/>
          <w:lang w:val="en-IN"/>
        </w:rPr>
        <w:t xml:space="preserve">of such </w:t>
      </w:r>
      <w:r w:rsidR="00AC460F">
        <w:rPr>
          <w:rFonts w:ascii="Arial" w:eastAsia="Calibri" w:hAnsi="Arial" w:cs="Arial"/>
          <w:sz w:val="22"/>
          <w:lang w:val="en-IN"/>
        </w:rPr>
        <w:t>aircraft</w:t>
      </w:r>
      <w:r w:rsidRPr="00E51989">
        <w:rPr>
          <w:rFonts w:ascii="Arial" w:eastAsia="Calibri" w:hAnsi="Arial" w:cs="Arial"/>
          <w:sz w:val="22"/>
          <w:lang w:val="en-IN"/>
        </w:rPr>
        <w:t>.</w:t>
      </w:r>
    </w:p>
    <w:p w14:paraId="0CEFD2C8" w14:textId="5AFDCC49" w:rsidR="00E51989" w:rsidRDefault="00E51989" w:rsidP="00C72208">
      <w:pPr>
        <w:numPr>
          <w:ilvl w:val="0"/>
          <w:numId w:val="12"/>
        </w:numPr>
        <w:spacing w:after="0" w:line="360" w:lineRule="auto"/>
        <w:ind w:left="284"/>
        <w:jc w:val="both"/>
        <w:rPr>
          <w:rFonts w:ascii="Arial" w:eastAsia="Calibri" w:hAnsi="Arial" w:cs="Arial"/>
          <w:sz w:val="22"/>
          <w:lang w:val="en-IN"/>
        </w:rPr>
      </w:pPr>
      <w:r w:rsidRPr="00E51989">
        <w:rPr>
          <w:rFonts w:ascii="Arial" w:eastAsia="Calibri" w:hAnsi="Arial" w:cs="Arial"/>
          <w:sz w:val="22"/>
          <w:lang w:val="en-IN"/>
        </w:rPr>
        <w:t>Information compilation, analysis, comparison and reporting.</w:t>
      </w:r>
    </w:p>
    <w:p w14:paraId="690FD03E" w14:textId="3C9BF120" w:rsidR="00782982" w:rsidRDefault="00782982" w:rsidP="00C72208">
      <w:pPr>
        <w:numPr>
          <w:ilvl w:val="0"/>
          <w:numId w:val="12"/>
        </w:numPr>
        <w:spacing w:after="0" w:line="360" w:lineRule="auto"/>
        <w:ind w:left="284"/>
        <w:jc w:val="both"/>
        <w:rPr>
          <w:rFonts w:ascii="Arial" w:eastAsia="Calibri" w:hAnsi="Arial" w:cs="Arial"/>
          <w:sz w:val="22"/>
          <w:lang w:val="en-IN"/>
        </w:rPr>
      </w:pPr>
      <w:r>
        <w:rPr>
          <w:rFonts w:ascii="Arial" w:eastAsia="Calibri" w:hAnsi="Arial" w:cs="Arial"/>
          <w:sz w:val="22"/>
          <w:lang w:val="en-IN"/>
        </w:rPr>
        <w:t>Mixture of “</w:t>
      </w:r>
      <w:r w:rsidRPr="00782982">
        <w:rPr>
          <w:rFonts w:ascii="Arial" w:eastAsia="Calibri" w:hAnsi="Arial" w:cs="Arial"/>
          <w:sz w:val="22"/>
          <w:lang w:val="en-IN"/>
        </w:rPr>
        <w:t>Depreciated Reproduction Cost Method</w:t>
      </w:r>
      <w:r>
        <w:rPr>
          <w:rFonts w:ascii="Arial" w:eastAsia="Calibri" w:hAnsi="Arial" w:cs="Arial"/>
          <w:sz w:val="22"/>
          <w:lang w:val="en-IN"/>
        </w:rPr>
        <w:t>” under Cost Approach and Market Approach</w:t>
      </w:r>
    </w:p>
    <w:p w14:paraId="188DF78B" w14:textId="3DB35346" w:rsidR="006A1464" w:rsidRPr="00782982" w:rsidRDefault="00782982" w:rsidP="00782982">
      <w:pPr>
        <w:rPr>
          <w:rFonts w:ascii="Arial" w:eastAsia="Calibri" w:hAnsi="Arial" w:cs="Arial"/>
          <w:sz w:val="22"/>
          <w:lang w:val="en-IN"/>
        </w:rPr>
      </w:pPr>
      <w:r>
        <w:rPr>
          <w:rFonts w:ascii="Arial" w:eastAsia="Calibri" w:hAnsi="Arial" w:cs="Arial"/>
          <w:sz w:val="22"/>
          <w:lang w:val="en-IN"/>
        </w:rPr>
        <w:br w:type="page"/>
      </w:r>
    </w:p>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277"/>
        <w:gridCol w:w="8367"/>
      </w:tblGrid>
      <w:tr w:rsidR="00FD74FE" w:rsidRPr="002808B8" w14:paraId="542D3A95" w14:textId="77777777" w:rsidTr="00CF40B5">
        <w:trPr>
          <w:trHeight w:val="349"/>
          <w:jc w:val="center"/>
        </w:trPr>
        <w:tc>
          <w:tcPr>
            <w:tcW w:w="662" w:type="pct"/>
            <w:shd w:val="clear" w:color="auto" w:fill="002060"/>
            <w:vAlign w:val="center"/>
          </w:tcPr>
          <w:p w14:paraId="2635889C" w14:textId="3BE53307" w:rsidR="00FD74FE" w:rsidRPr="002808B8" w:rsidRDefault="00FD74FE" w:rsidP="00B0492E">
            <w:pPr>
              <w:spacing w:after="0" w:line="276" w:lineRule="auto"/>
              <w:ind w:left="-108" w:right="-108" w:hanging="12"/>
              <w:jc w:val="center"/>
              <w:rPr>
                <w:rFonts w:ascii="Arial" w:hAnsi="Arial" w:cs="Arial"/>
                <w:b/>
                <w:i/>
                <w:sz w:val="16"/>
                <w:szCs w:val="16"/>
              </w:rPr>
            </w:pPr>
            <w:r w:rsidRPr="002808B8">
              <w:rPr>
                <w:rFonts w:ascii="Arial" w:hAnsi="Arial" w:cs="Arial"/>
                <w:b/>
              </w:rPr>
              <w:lastRenderedPageBreak/>
              <w:t xml:space="preserve">PART </w:t>
            </w:r>
            <w:r w:rsidR="00713552">
              <w:rPr>
                <w:rFonts w:ascii="Arial" w:hAnsi="Arial" w:cs="Arial"/>
                <w:b/>
              </w:rPr>
              <w:t>C</w:t>
            </w:r>
          </w:p>
        </w:tc>
        <w:tc>
          <w:tcPr>
            <w:tcW w:w="4338" w:type="pct"/>
            <w:shd w:val="clear" w:color="auto" w:fill="DEEAF6" w:themeFill="accent1" w:themeFillTint="33"/>
            <w:vAlign w:val="center"/>
          </w:tcPr>
          <w:p w14:paraId="6EC69ACA" w14:textId="4C835FDE" w:rsidR="00FD74FE" w:rsidRPr="002808B8" w:rsidRDefault="00AC460F" w:rsidP="00B0492E">
            <w:pPr>
              <w:spacing w:after="0" w:line="276" w:lineRule="auto"/>
              <w:ind w:right="-108"/>
              <w:jc w:val="center"/>
              <w:rPr>
                <w:rFonts w:ascii="Arial" w:hAnsi="Arial" w:cs="Arial"/>
                <w:b/>
                <w:sz w:val="20"/>
                <w:szCs w:val="20"/>
              </w:rPr>
            </w:pPr>
            <w:r>
              <w:rPr>
                <w:rFonts w:ascii="Arial" w:hAnsi="Arial" w:cs="Arial"/>
                <w:b/>
                <w:szCs w:val="20"/>
              </w:rPr>
              <w:t>TECHNICAL DETAILS</w:t>
            </w:r>
          </w:p>
        </w:tc>
      </w:tr>
    </w:tbl>
    <w:p w14:paraId="5C32985F" w14:textId="77777777" w:rsidR="00FD74FE" w:rsidRDefault="00FD74FE" w:rsidP="00FD74FE">
      <w:pPr>
        <w:autoSpaceDE w:val="0"/>
        <w:autoSpaceDN w:val="0"/>
        <w:adjustRightInd w:val="0"/>
        <w:spacing w:after="0" w:line="360" w:lineRule="auto"/>
        <w:ind w:right="-334"/>
        <w:jc w:val="both"/>
        <w:rPr>
          <w:rFonts w:ascii="Arial" w:hAnsi="Arial" w:cs="Arial"/>
          <w:b/>
          <w:sz w:val="22"/>
          <w:szCs w:val="22"/>
          <w:lang w:val="en-IN"/>
        </w:rPr>
      </w:pPr>
    </w:p>
    <w:p w14:paraId="4A97CA4B" w14:textId="0B6406AE" w:rsidR="00FD74FE" w:rsidRPr="006708FF" w:rsidRDefault="00FB3467" w:rsidP="00C72208">
      <w:pPr>
        <w:pStyle w:val="ListParagraph"/>
        <w:numPr>
          <w:ilvl w:val="0"/>
          <w:numId w:val="6"/>
        </w:numPr>
        <w:autoSpaceDE w:val="0"/>
        <w:autoSpaceDN w:val="0"/>
        <w:adjustRightInd w:val="0"/>
        <w:spacing w:after="0" w:line="360" w:lineRule="auto"/>
        <w:ind w:left="142" w:right="-334"/>
        <w:jc w:val="both"/>
        <w:rPr>
          <w:rFonts w:ascii="Arial" w:hAnsi="Arial" w:cs="Arial"/>
          <w:b/>
          <w:sz w:val="22"/>
          <w:szCs w:val="22"/>
          <w:lang w:val="en-IN"/>
        </w:rPr>
      </w:pPr>
      <w:r>
        <w:rPr>
          <w:rFonts w:ascii="Arial" w:hAnsi="Arial" w:cs="Arial"/>
          <w:b/>
          <w:sz w:val="22"/>
          <w:szCs w:val="22"/>
          <w:lang w:val="en-IN"/>
        </w:rPr>
        <w:t xml:space="preserve">GENERAL </w:t>
      </w:r>
      <w:r w:rsidR="00FD74FE" w:rsidRPr="00FD74FE">
        <w:rPr>
          <w:rFonts w:ascii="Arial" w:hAnsi="Arial" w:cs="Arial"/>
          <w:b/>
          <w:sz w:val="22"/>
          <w:szCs w:val="22"/>
          <w:lang w:val="en-IN"/>
        </w:rPr>
        <w:t xml:space="preserve">DETAILS OF </w:t>
      </w:r>
      <w:r w:rsidR="005C6BA8">
        <w:rPr>
          <w:rFonts w:ascii="Arial" w:hAnsi="Arial" w:cs="Arial"/>
          <w:b/>
          <w:sz w:val="22"/>
          <w:szCs w:val="22"/>
          <w:lang w:val="en-IN"/>
        </w:rPr>
        <w:t>AIRCRAFT</w:t>
      </w:r>
      <w:r w:rsidR="00FD74FE" w:rsidRPr="00FD74FE">
        <w:rPr>
          <w:rFonts w:ascii="Arial" w:hAnsi="Arial" w:cs="Arial"/>
          <w:b/>
          <w:sz w:val="22"/>
          <w:szCs w:val="22"/>
          <w:lang w:val="en-IN"/>
        </w:rPr>
        <w:t xml:space="preserve">: </w:t>
      </w:r>
      <w:r w:rsidR="005C6BA8" w:rsidRPr="005C6BA8">
        <w:rPr>
          <w:rFonts w:ascii="Arial" w:hAnsi="Arial" w:cs="Arial"/>
          <w:bCs/>
          <w:sz w:val="22"/>
          <w:szCs w:val="22"/>
        </w:rPr>
        <w:t xml:space="preserve">The </w:t>
      </w:r>
      <w:r w:rsidR="005C6BA8" w:rsidRPr="005C6BA8">
        <w:rPr>
          <w:rFonts w:ascii="Arial" w:hAnsi="Arial" w:cs="Arial"/>
          <w:sz w:val="22"/>
          <w:szCs w:val="22"/>
        </w:rPr>
        <w:t>Bombardier Challenger 605</w:t>
      </w:r>
      <w:r w:rsidR="005C6BA8" w:rsidRPr="005C6BA8">
        <w:rPr>
          <w:rFonts w:ascii="Arial" w:hAnsi="Arial" w:cs="Arial"/>
          <w:bCs/>
          <w:sz w:val="22"/>
          <w:szCs w:val="22"/>
        </w:rPr>
        <w:t xml:space="preserve"> is a prominent model in of private and business aviation, offering a refined balance of performance, comfort, and technological sophistication. </w:t>
      </w:r>
      <w:r w:rsidR="0057172C">
        <w:rPr>
          <w:rFonts w:ascii="Arial" w:hAnsi="Arial" w:cs="Arial"/>
          <w:bCs/>
          <w:sz w:val="22"/>
          <w:szCs w:val="22"/>
        </w:rPr>
        <w:t>It was i</w:t>
      </w:r>
      <w:r w:rsidR="005C6BA8" w:rsidRPr="005C6BA8">
        <w:rPr>
          <w:rFonts w:ascii="Arial" w:hAnsi="Arial" w:cs="Arial"/>
          <w:bCs/>
          <w:sz w:val="22"/>
          <w:szCs w:val="22"/>
        </w:rPr>
        <w:t>ntroduced in 2006 as an evolution of the successful Challenger 604, the 605 was designed to meet the growing demands of corporate and high-net-worth travelers seeking long-range capabilities combined with a luxurious in-flight experience. With its spacious cabin, advanced avionics, and impressive range, the Challenger 605 quickly earned a reputation as a reliable and efficient aircraft for both domestic and international travel.</w:t>
      </w:r>
    </w:p>
    <w:p w14:paraId="4C41FFAA" w14:textId="77777777" w:rsidR="005C6BA8" w:rsidRPr="00BB2433" w:rsidRDefault="005C6BA8" w:rsidP="00C72208">
      <w:pPr>
        <w:pStyle w:val="ListParagraph"/>
        <w:numPr>
          <w:ilvl w:val="0"/>
          <w:numId w:val="16"/>
        </w:numPr>
        <w:autoSpaceDE w:val="0"/>
        <w:autoSpaceDN w:val="0"/>
        <w:adjustRightInd w:val="0"/>
        <w:spacing w:after="0" w:line="360" w:lineRule="auto"/>
        <w:ind w:left="142" w:right="-334"/>
        <w:jc w:val="both"/>
        <w:rPr>
          <w:rFonts w:ascii="Arial" w:hAnsi="Arial" w:cs="Arial"/>
          <w:b/>
          <w:sz w:val="22"/>
          <w:szCs w:val="22"/>
        </w:rPr>
      </w:pPr>
      <w:r w:rsidRPr="00BB2433">
        <w:rPr>
          <w:rFonts w:ascii="Arial" w:hAnsi="Arial" w:cs="Arial"/>
          <w:b/>
          <w:sz w:val="22"/>
          <w:szCs w:val="22"/>
        </w:rPr>
        <w:t>General Specifications:</w:t>
      </w:r>
    </w:p>
    <w:p w14:paraId="55671A00" w14:textId="77777777" w:rsidR="005C6BA8" w:rsidRPr="0076160D" w:rsidRDefault="005C6BA8"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sidRPr="0076160D">
        <w:rPr>
          <w:rFonts w:ascii="Arial" w:hAnsi="Arial" w:cs="Arial"/>
          <w:sz w:val="22"/>
          <w:szCs w:val="22"/>
          <w:lang w:val="en-IN" w:eastAsia="en-IN"/>
        </w:rPr>
        <w:t>Manufacturer: Bombardier Aerospace (Canada)</w:t>
      </w:r>
    </w:p>
    <w:p w14:paraId="40AA1F2C" w14:textId="77777777" w:rsidR="005C6BA8" w:rsidRPr="0076160D" w:rsidRDefault="005C6BA8"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sidRPr="0076160D">
        <w:rPr>
          <w:rFonts w:ascii="Arial" w:hAnsi="Arial" w:cs="Arial"/>
          <w:sz w:val="22"/>
          <w:szCs w:val="22"/>
          <w:lang w:val="en-IN" w:eastAsia="en-IN"/>
        </w:rPr>
        <w:t>Model: Challenger 605</w:t>
      </w:r>
    </w:p>
    <w:p w14:paraId="1104990C" w14:textId="77777777" w:rsidR="005C6BA8" w:rsidRPr="0076160D" w:rsidRDefault="005C6BA8"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sidRPr="0076160D">
        <w:rPr>
          <w:rFonts w:ascii="Arial" w:hAnsi="Arial" w:cs="Arial"/>
          <w:sz w:val="22"/>
          <w:szCs w:val="22"/>
          <w:lang w:val="en-IN" w:eastAsia="en-IN"/>
        </w:rPr>
        <w:t>Type: Long-range business jet</w:t>
      </w:r>
    </w:p>
    <w:p w14:paraId="6E52D137" w14:textId="77777777" w:rsidR="005C6BA8" w:rsidRPr="0076160D" w:rsidRDefault="005C6BA8"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sidRPr="0076160D">
        <w:rPr>
          <w:rFonts w:ascii="Arial" w:hAnsi="Arial" w:cs="Arial"/>
          <w:sz w:val="22"/>
          <w:szCs w:val="22"/>
          <w:lang w:val="en-IN" w:eastAsia="en-IN"/>
        </w:rPr>
        <w:t>First Delivery: 2007</w:t>
      </w:r>
    </w:p>
    <w:p w14:paraId="042E9AF4" w14:textId="77777777" w:rsidR="005C6BA8" w:rsidRPr="00C72208" w:rsidRDefault="005C6BA8"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sidRPr="0076160D">
        <w:rPr>
          <w:rFonts w:ascii="Arial" w:hAnsi="Arial" w:cs="Arial"/>
          <w:sz w:val="22"/>
          <w:szCs w:val="22"/>
          <w:lang w:val="en-IN" w:eastAsia="en-IN"/>
        </w:rPr>
        <w:t>Production Period: 2006–2015</w:t>
      </w:r>
    </w:p>
    <w:p w14:paraId="5DEDBA7C" w14:textId="40C5768D" w:rsidR="00C72208" w:rsidRPr="0076160D" w:rsidRDefault="00C72208"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Pr>
          <w:rFonts w:ascii="Arial" w:hAnsi="Arial" w:cs="Arial"/>
          <w:sz w:val="22"/>
          <w:szCs w:val="22"/>
        </w:rPr>
        <w:t>Total manufactured: 290</w:t>
      </w:r>
    </w:p>
    <w:p w14:paraId="154DD7E0" w14:textId="77777777" w:rsidR="005C6BA8" w:rsidRPr="0076160D" w:rsidRDefault="005C6BA8"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sidRPr="0076160D">
        <w:rPr>
          <w:rFonts w:ascii="Arial" w:hAnsi="Arial" w:cs="Arial"/>
          <w:sz w:val="22"/>
          <w:szCs w:val="22"/>
          <w:lang w:val="en-IN" w:eastAsia="en-IN"/>
        </w:rPr>
        <w:t>Maximum Range: Approx. 4,000 nautical miles (7,408 km)</w:t>
      </w:r>
    </w:p>
    <w:p w14:paraId="3FC28F71" w14:textId="77777777" w:rsidR="005C6BA8" w:rsidRPr="0076160D" w:rsidRDefault="005C6BA8"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sidRPr="0076160D">
        <w:rPr>
          <w:rFonts w:ascii="Arial" w:hAnsi="Arial" w:cs="Arial"/>
          <w:sz w:val="22"/>
          <w:szCs w:val="22"/>
          <w:lang w:val="en-IN" w:eastAsia="en-IN"/>
        </w:rPr>
        <w:t>Cruise Speed: Mach 0.80 (around 870 km/h or 470 knots)</w:t>
      </w:r>
    </w:p>
    <w:p w14:paraId="53AABBC4" w14:textId="77777777" w:rsidR="005C6BA8" w:rsidRPr="0076160D" w:rsidRDefault="005C6BA8"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sidRPr="0076160D">
        <w:rPr>
          <w:rFonts w:ascii="Arial" w:hAnsi="Arial" w:cs="Arial"/>
          <w:sz w:val="22"/>
          <w:szCs w:val="22"/>
          <w:lang w:val="en-IN" w:eastAsia="en-IN"/>
        </w:rPr>
        <w:t>Maximum Operating Altitude: 41,000 ft</w:t>
      </w:r>
    </w:p>
    <w:p w14:paraId="6F7DE4AC" w14:textId="77777777" w:rsidR="005C6BA8" w:rsidRPr="0076160D" w:rsidRDefault="005C6BA8"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sidRPr="0076160D">
        <w:rPr>
          <w:rFonts w:ascii="Arial" w:hAnsi="Arial" w:cs="Arial"/>
          <w:sz w:val="22"/>
          <w:szCs w:val="22"/>
          <w:lang w:val="en-IN" w:eastAsia="en-IN"/>
        </w:rPr>
        <w:t>Engines: 2 × General Electric CF34-3B turbofans</w:t>
      </w:r>
    </w:p>
    <w:p w14:paraId="34A584A0" w14:textId="7F2A0E1B" w:rsidR="005C6BA8" w:rsidRPr="0076160D" w:rsidRDefault="005C6BA8"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sidRPr="0076160D">
        <w:rPr>
          <w:rFonts w:ascii="Arial" w:hAnsi="Arial" w:cs="Arial"/>
          <w:sz w:val="22"/>
          <w:szCs w:val="22"/>
          <w:lang w:val="en-IN" w:eastAsia="en-IN"/>
        </w:rPr>
        <w:t>Take-off Distance: ~5,840 ft (1,780 m)</w:t>
      </w:r>
    </w:p>
    <w:p w14:paraId="4D10D7DE" w14:textId="72D37111" w:rsidR="005C6BA8" w:rsidRPr="0076160D" w:rsidRDefault="005C6BA8" w:rsidP="00C72208">
      <w:pPr>
        <w:pStyle w:val="ListParagraph"/>
        <w:numPr>
          <w:ilvl w:val="0"/>
          <w:numId w:val="13"/>
        </w:numPr>
        <w:autoSpaceDE w:val="0"/>
        <w:autoSpaceDN w:val="0"/>
        <w:adjustRightInd w:val="0"/>
        <w:spacing w:after="0" w:line="360" w:lineRule="auto"/>
        <w:ind w:right="-334"/>
        <w:jc w:val="both"/>
        <w:rPr>
          <w:rFonts w:ascii="Arial" w:hAnsi="Arial" w:cs="Arial"/>
          <w:sz w:val="22"/>
          <w:szCs w:val="22"/>
        </w:rPr>
      </w:pPr>
      <w:r w:rsidRPr="0076160D">
        <w:rPr>
          <w:rFonts w:ascii="Arial" w:hAnsi="Arial" w:cs="Arial"/>
          <w:sz w:val="22"/>
          <w:szCs w:val="22"/>
          <w:lang w:val="en-IN" w:eastAsia="en-IN"/>
        </w:rPr>
        <w:t>Landing Distance: ~2,775 ft (846 m)</w:t>
      </w:r>
    </w:p>
    <w:p w14:paraId="28882AE9" w14:textId="77777777" w:rsidR="00595850" w:rsidRDefault="00595850" w:rsidP="00BB2433">
      <w:pPr>
        <w:pStyle w:val="ListParagraph"/>
        <w:autoSpaceDE w:val="0"/>
        <w:autoSpaceDN w:val="0"/>
        <w:adjustRightInd w:val="0"/>
        <w:spacing w:after="0" w:line="240" w:lineRule="auto"/>
        <w:ind w:left="142" w:right="-334"/>
        <w:jc w:val="both"/>
        <w:rPr>
          <w:rFonts w:ascii="Arial" w:eastAsia="Arial" w:hAnsi="Arial" w:cs="Arial"/>
          <w:bCs/>
          <w:sz w:val="22"/>
          <w:szCs w:val="22"/>
        </w:rPr>
      </w:pPr>
    </w:p>
    <w:p w14:paraId="5FD8760E" w14:textId="77777777" w:rsidR="005C6BA8" w:rsidRPr="005C6BA8" w:rsidRDefault="005C6BA8" w:rsidP="00C72208">
      <w:pPr>
        <w:pStyle w:val="ListParagraph"/>
        <w:numPr>
          <w:ilvl w:val="0"/>
          <w:numId w:val="16"/>
        </w:numPr>
        <w:autoSpaceDE w:val="0"/>
        <w:autoSpaceDN w:val="0"/>
        <w:adjustRightInd w:val="0"/>
        <w:spacing w:after="0" w:line="360" w:lineRule="auto"/>
        <w:ind w:left="142" w:right="-334"/>
        <w:jc w:val="both"/>
        <w:rPr>
          <w:rFonts w:ascii="Arial" w:hAnsi="Arial" w:cs="Arial"/>
          <w:b/>
          <w:sz w:val="22"/>
          <w:szCs w:val="22"/>
        </w:rPr>
      </w:pPr>
      <w:r w:rsidRPr="005C6BA8">
        <w:rPr>
          <w:rFonts w:ascii="Arial" w:hAnsi="Arial" w:cs="Arial"/>
          <w:b/>
          <w:sz w:val="22"/>
          <w:szCs w:val="22"/>
        </w:rPr>
        <w:t>Cabin Features</w:t>
      </w:r>
    </w:p>
    <w:p w14:paraId="0E35DEDD" w14:textId="77777777" w:rsidR="005C6BA8" w:rsidRPr="005C6BA8" w:rsidRDefault="005C6BA8" w:rsidP="005C6BA8">
      <w:pPr>
        <w:pStyle w:val="ListParagraph"/>
        <w:autoSpaceDE w:val="0"/>
        <w:autoSpaceDN w:val="0"/>
        <w:adjustRightInd w:val="0"/>
        <w:spacing w:after="0" w:line="360" w:lineRule="auto"/>
        <w:ind w:left="142" w:right="-334"/>
        <w:jc w:val="both"/>
        <w:rPr>
          <w:rFonts w:ascii="Arial" w:eastAsia="Arial" w:hAnsi="Arial" w:cs="Arial"/>
          <w:bCs/>
          <w:sz w:val="22"/>
          <w:szCs w:val="22"/>
          <w:lang w:val="en-IN"/>
        </w:rPr>
      </w:pPr>
      <w:r w:rsidRPr="005C6BA8">
        <w:rPr>
          <w:rFonts w:ascii="Arial" w:eastAsia="Arial" w:hAnsi="Arial" w:cs="Arial"/>
          <w:bCs/>
          <w:sz w:val="22"/>
          <w:szCs w:val="22"/>
          <w:lang w:val="en-IN"/>
        </w:rPr>
        <w:t>The Challenger 605 boasts one of the widest cabins in its class, offering superior comfort for long-haul flights.</w:t>
      </w:r>
    </w:p>
    <w:p w14:paraId="43B38DB7" w14:textId="77777777" w:rsidR="005C6BA8" w:rsidRPr="005C6BA8" w:rsidRDefault="005C6BA8" w:rsidP="00C72208">
      <w:pPr>
        <w:pStyle w:val="ListParagraph"/>
        <w:numPr>
          <w:ilvl w:val="0"/>
          <w:numId w:val="14"/>
        </w:numPr>
        <w:autoSpaceDE w:val="0"/>
        <w:autoSpaceDN w:val="0"/>
        <w:adjustRightInd w:val="0"/>
        <w:spacing w:after="0" w:line="360" w:lineRule="auto"/>
        <w:ind w:right="-334"/>
        <w:jc w:val="both"/>
        <w:rPr>
          <w:rFonts w:ascii="Arial" w:eastAsia="Arial" w:hAnsi="Arial" w:cs="Arial"/>
          <w:sz w:val="22"/>
          <w:szCs w:val="22"/>
          <w:lang w:val="en-IN"/>
        </w:rPr>
      </w:pPr>
      <w:r w:rsidRPr="005C6BA8">
        <w:rPr>
          <w:rFonts w:ascii="Arial" w:eastAsia="Arial" w:hAnsi="Arial" w:cs="Arial"/>
          <w:sz w:val="22"/>
          <w:szCs w:val="22"/>
          <w:lang w:val="en-IN"/>
        </w:rPr>
        <w:t>Cabin Dimensions:</w:t>
      </w:r>
    </w:p>
    <w:p w14:paraId="5A507F9E" w14:textId="77777777" w:rsidR="005C6BA8" w:rsidRPr="005C6BA8" w:rsidRDefault="005C6BA8" w:rsidP="00C72208">
      <w:pPr>
        <w:pStyle w:val="ListParagraph"/>
        <w:numPr>
          <w:ilvl w:val="1"/>
          <w:numId w:val="14"/>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bCs/>
          <w:sz w:val="22"/>
          <w:szCs w:val="22"/>
          <w:lang w:val="en-IN"/>
        </w:rPr>
        <w:t>Length: 28.4 ft (8.66 m)</w:t>
      </w:r>
    </w:p>
    <w:p w14:paraId="5D3CBDF1" w14:textId="77777777" w:rsidR="005C6BA8" w:rsidRPr="005C6BA8" w:rsidRDefault="005C6BA8" w:rsidP="00C72208">
      <w:pPr>
        <w:pStyle w:val="ListParagraph"/>
        <w:numPr>
          <w:ilvl w:val="1"/>
          <w:numId w:val="14"/>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bCs/>
          <w:sz w:val="22"/>
          <w:szCs w:val="22"/>
          <w:lang w:val="en-IN"/>
        </w:rPr>
        <w:t>Width: 8.2 ft (2.49 m)</w:t>
      </w:r>
    </w:p>
    <w:p w14:paraId="7E4FB5D1" w14:textId="77777777" w:rsidR="005C6BA8" w:rsidRPr="005C6BA8" w:rsidRDefault="005C6BA8" w:rsidP="00C72208">
      <w:pPr>
        <w:pStyle w:val="ListParagraph"/>
        <w:numPr>
          <w:ilvl w:val="1"/>
          <w:numId w:val="14"/>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bCs/>
          <w:sz w:val="22"/>
          <w:szCs w:val="22"/>
          <w:lang w:val="en-IN"/>
        </w:rPr>
        <w:t>Height: 6.1 ft (1.85 m)</w:t>
      </w:r>
    </w:p>
    <w:p w14:paraId="52FF0903" w14:textId="77777777" w:rsidR="005C6BA8" w:rsidRPr="005C6BA8" w:rsidRDefault="005C6BA8" w:rsidP="00C72208">
      <w:pPr>
        <w:pStyle w:val="ListParagraph"/>
        <w:numPr>
          <w:ilvl w:val="0"/>
          <w:numId w:val="14"/>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sz w:val="22"/>
          <w:szCs w:val="22"/>
          <w:lang w:val="en-IN"/>
        </w:rPr>
        <w:t>Seating Capacity:</w:t>
      </w:r>
      <w:r w:rsidRPr="005C6BA8">
        <w:rPr>
          <w:rFonts w:ascii="Arial" w:eastAsia="Arial" w:hAnsi="Arial" w:cs="Arial"/>
          <w:bCs/>
          <w:sz w:val="22"/>
          <w:szCs w:val="22"/>
          <w:lang w:val="en-IN"/>
        </w:rPr>
        <w:t xml:space="preserve"> Typically configured for 10–12 passengers</w:t>
      </w:r>
    </w:p>
    <w:p w14:paraId="1D099C1F" w14:textId="77777777" w:rsidR="005C6BA8" w:rsidRPr="005C6BA8" w:rsidRDefault="005C6BA8" w:rsidP="00C72208">
      <w:pPr>
        <w:pStyle w:val="ListParagraph"/>
        <w:numPr>
          <w:ilvl w:val="0"/>
          <w:numId w:val="14"/>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sz w:val="22"/>
          <w:szCs w:val="22"/>
          <w:lang w:val="en-IN"/>
        </w:rPr>
        <w:t>Cabin Layout:</w:t>
      </w:r>
      <w:r w:rsidRPr="005C6BA8">
        <w:rPr>
          <w:rFonts w:ascii="Arial" w:eastAsia="Arial" w:hAnsi="Arial" w:cs="Arial"/>
          <w:bCs/>
          <w:sz w:val="22"/>
          <w:szCs w:val="22"/>
          <w:lang w:val="en-IN"/>
        </w:rPr>
        <w:t xml:space="preserve"> Includes club seating, divan, conference tables, and a full-service galley</w:t>
      </w:r>
    </w:p>
    <w:p w14:paraId="14B7178C" w14:textId="77777777" w:rsidR="005C6BA8" w:rsidRPr="005C6BA8" w:rsidRDefault="005C6BA8" w:rsidP="00C72208">
      <w:pPr>
        <w:pStyle w:val="ListParagraph"/>
        <w:numPr>
          <w:ilvl w:val="0"/>
          <w:numId w:val="14"/>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sz w:val="22"/>
          <w:szCs w:val="22"/>
          <w:lang w:val="en-IN"/>
        </w:rPr>
        <w:t>Lavatory:</w:t>
      </w:r>
      <w:r w:rsidRPr="005C6BA8">
        <w:rPr>
          <w:rFonts w:ascii="Arial" w:eastAsia="Arial" w:hAnsi="Arial" w:cs="Arial"/>
          <w:bCs/>
          <w:sz w:val="22"/>
          <w:szCs w:val="22"/>
          <w:lang w:val="en-IN"/>
        </w:rPr>
        <w:t xml:space="preserve"> Full-size aft lavatory</w:t>
      </w:r>
    </w:p>
    <w:p w14:paraId="4F0F17DF" w14:textId="77777777" w:rsidR="005C6BA8" w:rsidRPr="005C6BA8" w:rsidRDefault="005C6BA8" w:rsidP="00C72208">
      <w:pPr>
        <w:pStyle w:val="ListParagraph"/>
        <w:numPr>
          <w:ilvl w:val="0"/>
          <w:numId w:val="14"/>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sz w:val="22"/>
          <w:szCs w:val="22"/>
          <w:lang w:val="en-IN"/>
        </w:rPr>
        <w:t>Baggage Capacity:</w:t>
      </w:r>
      <w:r w:rsidRPr="005C6BA8">
        <w:rPr>
          <w:rFonts w:ascii="Arial" w:eastAsia="Arial" w:hAnsi="Arial" w:cs="Arial"/>
          <w:bCs/>
          <w:sz w:val="22"/>
          <w:szCs w:val="22"/>
          <w:lang w:val="en-IN"/>
        </w:rPr>
        <w:t xml:space="preserve"> 115 cu ft (3.26 m³), accessible in-flight</w:t>
      </w:r>
    </w:p>
    <w:p w14:paraId="1113A0D4" w14:textId="77777777" w:rsidR="005C6BA8" w:rsidRPr="005C6BA8" w:rsidRDefault="005C6BA8" w:rsidP="00C72208">
      <w:pPr>
        <w:pStyle w:val="ListParagraph"/>
        <w:numPr>
          <w:ilvl w:val="0"/>
          <w:numId w:val="14"/>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sz w:val="22"/>
          <w:szCs w:val="22"/>
          <w:lang w:val="en-IN"/>
        </w:rPr>
        <w:t>Cabin Pressurization:</w:t>
      </w:r>
      <w:r w:rsidRPr="005C6BA8">
        <w:rPr>
          <w:rFonts w:ascii="Arial" w:eastAsia="Arial" w:hAnsi="Arial" w:cs="Arial"/>
          <w:bCs/>
          <w:sz w:val="22"/>
          <w:szCs w:val="22"/>
          <w:lang w:val="en-IN"/>
        </w:rPr>
        <w:t xml:space="preserve"> Maintains a low cabin altitude for passenger comfort</w:t>
      </w:r>
    </w:p>
    <w:p w14:paraId="390D9E30" w14:textId="77777777" w:rsidR="005C6BA8" w:rsidRDefault="005C6BA8" w:rsidP="00C72208">
      <w:pPr>
        <w:pStyle w:val="ListParagraph"/>
        <w:numPr>
          <w:ilvl w:val="0"/>
          <w:numId w:val="14"/>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sz w:val="22"/>
          <w:szCs w:val="22"/>
          <w:lang w:val="en-IN"/>
        </w:rPr>
        <w:t>Noise Level:</w:t>
      </w:r>
      <w:r w:rsidRPr="005C6BA8">
        <w:rPr>
          <w:rFonts w:ascii="Arial" w:eastAsia="Arial" w:hAnsi="Arial" w:cs="Arial"/>
          <w:bCs/>
          <w:sz w:val="22"/>
          <w:szCs w:val="22"/>
          <w:lang w:val="en-IN"/>
        </w:rPr>
        <w:t xml:space="preserve"> Quiet interior environment for business or relaxation</w:t>
      </w:r>
    </w:p>
    <w:p w14:paraId="7DD712C3" w14:textId="77777777" w:rsidR="0057172C" w:rsidRPr="0057172C" w:rsidRDefault="0057172C" w:rsidP="0057172C">
      <w:pPr>
        <w:autoSpaceDE w:val="0"/>
        <w:autoSpaceDN w:val="0"/>
        <w:adjustRightInd w:val="0"/>
        <w:spacing w:after="0" w:line="360" w:lineRule="auto"/>
        <w:ind w:right="-334"/>
        <w:jc w:val="both"/>
        <w:rPr>
          <w:rFonts w:ascii="Arial" w:eastAsia="Arial" w:hAnsi="Arial" w:cs="Arial"/>
          <w:bCs/>
          <w:sz w:val="22"/>
          <w:szCs w:val="22"/>
          <w:lang w:val="en-IN"/>
        </w:rPr>
      </w:pPr>
    </w:p>
    <w:p w14:paraId="2237CF00" w14:textId="77777777" w:rsidR="005C6BA8" w:rsidRPr="005C6BA8" w:rsidRDefault="005C6BA8" w:rsidP="00C72208">
      <w:pPr>
        <w:pStyle w:val="ListParagraph"/>
        <w:numPr>
          <w:ilvl w:val="0"/>
          <w:numId w:val="16"/>
        </w:numPr>
        <w:autoSpaceDE w:val="0"/>
        <w:autoSpaceDN w:val="0"/>
        <w:adjustRightInd w:val="0"/>
        <w:spacing w:after="0" w:line="360" w:lineRule="auto"/>
        <w:ind w:left="142" w:right="-334"/>
        <w:jc w:val="both"/>
        <w:rPr>
          <w:rFonts w:ascii="Arial" w:hAnsi="Arial" w:cs="Arial"/>
          <w:b/>
          <w:sz w:val="22"/>
          <w:szCs w:val="22"/>
        </w:rPr>
      </w:pPr>
      <w:r w:rsidRPr="005C6BA8">
        <w:rPr>
          <w:rFonts w:ascii="Arial" w:hAnsi="Arial" w:cs="Arial"/>
          <w:b/>
          <w:sz w:val="22"/>
          <w:szCs w:val="22"/>
        </w:rPr>
        <w:lastRenderedPageBreak/>
        <w:t>Avionics and Flight Deck</w:t>
      </w:r>
    </w:p>
    <w:p w14:paraId="520CF336" w14:textId="77777777" w:rsidR="005C6BA8" w:rsidRPr="005C6BA8" w:rsidRDefault="005C6BA8" w:rsidP="005C6BA8">
      <w:pPr>
        <w:pStyle w:val="ListParagraph"/>
        <w:autoSpaceDE w:val="0"/>
        <w:autoSpaceDN w:val="0"/>
        <w:adjustRightInd w:val="0"/>
        <w:spacing w:after="0" w:line="360" w:lineRule="auto"/>
        <w:ind w:left="142" w:right="-334"/>
        <w:jc w:val="both"/>
        <w:rPr>
          <w:rFonts w:ascii="Arial" w:eastAsia="Arial" w:hAnsi="Arial" w:cs="Arial"/>
          <w:bCs/>
          <w:sz w:val="22"/>
          <w:szCs w:val="22"/>
          <w:lang w:val="en-IN"/>
        </w:rPr>
      </w:pPr>
      <w:r w:rsidRPr="005C6BA8">
        <w:rPr>
          <w:rFonts w:ascii="Arial" w:eastAsia="Arial" w:hAnsi="Arial" w:cs="Arial"/>
          <w:bCs/>
          <w:sz w:val="22"/>
          <w:szCs w:val="22"/>
          <w:lang w:val="en-IN"/>
        </w:rPr>
        <w:t xml:space="preserve">The aircraft is equipped with the </w:t>
      </w:r>
      <w:r w:rsidRPr="005C6BA8">
        <w:rPr>
          <w:rFonts w:ascii="Arial" w:eastAsia="Arial" w:hAnsi="Arial" w:cs="Arial"/>
          <w:sz w:val="22"/>
          <w:szCs w:val="22"/>
          <w:lang w:val="en-IN"/>
        </w:rPr>
        <w:t>Rockwell Collins Pro Line 21</w:t>
      </w:r>
      <w:r w:rsidRPr="005C6BA8">
        <w:rPr>
          <w:rFonts w:ascii="Arial" w:eastAsia="Arial" w:hAnsi="Arial" w:cs="Arial"/>
          <w:bCs/>
          <w:sz w:val="22"/>
          <w:szCs w:val="22"/>
          <w:lang w:val="en-IN"/>
        </w:rPr>
        <w:t xml:space="preserve"> avionics suite, offering enhanced situational awareness, reliability, and pilot workload reduction.</w:t>
      </w:r>
    </w:p>
    <w:p w14:paraId="55DB5201" w14:textId="77777777" w:rsidR="005C6BA8" w:rsidRPr="005C6BA8" w:rsidRDefault="005C6BA8" w:rsidP="00C72208">
      <w:pPr>
        <w:pStyle w:val="ListParagraph"/>
        <w:numPr>
          <w:ilvl w:val="0"/>
          <w:numId w:val="15"/>
        </w:numPr>
        <w:autoSpaceDE w:val="0"/>
        <w:autoSpaceDN w:val="0"/>
        <w:adjustRightInd w:val="0"/>
        <w:spacing w:after="0" w:line="360" w:lineRule="auto"/>
        <w:ind w:right="-334"/>
        <w:jc w:val="both"/>
        <w:rPr>
          <w:rFonts w:ascii="Arial" w:eastAsia="Arial" w:hAnsi="Arial" w:cs="Arial"/>
          <w:sz w:val="22"/>
          <w:szCs w:val="22"/>
          <w:lang w:val="en-IN"/>
        </w:rPr>
      </w:pPr>
      <w:r w:rsidRPr="005C6BA8">
        <w:rPr>
          <w:rFonts w:ascii="Arial" w:eastAsia="Arial" w:hAnsi="Arial" w:cs="Arial"/>
          <w:sz w:val="22"/>
          <w:szCs w:val="22"/>
          <w:lang w:val="en-IN"/>
        </w:rPr>
        <w:t>Features Include:</w:t>
      </w:r>
    </w:p>
    <w:p w14:paraId="59E5E613" w14:textId="77777777" w:rsidR="005C6BA8" w:rsidRPr="005C6BA8" w:rsidRDefault="005C6BA8" w:rsidP="00C72208">
      <w:pPr>
        <w:pStyle w:val="ListParagraph"/>
        <w:numPr>
          <w:ilvl w:val="1"/>
          <w:numId w:val="15"/>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bCs/>
          <w:sz w:val="22"/>
          <w:szCs w:val="22"/>
          <w:lang w:val="en-IN"/>
        </w:rPr>
        <w:t>Four large-screen displays</w:t>
      </w:r>
    </w:p>
    <w:p w14:paraId="63B84E74" w14:textId="77777777" w:rsidR="005C6BA8" w:rsidRPr="005C6BA8" w:rsidRDefault="005C6BA8" w:rsidP="00C72208">
      <w:pPr>
        <w:pStyle w:val="ListParagraph"/>
        <w:numPr>
          <w:ilvl w:val="1"/>
          <w:numId w:val="15"/>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bCs/>
          <w:sz w:val="22"/>
          <w:szCs w:val="22"/>
          <w:lang w:val="en-IN"/>
        </w:rPr>
        <w:t>Integrated Flight Information System (IFIS)</w:t>
      </w:r>
    </w:p>
    <w:p w14:paraId="30A69308" w14:textId="77777777" w:rsidR="005C6BA8" w:rsidRPr="005C6BA8" w:rsidRDefault="005C6BA8" w:rsidP="00C72208">
      <w:pPr>
        <w:pStyle w:val="ListParagraph"/>
        <w:numPr>
          <w:ilvl w:val="1"/>
          <w:numId w:val="15"/>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bCs/>
          <w:sz w:val="22"/>
          <w:szCs w:val="22"/>
          <w:lang w:val="en-IN"/>
        </w:rPr>
        <w:t>Enhanced ground proximity warning system (EGPWS)</w:t>
      </w:r>
    </w:p>
    <w:p w14:paraId="01635A0D" w14:textId="77777777" w:rsidR="005C6BA8" w:rsidRPr="005C6BA8" w:rsidRDefault="005C6BA8" w:rsidP="00C72208">
      <w:pPr>
        <w:pStyle w:val="ListParagraph"/>
        <w:numPr>
          <w:ilvl w:val="1"/>
          <w:numId w:val="15"/>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bCs/>
          <w:sz w:val="22"/>
          <w:szCs w:val="22"/>
          <w:lang w:val="en-IN"/>
        </w:rPr>
        <w:t>Traffic Collision Avoidance System (TCAS II)</w:t>
      </w:r>
    </w:p>
    <w:p w14:paraId="5B82446A" w14:textId="77777777" w:rsidR="005C6BA8" w:rsidRPr="005C6BA8" w:rsidRDefault="005C6BA8" w:rsidP="00C72208">
      <w:pPr>
        <w:pStyle w:val="ListParagraph"/>
        <w:numPr>
          <w:ilvl w:val="1"/>
          <w:numId w:val="15"/>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bCs/>
          <w:sz w:val="22"/>
          <w:szCs w:val="22"/>
          <w:lang w:val="en-IN"/>
        </w:rPr>
        <w:t>Dual Flight Management Systems (FMS)</w:t>
      </w:r>
    </w:p>
    <w:p w14:paraId="2F879058" w14:textId="77777777" w:rsidR="005C6BA8" w:rsidRPr="005C6BA8" w:rsidRDefault="005C6BA8" w:rsidP="00C72208">
      <w:pPr>
        <w:pStyle w:val="ListParagraph"/>
        <w:numPr>
          <w:ilvl w:val="1"/>
          <w:numId w:val="15"/>
        </w:numPr>
        <w:autoSpaceDE w:val="0"/>
        <w:autoSpaceDN w:val="0"/>
        <w:adjustRightInd w:val="0"/>
        <w:spacing w:after="0" w:line="360" w:lineRule="auto"/>
        <w:ind w:right="-334"/>
        <w:jc w:val="both"/>
        <w:rPr>
          <w:rFonts w:ascii="Arial" w:eastAsia="Arial" w:hAnsi="Arial" w:cs="Arial"/>
          <w:bCs/>
          <w:sz w:val="22"/>
          <w:szCs w:val="22"/>
          <w:lang w:val="en-IN"/>
        </w:rPr>
      </w:pPr>
      <w:r w:rsidRPr="005C6BA8">
        <w:rPr>
          <w:rFonts w:ascii="Arial" w:eastAsia="Arial" w:hAnsi="Arial" w:cs="Arial"/>
          <w:bCs/>
          <w:sz w:val="22"/>
          <w:szCs w:val="22"/>
          <w:lang w:val="en-IN"/>
        </w:rPr>
        <w:t>Weather radar with turbulence detection</w:t>
      </w:r>
    </w:p>
    <w:p w14:paraId="78CBCB4D" w14:textId="77777777" w:rsidR="005C6BA8" w:rsidRDefault="005C6BA8" w:rsidP="00BB2433">
      <w:pPr>
        <w:pStyle w:val="ListParagraph"/>
        <w:autoSpaceDE w:val="0"/>
        <w:autoSpaceDN w:val="0"/>
        <w:adjustRightInd w:val="0"/>
        <w:spacing w:after="0" w:line="240" w:lineRule="auto"/>
        <w:ind w:left="142" w:right="-334"/>
        <w:jc w:val="both"/>
        <w:rPr>
          <w:rFonts w:ascii="Arial" w:eastAsia="Arial" w:hAnsi="Arial" w:cs="Arial"/>
          <w:bCs/>
          <w:sz w:val="22"/>
          <w:szCs w:val="22"/>
        </w:rPr>
      </w:pPr>
    </w:p>
    <w:p w14:paraId="27B9DB9F" w14:textId="0F0CE729" w:rsidR="00BB2433" w:rsidRPr="00BB2433" w:rsidRDefault="00BB2433" w:rsidP="00C72208">
      <w:pPr>
        <w:pStyle w:val="ListParagraph"/>
        <w:numPr>
          <w:ilvl w:val="0"/>
          <w:numId w:val="16"/>
        </w:numPr>
        <w:autoSpaceDE w:val="0"/>
        <w:autoSpaceDN w:val="0"/>
        <w:adjustRightInd w:val="0"/>
        <w:spacing w:after="0" w:line="360" w:lineRule="auto"/>
        <w:ind w:left="142" w:right="-334"/>
        <w:jc w:val="both"/>
        <w:rPr>
          <w:rFonts w:ascii="Arial" w:hAnsi="Arial" w:cs="Arial"/>
          <w:b/>
          <w:sz w:val="22"/>
          <w:szCs w:val="22"/>
        </w:rPr>
      </w:pPr>
      <w:r w:rsidRPr="00BB2433">
        <w:rPr>
          <w:rFonts w:ascii="Arial" w:hAnsi="Arial" w:cs="Arial"/>
          <w:b/>
          <w:sz w:val="22"/>
          <w:szCs w:val="22"/>
        </w:rPr>
        <w:t>Performance and Efficiency:</w:t>
      </w:r>
    </w:p>
    <w:p w14:paraId="741C1099" w14:textId="7E8F8B19" w:rsidR="00BB2433" w:rsidRDefault="00BB2433" w:rsidP="00BB2433">
      <w:pPr>
        <w:pStyle w:val="ListParagraph"/>
        <w:autoSpaceDE w:val="0"/>
        <w:autoSpaceDN w:val="0"/>
        <w:adjustRightInd w:val="0"/>
        <w:spacing w:after="0" w:line="360" w:lineRule="auto"/>
        <w:ind w:left="284" w:right="-334"/>
        <w:jc w:val="both"/>
        <w:rPr>
          <w:rFonts w:ascii="Arial" w:eastAsia="Arial" w:hAnsi="Arial" w:cs="Arial"/>
          <w:bCs/>
          <w:sz w:val="22"/>
          <w:szCs w:val="22"/>
        </w:rPr>
      </w:pPr>
      <w:r w:rsidRPr="00BB2433">
        <w:rPr>
          <w:rFonts w:ascii="Arial" w:eastAsia="Arial" w:hAnsi="Arial" w:cs="Arial"/>
          <w:bCs/>
          <w:sz w:val="22"/>
          <w:szCs w:val="22"/>
        </w:rPr>
        <w:t>The Challenger 605 delivers a strong balance of range and fuel efficiency, making it ideal for non-stop transcontinental and intercontinental missions. With its advanced aerodynamics and upgraded systems, it provides improved climb performance and better operating economics compared to its predecessors.</w:t>
      </w:r>
    </w:p>
    <w:p w14:paraId="005ACD9B" w14:textId="77777777" w:rsidR="00BB2433" w:rsidRDefault="00BB2433" w:rsidP="00BB2433">
      <w:pPr>
        <w:pStyle w:val="ListParagraph"/>
        <w:autoSpaceDE w:val="0"/>
        <w:autoSpaceDN w:val="0"/>
        <w:adjustRightInd w:val="0"/>
        <w:spacing w:after="0" w:line="240" w:lineRule="auto"/>
        <w:ind w:left="284" w:right="-334"/>
        <w:jc w:val="both"/>
        <w:rPr>
          <w:rFonts w:ascii="Arial" w:eastAsia="Arial" w:hAnsi="Arial" w:cs="Arial"/>
          <w:bCs/>
          <w:sz w:val="22"/>
          <w:szCs w:val="22"/>
        </w:rPr>
      </w:pPr>
    </w:p>
    <w:p w14:paraId="601A1618" w14:textId="2D506874" w:rsidR="006F1B26" w:rsidRPr="006F1B26" w:rsidRDefault="00EA00EC" w:rsidP="00C72208">
      <w:pPr>
        <w:pStyle w:val="ListParagraph"/>
        <w:numPr>
          <w:ilvl w:val="0"/>
          <w:numId w:val="7"/>
        </w:numPr>
        <w:autoSpaceDE w:val="0"/>
        <w:autoSpaceDN w:val="0"/>
        <w:adjustRightInd w:val="0"/>
        <w:spacing w:line="360" w:lineRule="auto"/>
        <w:ind w:left="142" w:right="-334"/>
        <w:jc w:val="both"/>
        <w:rPr>
          <w:rFonts w:ascii="Arial" w:hAnsi="Arial" w:cs="Arial"/>
          <w:b/>
          <w:sz w:val="22"/>
          <w:szCs w:val="22"/>
          <w:lang w:val="en-IN"/>
        </w:rPr>
      </w:pPr>
      <w:r>
        <w:rPr>
          <w:rFonts w:ascii="Arial" w:hAnsi="Arial" w:cs="Arial"/>
          <w:b/>
          <w:sz w:val="22"/>
          <w:szCs w:val="22"/>
          <w:lang w:val="en-IN"/>
        </w:rPr>
        <w:t xml:space="preserve">TECHNICAL </w:t>
      </w:r>
      <w:r w:rsidR="00BE35EC">
        <w:rPr>
          <w:rFonts w:ascii="Arial" w:hAnsi="Arial" w:cs="Arial"/>
          <w:b/>
          <w:sz w:val="22"/>
          <w:szCs w:val="22"/>
          <w:lang w:val="en-IN"/>
        </w:rPr>
        <w:t>DETAILS OF AIRCRAFT UNDER VALUATION CONSIDERATION</w:t>
      </w:r>
      <w:r w:rsidR="00595850" w:rsidRPr="002A0139">
        <w:rPr>
          <w:rFonts w:ascii="Arial" w:hAnsi="Arial" w:cs="Arial"/>
          <w:b/>
          <w:sz w:val="22"/>
          <w:szCs w:val="22"/>
          <w:lang w:val="en-IN"/>
        </w:rPr>
        <w:t>:</w:t>
      </w:r>
    </w:p>
    <w:p w14:paraId="48D0AC6C" w14:textId="061F07EF" w:rsidR="00CB545C" w:rsidRDefault="00BE35EC" w:rsidP="00BE35EC">
      <w:pPr>
        <w:autoSpaceDE w:val="0"/>
        <w:autoSpaceDN w:val="0"/>
        <w:adjustRightInd w:val="0"/>
        <w:spacing w:line="360" w:lineRule="auto"/>
        <w:ind w:left="142" w:right="-334"/>
        <w:jc w:val="both"/>
        <w:rPr>
          <w:rFonts w:ascii="Arial" w:eastAsia="Arial" w:hAnsi="Arial" w:cs="Arial"/>
          <w:bCs/>
          <w:sz w:val="22"/>
          <w:szCs w:val="22"/>
        </w:rPr>
      </w:pPr>
      <w:r>
        <w:rPr>
          <w:rFonts w:ascii="Arial" w:eastAsia="Arial" w:hAnsi="Arial" w:cs="Arial"/>
          <w:bCs/>
          <w:sz w:val="22"/>
          <w:szCs w:val="22"/>
        </w:rPr>
        <w:t xml:space="preserve">As per the details provided, the aircraft has been grounded at Nagpur International Airport from year 2014. </w:t>
      </w:r>
      <w:r w:rsidR="0076160D">
        <w:rPr>
          <w:rFonts w:ascii="Arial" w:eastAsia="Arial" w:hAnsi="Arial" w:cs="Arial"/>
          <w:bCs/>
          <w:sz w:val="22"/>
          <w:szCs w:val="22"/>
        </w:rPr>
        <w:t xml:space="preserve">Past details of the aircraft are as follows: - </w:t>
      </w:r>
    </w:p>
    <w:p w14:paraId="50156845" w14:textId="035A97FB" w:rsidR="0076160D" w:rsidRPr="00713552" w:rsidRDefault="0076160D" w:rsidP="00C72208">
      <w:pPr>
        <w:pStyle w:val="ListParagraph"/>
        <w:numPr>
          <w:ilvl w:val="0"/>
          <w:numId w:val="17"/>
        </w:numPr>
        <w:autoSpaceDE w:val="0"/>
        <w:autoSpaceDN w:val="0"/>
        <w:adjustRightInd w:val="0"/>
        <w:spacing w:after="0" w:line="360" w:lineRule="auto"/>
        <w:ind w:right="-334"/>
        <w:jc w:val="both"/>
        <w:rPr>
          <w:rFonts w:ascii="Arial" w:hAnsi="Arial" w:cs="Arial"/>
          <w:bCs/>
          <w:sz w:val="22"/>
          <w:szCs w:val="22"/>
        </w:rPr>
      </w:pPr>
      <w:r w:rsidRPr="00713552">
        <w:rPr>
          <w:rFonts w:ascii="Arial" w:hAnsi="Arial" w:cs="Arial"/>
          <w:bCs/>
          <w:sz w:val="22"/>
          <w:szCs w:val="22"/>
        </w:rPr>
        <w:t>Registration: VT-</w:t>
      </w:r>
      <w:proofErr w:type="gramStart"/>
      <w:r w:rsidRPr="00713552">
        <w:rPr>
          <w:rFonts w:ascii="Arial" w:hAnsi="Arial" w:cs="Arial"/>
          <w:bCs/>
          <w:sz w:val="22"/>
          <w:szCs w:val="22"/>
        </w:rPr>
        <w:t>MKJ,MSN</w:t>
      </w:r>
      <w:proofErr w:type="gramEnd"/>
      <w:r w:rsidRPr="00713552">
        <w:rPr>
          <w:rFonts w:ascii="Arial" w:hAnsi="Arial" w:cs="Arial"/>
          <w:bCs/>
          <w:sz w:val="22"/>
          <w:szCs w:val="22"/>
        </w:rPr>
        <w:t>-5848</w:t>
      </w:r>
    </w:p>
    <w:p w14:paraId="209567D2" w14:textId="6A1E8BF9" w:rsidR="0076160D" w:rsidRPr="00713552" w:rsidRDefault="0076160D" w:rsidP="00C72208">
      <w:pPr>
        <w:pStyle w:val="ListParagraph"/>
        <w:numPr>
          <w:ilvl w:val="0"/>
          <w:numId w:val="17"/>
        </w:numPr>
        <w:autoSpaceDE w:val="0"/>
        <w:autoSpaceDN w:val="0"/>
        <w:adjustRightInd w:val="0"/>
        <w:spacing w:after="0" w:line="360" w:lineRule="auto"/>
        <w:ind w:right="-334"/>
        <w:jc w:val="both"/>
        <w:rPr>
          <w:rFonts w:ascii="Arial" w:hAnsi="Arial" w:cs="Arial"/>
          <w:bCs/>
          <w:sz w:val="22"/>
          <w:szCs w:val="22"/>
        </w:rPr>
      </w:pPr>
      <w:r w:rsidRPr="00713552">
        <w:rPr>
          <w:rFonts w:ascii="Arial" w:hAnsi="Arial" w:cs="Arial"/>
          <w:bCs/>
          <w:sz w:val="22"/>
          <w:szCs w:val="22"/>
        </w:rPr>
        <w:t>Year of manufacture: 2010</w:t>
      </w:r>
    </w:p>
    <w:p w14:paraId="0799BB90" w14:textId="5C2AC6E5" w:rsidR="0076160D" w:rsidRPr="00713552" w:rsidRDefault="0076160D" w:rsidP="00C72208">
      <w:pPr>
        <w:pStyle w:val="ListParagraph"/>
        <w:numPr>
          <w:ilvl w:val="0"/>
          <w:numId w:val="17"/>
        </w:numPr>
        <w:autoSpaceDE w:val="0"/>
        <w:autoSpaceDN w:val="0"/>
        <w:adjustRightInd w:val="0"/>
        <w:spacing w:after="0" w:line="360" w:lineRule="auto"/>
        <w:ind w:right="-334"/>
        <w:jc w:val="both"/>
        <w:rPr>
          <w:rFonts w:ascii="Arial" w:hAnsi="Arial" w:cs="Arial"/>
          <w:bCs/>
          <w:sz w:val="22"/>
          <w:szCs w:val="22"/>
        </w:rPr>
      </w:pPr>
      <w:r w:rsidRPr="00713552">
        <w:rPr>
          <w:rFonts w:ascii="Arial" w:hAnsi="Arial" w:cs="Arial"/>
          <w:bCs/>
          <w:sz w:val="22"/>
          <w:szCs w:val="22"/>
        </w:rPr>
        <w:t>Auxiliary Power Unit (APU): Honeywell</w:t>
      </w:r>
    </w:p>
    <w:p w14:paraId="67D2FE7A" w14:textId="2185F5E9" w:rsidR="0076160D" w:rsidRPr="00713552" w:rsidRDefault="0076160D" w:rsidP="00C72208">
      <w:pPr>
        <w:pStyle w:val="ListParagraph"/>
        <w:numPr>
          <w:ilvl w:val="0"/>
          <w:numId w:val="17"/>
        </w:numPr>
        <w:autoSpaceDE w:val="0"/>
        <w:autoSpaceDN w:val="0"/>
        <w:adjustRightInd w:val="0"/>
        <w:spacing w:after="0" w:line="360" w:lineRule="auto"/>
        <w:ind w:right="-334"/>
        <w:jc w:val="both"/>
        <w:rPr>
          <w:rFonts w:ascii="Arial" w:hAnsi="Arial" w:cs="Arial"/>
          <w:bCs/>
          <w:sz w:val="22"/>
          <w:szCs w:val="22"/>
        </w:rPr>
      </w:pPr>
      <w:r w:rsidRPr="00713552">
        <w:rPr>
          <w:rFonts w:ascii="Arial" w:hAnsi="Arial" w:cs="Arial"/>
          <w:bCs/>
          <w:sz w:val="22"/>
          <w:szCs w:val="22"/>
        </w:rPr>
        <w:t>Airframe/Engine Hours: 591.47 hours / 450 cycles</w:t>
      </w:r>
    </w:p>
    <w:p w14:paraId="132A740B" w14:textId="56CA45B8" w:rsidR="0076160D" w:rsidRPr="00713552" w:rsidRDefault="0076160D" w:rsidP="00C72208">
      <w:pPr>
        <w:pStyle w:val="ListParagraph"/>
        <w:numPr>
          <w:ilvl w:val="0"/>
          <w:numId w:val="17"/>
        </w:numPr>
        <w:autoSpaceDE w:val="0"/>
        <w:autoSpaceDN w:val="0"/>
        <w:adjustRightInd w:val="0"/>
        <w:spacing w:after="0" w:line="360" w:lineRule="auto"/>
        <w:ind w:right="-334"/>
        <w:jc w:val="both"/>
        <w:rPr>
          <w:rFonts w:ascii="Arial" w:hAnsi="Arial" w:cs="Arial"/>
          <w:bCs/>
          <w:sz w:val="22"/>
          <w:szCs w:val="22"/>
        </w:rPr>
      </w:pPr>
      <w:r w:rsidRPr="00713552">
        <w:rPr>
          <w:rFonts w:ascii="Arial" w:hAnsi="Arial" w:cs="Arial"/>
          <w:bCs/>
          <w:sz w:val="22"/>
          <w:szCs w:val="22"/>
        </w:rPr>
        <w:t>Airworthiness certificate: Expired on 03-02-2014</w:t>
      </w:r>
    </w:p>
    <w:p w14:paraId="7114CC69" w14:textId="07471D6D" w:rsidR="0076160D" w:rsidRPr="00713552" w:rsidRDefault="0076160D" w:rsidP="00C72208">
      <w:pPr>
        <w:pStyle w:val="ListParagraph"/>
        <w:numPr>
          <w:ilvl w:val="0"/>
          <w:numId w:val="17"/>
        </w:numPr>
        <w:autoSpaceDE w:val="0"/>
        <w:autoSpaceDN w:val="0"/>
        <w:adjustRightInd w:val="0"/>
        <w:spacing w:after="0" w:line="360" w:lineRule="auto"/>
        <w:ind w:right="-334"/>
        <w:jc w:val="both"/>
        <w:rPr>
          <w:rFonts w:ascii="Arial" w:hAnsi="Arial" w:cs="Arial"/>
          <w:bCs/>
          <w:sz w:val="22"/>
          <w:szCs w:val="22"/>
        </w:rPr>
      </w:pPr>
      <w:r w:rsidRPr="00713552">
        <w:rPr>
          <w:rFonts w:ascii="Arial" w:hAnsi="Arial" w:cs="Arial"/>
          <w:bCs/>
          <w:sz w:val="22"/>
          <w:szCs w:val="22"/>
        </w:rPr>
        <w:t>Last fight date: 13-05-2013</w:t>
      </w:r>
    </w:p>
    <w:p w14:paraId="1E533306" w14:textId="4A3CC171" w:rsidR="0076160D" w:rsidRPr="00713552" w:rsidRDefault="0076160D" w:rsidP="00C72208">
      <w:pPr>
        <w:pStyle w:val="ListParagraph"/>
        <w:numPr>
          <w:ilvl w:val="0"/>
          <w:numId w:val="17"/>
        </w:numPr>
        <w:autoSpaceDE w:val="0"/>
        <w:autoSpaceDN w:val="0"/>
        <w:adjustRightInd w:val="0"/>
        <w:spacing w:after="0" w:line="360" w:lineRule="auto"/>
        <w:ind w:right="-334"/>
        <w:jc w:val="both"/>
        <w:rPr>
          <w:rFonts w:ascii="Arial" w:hAnsi="Arial" w:cs="Arial"/>
          <w:bCs/>
          <w:sz w:val="22"/>
          <w:szCs w:val="22"/>
        </w:rPr>
      </w:pPr>
      <w:r w:rsidRPr="00713552">
        <w:rPr>
          <w:rFonts w:ascii="Arial" w:hAnsi="Arial" w:cs="Arial"/>
          <w:bCs/>
          <w:sz w:val="22"/>
          <w:szCs w:val="22"/>
        </w:rPr>
        <w:t>Land Ground run: 13-01-2014</w:t>
      </w:r>
    </w:p>
    <w:p w14:paraId="01B94656" w14:textId="74CA3CA8" w:rsidR="0076160D" w:rsidRDefault="0076160D" w:rsidP="00C72208">
      <w:pPr>
        <w:pStyle w:val="ListParagraph"/>
        <w:numPr>
          <w:ilvl w:val="0"/>
          <w:numId w:val="17"/>
        </w:numPr>
        <w:autoSpaceDE w:val="0"/>
        <w:autoSpaceDN w:val="0"/>
        <w:adjustRightInd w:val="0"/>
        <w:spacing w:after="0" w:line="360" w:lineRule="auto"/>
        <w:ind w:right="-334"/>
        <w:jc w:val="both"/>
        <w:rPr>
          <w:rFonts w:ascii="Arial" w:hAnsi="Arial" w:cs="Arial"/>
          <w:bCs/>
          <w:sz w:val="22"/>
          <w:szCs w:val="22"/>
        </w:rPr>
      </w:pPr>
      <w:r w:rsidRPr="00713552">
        <w:rPr>
          <w:rFonts w:ascii="Arial" w:hAnsi="Arial" w:cs="Arial"/>
          <w:bCs/>
          <w:sz w:val="22"/>
          <w:szCs w:val="22"/>
        </w:rPr>
        <w:t>Insurance: shall expire on December 2025.</w:t>
      </w:r>
    </w:p>
    <w:p w14:paraId="7E99AAA9" w14:textId="320B2992" w:rsidR="0057172C" w:rsidRDefault="0057172C">
      <w:pPr>
        <w:rPr>
          <w:rFonts w:ascii="Arial" w:hAnsi="Arial" w:cs="Arial"/>
          <w:bCs/>
          <w:sz w:val="22"/>
          <w:szCs w:val="22"/>
        </w:rPr>
      </w:pPr>
      <w:r>
        <w:rPr>
          <w:rFonts w:ascii="Arial" w:hAnsi="Arial" w:cs="Arial"/>
          <w:bCs/>
          <w:sz w:val="22"/>
          <w:szCs w:val="22"/>
        </w:rPr>
        <w:br w:type="page"/>
      </w:r>
    </w:p>
    <w:tbl>
      <w:tblPr>
        <w:tblW w:w="53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277"/>
        <w:gridCol w:w="8367"/>
      </w:tblGrid>
      <w:tr w:rsidR="00713552" w:rsidRPr="002808B8" w14:paraId="504F5ECF" w14:textId="77777777" w:rsidTr="00516231">
        <w:trPr>
          <w:trHeight w:val="349"/>
          <w:jc w:val="center"/>
        </w:trPr>
        <w:tc>
          <w:tcPr>
            <w:tcW w:w="662" w:type="pct"/>
            <w:shd w:val="clear" w:color="auto" w:fill="002060"/>
            <w:vAlign w:val="center"/>
          </w:tcPr>
          <w:p w14:paraId="55130181" w14:textId="47197A9B" w:rsidR="00713552" w:rsidRPr="002808B8" w:rsidRDefault="00713552" w:rsidP="00516231">
            <w:pPr>
              <w:spacing w:after="0" w:line="276" w:lineRule="auto"/>
              <w:ind w:left="-108" w:right="-108" w:hanging="12"/>
              <w:jc w:val="center"/>
              <w:rPr>
                <w:rFonts w:ascii="Arial" w:hAnsi="Arial" w:cs="Arial"/>
                <w:b/>
                <w:i/>
                <w:sz w:val="16"/>
                <w:szCs w:val="16"/>
              </w:rPr>
            </w:pPr>
            <w:r w:rsidRPr="002808B8">
              <w:rPr>
                <w:rFonts w:ascii="Arial" w:hAnsi="Arial" w:cs="Arial"/>
                <w:b/>
              </w:rPr>
              <w:lastRenderedPageBreak/>
              <w:t xml:space="preserve">PART </w:t>
            </w:r>
            <w:r>
              <w:rPr>
                <w:rFonts w:ascii="Arial" w:hAnsi="Arial" w:cs="Arial"/>
                <w:b/>
              </w:rPr>
              <w:t>D</w:t>
            </w:r>
          </w:p>
        </w:tc>
        <w:tc>
          <w:tcPr>
            <w:tcW w:w="4338" w:type="pct"/>
            <w:shd w:val="clear" w:color="auto" w:fill="DEEAF6" w:themeFill="accent1" w:themeFillTint="33"/>
            <w:vAlign w:val="center"/>
          </w:tcPr>
          <w:p w14:paraId="552D9238" w14:textId="65D49307" w:rsidR="00713552" w:rsidRPr="002808B8" w:rsidRDefault="00713552" w:rsidP="00516231">
            <w:pPr>
              <w:spacing w:after="0" w:line="276" w:lineRule="auto"/>
              <w:ind w:right="-108"/>
              <w:jc w:val="center"/>
              <w:rPr>
                <w:rFonts w:ascii="Arial" w:hAnsi="Arial" w:cs="Arial"/>
                <w:b/>
                <w:sz w:val="20"/>
                <w:szCs w:val="20"/>
              </w:rPr>
            </w:pPr>
            <w:r>
              <w:rPr>
                <w:rFonts w:ascii="Arial" w:hAnsi="Arial" w:cs="Arial"/>
                <w:b/>
                <w:szCs w:val="20"/>
              </w:rPr>
              <w:t>VALUATION ASSESSMENT</w:t>
            </w:r>
          </w:p>
        </w:tc>
      </w:tr>
    </w:tbl>
    <w:p w14:paraId="699AE07A" w14:textId="3A8A5A09" w:rsidR="00206261" w:rsidRPr="0057172C" w:rsidRDefault="00D905B7" w:rsidP="0057172C">
      <w:pPr>
        <w:pStyle w:val="ListParagraph"/>
        <w:numPr>
          <w:ilvl w:val="0"/>
          <w:numId w:val="8"/>
        </w:numPr>
        <w:autoSpaceDE w:val="0"/>
        <w:autoSpaceDN w:val="0"/>
        <w:adjustRightInd w:val="0"/>
        <w:spacing w:before="240" w:line="360" w:lineRule="auto"/>
        <w:ind w:left="142" w:right="-334"/>
        <w:jc w:val="both"/>
        <w:rPr>
          <w:rFonts w:ascii="Arial" w:hAnsi="Arial" w:cs="Arial"/>
          <w:b/>
          <w:sz w:val="22"/>
          <w:szCs w:val="22"/>
          <w:lang w:val="en-IN"/>
        </w:rPr>
      </w:pPr>
      <w:r>
        <w:rPr>
          <w:rFonts w:ascii="Arial" w:hAnsi="Arial" w:cs="Arial"/>
          <w:b/>
          <w:sz w:val="22"/>
          <w:szCs w:val="22"/>
          <w:lang w:val="en-IN"/>
        </w:rPr>
        <w:t>MARKET COMPARABLES</w:t>
      </w:r>
      <w:r w:rsidR="007D1E28">
        <w:rPr>
          <w:rFonts w:ascii="Arial" w:hAnsi="Arial" w:cs="Arial"/>
          <w:b/>
          <w:sz w:val="22"/>
          <w:szCs w:val="22"/>
          <w:lang w:val="en-IN"/>
        </w:rPr>
        <w:t xml:space="preserve">: </w:t>
      </w:r>
      <w:r w:rsidR="0057172C" w:rsidRPr="0057172C">
        <w:rPr>
          <w:rFonts w:ascii="Arial" w:hAnsi="Arial" w:cs="Arial"/>
          <w:bCs/>
          <w:sz w:val="22"/>
          <w:szCs w:val="22"/>
          <w:lang w:val="en-IN"/>
        </w:rPr>
        <w:t>F</w:t>
      </w:r>
      <w:r w:rsidR="0057172C">
        <w:rPr>
          <w:rFonts w:ascii="Arial" w:hAnsi="Arial" w:cs="Arial"/>
          <w:bCs/>
          <w:sz w:val="22"/>
          <w:szCs w:val="22"/>
          <w:lang w:val="en-IN"/>
        </w:rPr>
        <w:t>or the valuation of the subject aircraft, a detailed market analysis was conducted for Comparables. As per our market analysis &amp; research conducted, a similar refurbished Challenger-605 ranges from $</w:t>
      </w:r>
      <w:r w:rsidR="00C7722E">
        <w:rPr>
          <w:rFonts w:ascii="Arial" w:hAnsi="Arial" w:cs="Arial"/>
          <w:bCs/>
          <w:sz w:val="22"/>
          <w:szCs w:val="22"/>
          <w:lang w:val="en-IN"/>
        </w:rPr>
        <w:t>10</w:t>
      </w:r>
      <w:r w:rsidR="0057172C">
        <w:rPr>
          <w:rFonts w:ascii="Arial" w:hAnsi="Arial" w:cs="Arial"/>
          <w:bCs/>
          <w:sz w:val="22"/>
          <w:szCs w:val="22"/>
          <w:lang w:val="en-IN"/>
        </w:rPr>
        <w:t>,</w:t>
      </w:r>
      <w:r w:rsidR="00C7722E">
        <w:rPr>
          <w:rFonts w:ascii="Arial" w:hAnsi="Arial" w:cs="Arial"/>
          <w:bCs/>
          <w:sz w:val="22"/>
          <w:szCs w:val="22"/>
          <w:lang w:val="en-IN"/>
        </w:rPr>
        <w:t>750</w:t>
      </w:r>
      <w:r w:rsidR="0057172C" w:rsidRPr="0057172C">
        <w:rPr>
          <w:rFonts w:ascii="Arial" w:hAnsi="Arial" w:cs="Arial"/>
          <w:bCs/>
          <w:sz w:val="22"/>
          <w:szCs w:val="22"/>
          <w:lang w:val="en-IN"/>
        </w:rPr>
        <w:t xml:space="preserve">,000 </w:t>
      </w:r>
      <w:r w:rsidR="0057172C">
        <w:rPr>
          <w:rFonts w:ascii="Arial" w:hAnsi="Arial" w:cs="Arial"/>
          <w:bCs/>
          <w:sz w:val="22"/>
          <w:szCs w:val="22"/>
          <w:lang w:val="en-IN"/>
        </w:rPr>
        <w:t>to $</w:t>
      </w:r>
      <w:r w:rsidR="0057172C" w:rsidRPr="0057172C">
        <w:rPr>
          <w:rFonts w:ascii="Arial" w:hAnsi="Arial" w:cs="Arial"/>
          <w:bCs/>
          <w:sz w:val="22"/>
          <w:szCs w:val="22"/>
          <w:lang w:val="en-IN"/>
        </w:rPr>
        <w:t>11</w:t>
      </w:r>
      <w:r w:rsidR="0057172C">
        <w:rPr>
          <w:rFonts w:ascii="Arial" w:hAnsi="Arial" w:cs="Arial"/>
          <w:bCs/>
          <w:sz w:val="22"/>
          <w:szCs w:val="22"/>
          <w:lang w:val="en-IN"/>
        </w:rPr>
        <w:t>,</w:t>
      </w:r>
      <w:r w:rsidR="0057172C" w:rsidRPr="0057172C">
        <w:rPr>
          <w:rFonts w:ascii="Arial" w:hAnsi="Arial" w:cs="Arial"/>
          <w:bCs/>
          <w:sz w:val="22"/>
          <w:szCs w:val="22"/>
          <w:lang w:val="en-IN"/>
        </w:rPr>
        <w:t>000,000</w:t>
      </w:r>
      <w:r w:rsidR="0057172C">
        <w:rPr>
          <w:rFonts w:ascii="Arial" w:hAnsi="Arial" w:cs="Arial"/>
          <w:bCs/>
          <w:sz w:val="22"/>
          <w:szCs w:val="22"/>
          <w:lang w:val="en-IN"/>
        </w:rPr>
        <w:t xml:space="preserve">. Details of market technical details of market Comparables are as follows: - </w:t>
      </w: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701"/>
        <w:gridCol w:w="1276"/>
        <w:gridCol w:w="1417"/>
        <w:gridCol w:w="1417"/>
      </w:tblGrid>
      <w:tr w:rsidR="007453B8" w:rsidRPr="000D1F92" w14:paraId="4DBAC0DB" w14:textId="301411AB" w:rsidTr="007453B8">
        <w:trPr>
          <w:trHeight w:val="300"/>
          <w:jc w:val="center"/>
        </w:trPr>
        <w:tc>
          <w:tcPr>
            <w:tcW w:w="2972" w:type="dxa"/>
            <w:shd w:val="clear" w:color="auto" w:fill="002060"/>
            <w:noWrap/>
            <w:vAlign w:val="center"/>
            <w:hideMark/>
          </w:tcPr>
          <w:p w14:paraId="4B74FFFE" w14:textId="7C0ED1B3" w:rsidR="007453B8" w:rsidRPr="0057172C" w:rsidRDefault="007453B8" w:rsidP="0057172C">
            <w:pPr>
              <w:spacing w:after="0" w:line="240" w:lineRule="auto"/>
              <w:jc w:val="center"/>
              <w:rPr>
                <w:rFonts w:ascii="Calibri" w:hAnsi="Calibri" w:cs="Calibri"/>
                <w:b/>
                <w:bCs/>
                <w:color w:val="FFFFFF" w:themeColor="background1"/>
                <w:sz w:val="20"/>
                <w:szCs w:val="20"/>
                <w:lang w:val="en-IN" w:eastAsia="en-IN"/>
              </w:rPr>
            </w:pPr>
            <w:r w:rsidRPr="000D1F92">
              <w:rPr>
                <w:rFonts w:ascii="Calibri" w:hAnsi="Calibri" w:cs="Calibri"/>
                <w:b/>
                <w:bCs/>
                <w:color w:val="FFFFFF" w:themeColor="background1"/>
                <w:sz w:val="20"/>
                <w:szCs w:val="20"/>
                <w:lang w:val="en-IN" w:eastAsia="en-IN"/>
              </w:rPr>
              <w:t>Year of Manufacture</w:t>
            </w:r>
          </w:p>
        </w:tc>
        <w:tc>
          <w:tcPr>
            <w:tcW w:w="1701" w:type="dxa"/>
            <w:shd w:val="clear" w:color="auto" w:fill="002060"/>
            <w:noWrap/>
            <w:vAlign w:val="center"/>
            <w:hideMark/>
          </w:tcPr>
          <w:p w14:paraId="532DA738" w14:textId="77777777" w:rsidR="007453B8" w:rsidRPr="000D1F92" w:rsidRDefault="007453B8" w:rsidP="0057172C">
            <w:pPr>
              <w:spacing w:after="0" w:line="240" w:lineRule="auto"/>
              <w:jc w:val="center"/>
              <w:rPr>
                <w:rFonts w:ascii="Calibri" w:hAnsi="Calibri" w:cs="Calibri"/>
                <w:b/>
                <w:bCs/>
                <w:color w:val="FFFFFF" w:themeColor="background1"/>
                <w:sz w:val="20"/>
                <w:szCs w:val="20"/>
                <w:lang w:val="en-IN" w:eastAsia="en-IN"/>
              </w:rPr>
            </w:pPr>
            <w:r w:rsidRPr="0057172C">
              <w:rPr>
                <w:rFonts w:ascii="Calibri" w:hAnsi="Calibri" w:cs="Calibri"/>
                <w:b/>
                <w:bCs/>
                <w:color w:val="FFFFFF" w:themeColor="background1"/>
                <w:sz w:val="20"/>
                <w:szCs w:val="20"/>
                <w:lang w:val="en-IN" w:eastAsia="en-IN"/>
              </w:rPr>
              <w:t xml:space="preserve">Total </w:t>
            </w:r>
            <w:r w:rsidRPr="000D1F92">
              <w:rPr>
                <w:rFonts w:ascii="Calibri" w:hAnsi="Calibri" w:cs="Calibri"/>
                <w:b/>
                <w:bCs/>
                <w:color w:val="FFFFFF" w:themeColor="background1"/>
                <w:sz w:val="20"/>
                <w:szCs w:val="20"/>
                <w:lang w:val="en-IN" w:eastAsia="en-IN"/>
              </w:rPr>
              <w:t xml:space="preserve">Flight </w:t>
            </w:r>
            <w:r w:rsidRPr="0057172C">
              <w:rPr>
                <w:rFonts w:ascii="Calibri" w:hAnsi="Calibri" w:cs="Calibri"/>
                <w:b/>
                <w:bCs/>
                <w:color w:val="FFFFFF" w:themeColor="background1"/>
                <w:sz w:val="20"/>
                <w:szCs w:val="20"/>
                <w:lang w:val="en-IN" w:eastAsia="en-IN"/>
              </w:rPr>
              <w:t>Time</w:t>
            </w:r>
          </w:p>
          <w:p w14:paraId="628DA324" w14:textId="127E0CDC" w:rsidR="007453B8" w:rsidRPr="0057172C" w:rsidRDefault="007453B8" w:rsidP="0057172C">
            <w:pPr>
              <w:spacing w:after="0" w:line="240" w:lineRule="auto"/>
              <w:jc w:val="center"/>
              <w:rPr>
                <w:rFonts w:ascii="Calibri" w:hAnsi="Calibri" w:cs="Calibri"/>
                <w:b/>
                <w:bCs/>
                <w:color w:val="FFFFFF" w:themeColor="background1"/>
                <w:sz w:val="20"/>
                <w:szCs w:val="20"/>
                <w:lang w:val="en-IN" w:eastAsia="en-IN"/>
              </w:rPr>
            </w:pPr>
            <w:r w:rsidRPr="000D1F92">
              <w:rPr>
                <w:rFonts w:ascii="Calibri" w:hAnsi="Calibri" w:cs="Calibri"/>
                <w:b/>
                <w:bCs/>
                <w:color w:val="FFFFFF" w:themeColor="background1"/>
                <w:sz w:val="20"/>
                <w:szCs w:val="20"/>
                <w:lang w:val="en-IN" w:eastAsia="en-IN"/>
              </w:rPr>
              <w:t>(In Hours)</w:t>
            </w:r>
          </w:p>
        </w:tc>
        <w:tc>
          <w:tcPr>
            <w:tcW w:w="1276" w:type="dxa"/>
            <w:shd w:val="clear" w:color="auto" w:fill="002060"/>
            <w:noWrap/>
            <w:vAlign w:val="center"/>
            <w:hideMark/>
          </w:tcPr>
          <w:p w14:paraId="6EB87D2F" w14:textId="38A5A322" w:rsidR="007453B8" w:rsidRPr="0057172C" w:rsidRDefault="007453B8" w:rsidP="0057172C">
            <w:pPr>
              <w:spacing w:after="0" w:line="240" w:lineRule="auto"/>
              <w:jc w:val="center"/>
              <w:rPr>
                <w:rFonts w:ascii="Calibri" w:hAnsi="Calibri" w:cs="Calibri"/>
                <w:b/>
                <w:bCs/>
                <w:color w:val="FFFFFF" w:themeColor="background1"/>
                <w:sz w:val="20"/>
                <w:szCs w:val="20"/>
                <w:lang w:val="en-IN" w:eastAsia="en-IN"/>
              </w:rPr>
            </w:pPr>
            <w:r w:rsidRPr="0057172C">
              <w:rPr>
                <w:rFonts w:ascii="Calibri" w:hAnsi="Calibri" w:cs="Calibri"/>
                <w:b/>
                <w:bCs/>
                <w:color w:val="FFFFFF" w:themeColor="background1"/>
                <w:sz w:val="20"/>
                <w:szCs w:val="20"/>
                <w:lang w:val="en-IN" w:eastAsia="en-IN"/>
              </w:rPr>
              <w:t>Total Landings</w:t>
            </w:r>
          </w:p>
        </w:tc>
        <w:tc>
          <w:tcPr>
            <w:tcW w:w="1417" w:type="dxa"/>
            <w:shd w:val="clear" w:color="auto" w:fill="002060"/>
            <w:noWrap/>
            <w:vAlign w:val="center"/>
            <w:hideMark/>
          </w:tcPr>
          <w:p w14:paraId="7C5D4080" w14:textId="77777777" w:rsidR="007453B8" w:rsidRPr="000D1F92" w:rsidRDefault="007453B8" w:rsidP="0057172C">
            <w:pPr>
              <w:spacing w:after="0" w:line="240" w:lineRule="auto"/>
              <w:jc w:val="center"/>
              <w:rPr>
                <w:rFonts w:ascii="Calibri" w:hAnsi="Calibri" w:cs="Calibri"/>
                <w:b/>
                <w:bCs/>
                <w:color w:val="FFFFFF" w:themeColor="background1"/>
                <w:sz w:val="20"/>
                <w:szCs w:val="20"/>
                <w:lang w:val="en-IN" w:eastAsia="en-IN"/>
              </w:rPr>
            </w:pPr>
            <w:r w:rsidRPr="000D1F92">
              <w:rPr>
                <w:rFonts w:ascii="Calibri" w:hAnsi="Calibri" w:cs="Calibri"/>
                <w:b/>
                <w:bCs/>
                <w:color w:val="FFFFFF" w:themeColor="background1"/>
                <w:sz w:val="20"/>
                <w:szCs w:val="20"/>
                <w:lang w:val="en-IN" w:eastAsia="en-IN"/>
              </w:rPr>
              <w:t>Asking Price</w:t>
            </w:r>
          </w:p>
          <w:p w14:paraId="36A75D80" w14:textId="4FFBDA56" w:rsidR="007453B8" w:rsidRPr="0057172C" w:rsidRDefault="007453B8" w:rsidP="0057172C">
            <w:pPr>
              <w:spacing w:after="0" w:line="240" w:lineRule="auto"/>
              <w:jc w:val="center"/>
              <w:rPr>
                <w:rFonts w:ascii="Calibri" w:hAnsi="Calibri" w:cs="Calibri"/>
                <w:b/>
                <w:bCs/>
                <w:color w:val="FFFFFF" w:themeColor="background1"/>
                <w:sz w:val="20"/>
                <w:szCs w:val="20"/>
                <w:lang w:val="en-IN" w:eastAsia="en-IN"/>
              </w:rPr>
            </w:pPr>
            <w:r w:rsidRPr="000D1F92">
              <w:rPr>
                <w:rFonts w:ascii="Calibri" w:hAnsi="Calibri" w:cs="Calibri"/>
                <w:b/>
                <w:bCs/>
                <w:color w:val="FFFFFF" w:themeColor="background1"/>
                <w:sz w:val="20"/>
                <w:szCs w:val="20"/>
                <w:lang w:val="en-IN" w:eastAsia="en-IN"/>
              </w:rPr>
              <w:t xml:space="preserve">(In </w:t>
            </w:r>
            <w:r w:rsidRPr="0057172C">
              <w:rPr>
                <w:rFonts w:ascii="Calibri" w:hAnsi="Calibri" w:cs="Calibri"/>
                <w:b/>
                <w:bCs/>
                <w:color w:val="FFFFFF" w:themeColor="background1"/>
                <w:sz w:val="20"/>
                <w:szCs w:val="20"/>
                <w:lang w:val="en-IN" w:eastAsia="en-IN"/>
              </w:rPr>
              <w:t>USD</w:t>
            </w:r>
            <w:r w:rsidRPr="000D1F92">
              <w:rPr>
                <w:rFonts w:ascii="Calibri" w:hAnsi="Calibri" w:cs="Calibri"/>
                <w:b/>
                <w:bCs/>
                <w:color w:val="FFFFFF" w:themeColor="background1"/>
                <w:sz w:val="20"/>
                <w:szCs w:val="20"/>
                <w:lang w:val="en-IN" w:eastAsia="en-IN"/>
              </w:rPr>
              <w:t>)</w:t>
            </w:r>
          </w:p>
        </w:tc>
        <w:tc>
          <w:tcPr>
            <w:tcW w:w="1417" w:type="dxa"/>
            <w:shd w:val="clear" w:color="auto" w:fill="002060"/>
            <w:vAlign w:val="center"/>
          </w:tcPr>
          <w:p w14:paraId="0CF68B8A" w14:textId="6C8D73EF" w:rsidR="007453B8" w:rsidRPr="000D1F92" w:rsidRDefault="007453B8" w:rsidP="007453B8">
            <w:pPr>
              <w:spacing w:after="0" w:line="240" w:lineRule="auto"/>
              <w:jc w:val="center"/>
              <w:rPr>
                <w:rFonts w:ascii="Calibri" w:hAnsi="Calibri" w:cs="Calibri"/>
                <w:b/>
                <w:bCs/>
                <w:color w:val="FFFFFF" w:themeColor="background1"/>
                <w:sz w:val="20"/>
                <w:szCs w:val="20"/>
                <w:lang w:val="en-IN" w:eastAsia="en-IN"/>
              </w:rPr>
            </w:pPr>
            <w:r w:rsidRPr="000D1F92">
              <w:rPr>
                <w:rFonts w:ascii="Calibri" w:hAnsi="Calibri" w:cs="Calibri"/>
                <w:b/>
                <w:bCs/>
                <w:color w:val="FFFFFF" w:themeColor="background1"/>
                <w:sz w:val="20"/>
                <w:szCs w:val="20"/>
                <w:lang w:val="en-IN" w:eastAsia="en-IN"/>
              </w:rPr>
              <w:t>Remarks</w:t>
            </w:r>
          </w:p>
        </w:tc>
      </w:tr>
      <w:tr w:rsidR="002D3784" w:rsidRPr="000D1F92" w14:paraId="5F831F0A" w14:textId="37160431" w:rsidTr="002166D5">
        <w:trPr>
          <w:trHeight w:val="70"/>
          <w:jc w:val="center"/>
        </w:trPr>
        <w:tc>
          <w:tcPr>
            <w:tcW w:w="2972" w:type="dxa"/>
            <w:shd w:val="clear" w:color="auto" w:fill="auto"/>
            <w:noWrap/>
            <w:vAlign w:val="center"/>
            <w:hideMark/>
          </w:tcPr>
          <w:p w14:paraId="5D8607C2" w14:textId="03E00B56" w:rsidR="002D3784" w:rsidRPr="0057172C" w:rsidRDefault="002D3784" w:rsidP="0057172C">
            <w:pPr>
              <w:spacing w:after="0" w:line="240" w:lineRule="auto"/>
              <w:jc w:val="both"/>
              <w:rPr>
                <w:rFonts w:ascii="Calibri" w:hAnsi="Calibri" w:cs="Calibri"/>
                <w:color w:val="000000"/>
                <w:sz w:val="20"/>
                <w:szCs w:val="20"/>
                <w:lang w:val="en-IN" w:eastAsia="en-IN"/>
              </w:rPr>
            </w:pPr>
            <w:r w:rsidRPr="0057172C">
              <w:rPr>
                <w:rFonts w:ascii="Calibri" w:hAnsi="Calibri" w:cs="Calibri"/>
                <w:color w:val="000000"/>
                <w:sz w:val="20"/>
                <w:szCs w:val="20"/>
                <w:lang w:val="en-IN" w:eastAsia="en-IN"/>
              </w:rPr>
              <w:t xml:space="preserve">2010 </w:t>
            </w:r>
            <w:r w:rsidRPr="000D1F92">
              <w:rPr>
                <w:rFonts w:ascii="Calibri" w:hAnsi="Calibri" w:cs="Calibri"/>
                <w:color w:val="000000"/>
                <w:sz w:val="20"/>
                <w:szCs w:val="20"/>
                <w:lang w:val="en-IN" w:eastAsia="en-IN"/>
              </w:rPr>
              <w:t>Bombardier Challenger</w:t>
            </w:r>
            <w:r w:rsidRPr="0057172C">
              <w:rPr>
                <w:rFonts w:ascii="Calibri" w:hAnsi="Calibri" w:cs="Calibri"/>
                <w:color w:val="000000"/>
                <w:sz w:val="20"/>
                <w:szCs w:val="20"/>
                <w:lang w:val="en-IN" w:eastAsia="en-IN"/>
              </w:rPr>
              <w:t xml:space="preserve"> 605</w:t>
            </w:r>
          </w:p>
        </w:tc>
        <w:tc>
          <w:tcPr>
            <w:tcW w:w="1701" w:type="dxa"/>
            <w:shd w:val="clear" w:color="auto" w:fill="auto"/>
            <w:noWrap/>
            <w:vAlign w:val="center"/>
            <w:hideMark/>
          </w:tcPr>
          <w:p w14:paraId="79E49775" w14:textId="3E46F154" w:rsidR="002D3784" w:rsidRPr="0057172C" w:rsidRDefault="002D3784" w:rsidP="0057172C">
            <w:pPr>
              <w:spacing w:after="0" w:line="240" w:lineRule="auto"/>
              <w:jc w:val="center"/>
              <w:rPr>
                <w:rFonts w:ascii="Calibri" w:hAnsi="Calibri" w:cs="Calibri"/>
                <w:color w:val="000000"/>
                <w:sz w:val="20"/>
                <w:szCs w:val="20"/>
                <w:lang w:val="en-IN" w:eastAsia="en-IN"/>
              </w:rPr>
            </w:pPr>
            <w:r w:rsidRPr="0057172C">
              <w:rPr>
                <w:rFonts w:ascii="Calibri" w:hAnsi="Calibri" w:cs="Calibri"/>
                <w:color w:val="000000"/>
                <w:sz w:val="20"/>
                <w:szCs w:val="20"/>
                <w:lang w:val="en-IN" w:eastAsia="en-IN"/>
              </w:rPr>
              <w:t>3,300</w:t>
            </w:r>
          </w:p>
        </w:tc>
        <w:tc>
          <w:tcPr>
            <w:tcW w:w="1276" w:type="dxa"/>
            <w:shd w:val="clear" w:color="auto" w:fill="auto"/>
            <w:noWrap/>
            <w:vAlign w:val="center"/>
            <w:hideMark/>
          </w:tcPr>
          <w:p w14:paraId="5193589E" w14:textId="5B61AC42" w:rsidR="002D3784" w:rsidRPr="0057172C" w:rsidRDefault="002D3784" w:rsidP="0057172C">
            <w:pPr>
              <w:spacing w:after="0" w:line="240" w:lineRule="auto"/>
              <w:jc w:val="center"/>
              <w:rPr>
                <w:rFonts w:ascii="Calibri" w:hAnsi="Calibri" w:cs="Calibri"/>
                <w:color w:val="000000"/>
                <w:sz w:val="20"/>
                <w:szCs w:val="20"/>
                <w:lang w:val="en-IN" w:eastAsia="en-IN"/>
              </w:rPr>
            </w:pPr>
            <w:r w:rsidRPr="000D1F92">
              <w:rPr>
                <w:rFonts w:ascii="Calibri" w:hAnsi="Calibri" w:cs="Calibri"/>
                <w:color w:val="000000"/>
                <w:sz w:val="20"/>
                <w:szCs w:val="20"/>
                <w:lang w:val="en-IN" w:eastAsia="en-IN"/>
              </w:rPr>
              <w:t>--</w:t>
            </w:r>
            <w:r>
              <w:rPr>
                <w:rFonts w:ascii="Calibri" w:hAnsi="Calibri" w:cs="Calibri"/>
                <w:color w:val="000000"/>
                <w:sz w:val="20"/>
                <w:szCs w:val="20"/>
                <w:lang w:val="en-IN" w:eastAsia="en-IN"/>
              </w:rPr>
              <w:t>-</w:t>
            </w:r>
          </w:p>
        </w:tc>
        <w:tc>
          <w:tcPr>
            <w:tcW w:w="1417" w:type="dxa"/>
            <w:shd w:val="clear" w:color="auto" w:fill="auto"/>
            <w:noWrap/>
            <w:vAlign w:val="center"/>
            <w:hideMark/>
          </w:tcPr>
          <w:p w14:paraId="1CBB7BA5" w14:textId="5A66C2FB" w:rsidR="002D3784" w:rsidRPr="0057172C" w:rsidRDefault="002D3784" w:rsidP="0057172C">
            <w:pPr>
              <w:spacing w:after="0" w:line="240" w:lineRule="auto"/>
              <w:jc w:val="center"/>
              <w:rPr>
                <w:rFonts w:ascii="Calibri" w:hAnsi="Calibri" w:cs="Calibri"/>
                <w:color w:val="000000"/>
                <w:sz w:val="20"/>
                <w:szCs w:val="20"/>
                <w:lang w:val="en-IN" w:eastAsia="en-IN"/>
              </w:rPr>
            </w:pPr>
            <w:r w:rsidRPr="0057172C">
              <w:rPr>
                <w:rFonts w:ascii="Calibri" w:hAnsi="Calibri" w:cs="Calibri"/>
                <w:color w:val="000000"/>
                <w:sz w:val="20"/>
                <w:szCs w:val="20"/>
                <w:lang w:val="en-IN" w:eastAsia="en-IN"/>
              </w:rPr>
              <w:t>10</w:t>
            </w:r>
            <w:r w:rsidRPr="000D1F92">
              <w:rPr>
                <w:rFonts w:ascii="Calibri" w:hAnsi="Calibri" w:cs="Calibri"/>
                <w:color w:val="000000"/>
                <w:sz w:val="20"/>
                <w:szCs w:val="20"/>
                <w:lang w:val="en-IN" w:eastAsia="en-IN"/>
              </w:rPr>
              <w:t>,</w:t>
            </w:r>
            <w:r w:rsidRPr="0057172C">
              <w:rPr>
                <w:rFonts w:ascii="Calibri" w:hAnsi="Calibri" w:cs="Calibri"/>
                <w:color w:val="000000"/>
                <w:sz w:val="20"/>
                <w:szCs w:val="20"/>
                <w:lang w:val="en-IN" w:eastAsia="en-IN"/>
              </w:rPr>
              <w:t>750,000</w:t>
            </w:r>
          </w:p>
        </w:tc>
        <w:tc>
          <w:tcPr>
            <w:tcW w:w="1417" w:type="dxa"/>
            <w:vMerge w:val="restart"/>
            <w:vAlign w:val="center"/>
          </w:tcPr>
          <w:p w14:paraId="62ABAE7B" w14:textId="4563978D" w:rsidR="002D3784" w:rsidRPr="000D1F92" w:rsidRDefault="002166D5" w:rsidP="002166D5">
            <w:pPr>
              <w:spacing w:after="0" w:line="240" w:lineRule="auto"/>
              <w:jc w:val="center"/>
              <w:rPr>
                <w:rFonts w:ascii="Calibri" w:hAnsi="Calibri" w:cs="Calibri"/>
                <w:color w:val="000000"/>
                <w:sz w:val="20"/>
                <w:szCs w:val="20"/>
                <w:lang w:val="en-IN" w:eastAsia="en-IN"/>
              </w:rPr>
            </w:pPr>
            <w:r w:rsidRPr="000D1F92">
              <w:rPr>
                <w:rFonts w:ascii="Calibri" w:hAnsi="Calibri" w:cs="Calibri"/>
                <w:color w:val="000000"/>
                <w:sz w:val="20"/>
                <w:szCs w:val="20"/>
                <w:lang w:val="en-IN" w:eastAsia="en-IN"/>
              </w:rPr>
              <w:t xml:space="preserve">Please Refer </w:t>
            </w:r>
            <w:r>
              <w:rPr>
                <w:rFonts w:ascii="Calibri" w:hAnsi="Calibri" w:cs="Calibri"/>
                <w:color w:val="000000"/>
                <w:sz w:val="20"/>
                <w:szCs w:val="20"/>
                <w:lang w:val="en-IN" w:eastAsia="en-IN"/>
              </w:rPr>
              <w:t xml:space="preserve">to </w:t>
            </w:r>
            <w:r w:rsidRPr="000D1F92">
              <w:rPr>
                <w:rFonts w:ascii="Calibri" w:hAnsi="Calibri" w:cs="Calibri"/>
                <w:color w:val="000000"/>
                <w:sz w:val="20"/>
                <w:szCs w:val="20"/>
                <w:lang w:val="en-IN" w:eastAsia="en-IN"/>
              </w:rPr>
              <w:t>Annexures</w:t>
            </w:r>
          </w:p>
        </w:tc>
      </w:tr>
      <w:tr w:rsidR="002D3784" w:rsidRPr="000D1F92" w14:paraId="7453DDA8" w14:textId="6F5186FD" w:rsidTr="00CA2132">
        <w:trPr>
          <w:trHeight w:val="70"/>
          <w:jc w:val="center"/>
        </w:trPr>
        <w:tc>
          <w:tcPr>
            <w:tcW w:w="2972" w:type="dxa"/>
            <w:shd w:val="clear" w:color="auto" w:fill="auto"/>
            <w:noWrap/>
            <w:vAlign w:val="center"/>
            <w:hideMark/>
          </w:tcPr>
          <w:p w14:paraId="444AA204" w14:textId="669772D6" w:rsidR="002D3784" w:rsidRPr="0057172C" w:rsidRDefault="002D3784" w:rsidP="0057172C">
            <w:pPr>
              <w:spacing w:after="0" w:line="240" w:lineRule="auto"/>
              <w:jc w:val="both"/>
              <w:rPr>
                <w:rFonts w:ascii="Calibri" w:hAnsi="Calibri" w:cs="Calibri"/>
                <w:color w:val="000000"/>
                <w:sz w:val="20"/>
                <w:szCs w:val="20"/>
                <w:lang w:val="en-IN" w:eastAsia="en-IN"/>
              </w:rPr>
            </w:pPr>
            <w:r w:rsidRPr="0057172C">
              <w:rPr>
                <w:rFonts w:ascii="Calibri" w:hAnsi="Calibri" w:cs="Calibri"/>
                <w:color w:val="000000"/>
                <w:sz w:val="20"/>
                <w:szCs w:val="20"/>
                <w:lang w:val="en-IN" w:eastAsia="en-IN"/>
              </w:rPr>
              <w:t xml:space="preserve">2010 </w:t>
            </w:r>
            <w:r w:rsidRPr="000D1F92">
              <w:rPr>
                <w:rFonts w:ascii="Calibri" w:hAnsi="Calibri" w:cs="Calibri"/>
                <w:color w:val="000000"/>
                <w:sz w:val="20"/>
                <w:szCs w:val="20"/>
                <w:lang w:val="en-IN" w:eastAsia="en-IN"/>
              </w:rPr>
              <w:t>Bombardier Challenger</w:t>
            </w:r>
            <w:r w:rsidRPr="0057172C">
              <w:rPr>
                <w:rFonts w:ascii="Calibri" w:hAnsi="Calibri" w:cs="Calibri"/>
                <w:color w:val="000000"/>
                <w:sz w:val="20"/>
                <w:szCs w:val="20"/>
                <w:lang w:val="en-IN" w:eastAsia="en-IN"/>
              </w:rPr>
              <w:t xml:space="preserve"> 605</w:t>
            </w:r>
          </w:p>
        </w:tc>
        <w:tc>
          <w:tcPr>
            <w:tcW w:w="1701" w:type="dxa"/>
            <w:shd w:val="clear" w:color="auto" w:fill="auto"/>
            <w:noWrap/>
            <w:vAlign w:val="center"/>
            <w:hideMark/>
          </w:tcPr>
          <w:p w14:paraId="7E36560E" w14:textId="6423DB64" w:rsidR="002D3784" w:rsidRPr="0057172C" w:rsidRDefault="002D3784" w:rsidP="0057172C">
            <w:pPr>
              <w:spacing w:after="0" w:line="240" w:lineRule="auto"/>
              <w:jc w:val="center"/>
              <w:rPr>
                <w:rFonts w:ascii="Calibri" w:hAnsi="Calibri" w:cs="Calibri"/>
                <w:color w:val="000000"/>
                <w:sz w:val="20"/>
                <w:szCs w:val="20"/>
                <w:lang w:val="en-IN" w:eastAsia="en-IN"/>
              </w:rPr>
            </w:pPr>
            <w:r w:rsidRPr="0057172C">
              <w:rPr>
                <w:rFonts w:ascii="Calibri" w:hAnsi="Calibri" w:cs="Calibri"/>
                <w:color w:val="000000"/>
                <w:sz w:val="20"/>
                <w:szCs w:val="20"/>
                <w:lang w:val="en-IN" w:eastAsia="en-IN"/>
              </w:rPr>
              <w:t>4,519</w:t>
            </w:r>
          </w:p>
        </w:tc>
        <w:tc>
          <w:tcPr>
            <w:tcW w:w="1276" w:type="dxa"/>
            <w:shd w:val="clear" w:color="auto" w:fill="auto"/>
            <w:noWrap/>
            <w:vAlign w:val="center"/>
            <w:hideMark/>
          </w:tcPr>
          <w:p w14:paraId="059058CA" w14:textId="1453EE17" w:rsidR="002D3784" w:rsidRPr="0057172C" w:rsidRDefault="002D3784" w:rsidP="0057172C">
            <w:pPr>
              <w:spacing w:after="0" w:line="240" w:lineRule="auto"/>
              <w:jc w:val="center"/>
              <w:rPr>
                <w:rFonts w:ascii="Calibri" w:hAnsi="Calibri" w:cs="Calibri"/>
                <w:color w:val="000000"/>
                <w:sz w:val="20"/>
                <w:szCs w:val="20"/>
                <w:lang w:val="en-IN" w:eastAsia="en-IN"/>
              </w:rPr>
            </w:pPr>
            <w:r w:rsidRPr="0057172C">
              <w:rPr>
                <w:rFonts w:ascii="Calibri" w:hAnsi="Calibri" w:cs="Calibri"/>
                <w:color w:val="000000"/>
                <w:sz w:val="20"/>
                <w:szCs w:val="20"/>
                <w:lang w:val="en-IN" w:eastAsia="en-IN"/>
              </w:rPr>
              <w:t>3,069</w:t>
            </w:r>
          </w:p>
        </w:tc>
        <w:tc>
          <w:tcPr>
            <w:tcW w:w="1417" w:type="dxa"/>
            <w:shd w:val="clear" w:color="auto" w:fill="auto"/>
            <w:noWrap/>
            <w:vAlign w:val="center"/>
            <w:hideMark/>
          </w:tcPr>
          <w:p w14:paraId="0DAB010C" w14:textId="10338D83" w:rsidR="002D3784" w:rsidRPr="0057172C" w:rsidRDefault="002D3784" w:rsidP="0057172C">
            <w:pPr>
              <w:spacing w:after="0" w:line="240" w:lineRule="auto"/>
              <w:jc w:val="center"/>
              <w:rPr>
                <w:rFonts w:ascii="Calibri" w:hAnsi="Calibri" w:cs="Calibri"/>
                <w:color w:val="000000"/>
                <w:sz w:val="20"/>
                <w:szCs w:val="20"/>
                <w:lang w:val="en-IN" w:eastAsia="en-IN"/>
              </w:rPr>
            </w:pPr>
            <w:r w:rsidRPr="0057172C">
              <w:rPr>
                <w:rFonts w:ascii="Calibri" w:hAnsi="Calibri" w:cs="Calibri"/>
                <w:color w:val="000000"/>
                <w:sz w:val="20"/>
                <w:szCs w:val="20"/>
                <w:lang w:val="en-IN" w:eastAsia="en-IN"/>
              </w:rPr>
              <w:t>11</w:t>
            </w:r>
            <w:r w:rsidRPr="000D1F92">
              <w:rPr>
                <w:rFonts w:ascii="Calibri" w:hAnsi="Calibri" w:cs="Calibri"/>
                <w:color w:val="000000"/>
                <w:sz w:val="20"/>
                <w:szCs w:val="20"/>
                <w:lang w:val="en-IN" w:eastAsia="en-IN"/>
              </w:rPr>
              <w:t>,</w:t>
            </w:r>
            <w:r w:rsidRPr="0057172C">
              <w:rPr>
                <w:rFonts w:ascii="Calibri" w:hAnsi="Calibri" w:cs="Calibri"/>
                <w:color w:val="000000"/>
                <w:sz w:val="20"/>
                <w:szCs w:val="20"/>
                <w:lang w:val="en-IN" w:eastAsia="en-IN"/>
              </w:rPr>
              <w:t>000,000</w:t>
            </w:r>
          </w:p>
        </w:tc>
        <w:tc>
          <w:tcPr>
            <w:tcW w:w="1417" w:type="dxa"/>
            <w:vMerge/>
          </w:tcPr>
          <w:p w14:paraId="25B47DBD" w14:textId="77777777" w:rsidR="002D3784" w:rsidRPr="000D1F92" w:rsidRDefault="002D3784" w:rsidP="0057172C">
            <w:pPr>
              <w:spacing w:after="0" w:line="240" w:lineRule="auto"/>
              <w:jc w:val="center"/>
              <w:rPr>
                <w:rFonts w:ascii="Calibri" w:hAnsi="Calibri" w:cs="Calibri"/>
                <w:color w:val="000000"/>
                <w:sz w:val="20"/>
                <w:szCs w:val="20"/>
                <w:lang w:val="en-IN" w:eastAsia="en-IN"/>
              </w:rPr>
            </w:pPr>
          </w:p>
        </w:tc>
      </w:tr>
      <w:tr w:rsidR="002D3784" w:rsidRPr="000D1F92" w14:paraId="3451BF4C" w14:textId="18488FCF" w:rsidTr="00CA2132">
        <w:trPr>
          <w:trHeight w:val="70"/>
          <w:jc w:val="center"/>
        </w:trPr>
        <w:tc>
          <w:tcPr>
            <w:tcW w:w="2972" w:type="dxa"/>
            <w:shd w:val="clear" w:color="auto" w:fill="auto"/>
            <w:noWrap/>
            <w:vAlign w:val="center"/>
            <w:hideMark/>
          </w:tcPr>
          <w:p w14:paraId="506B6DFE" w14:textId="0FB6A350" w:rsidR="002D3784" w:rsidRPr="0057172C" w:rsidRDefault="002D3784" w:rsidP="0057172C">
            <w:pPr>
              <w:spacing w:after="0" w:line="240" w:lineRule="auto"/>
              <w:jc w:val="both"/>
              <w:rPr>
                <w:rFonts w:ascii="Calibri" w:hAnsi="Calibri" w:cs="Calibri"/>
                <w:color w:val="000000"/>
                <w:sz w:val="20"/>
                <w:szCs w:val="20"/>
                <w:lang w:val="en-IN" w:eastAsia="en-IN"/>
              </w:rPr>
            </w:pPr>
            <w:r w:rsidRPr="0057172C">
              <w:rPr>
                <w:rFonts w:ascii="Calibri" w:hAnsi="Calibri" w:cs="Calibri"/>
                <w:color w:val="000000"/>
                <w:sz w:val="20"/>
                <w:szCs w:val="20"/>
                <w:lang w:val="en-IN" w:eastAsia="en-IN"/>
              </w:rPr>
              <w:t xml:space="preserve">2010 </w:t>
            </w:r>
            <w:r w:rsidRPr="000D1F92">
              <w:rPr>
                <w:rFonts w:ascii="Calibri" w:hAnsi="Calibri" w:cs="Calibri"/>
                <w:color w:val="000000"/>
                <w:sz w:val="20"/>
                <w:szCs w:val="20"/>
                <w:lang w:val="en-IN" w:eastAsia="en-IN"/>
              </w:rPr>
              <w:t>Bombardier Challenger</w:t>
            </w:r>
            <w:r w:rsidRPr="0057172C">
              <w:rPr>
                <w:rFonts w:ascii="Calibri" w:hAnsi="Calibri" w:cs="Calibri"/>
                <w:color w:val="000000"/>
                <w:sz w:val="20"/>
                <w:szCs w:val="20"/>
                <w:lang w:val="en-IN" w:eastAsia="en-IN"/>
              </w:rPr>
              <w:t xml:space="preserve"> 605</w:t>
            </w:r>
          </w:p>
        </w:tc>
        <w:tc>
          <w:tcPr>
            <w:tcW w:w="1701" w:type="dxa"/>
            <w:shd w:val="clear" w:color="auto" w:fill="auto"/>
            <w:noWrap/>
            <w:vAlign w:val="center"/>
            <w:hideMark/>
          </w:tcPr>
          <w:p w14:paraId="44677BC5" w14:textId="273FBD53" w:rsidR="002D3784" w:rsidRPr="0057172C" w:rsidRDefault="002D3784" w:rsidP="0057172C">
            <w:pPr>
              <w:spacing w:after="0" w:line="240" w:lineRule="auto"/>
              <w:jc w:val="center"/>
              <w:rPr>
                <w:rFonts w:ascii="Calibri" w:hAnsi="Calibri" w:cs="Calibri"/>
                <w:color w:val="000000"/>
                <w:sz w:val="20"/>
                <w:szCs w:val="20"/>
                <w:lang w:val="en-IN" w:eastAsia="en-IN"/>
              </w:rPr>
            </w:pPr>
            <w:r w:rsidRPr="0057172C">
              <w:rPr>
                <w:rFonts w:ascii="Calibri" w:hAnsi="Calibri" w:cs="Calibri"/>
                <w:color w:val="000000"/>
                <w:sz w:val="20"/>
                <w:szCs w:val="20"/>
                <w:lang w:val="en-IN" w:eastAsia="en-IN"/>
              </w:rPr>
              <w:t>3,313</w:t>
            </w:r>
          </w:p>
        </w:tc>
        <w:tc>
          <w:tcPr>
            <w:tcW w:w="1276" w:type="dxa"/>
            <w:shd w:val="clear" w:color="auto" w:fill="auto"/>
            <w:noWrap/>
            <w:vAlign w:val="center"/>
            <w:hideMark/>
          </w:tcPr>
          <w:p w14:paraId="51040DE1" w14:textId="141AEAFD" w:rsidR="002D3784" w:rsidRPr="0057172C" w:rsidRDefault="002D3784" w:rsidP="0057172C">
            <w:pPr>
              <w:spacing w:after="0" w:line="240" w:lineRule="auto"/>
              <w:jc w:val="center"/>
              <w:rPr>
                <w:rFonts w:ascii="Calibri" w:hAnsi="Calibri" w:cs="Calibri"/>
                <w:color w:val="000000"/>
                <w:sz w:val="20"/>
                <w:szCs w:val="20"/>
                <w:lang w:val="en-IN" w:eastAsia="en-IN"/>
              </w:rPr>
            </w:pPr>
            <w:r w:rsidRPr="0057172C">
              <w:rPr>
                <w:rFonts w:ascii="Calibri" w:hAnsi="Calibri" w:cs="Calibri"/>
                <w:color w:val="000000"/>
                <w:sz w:val="20"/>
                <w:szCs w:val="20"/>
                <w:lang w:val="en-IN" w:eastAsia="en-IN"/>
              </w:rPr>
              <w:t>1,130</w:t>
            </w:r>
          </w:p>
        </w:tc>
        <w:tc>
          <w:tcPr>
            <w:tcW w:w="1417" w:type="dxa"/>
            <w:shd w:val="clear" w:color="auto" w:fill="auto"/>
            <w:noWrap/>
            <w:vAlign w:val="center"/>
            <w:hideMark/>
          </w:tcPr>
          <w:p w14:paraId="23955E5C" w14:textId="1B6130CC" w:rsidR="002D3784" w:rsidRPr="0057172C" w:rsidRDefault="002D3784" w:rsidP="0057172C">
            <w:pPr>
              <w:spacing w:after="0" w:line="240" w:lineRule="auto"/>
              <w:jc w:val="center"/>
              <w:rPr>
                <w:rFonts w:ascii="Calibri" w:hAnsi="Calibri" w:cs="Calibri"/>
                <w:color w:val="000000"/>
                <w:sz w:val="20"/>
                <w:szCs w:val="20"/>
                <w:lang w:val="en-IN" w:eastAsia="en-IN"/>
              </w:rPr>
            </w:pPr>
            <w:r w:rsidRPr="0057172C">
              <w:rPr>
                <w:rFonts w:ascii="Calibri" w:hAnsi="Calibri" w:cs="Calibri"/>
                <w:color w:val="000000"/>
                <w:sz w:val="20"/>
                <w:szCs w:val="20"/>
                <w:lang w:val="en-IN" w:eastAsia="en-IN"/>
              </w:rPr>
              <w:t>10</w:t>
            </w:r>
            <w:r w:rsidRPr="000D1F92">
              <w:rPr>
                <w:rFonts w:ascii="Calibri" w:hAnsi="Calibri" w:cs="Calibri"/>
                <w:color w:val="000000"/>
                <w:sz w:val="20"/>
                <w:szCs w:val="20"/>
                <w:lang w:val="en-IN" w:eastAsia="en-IN"/>
              </w:rPr>
              <w:t>,</w:t>
            </w:r>
            <w:r w:rsidRPr="0057172C">
              <w:rPr>
                <w:rFonts w:ascii="Calibri" w:hAnsi="Calibri" w:cs="Calibri"/>
                <w:color w:val="000000"/>
                <w:sz w:val="20"/>
                <w:szCs w:val="20"/>
                <w:lang w:val="en-IN" w:eastAsia="en-IN"/>
              </w:rPr>
              <w:t>750,000</w:t>
            </w:r>
          </w:p>
        </w:tc>
        <w:tc>
          <w:tcPr>
            <w:tcW w:w="1417" w:type="dxa"/>
            <w:vMerge/>
          </w:tcPr>
          <w:p w14:paraId="32C1AB00" w14:textId="77777777" w:rsidR="002D3784" w:rsidRPr="000D1F92" w:rsidRDefault="002D3784" w:rsidP="0057172C">
            <w:pPr>
              <w:spacing w:after="0" w:line="240" w:lineRule="auto"/>
              <w:jc w:val="center"/>
              <w:rPr>
                <w:rFonts w:ascii="Calibri" w:hAnsi="Calibri" w:cs="Calibri"/>
                <w:color w:val="000000"/>
                <w:sz w:val="20"/>
                <w:szCs w:val="20"/>
                <w:lang w:val="en-IN" w:eastAsia="en-IN"/>
              </w:rPr>
            </w:pPr>
          </w:p>
        </w:tc>
      </w:tr>
      <w:tr w:rsidR="002D3784" w:rsidRPr="000D1F92" w14:paraId="0E4C9959" w14:textId="4AC9FEAF" w:rsidTr="00CA2132">
        <w:trPr>
          <w:trHeight w:val="70"/>
          <w:jc w:val="center"/>
        </w:trPr>
        <w:tc>
          <w:tcPr>
            <w:tcW w:w="2972" w:type="dxa"/>
            <w:shd w:val="clear" w:color="auto" w:fill="auto"/>
            <w:noWrap/>
            <w:vAlign w:val="center"/>
            <w:hideMark/>
          </w:tcPr>
          <w:p w14:paraId="3F249236" w14:textId="6777C4FC" w:rsidR="002D3784" w:rsidRPr="0057172C" w:rsidRDefault="002D3784" w:rsidP="0057172C">
            <w:pPr>
              <w:spacing w:after="0" w:line="240" w:lineRule="auto"/>
              <w:jc w:val="both"/>
              <w:rPr>
                <w:rFonts w:ascii="Calibri" w:hAnsi="Calibri" w:cs="Calibri"/>
                <w:color w:val="000000"/>
                <w:sz w:val="20"/>
                <w:szCs w:val="20"/>
                <w:lang w:val="en-IN" w:eastAsia="en-IN"/>
              </w:rPr>
            </w:pPr>
            <w:r w:rsidRPr="0057172C">
              <w:rPr>
                <w:rFonts w:ascii="Calibri" w:hAnsi="Calibri" w:cs="Calibri"/>
                <w:color w:val="000000"/>
                <w:sz w:val="20"/>
                <w:szCs w:val="20"/>
                <w:lang w:val="en-IN" w:eastAsia="en-IN"/>
              </w:rPr>
              <w:t xml:space="preserve">2011 </w:t>
            </w:r>
            <w:r w:rsidRPr="000D1F92">
              <w:rPr>
                <w:rFonts w:ascii="Calibri" w:hAnsi="Calibri" w:cs="Calibri"/>
                <w:color w:val="000000"/>
                <w:sz w:val="20"/>
                <w:szCs w:val="20"/>
                <w:lang w:val="en-IN" w:eastAsia="en-IN"/>
              </w:rPr>
              <w:t>Bombardier Challenger</w:t>
            </w:r>
            <w:r w:rsidRPr="0057172C">
              <w:rPr>
                <w:rFonts w:ascii="Calibri" w:hAnsi="Calibri" w:cs="Calibri"/>
                <w:color w:val="000000"/>
                <w:sz w:val="20"/>
                <w:szCs w:val="20"/>
                <w:lang w:val="en-IN" w:eastAsia="en-IN"/>
              </w:rPr>
              <w:t xml:space="preserve"> 605</w:t>
            </w:r>
          </w:p>
        </w:tc>
        <w:tc>
          <w:tcPr>
            <w:tcW w:w="1701" w:type="dxa"/>
            <w:shd w:val="clear" w:color="auto" w:fill="auto"/>
            <w:noWrap/>
            <w:vAlign w:val="center"/>
            <w:hideMark/>
          </w:tcPr>
          <w:p w14:paraId="790A0605" w14:textId="3EAAB89C" w:rsidR="002D3784" w:rsidRPr="0057172C" w:rsidRDefault="002D3784" w:rsidP="0057172C">
            <w:pPr>
              <w:spacing w:after="0" w:line="240" w:lineRule="auto"/>
              <w:jc w:val="center"/>
              <w:rPr>
                <w:rFonts w:ascii="Calibri" w:hAnsi="Calibri" w:cs="Calibri"/>
                <w:color w:val="000000"/>
                <w:sz w:val="20"/>
                <w:szCs w:val="20"/>
                <w:lang w:val="en-IN" w:eastAsia="en-IN"/>
              </w:rPr>
            </w:pPr>
            <w:r w:rsidRPr="0057172C">
              <w:rPr>
                <w:rFonts w:ascii="Calibri" w:hAnsi="Calibri" w:cs="Calibri"/>
                <w:color w:val="000000"/>
                <w:sz w:val="20"/>
                <w:szCs w:val="20"/>
                <w:lang w:val="en-IN" w:eastAsia="en-IN"/>
              </w:rPr>
              <w:t>5,746</w:t>
            </w:r>
          </w:p>
        </w:tc>
        <w:tc>
          <w:tcPr>
            <w:tcW w:w="1276" w:type="dxa"/>
            <w:shd w:val="clear" w:color="auto" w:fill="auto"/>
            <w:noWrap/>
            <w:vAlign w:val="center"/>
            <w:hideMark/>
          </w:tcPr>
          <w:p w14:paraId="1095D6F2" w14:textId="5AB460B2" w:rsidR="002D3784" w:rsidRPr="0057172C" w:rsidRDefault="002D3784" w:rsidP="0057172C">
            <w:pPr>
              <w:spacing w:after="0" w:line="240" w:lineRule="auto"/>
              <w:jc w:val="center"/>
              <w:rPr>
                <w:rFonts w:ascii="Calibri" w:hAnsi="Calibri" w:cs="Calibri"/>
                <w:color w:val="000000"/>
                <w:sz w:val="20"/>
                <w:szCs w:val="20"/>
                <w:lang w:val="en-IN" w:eastAsia="en-IN"/>
              </w:rPr>
            </w:pPr>
            <w:r w:rsidRPr="0057172C">
              <w:rPr>
                <w:rFonts w:ascii="Calibri" w:hAnsi="Calibri" w:cs="Calibri"/>
                <w:color w:val="000000"/>
                <w:sz w:val="20"/>
                <w:szCs w:val="20"/>
                <w:lang w:val="en-IN" w:eastAsia="en-IN"/>
              </w:rPr>
              <w:t>2,926</w:t>
            </w:r>
          </w:p>
        </w:tc>
        <w:tc>
          <w:tcPr>
            <w:tcW w:w="1417" w:type="dxa"/>
            <w:shd w:val="clear" w:color="auto" w:fill="auto"/>
            <w:noWrap/>
            <w:vAlign w:val="center"/>
            <w:hideMark/>
          </w:tcPr>
          <w:p w14:paraId="5F63AF65" w14:textId="1BC5EA7F" w:rsidR="002D3784" w:rsidRPr="0057172C" w:rsidRDefault="002D3784" w:rsidP="0057172C">
            <w:pPr>
              <w:spacing w:after="0" w:line="240" w:lineRule="auto"/>
              <w:jc w:val="center"/>
              <w:rPr>
                <w:rFonts w:ascii="Calibri" w:hAnsi="Calibri" w:cs="Calibri"/>
                <w:color w:val="000000"/>
                <w:sz w:val="20"/>
                <w:szCs w:val="20"/>
                <w:lang w:val="en-IN" w:eastAsia="en-IN"/>
              </w:rPr>
            </w:pPr>
            <w:r w:rsidRPr="0057172C">
              <w:rPr>
                <w:rFonts w:ascii="Calibri" w:hAnsi="Calibri" w:cs="Calibri"/>
                <w:color w:val="000000"/>
                <w:sz w:val="20"/>
                <w:szCs w:val="20"/>
                <w:lang w:val="en-IN" w:eastAsia="en-IN"/>
              </w:rPr>
              <w:t>10</w:t>
            </w:r>
            <w:r w:rsidRPr="000D1F92">
              <w:rPr>
                <w:rFonts w:ascii="Calibri" w:hAnsi="Calibri" w:cs="Calibri"/>
                <w:color w:val="000000"/>
                <w:sz w:val="20"/>
                <w:szCs w:val="20"/>
                <w:lang w:val="en-IN" w:eastAsia="en-IN"/>
              </w:rPr>
              <w:t>,</w:t>
            </w:r>
            <w:r w:rsidRPr="0057172C">
              <w:rPr>
                <w:rFonts w:ascii="Calibri" w:hAnsi="Calibri" w:cs="Calibri"/>
                <w:color w:val="000000"/>
                <w:sz w:val="20"/>
                <w:szCs w:val="20"/>
                <w:lang w:val="en-IN" w:eastAsia="en-IN"/>
              </w:rPr>
              <w:t>750,000</w:t>
            </w:r>
          </w:p>
        </w:tc>
        <w:tc>
          <w:tcPr>
            <w:tcW w:w="1417" w:type="dxa"/>
            <w:vMerge/>
          </w:tcPr>
          <w:p w14:paraId="423C57B1" w14:textId="77777777" w:rsidR="002D3784" w:rsidRPr="000D1F92" w:rsidRDefault="002D3784" w:rsidP="0057172C">
            <w:pPr>
              <w:spacing w:after="0" w:line="240" w:lineRule="auto"/>
              <w:jc w:val="center"/>
              <w:rPr>
                <w:rFonts w:ascii="Calibri" w:hAnsi="Calibri" w:cs="Calibri"/>
                <w:color w:val="000000"/>
                <w:sz w:val="20"/>
                <w:szCs w:val="20"/>
                <w:lang w:val="en-IN" w:eastAsia="en-IN"/>
              </w:rPr>
            </w:pPr>
          </w:p>
        </w:tc>
      </w:tr>
      <w:tr w:rsidR="002D3784" w:rsidRPr="000D1F92" w14:paraId="4B7C2F03" w14:textId="77777777" w:rsidTr="00CA2132">
        <w:trPr>
          <w:trHeight w:val="70"/>
          <w:jc w:val="center"/>
        </w:trPr>
        <w:tc>
          <w:tcPr>
            <w:tcW w:w="2972" w:type="dxa"/>
            <w:shd w:val="clear" w:color="auto" w:fill="auto"/>
            <w:noWrap/>
            <w:vAlign w:val="center"/>
          </w:tcPr>
          <w:p w14:paraId="17AA0DD7" w14:textId="50EAFC3B" w:rsidR="002D3784" w:rsidRPr="0057172C" w:rsidRDefault="002D3784" w:rsidP="002D3784">
            <w:pPr>
              <w:spacing w:after="0" w:line="240" w:lineRule="auto"/>
              <w:jc w:val="both"/>
              <w:rPr>
                <w:rFonts w:ascii="Calibri" w:hAnsi="Calibri" w:cs="Calibri"/>
                <w:color w:val="000000"/>
                <w:sz w:val="20"/>
                <w:szCs w:val="20"/>
                <w:lang w:val="en-IN" w:eastAsia="en-IN"/>
              </w:rPr>
            </w:pPr>
            <w:r w:rsidRPr="0057172C">
              <w:rPr>
                <w:rFonts w:ascii="Calibri" w:hAnsi="Calibri" w:cs="Calibri"/>
                <w:color w:val="000000"/>
                <w:sz w:val="20"/>
                <w:szCs w:val="20"/>
                <w:lang w:val="en-IN" w:eastAsia="en-IN"/>
              </w:rPr>
              <w:t xml:space="preserve">2010 </w:t>
            </w:r>
            <w:r w:rsidRPr="000D1F92">
              <w:rPr>
                <w:rFonts w:ascii="Calibri" w:hAnsi="Calibri" w:cs="Calibri"/>
                <w:color w:val="000000"/>
                <w:sz w:val="20"/>
                <w:szCs w:val="20"/>
                <w:lang w:val="en-IN" w:eastAsia="en-IN"/>
              </w:rPr>
              <w:t>Bombardier Challenger</w:t>
            </w:r>
            <w:r w:rsidRPr="0057172C">
              <w:rPr>
                <w:rFonts w:ascii="Calibri" w:hAnsi="Calibri" w:cs="Calibri"/>
                <w:color w:val="000000"/>
                <w:sz w:val="20"/>
                <w:szCs w:val="20"/>
                <w:lang w:val="en-IN" w:eastAsia="en-IN"/>
              </w:rPr>
              <w:t xml:space="preserve"> 605</w:t>
            </w:r>
          </w:p>
        </w:tc>
        <w:tc>
          <w:tcPr>
            <w:tcW w:w="1701" w:type="dxa"/>
            <w:shd w:val="clear" w:color="auto" w:fill="auto"/>
            <w:noWrap/>
            <w:vAlign w:val="center"/>
          </w:tcPr>
          <w:p w14:paraId="71E1B79C" w14:textId="07B92E54" w:rsidR="002D3784" w:rsidRPr="0057172C" w:rsidRDefault="002D3784" w:rsidP="002D3784">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4,519</w:t>
            </w:r>
          </w:p>
        </w:tc>
        <w:tc>
          <w:tcPr>
            <w:tcW w:w="1276" w:type="dxa"/>
            <w:shd w:val="clear" w:color="auto" w:fill="auto"/>
            <w:noWrap/>
            <w:vAlign w:val="center"/>
          </w:tcPr>
          <w:p w14:paraId="7B4DD8F3" w14:textId="100C5EAA" w:rsidR="002D3784" w:rsidRPr="0057172C" w:rsidRDefault="002D3784" w:rsidP="002D3784">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3,069</w:t>
            </w:r>
          </w:p>
        </w:tc>
        <w:tc>
          <w:tcPr>
            <w:tcW w:w="1417" w:type="dxa"/>
            <w:shd w:val="clear" w:color="auto" w:fill="auto"/>
            <w:noWrap/>
            <w:vAlign w:val="center"/>
          </w:tcPr>
          <w:p w14:paraId="7488D716" w14:textId="168764A1" w:rsidR="002D3784" w:rsidRPr="0057172C" w:rsidRDefault="002D3784" w:rsidP="002D3784">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11,000,000</w:t>
            </w:r>
          </w:p>
        </w:tc>
        <w:tc>
          <w:tcPr>
            <w:tcW w:w="1417" w:type="dxa"/>
            <w:vMerge/>
          </w:tcPr>
          <w:p w14:paraId="40B06E17" w14:textId="77777777" w:rsidR="002D3784" w:rsidRPr="000D1F92" w:rsidRDefault="002D3784" w:rsidP="002D3784">
            <w:pPr>
              <w:spacing w:after="0" w:line="240" w:lineRule="auto"/>
              <w:jc w:val="center"/>
              <w:rPr>
                <w:rFonts w:ascii="Calibri" w:hAnsi="Calibri" w:cs="Calibri"/>
                <w:color w:val="000000"/>
                <w:sz w:val="20"/>
                <w:szCs w:val="20"/>
                <w:lang w:val="en-IN" w:eastAsia="en-IN"/>
              </w:rPr>
            </w:pPr>
          </w:p>
        </w:tc>
      </w:tr>
      <w:tr w:rsidR="002D3784" w:rsidRPr="000D1F92" w14:paraId="5D00B67E" w14:textId="1FFCEC28" w:rsidTr="00CA2132">
        <w:trPr>
          <w:trHeight w:val="70"/>
          <w:jc w:val="center"/>
        </w:trPr>
        <w:tc>
          <w:tcPr>
            <w:tcW w:w="5949" w:type="dxa"/>
            <w:gridSpan w:val="3"/>
            <w:shd w:val="clear" w:color="auto" w:fill="D9D9D9" w:themeFill="background1" w:themeFillShade="D9"/>
            <w:noWrap/>
            <w:vAlign w:val="center"/>
          </w:tcPr>
          <w:p w14:paraId="46E4F8EB" w14:textId="0A0E64F3" w:rsidR="002D3784" w:rsidRPr="000D1F92" w:rsidRDefault="002D3784" w:rsidP="002D3784">
            <w:pPr>
              <w:spacing w:after="0" w:line="240" w:lineRule="auto"/>
              <w:jc w:val="right"/>
              <w:rPr>
                <w:rFonts w:ascii="Calibri" w:hAnsi="Calibri" w:cs="Calibri"/>
                <w:b/>
                <w:bCs/>
                <w:color w:val="000000"/>
                <w:sz w:val="20"/>
                <w:szCs w:val="20"/>
                <w:lang w:val="en-IN" w:eastAsia="en-IN"/>
              </w:rPr>
            </w:pPr>
            <w:r w:rsidRPr="000D1F92">
              <w:rPr>
                <w:rFonts w:ascii="Calibri" w:hAnsi="Calibri" w:cs="Calibri"/>
                <w:b/>
                <w:bCs/>
                <w:color w:val="000000"/>
                <w:sz w:val="20"/>
                <w:szCs w:val="20"/>
                <w:lang w:val="en-IN" w:eastAsia="en-IN"/>
              </w:rPr>
              <w:t>Average Asking Price</w:t>
            </w:r>
          </w:p>
        </w:tc>
        <w:tc>
          <w:tcPr>
            <w:tcW w:w="1417" w:type="dxa"/>
            <w:shd w:val="clear" w:color="auto" w:fill="D9D9D9" w:themeFill="background1" w:themeFillShade="D9"/>
            <w:noWrap/>
            <w:vAlign w:val="center"/>
          </w:tcPr>
          <w:p w14:paraId="592E36FF" w14:textId="69868A29" w:rsidR="002D3784" w:rsidRPr="000D1F92" w:rsidRDefault="002D3784" w:rsidP="002D3784">
            <w:pPr>
              <w:spacing w:after="0" w:line="240" w:lineRule="auto"/>
              <w:jc w:val="center"/>
              <w:rPr>
                <w:rFonts w:ascii="Calibri" w:hAnsi="Calibri" w:cs="Calibri"/>
                <w:b/>
                <w:bCs/>
                <w:color w:val="000000"/>
                <w:sz w:val="20"/>
                <w:szCs w:val="20"/>
                <w:lang w:val="en-IN" w:eastAsia="en-IN"/>
              </w:rPr>
            </w:pPr>
            <w:r w:rsidRPr="000D1F92">
              <w:rPr>
                <w:rFonts w:ascii="Calibri" w:hAnsi="Calibri" w:cs="Calibri"/>
                <w:b/>
                <w:bCs/>
                <w:color w:val="000000"/>
                <w:sz w:val="20"/>
                <w:szCs w:val="20"/>
                <w:lang w:val="en-IN" w:eastAsia="en-IN"/>
              </w:rPr>
              <w:t>10,</w:t>
            </w:r>
            <w:r w:rsidR="002166D5">
              <w:rPr>
                <w:rFonts w:ascii="Calibri" w:hAnsi="Calibri" w:cs="Calibri"/>
                <w:b/>
                <w:bCs/>
                <w:color w:val="000000"/>
                <w:sz w:val="20"/>
                <w:szCs w:val="20"/>
                <w:lang w:val="en-IN" w:eastAsia="en-IN"/>
              </w:rPr>
              <w:t>850</w:t>
            </w:r>
            <w:r w:rsidRPr="000D1F92">
              <w:rPr>
                <w:rFonts w:ascii="Calibri" w:hAnsi="Calibri" w:cs="Calibri"/>
                <w:b/>
                <w:bCs/>
                <w:color w:val="000000"/>
                <w:sz w:val="20"/>
                <w:szCs w:val="20"/>
                <w:lang w:val="en-IN" w:eastAsia="en-IN"/>
              </w:rPr>
              <w:t>,</w:t>
            </w:r>
            <w:r w:rsidR="002166D5">
              <w:rPr>
                <w:rFonts w:ascii="Calibri" w:hAnsi="Calibri" w:cs="Calibri"/>
                <w:b/>
                <w:bCs/>
                <w:color w:val="000000"/>
                <w:sz w:val="20"/>
                <w:szCs w:val="20"/>
                <w:lang w:val="en-IN" w:eastAsia="en-IN"/>
              </w:rPr>
              <w:t>000</w:t>
            </w:r>
          </w:p>
        </w:tc>
        <w:tc>
          <w:tcPr>
            <w:tcW w:w="1417" w:type="dxa"/>
            <w:shd w:val="clear" w:color="auto" w:fill="D9D9D9" w:themeFill="background1" w:themeFillShade="D9"/>
          </w:tcPr>
          <w:p w14:paraId="44FC7F9D" w14:textId="77777777" w:rsidR="002D3784" w:rsidRPr="000D1F92" w:rsidRDefault="002D3784" w:rsidP="002D3784">
            <w:pPr>
              <w:spacing w:after="0" w:line="240" w:lineRule="auto"/>
              <w:jc w:val="center"/>
              <w:rPr>
                <w:rFonts w:ascii="Calibri" w:hAnsi="Calibri" w:cs="Calibri"/>
                <w:b/>
                <w:bCs/>
                <w:color w:val="000000"/>
                <w:sz w:val="20"/>
                <w:szCs w:val="20"/>
                <w:lang w:val="en-IN" w:eastAsia="en-IN"/>
              </w:rPr>
            </w:pPr>
          </w:p>
        </w:tc>
      </w:tr>
    </w:tbl>
    <w:p w14:paraId="4721C07A" w14:textId="77777777" w:rsidR="0057172C" w:rsidRPr="0057172C" w:rsidRDefault="0057172C" w:rsidP="00D905B7">
      <w:pPr>
        <w:autoSpaceDE w:val="0"/>
        <w:autoSpaceDN w:val="0"/>
        <w:adjustRightInd w:val="0"/>
        <w:spacing w:after="0" w:line="240" w:lineRule="auto"/>
        <w:ind w:right="-334"/>
        <w:jc w:val="both"/>
        <w:rPr>
          <w:rFonts w:ascii="Arial" w:hAnsi="Arial" w:cs="Arial"/>
          <w:b/>
          <w:sz w:val="22"/>
          <w:szCs w:val="22"/>
          <w:lang w:val="en-IN"/>
        </w:rPr>
      </w:pPr>
    </w:p>
    <w:p w14:paraId="695F81A0" w14:textId="1B7C536B" w:rsidR="00D905B7" w:rsidRPr="007453B8" w:rsidRDefault="00D905B7" w:rsidP="00D905B7">
      <w:pPr>
        <w:pStyle w:val="ListParagraph"/>
        <w:numPr>
          <w:ilvl w:val="0"/>
          <w:numId w:val="8"/>
        </w:numPr>
        <w:autoSpaceDE w:val="0"/>
        <w:autoSpaceDN w:val="0"/>
        <w:adjustRightInd w:val="0"/>
        <w:spacing w:before="240" w:line="360" w:lineRule="auto"/>
        <w:ind w:left="142" w:right="-334"/>
        <w:jc w:val="both"/>
        <w:rPr>
          <w:rFonts w:ascii="Arial" w:hAnsi="Arial" w:cs="Arial"/>
          <w:b/>
          <w:sz w:val="22"/>
          <w:szCs w:val="22"/>
          <w:lang w:val="en-IN"/>
        </w:rPr>
      </w:pPr>
      <w:r>
        <w:rPr>
          <w:rFonts w:ascii="Arial" w:hAnsi="Arial" w:cs="Arial"/>
          <w:b/>
          <w:sz w:val="22"/>
          <w:szCs w:val="22"/>
          <w:lang w:val="en-IN"/>
        </w:rPr>
        <w:t xml:space="preserve">VALUATION ANALYSIS: </w:t>
      </w:r>
      <w:r>
        <w:rPr>
          <w:rFonts w:ascii="Arial" w:hAnsi="Arial" w:cs="Arial"/>
          <w:bCs/>
          <w:sz w:val="22"/>
          <w:szCs w:val="22"/>
          <w:lang w:val="en-IN"/>
        </w:rPr>
        <w:t xml:space="preserve"> </w:t>
      </w:r>
      <w:r w:rsidR="007453B8" w:rsidRPr="007453B8">
        <w:rPr>
          <w:rFonts w:ascii="Arial" w:hAnsi="Arial" w:cs="Arial"/>
          <w:bCs/>
          <w:sz w:val="22"/>
          <w:szCs w:val="22"/>
        </w:rPr>
        <w:t>To determine the Market Value of the subject aircraft, comparable aircraft are selected from the pool of available aircraft that exhibit similar characteristics. These characteristics may include factors such as total airframe hours, engine cycles, maintenance status, and other relevant technical or operational attributes. Once suitable Comparables are identified, necessary adjustments are made to align their attributes with those of the subject aircraft, allowing for a more accurate valuation.</w:t>
      </w:r>
    </w:p>
    <w:p w14:paraId="351EEC81" w14:textId="01C63269" w:rsidR="007453B8" w:rsidRDefault="007453B8" w:rsidP="007453B8">
      <w:pPr>
        <w:autoSpaceDE w:val="0"/>
        <w:autoSpaceDN w:val="0"/>
        <w:adjustRightInd w:val="0"/>
        <w:spacing w:before="240" w:line="360" w:lineRule="auto"/>
        <w:ind w:left="142" w:right="-334"/>
        <w:jc w:val="both"/>
        <w:rPr>
          <w:rFonts w:ascii="Arial" w:hAnsi="Arial" w:cs="Arial"/>
          <w:bCs/>
          <w:sz w:val="22"/>
          <w:szCs w:val="22"/>
        </w:rPr>
      </w:pPr>
      <w:r w:rsidRPr="007453B8">
        <w:rPr>
          <w:rFonts w:ascii="Arial" w:hAnsi="Arial" w:cs="Arial"/>
          <w:bCs/>
          <w:sz w:val="22"/>
          <w:szCs w:val="22"/>
        </w:rPr>
        <w:t>In contrast, the data related to the comparable aircraft is obtained from third-party sources, including sales brochures, flyers, and brokers. It is important to note that these sources do not typically provide access to official records or documentation that can verify the actual physical condition or operational status of the comparable aircraft. Therefore, for this valuation, it is assumed that all comparable aircraft referenced are in operational condition and represent genuine market examples.</w:t>
      </w:r>
    </w:p>
    <w:p w14:paraId="0A64E00F" w14:textId="63746482" w:rsidR="007453B8" w:rsidRPr="007453B8" w:rsidRDefault="000D1F92" w:rsidP="007453B8">
      <w:pPr>
        <w:autoSpaceDE w:val="0"/>
        <w:autoSpaceDN w:val="0"/>
        <w:adjustRightInd w:val="0"/>
        <w:spacing w:before="240" w:line="360" w:lineRule="auto"/>
        <w:ind w:left="142" w:right="-334"/>
        <w:jc w:val="both"/>
        <w:rPr>
          <w:rFonts w:ascii="Arial" w:hAnsi="Arial" w:cs="Arial"/>
          <w:bCs/>
          <w:sz w:val="22"/>
          <w:szCs w:val="22"/>
        </w:rPr>
      </w:pPr>
      <w:r w:rsidRPr="000D1F92">
        <w:rPr>
          <w:rFonts w:ascii="Arial" w:hAnsi="Arial" w:cs="Arial"/>
          <w:bCs/>
          <w:sz w:val="22"/>
          <w:szCs w:val="22"/>
        </w:rPr>
        <w:t xml:space="preserve">Based on </w:t>
      </w:r>
      <w:r w:rsidR="00CA2132">
        <w:rPr>
          <w:rFonts w:ascii="Arial" w:hAnsi="Arial" w:cs="Arial"/>
          <w:bCs/>
          <w:sz w:val="22"/>
          <w:szCs w:val="22"/>
        </w:rPr>
        <w:t xml:space="preserve">the </w:t>
      </w:r>
      <w:r w:rsidRPr="000D1F92">
        <w:rPr>
          <w:rFonts w:ascii="Arial" w:hAnsi="Arial" w:cs="Arial"/>
          <w:bCs/>
          <w:sz w:val="22"/>
          <w:szCs w:val="22"/>
        </w:rPr>
        <w:t>above information and analysis, Common value adjustments in this approach specific to aircraft include</w:t>
      </w:r>
      <w:r>
        <w:rPr>
          <w:rFonts w:ascii="Arial" w:hAnsi="Arial" w:cs="Arial"/>
          <w:bCs/>
          <w:sz w:val="22"/>
          <w:szCs w:val="22"/>
        </w:rPr>
        <w:t>:</w:t>
      </w:r>
    </w:p>
    <w:p w14:paraId="005D0832" w14:textId="02920F25" w:rsidR="007453B8" w:rsidRDefault="007453B8" w:rsidP="007453B8">
      <w:pPr>
        <w:pStyle w:val="ListParagraph"/>
        <w:numPr>
          <w:ilvl w:val="0"/>
          <w:numId w:val="18"/>
        </w:numPr>
        <w:autoSpaceDE w:val="0"/>
        <w:autoSpaceDN w:val="0"/>
        <w:adjustRightInd w:val="0"/>
        <w:spacing w:before="240" w:line="360" w:lineRule="auto"/>
        <w:ind w:left="426" w:right="-334"/>
        <w:jc w:val="both"/>
        <w:rPr>
          <w:rFonts w:ascii="Arial" w:hAnsi="Arial" w:cs="Arial"/>
          <w:bCs/>
          <w:sz w:val="22"/>
          <w:szCs w:val="22"/>
          <w:lang w:val="en-IN"/>
        </w:rPr>
      </w:pPr>
      <w:r w:rsidRPr="000D1F92">
        <w:rPr>
          <w:rFonts w:ascii="Arial" w:hAnsi="Arial" w:cs="Arial"/>
          <w:b/>
          <w:sz w:val="22"/>
          <w:szCs w:val="22"/>
          <w:lang w:val="en-IN"/>
        </w:rPr>
        <w:t>Age:</w:t>
      </w:r>
      <w:r w:rsidRPr="007453B8">
        <w:rPr>
          <w:rFonts w:ascii="Arial" w:hAnsi="Arial" w:cs="Arial"/>
          <w:bCs/>
          <w:sz w:val="22"/>
          <w:szCs w:val="22"/>
          <w:lang w:val="en-IN"/>
        </w:rPr>
        <w:t xml:space="preserve"> The age of subject and comparable aircraft is same. Hence no, deterioration is taken into consideration while arriving at subject aircraft Market Value.</w:t>
      </w:r>
    </w:p>
    <w:p w14:paraId="00C0B4E7" w14:textId="25AF92AB" w:rsidR="007453B8" w:rsidRDefault="007453B8" w:rsidP="007453B8">
      <w:pPr>
        <w:pStyle w:val="ListParagraph"/>
        <w:numPr>
          <w:ilvl w:val="0"/>
          <w:numId w:val="18"/>
        </w:numPr>
        <w:autoSpaceDE w:val="0"/>
        <w:autoSpaceDN w:val="0"/>
        <w:adjustRightInd w:val="0"/>
        <w:spacing w:before="240" w:line="360" w:lineRule="auto"/>
        <w:ind w:left="426" w:right="-334"/>
        <w:jc w:val="both"/>
        <w:rPr>
          <w:rFonts w:ascii="Arial" w:hAnsi="Arial" w:cs="Arial"/>
          <w:bCs/>
          <w:sz w:val="22"/>
          <w:szCs w:val="22"/>
          <w:lang w:val="en-IN"/>
        </w:rPr>
      </w:pPr>
      <w:r w:rsidRPr="000D1F92">
        <w:rPr>
          <w:rFonts w:ascii="Arial" w:hAnsi="Arial" w:cs="Arial"/>
          <w:b/>
          <w:sz w:val="22"/>
          <w:szCs w:val="22"/>
          <w:lang w:val="en-IN"/>
        </w:rPr>
        <w:t>Maintenance Status:</w:t>
      </w:r>
      <w:r w:rsidRPr="007453B8">
        <w:rPr>
          <w:rFonts w:ascii="Arial" w:hAnsi="Arial" w:cs="Arial"/>
          <w:bCs/>
          <w:sz w:val="22"/>
          <w:szCs w:val="22"/>
          <w:lang w:val="en-IN"/>
        </w:rPr>
        <w:t xml:space="preserve"> The available comparable aircraft is at </w:t>
      </w:r>
      <w:r>
        <w:rPr>
          <w:rFonts w:ascii="Arial" w:hAnsi="Arial" w:cs="Arial"/>
          <w:bCs/>
          <w:sz w:val="22"/>
          <w:szCs w:val="22"/>
          <w:lang w:val="en-IN"/>
        </w:rPr>
        <w:t xml:space="preserve">a </w:t>
      </w:r>
      <w:r w:rsidRPr="007453B8">
        <w:rPr>
          <w:rFonts w:ascii="Arial" w:hAnsi="Arial" w:cs="Arial"/>
          <w:bCs/>
          <w:sz w:val="22"/>
          <w:szCs w:val="22"/>
          <w:lang w:val="en-IN"/>
        </w:rPr>
        <w:t>different stage of its maintenance in comparison to the subject aircraft. Hence, the major maintenance variance is to be adjusted while comparing. The maintenance data provided/recommended is adjusted for the aircraft's variance from that maintenance status. For example, if the subject aircraft had a recent heavy check, the valuer would add the value to the price of available comparable aircraft</w:t>
      </w:r>
      <w:r>
        <w:rPr>
          <w:rFonts w:ascii="Arial" w:hAnsi="Arial" w:cs="Arial"/>
          <w:bCs/>
          <w:sz w:val="22"/>
          <w:szCs w:val="22"/>
          <w:lang w:val="en-IN"/>
        </w:rPr>
        <w:t xml:space="preserve">. </w:t>
      </w:r>
      <w:r w:rsidRPr="007453B8">
        <w:rPr>
          <w:rFonts w:ascii="Arial" w:hAnsi="Arial" w:cs="Arial"/>
          <w:bCs/>
          <w:sz w:val="22"/>
          <w:szCs w:val="22"/>
          <w:lang w:val="en-IN"/>
        </w:rPr>
        <w:t>Following major maintenance component is taken into consideration;</w:t>
      </w:r>
    </w:p>
    <w:p w14:paraId="510EF7A1" w14:textId="77777777" w:rsidR="000D1F92" w:rsidRDefault="007453B8" w:rsidP="007453B8">
      <w:pPr>
        <w:pStyle w:val="ListParagraph"/>
        <w:numPr>
          <w:ilvl w:val="0"/>
          <w:numId w:val="19"/>
        </w:numPr>
        <w:autoSpaceDE w:val="0"/>
        <w:autoSpaceDN w:val="0"/>
        <w:adjustRightInd w:val="0"/>
        <w:spacing w:after="0" w:line="240" w:lineRule="auto"/>
        <w:ind w:right="-334"/>
        <w:jc w:val="both"/>
        <w:rPr>
          <w:rFonts w:ascii="Arial" w:hAnsi="Arial" w:cs="Arial"/>
          <w:bCs/>
          <w:sz w:val="22"/>
          <w:szCs w:val="22"/>
          <w:lang w:val="en-IN"/>
        </w:rPr>
      </w:pPr>
      <w:r w:rsidRPr="007453B8">
        <w:rPr>
          <w:rFonts w:ascii="Arial" w:hAnsi="Arial" w:cs="Arial"/>
          <w:bCs/>
          <w:sz w:val="22"/>
          <w:szCs w:val="22"/>
          <w:lang w:val="en-IN"/>
        </w:rPr>
        <w:lastRenderedPageBreak/>
        <w:t>Airframe Major Check (C check)</w:t>
      </w:r>
    </w:p>
    <w:p w14:paraId="6E9A61F6" w14:textId="27DFD584" w:rsidR="007453B8" w:rsidRDefault="007453B8" w:rsidP="007453B8">
      <w:pPr>
        <w:pStyle w:val="ListParagraph"/>
        <w:numPr>
          <w:ilvl w:val="0"/>
          <w:numId w:val="19"/>
        </w:numPr>
        <w:autoSpaceDE w:val="0"/>
        <w:autoSpaceDN w:val="0"/>
        <w:adjustRightInd w:val="0"/>
        <w:spacing w:after="0" w:line="240" w:lineRule="auto"/>
        <w:ind w:right="-334"/>
        <w:jc w:val="both"/>
        <w:rPr>
          <w:rFonts w:ascii="Arial" w:hAnsi="Arial" w:cs="Arial"/>
          <w:bCs/>
          <w:sz w:val="22"/>
          <w:szCs w:val="22"/>
          <w:lang w:val="en-IN"/>
        </w:rPr>
      </w:pPr>
      <w:r w:rsidRPr="007453B8">
        <w:rPr>
          <w:rFonts w:ascii="Arial" w:hAnsi="Arial" w:cs="Arial"/>
          <w:bCs/>
          <w:sz w:val="22"/>
          <w:szCs w:val="22"/>
          <w:lang w:val="en-IN"/>
        </w:rPr>
        <w:t>Engine overhaul,</w:t>
      </w:r>
    </w:p>
    <w:p w14:paraId="77F6DD03" w14:textId="3BA35DB0" w:rsidR="007453B8" w:rsidRDefault="007453B8" w:rsidP="007453B8">
      <w:pPr>
        <w:pStyle w:val="ListParagraph"/>
        <w:numPr>
          <w:ilvl w:val="0"/>
          <w:numId w:val="19"/>
        </w:numPr>
        <w:autoSpaceDE w:val="0"/>
        <w:autoSpaceDN w:val="0"/>
        <w:adjustRightInd w:val="0"/>
        <w:spacing w:after="0" w:line="240" w:lineRule="auto"/>
        <w:ind w:right="-334"/>
        <w:jc w:val="both"/>
        <w:rPr>
          <w:rFonts w:ascii="Arial" w:hAnsi="Arial" w:cs="Arial"/>
          <w:bCs/>
          <w:sz w:val="22"/>
          <w:szCs w:val="22"/>
          <w:lang w:val="en-IN"/>
        </w:rPr>
      </w:pPr>
      <w:r w:rsidRPr="007453B8">
        <w:rPr>
          <w:rFonts w:ascii="Arial" w:hAnsi="Arial" w:cs="Arial"/>
          <w:bCs/>
          <w:sz w:val="22"/>
          <w:szCs w:val="22"/>
          <w:lang w:val="en-IN"/>
        </w:rPr>
        <w:t>APU overhaul,</w:t>
      </w:r>
    </w:p>
    <w:p w14:paraId="1A1B7D01" w14:textId="08904CF1" w:rsidR="007453B8" w:rsidRDefault="007453B8" w:rsidP="007453B8">
      <w:pPr>
        <w:pStyle w:val="ListParagraph"/>
        <w:numPr>
          <w:ilvl w:val="0"/>
          <w:numId w:val="19"/>
        </w:numPr>
        <w:autoSpaceDE w:val="0"/>
        <w:autoSpaceDN w:val="0"/>
        <w:adjustRightInd w:val="0"/>
        <w:spacing w:after="0" w:line="240" w:lineRule="auto"/>
        <w:ind w:right="-334"/>
        <w:jc w:val="both"/>
        <w:rPr>
          <w:rFonts w:ascii="Arial" w:hAnsi="Arial" w:cs="Arial"/>
          <w:bCs/>
          <w:sz w:val="22"/>
          <w:szCs w:val="22"/>
          <w:lang w:val="en-IN"/>
        </w:rPr>
      </w:pPr>
      <w:r w:rsidRPr="007453B8">
        <w:rPr>
          <w:rFonts w:ascii="Arial" w:hAnsi="Arial" w:cs="Arial"/>
          <w:bCs/>
          <w:sz w:val="22"/>
          <w:szCs w:val="22"/>
          <w:lang w:val="en-IN"/>
        </w:rPr>
        <w:t>Landing Gears overhaul.</w:t>
      </w:r>
    </w:p>
    <w:p w14:paraId="54314FED" w14:textId="22BC72A6" w:rsidR="007453B8" w:rsidRDefault="007453B8" w:rsidP="007453B8">
      <w:pPr>
        <w:pStyle w:val="ListParagraph"/>
        <w:numPr>
          <w:ilvl w:val="0"/>
          <w:numId w:val="18"/>
        </w:numPr>
        <w:autoSpaceDE w:val="0"/>
        <w:autoSpaceDN w:val="0"/>
        <w:adjustRightInd w:val="0"/>
        <w:spacing w:before="240" w:line="360" w:lineRule="auto"/>
        <w:ind w:left="426" w:right="-334"/>
        <w:jc w:val="both"/>
        <w:rPr>
          <w:rFonts w:ascii="Arial" w:hAnsi="Arial" w:cs="Arial"/>
          <w:bCs/>
          <w:sz w:val="22"/>
          <w:szCs w:val="22"/>
          <w:lang w:val="en-IN"/>
        </w:rPr>
      </w:pPr>
      <w:r w:rsidRPr="000D1F92">
        <w:rPr>
          <w:rFonts w:ascii="Arial" w:hAnsi="Arial" w:cs="Arial"/>
          <w:b/>
          <w:sz w:val="22"/>
          <w:szCs w:val="22"/>
          <w:lang w:val="en-IN"/>
        </w:rPr>
        <w:t>Avionics:</w:t>
      </w:r>
      <w:r w:rsidRPr="007453B8">
        <w:rPr>
          <w:rFonts w:ascii="Arial" w:hAnsi="Arial" w:cs="Arial"/>
          <w:bCs/>
          <w:sz w:val="22"/>
          <w:szCs w:val="22"/>
          <w:lang w:val="en-IN"/>
        </w:rPr>
        <w:t xml:space="preserve"> As the subject aircraft is non-operational from 2013-14, </w:t>
      </w:r>
      <w:r w:rsidR="000D1F92">
        <w:rPr>
          <w:rFonts w:ascii="Arial" w:hAnsi="Arial" w:cs="Arial"/>
          <w:bCs/>
          <w:sz w:val="22"/>
          <w:szCs w:val="22"/>
          <w:lang w:val="en-IN"/>
        </w:rPr>
        <w:t xml:space="preserve">the </w:t>
      </w:r>
      <w:r w:rsidRPr="007453B8">
        <w:rPr>
          <w:rFonts w:ascii="Arial" w:hAnsi="Arial" w:cs="Arial"/>
          <w:bCs/>
          <w:sz w:val="22"/>
          <w:szCs w:val="22"/>
          <w:lang w:val="en-IN"/>
        </w:rPr>
        <w:t xml:space="preserve">status of avionics and its overhauling/ upgradation is to be checked, when power will be made available to </w:t>
      </w:r>
      <w:r w:rsidR="000D1F92">
        <w:rPr>
          <w:rFonts w:ascii="Arial" w:hAnsi="Arial" w:cs="Arial"/>
          <w:bCs/>
          <w:sz w:val="22"/>
          <w:szCs w:val="22"/>
          <w:lang w:val="en-IN"/>
        </w:rPr>
        <w:t xml:space="preserve">the </w:t>
      </w:r>
      <w:r w:rsidRPr="007453B8">
        <w:rPr>
          <w:rFonts w:ascii="Arial" w:hAnsi="Arial" w:cs="Arial"/>
          <w:bCs/>
          <w:sz w:val="22"/>
          <w:szCs w:val="22"/>
          <w:lang w:val="en-IN"/>
        </w:rPr>
        <w:t>aircraft. Whereas, the comparable aircraft is operational, and we have assumed that the comparable aircraft has</w:t>
      </w:r>
      <w:r>
        <w:rPr>
          <w:rFonts w:ascii="Arial" w:hAnsi="Arial" w:cs="Arial"/>
          <w:bCs/>
          <w:sz w:val="22"/>
          <w:szCs w:val="22"/>
          <w:lang w:val="en-IN"/>
        </w:rPr>
        <w:t xml:space="preserve"> a standard/upgraded system. Hence, suitable adjustment consideration </w:t>
      </w:r>
      <w:r w:rsidR="000D1F92">
        <w:rPr>
          <w:rFonts w:ascii="Arial" w:hAnsi="Arial" w:cs="Arial"/>
          <w:bCs/>
          <w:sz w:val="22"/>
          <w:szCs w:val="22"/>
          <w:lang w:val="en-IN"/>
        </w:rPr>
        <w:t xml:space="preserve">is required </w:t>
      </w:r>
      <w:r>
        <w:rPr>
          <w:rFonts w:ascii="Arial" w:hAnsi="Arial" w:cs="Arial"/>
          <w:bCs/>
          <w:sz w:val="22"/>
          <w:szCs w:val="22"/>
          <w:lang w:val="en-IN"/>
        </w:rPr>
        <w:t xml:space="preserve">while arriving at </w:t>
      </w:r>
      <w:r w:rsidR="000D1F92">
        <w:rPr>
          <w:rFonts w:ascii="Arial" w:hAnsi="Arial" w:cs="Arial"/>
          <w:bCs/>
          <w:sz w:val="22"/>
          <w:szCs w:val="22"/>
          <w:lang w:val="en-IN"/>
        </w:rPr>
        <w:t xml:space="preserve">the </w:t>
      </w:r>
      <w:r>
        <w:rPr>
          <w:rFonts w:ascii="Arial" w:hAnsi="Arial" w:cs="Arial"/>
          <w:bCs/>
          <w:sz w:val="22"/>
          <w:szCs w:val="22"/>
          <w:lang w:val="en-IN"/>
        </w:rPr>
        <w:t xml:space="preserve">market value of </w:t>
      </w:r>
      <w:r w:rsidR="000D1F92">
        <w:rPr>
          <w:rFonts w:ascii="Arial" w:hAnsi="Arial" w:cs="Arial"/>
          <w:bCs/>
          <w:sz w:val="22"/>
          <w:szCs w:val="22"/>
          <w:lang w:val="en-IN"/>
        </w:rPr>
        <w:t xml:space="preserve">the </w:t>
      </w:r>
      <w:r>
        <w:rPr>
          <w:rFonts w:ascii="Arial" w:hAnsi="Arial" w:cs="Arial"/>
          <w:bCs/>
          <w:sz w:val="22"/>
          <w:szCs w:val="22"/>
          <w:lang w:val="en-IN"/>
        </w:rPr>
        <w:t>subject aircraft.</w:t>
      </w:r>
    </w:p>
    <w:p w14:paraId="377A42C2" w14:textId="68DD4834" w:rsidR="007453B8" w:rsidRPr="00535E99" w:rsidRDefault="007453B8" w:rsidP="00535E99">
      <w:pPr>
        <w:pStyle w:val="ListParagraph"/>
        <w:numPr>
          <w:ilvl w:val="0"/>
          <w:numId w:val="18"/>
        </w:numPr>
        <w:autoSpaceDE w:val="0"/>
        <w:autoSpaceDN w:val="0"/>
        <w:adjustRightInd w:val="0"/>
        <w:spacing w:before="240" w:line="360" w:lineRule="auto"/>
        <w:ind w:left="426" w:right="-334"/>
        <w:jc w:val="both"/>
        <w:rPr>
          <w:rFonts w:ascii="Arial" w:hAnsi="Arial" w:cs="Arial"/>
          <w:bCs/>
          <w:sz w:val="22"/>
          <w:szCs w:val="22"/>
          <w:lang w:val="en-IN"/>
        </w:rPr>
      </w:pPr>
      <w:r w:rsidRPr="000D1F92">
        <w:rPr>
          <w:rFonts w:ascii="Arial" w:hAnsi="Arial" w:cs="Arial"/>
          <w:b/>
          <w:sz w:val="22"/>
          <w:szCs w:val="22"/>
          <w:lang w:val="en-IN"/>
        </w:rPr>
        <w:t>External condition</w:t>
      </w:r>
      <w:r w:rsidRPr="007453B8">
        <w:rPr>
          <w:rFonts w:ascii="Arial" w:hAnsi="Arial" w:cs="Arial"/>
          <w:bCs/>
          <w:sz w:val="22"/>
          <w:szCs w:val="22"/>
          <w:lang w:val="en-IN"/>
        </w:rPr>
        <w:t xml:space="preserve"> of Aircraft (condition of paint) and Internal condition (condition of seating, flooring etc.): Major peeling &amp; chipping was observed in the external surface of the subject aircraft</w:t>
      </w:r>
      <w:r w:rsidR="000D1F92">
        <w:rPr>
          <w:rFonts w:ascii="Arial" w:hAnsi="Arial" w:cs="Arial"/>
          <w:bCs/>
          <w:sz w:val="22"/>
          <w:szCs w:val="22"/>
          <w:lang w:val="en-IN"/>
        </w:rPr>
        <w:t>.</w:t>
      </w:r>
      <w:r w:rsidR="00535E99">
        <w:rPr>
          <w:rFonts w:ascii="Arial" w:hAnsi="Arial" w:cs="Arial"/>
          <w:bCs/>
          <w:sz w:val="22"/>
          <w:szCs w:val="22"/>
          <w:lang w:val="en-IN"/>
        </w:rPr>
        <w:t xml:space="preserve"> </w:t>
      </w:r>
      <w:r w:rsidR="005F6964" w:rsidRPr="00A57916">
        <w:rPr>
          <w:rFonts w:ascii="Arial" w:hAnsi="Arial" w:cs="Arial"/>
          <w:bCs/>
          <w:sz w:val="22"/>
          <w:szCs w:val="22"/>
        </w:rPr>
        <w:t>Significant corrosion has been identified on the door frame and external joints of the aircraft body. This level of deterioration poses a potential risk to structural integrity and must be thoroughly inspected and repaired by approved maintenance procedures before the aircraft is cleared for any flight operations</w:t>
      </w:r>
      <w:r w:rsidR="005F6964" w:rsidRPr="00A57916">
        <w:rPr>
          <w:rFonts w:ascii="Arial" w:hAnsi="Arial" w:cs="Arial"/>
          <w:bCs/>
          <w:sz w:val="22"/>
          <w:szCs w:val="22"/>
          <w:lang w:val="en-IN"/>
        </w:rPr>
        <w:t>.</w:t>
      </w:r>
      <w:r w:rsidR="00535E99" w:rsidRPr="00A57916">
        <w:rPr>
          <w:rFonts w:ascii="Arial" w:hAnsi="Arial" w:cs="Arial"/>
          <w:bCs/>
          <w:sz w:val="22"/>
          <w:szCs w:val="22"/>
          <w:lang w:val="en-IN"/>
        </w:rPr>
        <w:t xml:space="preserve"> </w:t>
      </w:r>
      <w:r w:rsidR="000D1F92" w:rsidRPr="00A57916">
        <w:rPr>
          <w:rFonts w:ascii="Arial" w:hAnsi="Arial" w:cs="Arial"/>
          <w:bCs/>
          <w:sz w:val="22"/>
          <w:szCs w:val="22"/>
          <w:lang w:val="en-IN"/>
        </w:rPr>
        <w:t>H</w:t>
      </w:r>
      <w:r w:rsidRPr="00A57916">
        <w:rPr>
          <w:rFonts w:ascii="Arial" w:hAnsi="Arial" w:cs="Arial"/>
          <w:bCs/>
          <w:sz w:val="22"/>
          <w:szCs w:val="22"/>
          <w:lang w:val="en-IN"/>
        </w:rPr>
        <w:t>ence</w:t>
      </w:r>
      <w:r w:rsidR="000D1F92" w:rsidRPr="00535E99">
        <w:rPr>
          <w:rFonts w:ascii="Arial" w:hAnsi="Arial" w:cs="Arial"/>
          <w:bCs/>
          <w:sz w:val="22"/>
          <w:szCs w:val="22"/>
          <w:lang w:val="en-IN"/>
        </w:rPr>
        <w:t xml:space="preserve">, </w:t>
      </w:r>
      <w:r w:rsidRPr="00535E99">
        <w:rPr>
          <w:rFonts w:ascii="Arial" w:hAnsi="Arial" w:cs="Arial"/>
          <w:bCs/>
          <w:sz w:val="22"/>
          <w:szCs w:val="22"/>
          <w:lang w:val="en-IN"/>
        </w:rPr>
        <w:t xml:space="preserve">suitable </w:t>
      </w:r>
      <w:r w:rsidR="000D1F92" w:rsidRPr="00535E99">
        <w:rPr>
          <w:rFonts w:ascii="Arial" w:hAnsi="Arial" w:cs="Arial"/>
          <w:bCs/>
          <w:sz w:val="22"/>
          <w:szCs w:val="22"/>
          <w:lang w:val="en-IN"/>
        </w:rPr>
        <w:t>adjustments</w:t>
      </w:r>
      <w:r w:rsidRPr="00535E99">
        <w:rPr>
          <w:rFonts w:ascii="Arial" w:hAnsi="Arial" w:cs="Arial"/>
          <w:bCs/>
          <w:sz w:val="22"/>
          <w:szCs w:val="22"/>
          <w:lang w:val="en-IN"/>
        </w:rPr>
        <w:t xml:space="preserve"> </w:t>
      </w:r>
      <w:r w:rsidR="000D1F92" w:rsidRPr="00535E99">
        <w:rPr>
          <w:rFonts w:ascii="Arial" w:hAnsi="Arial" w:cs="Arial"/>
          <w:bCs/>
          <w:sz w:val="22"/>
          <w:szCs w:val="22"/>
          <w:lang w:val="en-IN"/>
        </w:rPr>
        <w:t xml:space="preserve">are </w:t>
      </w:r>
      <w:r w:rsidRPr="00535E99">
        <w:rPr>
          <w:rFonts w:ascii="Arial" w:hAnsi="Arial" w:cs="Arial"/>
          <w:bCs/>
          <w:sz w:val="22"/>
          <w:szCs w:val="22"/>
          <w:lang w:val="en-IN"/>
        </w:rPr>
        <w:t xml:space="preserve">considered while arriving at </w:t>
      </w:r>
      <w:r w:rsidR="000D1F92" w:rsidRPr="00535E99">
        <w:rPr>
          <w:rFonts w:ascii="Arial" w:hAnsi="Arial" w:cs="Arial"/>
          <w:bCs/>
          <w:sz w:val="22"/>
          <w:szCs w:val="22"/>
          <w:lang w:val="en-IN"/>
        </w:rPr>
        <w:t xml:space="preserve">the </w:t>
      </w:r>
      <w:r w:rsidRPr="00535E99">
        <w:rPr>
          <w:rFonts w:ascii="Arial" w:hAnsi="Arial" w:cs="Arial"/>
          <w:bCs/>
          <w:sz w:val="22"/>
          <w:szCs w:val="22"/>
          <w:lang w:val="en-IN"/>
        </w:rPr>
        <w:t xml:space="preserve">Market Value of </w:t>
      </w:r>
      <w:r w:rsidR="000D1F92" w:rsidRPr="00535E99">
        <w:rPr>
          <w:rFonts w:ascii="Arial" w:hAnsi="Arial" w:cs="Arial"/>
          <w:bCs/>
          <w:sz w:val="22"/>
          <w:szCs w:val="22"/>
          <w:lang w:val="en-IN"/>
        </w:rPr>
        <w:t xml:space="preserve">the </w:t>
      </w:r>
      <w:r w:rsidRPr="00535E99">
        <w:rPr>
          <w:rFonts w:ascii="Arial" w:hAnsi="Arial" w:cs="Arial"/>
          <w:bCs/>
          <w:sz w:val="22"/>
          <w:szCs w:val="22"/>
          <w:lang w:val="en-IN"/>
        </w:rPr>
        <w:t xml:space="preserve">subject aircraft. Similarly, </w:t>
      </w:r>
      <w:r w:rsidR="005F6964" w:rsidRPr="00535E99">
        <w:rPr>
          <w:rFonts w:ascii="Arial" w:hAnsi="Arial" w:cs="Arial"/>
          <w:bCs/>
          <w:sz w:val="22"/>
          <w:szCs w:val="22"/>
          <w:lang w:val="en-IN"/>
        </w:rPr>
        <w:t xml:space="preserve">the </w:t>
      </w:r>
      <w:r w:rsidRPr="00535E99">
        <w:rPr>
          <w:rFonts w:ascii="Arial" w:hAnsi="Arial" w:cs="Arial"/>
          <w:bCs/>
          <w:sz w:val="22"/>
          <w:szCs w:val="22"/>
          <w:lang w:val="en-IN"/>
        </w:rPr>
        <w:t xml:space="preserve">internal condition of </w:t>
      </w:r>
      <w:r w:rsidR="005F6964" w:rsidRPr="00535E99">
        <w:rPr>
          <w:rFonts w:ascii="Arial" w:hAnsi="Arial" w:cs="Arial"/>
          <w:bCs/>
          <w:sz w:val="22"/>
          <w:szCs w:val="22"/>
          <w:lang w:val="en-IN"/>
        </w:rPr>
        <w:t xml:space="preserve">the </w:t>
      </w:r>
      <w:r w:rsidRPr="00535E99">
        <w:rPr>
          <w:rFonts w:ascii="Arial" w:hAnsi="Arial" w:cs="Arial"/>
          <w:bCs/>
          <w:sz w:val="22"/>
          <w:szCs w:val="22"/>
          <w:lang w:val="en-IN"/>
        </w:rPr>
        <w:t xml:space="preserve">seat covers of the subject aircraft needs to be cleaned or </w:t>
      </w:r>
      <w:r w:rsidR="005F6964" w:rsidRPr="00535E99">
        <w:rPr>
          <w:rFonts w:ascii="Arial" w:hAnsi="Arial" w:cs="Arial"/>
          <w:bCs/>
          <w:sz w:val="22"/>
          <w:szCs w:val="22"/>
          <w:lang w:val="en-IN"/>
        </w:rPr>
        <w:t>changed</w:t>
      </w:r>
      <w:r w:rsidRPr="00535E99">
        <w:rPr>
          <w:rFonts w:ascii="Arial" w:hAnsi="Arial" w:cs="Arial"/>
          <w:bCs/>
          <w:sz w:val="22"/>
          <w:szCs w:val="22"/>
          <w:lang w:val="en-IN"/>
        </w:rPr>
        <w:t xml:space="preserve">, and hence suitable adjustment </w:t>
      </w:r>
      <w:r w:rsidR="005F6964" w:rsidRPr="00535E99">
        <w:rPr>
          <w:rFonts w:ascii="Arial" w:hAnsi="Arial" w:cs="Arial"/>
          <w:bCs/>
          <w:sz w:val="22"/>
          <w:szCs w:val="22"/>
          <w:lang w:val="en-IN"/>
        </w:rPr>
        <w:t xml:space="preserve">is </w:t>
      </w:r>
      <w:r w:rsidRPr="00535E99">
        <w:rPr>
          <w:rFonts w:ascii="Arial" w:hAnsi="Arial" w:cs="Arial"/>
          <w:bCs/>
          <w:sz w:val="22"/>
          <w:szCs w:val="22"/>
          <w:lang w:val="en-IN"/>
        </w:rPr>
        <w:t xml:space="preserve">considered while arriving at </w:t>
      </w:r>
      <w:r w:rsidR="005F6964" w:rsidRPr="00535E99">
        <w:rPr>
          <w:rFonts w:ascii="Arial" w:hAnsi="Arial" w:cs="Arial"/>
          <w:bCs/>
          <w:sz w:val="22"/>
          <w:szCs w:val="22"/>
          <w:lang w:val="en-IN"/>
        </w:rPr>
        <w:t xml:space="preserve">the </w:t>
      </w:r>
      <w:r w:rsidRPr="00535E99">
        <w:rPr>
          <w:rFonts w:ascii="Arial" w:hAnsi="Arial" w:cs="Arial"/>
          <w:bCs/>
          <w:sz w:val="22"/>
          <w:szCs w:val="22"/>
          <w:lang w:val="en-IN"/>
        </w:rPr>
        <w:t xml:space="preserve">Market Value of </w:t>
      </w:r>
      <w:r w:rsidR="005F6964" w:rsidRPr="00535E99">
        <w:rPr>
          <w:rFonts w:ascii="Arial" w:hAnsi="Arial" w:cs="Arial"/>
          <w:bCs/>
          <w:sz w:val="22"/>
          <w:szCs w:val="22"/>
          <w:lang w:val="en-IN"/>
        </w:rPr>
        <w:t xml:space="preserve">the </w:t>
      </w:r>
      <w:r w:rsidRPr="00535E99">
        <w:rPr>
          <w:rFonts w:ascii="Arial" w:hAnsi="Arial" w:cs="Arial"/>
          <w:bCs/>
          <w:sz w:val="22"/>
          <w:szCs w:val="22"/>
          <w:lang w:val="en-IN"/>
        </w:rPr>
        <w:t>subject aircraft.</w:t>
      </w:r>
    </w:p>
    <w:p w14:paraId="6A6612AC" w14:textId="422D57C2" w:rsidR="005F6964" w:rsidRDefault="005F6964">
      <w:pPr>
        <w:rPr>
          <w:rFonts w:ascii="Arial" w:hAnsi="Arial" w:cs="Arial"/>
          <w:b/>
          <w:sz w:val="22"/>
          <w:szCs w:val="22"/>
          <w:lang w:val="en-IN"/>
        </w:rPr>
      </w:pPr>
      <w:r>
        <w:rPr>
          <w:rFonts w:ascii="Arial" w:hAnsi="Arial" w:cs="Arial"/>
          <w:b/>
          <w:sz w:val="22"/>
          <w:szCs w:val="22"/>
          <w:lang w:val="en-IN"/>
        </w:rPr>
        <w:br w:type="page"/>
      </w:r>
    </w:p>
    <w:p w14:paraId="27A459E7" w14:textId="104CB7B1" w:rsidR="00BB5DF7" w:rsidRPr="00BB5DF7" w:rsidRDefault="00A57916" w:rsidP="00B35565">
      <w:pPr>
        <w:pStyle w:val="ListParagraph"/>
        <w:numPr>
          <w:ilvl w:val="0"/>
          <w:numId w:val="8"/>
        </w:numPr>
        <w:ind w:left="142"/>
        <w:rPr>
          <w:rFonts w:ascii="Arial" w:hAnsi="Arial" w:cs="Arial"/>
          <w:bCs/>
          <w:sz w:val="22"/>
          <w:szCs w:val="22"/>
          <w:lang w:val="en-IN"/>
        </w:rPr>
      </w:pPr>
      <w:r>
        <w:rPr>
          <w:rFonts w:ascii="Arial" w:hAnsi="Arial" w:cs="Arial"/>
          <w:b/>
          <w:sz w:val="22"/>
          <w:szCs w:val="22"/>
          <w:lang w:val="en-IN"/>
        </w:rPr>
        <w:lastRenderedPageBreak/>
        <w:t>MARKET VALUE</w:t>
      </w:r>
      <w:r w:rsidR="00B35565">
        <w:rPr>
          <w:rFonts w:ascii="Arial" w:hAnsi="Arial" w:cs="Arial"/>
          <w:b/>
          <w:sz w:val="22"/>
          <w:szCs w:val="22"/>
          <w:lang w:val="en-IN"/>
        </w:rPr>
        <w:t xml:space="preserve"> CALCULATION</w:t>
      </w:r>
      <w:r w:rsidR="00BB5DF7">
        <w:rPr>
          <w:rFonts w:ascii="Arial" w:hAnsi="Arial" w:cs="Arial"/>
          <w:b/>
          <w:sz w:val="22"/>
          <w:szCs w:val="22"/>
          <w:lang w:val="en-IN"/>
        </w:rPr>
        <w:t>:</w:t>
      </w:r>
    </w:p>
    <w:p w14:paraId="4B653598" w14:textId="10C67862" w:rsidR="00676634" w:rsidRPr="00676634" w:rsidRDefault="00676634" w:rsidP="00BB5DF7">
      <w:pPr>
        <w:pStyle w:val="ListParagraph"/>
        <w:ind w:left="142"/>
        <w:rPr>
          <w:rFonts w:ascii="Arial" w:hAnsi="Arial" w:cs="Arial"/>
          <w:bCs/>
          <w:sz w:val="22"/>
          <w:szCs w:val="22"/>
          <w:lang w:val="en-IN"/>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538"/>
        <w:gridCol w:w="1390"/>
        <w:gridCol w:w="6693"/>
      </w:tblGrid>
      <w:tr w:rsidR="00CA2132" w:rsidRPr="000D1F92" w14:paraId="3FBC8039" w14:textId="5B15ADDE" w:rsidTr="00D92666">
        <w:trPr>
          <w:trHeight w:val="300"/>
          <w:jc w:val="center"/>
        </w:trPr>
        <w:tc>
          <w:tcPr>
            <w:tcW w:w="573" w:type="dxa"/>
            <w:shd w:val="clear" w:color="auto" w:fill="002060"/>
          </w:tcPr>
          <w:p w14:paraId="525DB70E" w14:textId="0DE62DF2" w:rsidR="00CA2132" w:rsidRDefault="00CA2132" w:rsidP="00D942FC">
            <w:pPr>
              <w:spacing w:after="0" w:line="240" w:lineRule="auto"/>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S. No.</w:t>
            </w:r>
          </w:p>
        </w:tc>
        <w:tc>
          <w:tcPr>
            <w:tcW w:w="2538" w:type="dxa"/>
            <w:shd w:val="clear" w:color="auto" w:fill="002060"/>
            <w:noWrap/>
            <w:vAlign w:val="center"/>
            <w:hideMark/>
          </w:tcPr>
          <w:p w14:paraId="5307D0CB" w14:textId="652187A5" w:rsidR="00CA2132" w:rsidRPr="0057172C" w:rsidRDefault="00CA2132" w:rsidP="00D942FC">
            <w:pPr>
              <w:spacing w:after="0" w:line="240" w:lineRule="auto"/>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Particulars</w:t>
            </w:r>
          </w:p>
        </w:tc>
        <w:tc>
          <w:tcPr>
            <w:tcW w:w="1390" w:type="dxa"/>
            <w:shd w:val="clear" w:color="auto" w:fill="002060"/>
            <w:noWrap/>
            <w:vAlign w:val="center"/>
            <w:hideMark/>
          </w:tcPr>
          <w:p w14:paraId="71455CEE" w14:textId="77777777" w:rsidR="00CA2132" w:rsidRDefault="00CA2132" w:rsidP="00D942FC">
            <w:pPr>
              <w:spacing w:after="0" w:line="240" w:lineRule="auto"/>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Values</w:t>
            </w:r>
          </w:p>
          <w:p w14:paraId="6439E469" w14:textId="6B79081D" w:rsidR="00CA2132" w:rsidRPr="0057172C" w:rsidRDefault="00CA2132" w:rsidP="00D942FC">
            <w:pPr>
              <w:spacing w:after="0" w:line="240" w:lineRule="auto"/>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(In USD)</w:t>
            </w:r>
          </w:p>
        </w:tc>
        <w:tc>
          <w:tcPr>
            <w:tcW w:w="6693" w:type="dxa"/>
            <w:shd w:val="clear" w:color="auto" w:fill="002060"/>
            <w:vAlign w:val="center"/>
          </w:tcPr>
          <w:p w14:paraId="69BBFFE1" w14:textId="7C8BB372" w:rsidR="00CA2132" w:rsidRDefault="00CA2132" w:rsidP="00D942FC">
            <w:pPr>
              <w:spacing w:after="0" w:line="240" w:lineRule="auto"/>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Remarks</w:t>
            </w:r>
          </w:p>
        </w:tc>
      </w:tr>
      <w:tr w:rsidR="00CA2132" w:rsidRPr="000D1F92" w14:paraId="53A8689F" w14:textId="6C543998" w:rsidTr="005F6964">
        <w:trPr>
          <w:trHeight w:val="431"/>
          <w:jc w:val="center"/>
        </w:trPr>
        <w:tc>
          <w:tcPr>
            <w:tcW w:w="573" w:type="dxa"/>
            <w:vAlign w:val="center"/>
          </w:tcPr>
          <w:p w14:paraId="0FE5E47C" w14:textId="527D4560" w:rsidR="00CA2132" w:rsidRDefault="00CA2132" w:rsidP="005C6B87">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1</w:t>
            </w:r>
          </w:p>
        </w:tc>
        <w:tc>
          <w:tcPr>
            <w:tcW w:w="2538" w:type="dxa"/>
            <w:shd w:val="clear" w:color="auto" w:fill="auto"/>
            <w:noWrap/>
            <w:vAlign w:val="center"/>
          </w:tcPr>
          <w:p w14:paraId="3D8FF3C2" w14:textId="7044866D" w:rsidR="00CA2132" w:rsidRPr="0057172C" w:rsidRDefault="00CA2132" w:rsidP="00D942FC">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Market price for refurbished Challenger-605 aircraft</w:t>
            </w:r>
          </w:p>
        </w:tc>
        <w:tc>
          <w:tcPr>
            <w:tcW w:w="1390" w:type="dxa"/>
            <w:shd w:val="clear" w:color="auto" w:fill="auto"/>
            <w:noWrap/>
            <w:vAlign w:val="center"/>
          </w:tcPr>
          <w:p w14:paraId="0171AB80" w14:textId="5517EBFC" w:rsidR="00CA2132" w:rsidRPr="0057172C" w:rsidRDefault="00C7722E" w:rsidP="00D942FC">
            <w:pPr>
              <w:spacing w:after="0" w:line="240" w:lineRule="auto"/>
              <w:jc w:val="right"/>
              <w:rPr>
                <w:rFonts w:ascii="Calibri" w:hAnsi="Calibri" w:cs="Calibri"/>
                <w:color w:val="000000"/>
                <w:sz w:val="20"/>
                <w:szCs w:val="20"/>
                <w:lang w:val="en-IN" w:eastAsia="en-IN"/>
              </w:rPr>
            </w:pPr>
            <w:r w:rsidRPr="00C7722E">
              <w:rPr>
                <w:rFonts w:ascii="Calibri" w:hAnsi="Calibri" w:cs="Calibri"/>
                <w:color w:val="000000"/>
                <w:sz w:val="20"/>
                <w:szCs w:val="20"/>
                <w:lang w:val="en-IN" w:eastAsia="en-IN"/>
              </w:rPr>
              <w:t>10,850,000</w:t>
            </w:r>
          </w:p>
        </w:tc>
        <w:tc>
          <w:tcPr>
            <w:tcW w:w="6693" w:type="dxa"/>
            <w:vAlign w:val="center"/>
          </w:tcPr>
          <w:p w14:paraId="76327AC5" w14:textId="0A7A32CA" w:rsidR="00CA2132" w:rsidRPr="00D942FC" w:rsidRDefault="00CA2132" w:rsidP="00D942FC">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 xml:space="preserve">As per our market research &amp; information available on </w:t>
            </w:r>
            <w:r w:rsidR="001C7503">
              <w:rPr>
                <w:rFonts w:ascii="Calibri" w:hAnsi="Calibri" w:cs="Calibri"/>
                <w:color w:val="000000"/>
                <w:sz w:val="20"/>
                <w:szCs w:val="20"/>
                <w:lang w:val="en-IN" w:eastAsia="en-IN"/>
              </w:rPr>
              <w:t xml:space="preserve">the </w:t>
            </w:r>
            <w:r>
              <w:rPr>
                <w:rFonts w:ascii="Calibri" w:hAnsi="Calibri" w:cs="Calibri"/>
                <w:color w:val="000000"/>
                <w:sz w:val="20"/>
                <w:szCs w:val="20"/>
                <w:lang w:val="en-IN" w:eastAsia="en-IN"/>
              </w:rPr>
              <w:t>public domain.</w:t>
            </w:r>
          </w:p>
        </w:tc>
      </w:tr>
      <w:tr w:rsidR="00CA2132" w:rsidRPr="000D1F92" w14:paraId="63BDFE88" w14:textId="099CCFD4" w:rsidTr="00D92666">
        <w:trPr>
          <w:trHeight w:val="300"/>
          <w:jc w:val="center"/>
        </w:trPr>
        <w:tc>
          <w:tcPr>
            <w:tcW w:w="573" w:type="dxa"/>
            <w:vAlign w:val="center"/>
          </w:tcPr>
          <w:p w14:paraId="6A38DB67" w14:textId="2ADB5103" w:rsidR="00CA2132" w:rsidRDefault="00CA2132" w:rsidP="005C6B87">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2</w:t>
            </w:r>
          </w:p>
        </w:tc>
        <w:tc>
          <w:tcPr>
            <w:tcW w:w="2538" w:type="dxa"/>
            <w:shd w:val="clear" w:color="auto" w:fill="auto"/>
            <w:noWrap/>
            <w:vAlign w:val="center"/>
          </w:tcPr>
          <w:p w14:paraId="7EC284C5" w14:textId="0150CC93" w:rsidR="00CA2132" w:rsidRPr="0057172C" w:rsidRDefault="00CA2132" w:rsidP="00D942FC">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Economic obsolescence/Negotiation Discount (5%)</w:t>
            </w:r>
          </w:p>
        </w:tc>
        <w:tc>
          <w:tcPr>
            <w:tcW w:w="1390" w:type="dxa"/>
            <w:shd w:val="clear" w:color="auto" w:fill="auto"/>
            <w:noWrap/>
            <w:vAlign w:val="center"/>
          </w:tcPr>
          <w:p w14:paraId="3657812E" w14:textId="4C37780D" w:rsidR="00CA2132" w:rsidRPr="0057172C" w:rsidRDefault="00CA2132" w:rsidP="00D942FC">
            <w:pPr>
              <w:spacing w:after="0" w:line="240" w:lineRule="auto"/>
              <w:jc w:val="right"/>
              <w:rPr>
                <w:rFonts w:ascii="Calibri" w:hAnsi="Calibri" w:cs="Calibri"/>
                <w:color w:val="000000"/>
                <w:sz w:val="20"/>
                <w:szCs w:val="20"/>
                <w:lang w:val="en-IN" w:eastAsia="en-IN"/>
              </w:rPr>
            </w:pPr>
            <w:r w:rsidRPr="00CA2132">
              <w:rPr>
                <w:rFonts w:ascii="Calibri" w:hAnsi="Calibri" w:cs="Calibri"/>
                <w:color w:val="000000"/>
                <w:sz w:val="20"/>
                <w:szCs w:val="20"/>
                <w:lang w:val="en-IN" w:eastAsia="en-IN"/>
              </w:rPr>
              <w:t xml:space="preserve"> 5</w:t>
            </w:r>
            <w:r w:rsidR="00C7722E">
              <w:rPr>
                <w:rFonts w:ascii="Calibri" w:hAnsi="Calibri" w:cs="Calibri"/>
                <w:color w:val="000000"/>
                <w:sz w:val="20"/>
                <w:szCs w:val="20"/>
                <w:lang w:val="en-IN" w:eastAsia="en-IN"/>
              </w:rPr>
              <w:t>42</w:t>
            </w:r>
            <w:r w:rsidRPr="00CA2132">
              <w:rPr>
                <w:rFonts w:ascii="Calibri" w:hAnsi="Calibri" w:cs="Calibri"/>
                <w:color w:val="000000"/>
                <w:sz w:val="20"/>
                <w:szCs w:val="20"/>
                <w:lang w:val="en-IN" w:eastAsia="en-IN"/>
              </w:rPr>
              <w:t>,</w:t>
            </w:r>
            <w:r w:rsidR="00C7722E">
              <w:rPr>
                <w:rFonts w:ascii="Calibri" w:hAnsi="Calibri" w:cs="Calibri"/>
                <w:color w:val="000000"/>
                <w:sz w:val="20"/>
                <w:szCs w:val="20"/>
                <w:lang w:val="en-IN" w:eastAsia="en-IN"/>
              </w:rPr>
              <w:t>5</w:t>
            </w:r>
            <w:r w:rsidRPr="00CA2132">
              <w:rPr>
                <w:rFonts w:ascii="Calibri" w:hAnsi="Calibri" w:cs="Calibri"/>
                <w:color w:val="000000"/>
                <w:sz w:val="20"/>
                <w:szCs w:val="20"/>
                <w:lang w:val="en-IN" w:eastAsia="en-IN"/>
              </w:rPr>
              <w:t>00</w:t>
            </w:r>
          </w:p>
        </w:tc>
        <w:tc>
          <w:tcPr>
            <w:tcW w:w="6693" w:type="dxa"/>
            <w:vAlign w:val="center"/>
          </w:tcPr>
          <w:p w14:paraId="5FDDC005" w14:textId="2CF9076F" w:rsidR="00CA2132" w:rsidRPr="0057172C" w:rsidRDefault="00CA2132" w:rsidP="00D942FC">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An economic obsolescence of negotiation of 10% is considered on the comparable aircraft, as the said model has been discontinued since 2015 and is no longer in production</w:t>
            </w:r>
            <w:r w:rsidR="002166D5">
              <w:rPr>
                <w:rFonts w:ascii="Calibri" w:hAnsi="Calibri" w:cs="Calibri"/>
                <w:color w:val="000000"/>
                <w:sz w:val="20"/>
                <w:szCs w:val="20"/>
                <w:lang w:val="en-IN" w:eastAsia="en-IN"/>
              </w:rPr>
              <w:t>.</w:t>
            </w:r>
          </w:p>
        </w:tc>
      </w:tr>
      <w:tr w:rsidR="00CA2132" w:rsidRPr="000D1F92" w14:paraId="6E9A6CDC" w14:textId="591C6F02" w:rsidTr="00D92666">
        <w:trPr>
          <w:trHeight w:val="300"/>
          <w:jc w:val="center"/>
        </w:trPr>
        <w:tc>
          <w:tcPr>
            <w:tcW w:w="573" w:type="dxa"/>
            <w:vAlign w:val="center"/>
          </w:tcPr>
          <w:p w14:paraId="6F71977C" w14:textId="3ABFB176" w:rsidR="00CA2132" w:rsidRPr="00D942FC" w:rsidRDefault="00CA2132" w:rsidP="005C6B87">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3</w:t>
            </w:r>
          </w:p>
        </w:tc>
        <w:tc>
          <w:tcPr>
            <w:tcW w:w="2538" w:type="dxa"/>
            <w:shd w:val="clear" w:color="auto" w:fill="auto"/>
            <w:noWrap/>
            <w:vAlign w:val="center"/>
          </w:tcPr>
          <w:p w14:paraId="0ADA88BE" w14:textId="16479079" w:rsidR="00CA2132" w:rsidRPr="0057172C" w:rsidRDefault="00CA2132" w:rsidP="00D942FC">
            <w:pPr>
              <w:spacing w:after="0" w:line="240" w:lineRule="auto"/>
              <w:jc w:val="both"/>
              <w:rPr>
                <w:rFonts w:ascii="Calibri" w:hAnsi="Calibri" w:cs="Calibri"/>
                <w:color w:val="000000"/>
                <w:sz w:val="20"/>
                <w:szCs w:val="20"/>
                <w:lang w:val="en-IN" w:eastAsia="en-IN"/>
              </w:rPr>
            </w:pPr>
            <w:r w:rsidRPr="00D942FC">
              <w:rPr>
                <w:rFonts w:ascii="Calibri" w:hAnsi="Calibri" w:cs="Calibri"/>
                <w:color w:val="000000"/>
                <w:sz w:val="20"/>
                <w:szCs w:val="20"/>
                <w:lang w:val="en-IN" w:eastAsia="en-IN"/>
              </w:rPr>
              <w:t xml:space="preserve">C Check for </w:t>
            </w:r>
            <w:r>
              <w:rPr>
                <w:rFonts w:ascii="Calibri" w:hAnsi="Calibri" w:cs="Calibri"/>
                <w:color w:val="000000"/>
                <w:sz w:val="20"/>
                <w:szCs w:val="20"/>
                <w:lang w:val="en-IN" w:eastAsia="en-IN"/>
              </w:rPr>
              <w:t>airfram</w:t>
            </w:r>
            <w:r w:rsidRPr="00D942FC">
              <w:rPr>
                <w:rFonts w:ascii="Calibri" w:hAnsi="Calibri" w:cs="Calibri"/>
                <w:color w:val="000000"/>
                <w:sz w:val="20"/>
                <w:szCs w:val="20"/>
                <w:lang w:val="en-IN" w:eastAsia="en-IN"/>
              </w:rPr>
              <w:t>e</w:t>
            </w:r>
          </w:p>
        </w:tc>
        <w:tc>
          <w:tcPr>
            <w:tcW w:w="1390" w:type="dxa"/>
            <w:shd w:val="clear" w:color="auto" w:fill="auto"/>
            <w:noWrap/>
            <w:vAlign w:val="center"/>
          </w:tcPr>
          <w:p w14:paraId="06274E30" w14:textId="618F0993" w:rsidR="00CA2132" w:rsidRPr="0057172C" w:rsidRDefault="00CA2132" w:rsidP="00D942FC">
            <w:pPr>
              <w:spacing w:after="0" w:line="240" w:lineRule="auto"/>
              <w:jc w:val="right"/>
              <w:rPr>
                <w:rFonts w:ascii="Calibri" w:hAnsi="Calibri" w:cs="Calibri"/>
                <w:color w:val="000000"/>
                <w:sz w:val="20"/>
                <w:szCs w:val="20"/>
                <w:lang w:val="en-IN" w:eastAsia="en-IN"/>
              </w:rPr>
            </w:pPr>
            <w:r w:rsidRPr="00D942FC">
              <w:rPr>
                <w:rFonts w:ascii="Calibri" w:hAnsi="Calibri" w:cs="Calibri"/>
                <w:color w:val="000000"/>
                <w:sz w:val="20"/>
                <w:szCs w:val="20"/>
                <w:lang w:val="en-IN" w:eastAsia="en-IN"/>
              </w:rPr>
              <w:t>500,000</w:t>
            </w:r>
          </w:p>
        </w:tc>
        <w:tc>
          <w:tcPr>
            <w:tcW w:w="6693" w:type="dxa"/>
            <w:vAlign w:val="center"/>
          </w:tcPr>
          <w:p w14:paraId="32DB8ED9" w14:textId="598F7833" w:rsidR="00CA2132" w:rsidRPr="0057172C" w:rsidRDefault="00CA2132" w:rsidP="00D942FC">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As per our market research &amp; discussion with the aviation experts, the C-check for the airframe for Challenger-605 varies from $250,000 to $500,000 depending upon the complexity &amp; condition of the aircraft. Since the subject aircraft requires extensive maintenance, we have considered $500,000 for airframe check &amp; maintenance.</w:t>
            </w:r>
          </w:p>
        </w:tc>
      </w:tr>
      <w:tr w:rsidR="00CA2132" w:rsidRPr="000D1F92" w14:paraId="048F7698" w14:textId="2C03DC9F" w:rsidTr="00D92666">
        <w:trPr>
          <w:trHeight w:val="300"/>
          <w:jc w:val="center"/>
        </w:trPr>
        <w:tc>
          <w:tcPr>
            <w:tcW w:w="573" w:type="dxa"/>
            <w:vAlign w:val="center"/>
          </w:tcPr>
          <w:p w14:paraId="2A7AC308" w14:textId="6707DFBF" w:rsidR="00CA2132" w:rsidRPr="00D942FC" w:rsidRDefault="00CA2132" w:rsidP="005C6B87">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4</w:t>
            </w:r>
          </w:p>
        </w:tc>
        <w:tc>
          <w:tcPr>
            <w:tcW w:w="2538" w:type="dxa"/>
            <w:shd w:val="clear" w:color="auto" w:fill="auto"/>
            <w:noWrap/>
            <w:vAlign w:val="center"/>
          </w:tcPr>
          <w:p w14:paraId="354F370C" w14:textId="2E1A60FB" w:rsidR="00CA2132" w:rsidRPr="0057172C" w:rsidRDefault="00CA2132" w:rsidP="00D942FC">
            <w:pPr>
              <w:spacing w:after="0" w:line="240" w:lineRule="auto"/>
              <w:jc w:val="both"/>
              <w:rPr>
                <w:rFonts w:ascii="Calibri" w:hAnsi="Calibri" w:cs="Calibri"/>
                <w:color w:val="000000"/>
                <w:sz w:val="20"/>
                <w:szCs w:val="20"/>
                <w:lang w:val="en-IN" w:eastAsia="en-IN"/>
              </w:rPr>
            </w:pPr>
            <w:r w:rsidRPr="00D942FC">
              <w:rPr>
                <w:rFonts w:ascii="Calibri" w:hAnsi="Calibri" w:cs="Calibri"/>
                <w:color w:val="000000"/>
                <w:sz w:val="20"/>
                <w:szCs w:val="20"/>
                <w:lang w:val="en-IN" w:eastAsia="en-IN"/>
              </w:rPr>
              <w:t>Engine</w:t>
            </w:r>
          </w:p>
        </w:tc>
        <w:tc>
          <w:tcPr>
            <w:tcW w:w="1390" w:type="dxa"/>
            <w:shd w:val="clear" w:color="auto" w:fill="auto"/>
            <w:noWrap/>
            <w:vAlign w:val="center"/>
          </w:tcPr>
          <w:p w14:paraId="14FF4BEB" w14:textId="13424ED6" w:rsidR="00CA2132" w:rsidRPr="0057172C" w:rsidRDefault="00CA2132" w:rsidP="00D942FC">
            <w:pPr>
              <w:spacing w:after="0" w:line="240" w:lineRule="auto"/>
              <w:jc w:val="right"/>
              <w:rPr>
                <w:rFonts w:ascii="Calibri" w:hAnsi="Calibri" w:cs="Calibri"/>
                <w:color w:val="000000"/>
                <w:sz w:val="20"/>
                <w:szCs w:val="20"/>
                <w:lang w:val="en-IN" w:eastAsia="en-IN"/>
              </w:rPr>
            </w:pPr>
            <w:r w:rsidRPr="00D942FC">
              <w:rPr>
                <w:rFonts w:ascii="Calibri" w:hAnsi="Calibri" w:cs="Calibri"/>
                <w:color w:val="000000"/>
                <w:sz w:val="20"/>
                <w:szCs w:val="20"/>
                <w:lang w:val="en-IN" w:eastAsia="en-IN"/>
              </w:rPr>
              <w:t>3</w:t>
            </w:r>
            <w:r>
              <w:rPr>
                <w:rFonts w:ascii="Calibri" w:hAnsi="Calibri" w:cs="Calibri"/>
                <w:color w:val="000000"/>
                <w:sz w:val="20"/>
                <w:szCs w:val="20"/>
                <w:lang w:val="en-IN" w:eastAsia="en-IN"/>
              </w:rPr>
              <w:t>,</w:t>
            </w:r>
            <w:r w:rsidRPr="00D942FC">
              <w:rPr>
                <w:rFonts w:ascii="Calibri" w:hAnsi="Calibri" w:cs="Calibri"/>
                <w:color w:val="000000"/>
                <w:sz w:val="20"/>
                <w:szCs w:val="20"/>
                <w:lang w:val="en-IN" w:eastAsia="en-IN"/>
              </w:rPr>
              <w:t>000,000</w:t>
            </w:r>
          </w:p>
        </w:tc>
        <w:tc>
          <w:tcPr>
            <w:tcW w:w="6693" w:type="dxa"/>
            <w:vAlign w:val="center"/>
          </w:tcPr>
          <w:p w14:paraId="2B3385AC" w14:textId="25F4FDFE" w:rsidR="00CA2132" w:rsidRPr="0057172C" w:rsidRDefault="00CA2132" w:rsidP="00D942FC">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As per our market research &amp; discussion with the aviation experts, the subject aircraft overhauling shall require ~$1,500,000 per engine.</w:t>
            </w:r>
          </w:p>
        </w:tc>
      </w:tr>
      <w:tr w:rsidR="00CA2132" w:rsidRPr="000D1F92" w14:paraId="5F013E48" w14:textId="729BDD04" w:rsidTr="00D92666">
        <w:trPr>
          <w:trHeight w:val="300"/>
          <w:jc w:val="center"/>
        </w:trPr>
        <w:tc>
          <w:tcPr>
            <w:tcW w:w="573" w:type="dxa"/>
            <w:vAlign w:val="center"/>
          </w:tcPr>
          <w:p w14:paraId="7C3E00E3" w14:textId="341F8119" w:rsidR="00CA2132" w:rsidRPr="00D942FC" w:rsidRDefault="00CA2132" w:rsidP="005C6B87">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5</w:t>
            </w:r>
          </w:p>
        </w:tc>
        <w:tc>
          <w:tcPr>
            <w:tcW w:w="2538" w:type="dxa"/>
            <w:shd w:val="clear" w:color="auto" w:fill="auto"/>
            <w:noWrap/>
            <w:vAlign w:val="center"/>
          </w:tcPr>
          <w:p w14:paraId="0EC5551A" w14:textId="1A2C91BE" w:rsidR="00CA2132" w:rsidRPr="0057172C" w:rsidRDefault="00CA2132" w:rsidP="005C6B87">
            <w:pPr>
              <w:spacing w:after="0" w:line="240" w:lineRule="auto"/>
              <w:jc w:val="both"/>
              <w:rPr>
                <w:rFonts w:ascii="Calibri" w:hAnsi="Calibri" w:cs="Calibri"/>
                <w:color w:val="000000"/>
                <w:sz w:val="20"/>
                <w:szCs w:val="20"/>
                <w:lang w:val="en-IN" w:eastAsia="en-IN"/>
              </w:rPr>
            </w:pPr>
            <w:r w:rsidRPr="00D942FC">
              <w:rPr>
                <w:rFonts w:ascii="Calibri" w:hAnsi="Calibri" w:cs="Calibri"/>
                <w:color w:val="000000"/>
                <w:sz w:val="20"/>
                <w:szCs w:val="20"/>
                <w:lang w:val="en-IN" w:eastAsia="en-IN"/>
              </w:rPr>
              <w:t>APU</w:t>
            </w:r>
          </w:p>
        </w:tc>
        <w:tc>
          <w:tcPr>
            <w:tcW w:w="1390" w:type="dxa"/>
            <w:shd w:val="clear" w:color="auto" w:fill="auto"/>
            <w:noWrap/>
            <w:vAlign w:val="center"/>
          </w:tcPr>
          <w:p w14:paraId="21B9FD59" w14:textId="682737E1" w:rsidR="00CA2132" w:rsidRPr="0057172C" w:rsidRDefault="00CA2132" w:rsidP="005C6B87">
            <w:pPr>
              <w:spacing w:after="0" w:line="240" w:lineRule="auto"/>
              <w:jc w:val="right"/>
              <w:rPr>
                <w:rFonts w:ascii="Calibri" w:hAnsi="Calibri" w:cs="Calibri"/>
                <w:color w:val="000000"/>
                <w:sz w:val="20"/>
                <w:szCs w:val="20"/>
                <w:lang w:val="en-IN" w:eastAsia="en-IN"/>
              </w:rPr>
            </w:pPr>
            <w:r w:rsidRPr="00D942FC">
              <w:rPr>
                <w:rFonts w:ascii="Calibri" w:hAnsi="Calibri" w:cs="Calibri"/>
                <w:color w:val="000000"/>
                <w:sz w:val="20"/>
                <w:szCs w:val="20"/>
                <w:lang w:val="en-IN" w:eastAsia="en-IN"/>
              </w:rPr>
              <w:t>1</w:t>
            </w:r>
            <w:r>
              <w:rPr>
                <w:rFonts w:ascii="Calibri" w:hAnsi="Calibri" w:cs="Calibri"/>
                <w:color w:val="000000"/>
                <w:sz w:val="20"/>
                <w:szCs w:val="20"/>
                <w:lang w:val="en-IN" w:eastAsia="en-IN"/>
              </w:rPr>
              <w:t>,</w:t>
            </w:r>
            <w:r w:rsidRPr="00D942FC">
              <w:rPr>
                <w:rFonts w:ascii="Calibri" w:hAnsi="Calibri" w:cs="Calibri"/>
                <w:color w:val="000000"/>
                <w:sz w:val="20"/>
                <w:szCs w:val="20"/>
                <w:lang w:val="en-IN" w:eastAsia="en-IN"/>
              </w:rPr>
              <w:t>500,000</w:t>
            </w:r>
          </w:p>
        </w:tc>
        <w:tc>
          <w:tcPr>
            <w:tcW w:w="6693" w:type="dxa"/>
            <w:vAlign w:val="center"/>
          </w:tcPr>
          <w:p w14:paraId="607AD1DF" w14:textId="74E872B7" w:rsidR="00CA2132" w:rsidRPr="0057172C" w:rsidRDefault="00CA2132" w:rsidP="005C6B87">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As per our market research &amp; discussion with the aviation experts, the overhaul cost of APU for Challenger-605 varies from $750,000 to $1,500,000 depending upon APU model &amp; service provider. Since the subject aircraft requires extensive maintenance, we have considered $1,500,000 for APU Overhaul.</w:t>
            </w:r>
          </w:p>
        </w:tc>
      </w:tr>
      <w:tr w:rsidR="00CA2132" w:rsidRPr="000D1F92" w14:paraId="203FF786" w14:textId="77777777" w:rsidTr="005F6964">
        <w:trPr>
          <w:trHeight w:val="161"/>
          <w:jc w:val="center"/>
        </w:trPr>
        <w:tc>
          <w:tcPr>
            <w:tcW w:w="573" w:type="dxa"/>
            <w:vAlign w:val="center"/>
          </w:tcPr>
          <w:p w14:paraId="4647BF79" w14:textId="37A86656" w:rsidR="00CA2132" w:rsidRDefault="00CA2132" w:rsidP="005C6B87">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6</w:t>
            </w:r>
          </w:p>
        </w:tc>
        <w:tc>
          <w:tcPr>
            <w:tcW w:w="2538" w:type="dxa"/>
            <w:shd w:val="clear" w:color="auto" w:fill="auto"/>
            <w:noWrap/>
            <w:vAlign w:val="center"/>
          </w:tcPr>
          <w:p w14:paraId="33B544DB" w14:textId="7C79EFD1" w:rsidR="00CA2132" w:rsidRPr="00D942FC" w:rsidRDefault="00CA2132" w:rsidP="005C6B87">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Landing Gears</w:t>
            </w:r>
          </w:p>
        </w:tc>
        <w:tc>
          <w:tcPr>
            <w:tcW w:w="1390" w:type="dxa"/>
            <w:vMerge w:val="restart"/>
            <w:shd w:val="clear" w:color="auto" w:fill="auto"/>
            <w:noWrap/>
            <w:vAlign w:val="center"/>
          </w:tcPr>
          <w:p w14:paraId="67E3FD05" w14:textId="1CEB71FF" w:rsidR="00CA2132" w:rsidRPr="00D942FC" w:rsidRDefault="00CA2132" w:rsidP="005C6B87">
            <w:pPr>
              <w:spacing w:after="0" w:line="240" w:lineRule="auto"/>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1,000,000</w:t>
            </w:r>
          </w:p>
        </w:tc>
        <w:tc>
          <w:tcPr>
            <w:tcW w:w="6693" w:type="dxa"/>
            <w:vMerge w:val="restart"/>
            <w:vAlign w:val="center"/>
          </w:tcPr>
          <w:p w14:paraId="306EA86C" w14:textId="6937E20F" w:rsidR="00CA2132" w:rsidRDefault="00CA2132" w:rsidP="005C6B87">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Considering the condition of the aircraft &amp; landing gears, it is safe to say that approximately $1,000,000 shall be required for Landing Gears, Avionics, Paint &amp; Interior repair &amp; maintenance.</w:t>
            </w:r>
          </w:p>
        </w:tc>
      </w:tr>
      <w:tr w:rsidR="00CA2132" w:rsidRPr="000D1F92" w14:paraId="78D674B5" w14:textId="77777777" w:rsidTr="005F6964">
        <w:trPr>
          <w:trHeight w:val="70"/>
          <w:jc w:val="center"/>
        </w:trPr>
        <w:tc>
          <w:tcPr>
            <w:tcW w:w="573" w:type="dxa"/>
            <w:vAlign w:val="center"/>
          </w:tcPr>
          <w:p w14:paraId="38902C8E" w14:textId="526ACB4E" w:rsidR="00CA2132" w:rsidRDefault="00CA2132" w:rsidP="005C6B87">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7</w:t>
            </w:r>
          </w:p>
        </w:tc>
        <w:tc>
          <w:tcPr>
            <w:tcW w:w="2538" w:type="dxa"/>
            <w:shd w:val="clear" w:color="auto" w:fill="auto"/>
            <w:noWrap/>
            <w:vAlign w:val="center"/>
          </w:tcPr>
          <w:p w14:paraId="42E89880" w14:textId="70E45C66" w:rsidR="00CA2132" w:rsidRPr="00D942FC" w:rsidRDefault="00CA2132" w:rsidP="005C6B87">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Avionics</w:t>
            </w:r>
          </w:p>
        </w:tc>
        <w:tc>
          <w:tcPr>
            <w:tcW w:w="1390" w:type="dxa"/>
            <w:vMerge/>
            <w:shd w:val="clear" w:color="auto" w:fill="auto"/>
            <w:noWrap/>
            <w:vAlign w:val="center"/>
          </w:tcPr>
          <w:p w14:paraId="5D151A2F" w14:textId="77777777" w:rsidR="00CA2132" w:rsidRPr="00D942FC" w:rsidRDefault="00CA2132" w:rsidP="005C6B87">
            <w:pPr>
              <w:spacing w:after="0" w:line="240" w:lineRule="auto"/>
              <w:jc w:val="right"/>
              <w:rPr>
                <w:rFonts w:ascii="Calibri" w:hAnsi="Calibri" w:cs="Calibri"/>
                <w:color w:val="000000"/>
                <w:sz w:val="20"/>
                <w:szCs w:val="20"/>
                <w:lang w:val="en-IN" w:eastAsia="en-IN"/>
              </w:rPr>
            </w:pPr>
          </w:p>
        </w:tc>
        <w:tc>
          <w:tcPr>
            <w:tcW w:w="6693" w:type="dxa"/>
            <w:vMerge/>
            <w:vAlign w:val="center"/>
          </w:tcPr>
          <w:p w14:paraId="0D9A7064" w14:textId="77777777" w:rsidR="00CA2132" w:rsidRDefault="00CA2132" w:rsidP="005C6B87">
            <w:pPr>
              <w:spacing w:after="0" w:line="240" w:lineRule="auto"/>
              <w:jc w:val="both"/>
              <w:rPr>
                <w:rFonts w:ascii="Calibri" w:hAnsi="Calibri" w:cs="Calibri"/>
                <w:color w:val="000000"/>
                <w:sz w:val="20"/>
                <w:szCs w:val="20"/>
                <w:lang w:val="en-IN" w:eastAsia="en-IN"/>
              </w:rPr>
            </w:pPr>
          </w:p>
        </w:tc>
      </w:tr>
      <w:tr w:rsidR="00CA2132" w:rsidRPr="000D1F92" w14:paraId="2F5ABE0A" w14:textId="77777777" w:rsidTr="005F6964">
        <w:trPr>
          <w:trHeight w:val="70"/>
          <w:jc w:val="center"/>
        </w:trPr>
        <w:tc>
          <w:tcPr>
            <w:tcW w:w="573" w:type="dxa"/>
            <w:vAlign w:val="center"/>
          </w:tcPr>
          <w:p w14:paraId="336E4369" w14:textId="660655E9" w:rsidR="00CA2132" w:rsidRDefault="00CA2132" w:rsidP="005C6B87">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8</w:t>
            </w:r>
          </w:p>
        </w:tc>
        <w:tc>
          <w:tcPr>
            <w:tcW w:w="2538" w:type="dxa"/>
            <w:shd w:val="clear" w:color="auto" w:fill="auto"/>
            <w:noWrap/>
            <w:vAlign w:val="center"/>
          </w:tcPr>
          <w:p w14:paraId="00F129D2" w14:textId="3D55056C" w:rsidR="00CA2132" w:rsidRPr="00D942FC" w:rsidRDefault="00CA2132" w:rsidP="005C6B87">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Paint &amp; Interior</w:t>
            </w:r>
          </w:p>
        </w:tc>
        <w:tc>
          <w:tcPr>
            <w:tcW w:w="1390" w:type="dxa"/>
            <w:vMerge/>
            <w:shd w:val="clear" w:color="auto" w:fill="auto"/>
            <w:noWrap/>
            <w:vAlign w:val="center"/>
          </w:tcPr>
          <w:p w14:paraId="669253C1" w14:textId="77777777" w:rsidR="00CA2132" w:rsidRPr="00D942FC" w:rsidRDefault="00CA2132" w:rsidP="005C6B87">
            <w:pPr>
              <w:spacing w:after="0" w:line="240" w:lineRule="auto"/>
              <w:jc w:val="right"/>
              <w:rPr>
                <w:rFonts w:ascii="Calibri" w:hAnsi="Calibri" w:cs="Calibri"/>
                <w:color w:val="000000"/>
                <w:sz w:val="20"/>
                <w:szCs w:val="20"/>
                <w:lang w:val="en-IN" w:eastAsia="en-IN"/>
              </w:rPr>
            </w:pPr>
          </w:p>
        </w:tc>
        <w:tc>
          <w:tcPr>
            <w:tcW w:w="6693" w:type="dxa"/>
            <w:vMerge/>
            <w:vAlign w:val="center"/>
          </w:tcPr>
          <w:p w14:paraId="16A41232" w14:textId="77777777" w:rsidR="00CA2132" w:rsidRDefault="00CA2132" w:rsidP="005C6B87">
            <w:pPr>
              <w:spacing w:after="0" w:line="240" w:lineRule="auto"/>
              <w:jc w:val="both"/>
              <w:rPr>
                <w:rFonts w:ascii="Calibri" w:hAnsi="Calibri" w:cs="Calibri"/>
                <w:color w:val="000000"/>
                <w:sz w:val="20"/>
                <w:szCs w:val="20"/>
                <w:lang w:val="en-IN" w:eastAsia="en-IN"/>
              </w:rPr>
            </w:pPr>
          </w:p>
        </w:tc>
      </w:tr>
      <w:tr w:rsidR="00CA2132" w:rsidRPr="000D1F92" w14:paraId="323D1293" w14:textId="77777777" w:rsidTr="00D92666">
        <w:trPr>
          <w:trHeight w:val="300"/>
          <w:jc w:val="center"/>
        </w:trPr>
        <w:tc>
          <w:tcPr>
            <w:tcW w:w="573" w:type="dxa"/>
            <w:vAlign w:val="center"/>
          </w:tcPr>
          <w:p w14:paraId="781598B7" w14:textId="1C1ABF09" w:rsidR="00CA2132" w:rsidRPr="00CA2132" w:rsidRDefault="00CA2132" w:rsidP="005C6B87">
            <w:pPr>
              <w:spacing w:after="0" w:line="240" w:lineRule="auto"/>
              <w:jc w:val="center"/>
              <w:rPr>
                <w:rFonts w:ascii="Calibri" w:hAnsi="Calibri" w:cs="Calibri"/>
                <w:b/>
                <w:bCs/>
                <w:color w:val="000000"/>
                <w:sz w:val="20"/>
                <w:szCs w:val="20"/>
                <w:lang w:val="en-IN" w:eastAsia="en-IN"/>
              </w:rPr>
            </w:pPr>
            <w:r w:rsidRPr="00CA2132">
              <w:rPr>
                <w:rFonts w:ascii="Calibri" w:hAnsi="Calibri" w:cs="Calibri"/>
                <w:b/>
                <w:bCs/>
                <w:color w:val="000000"/>
                <w:sz w:val="20"/>
                <w:szCs w:val="20"/>
                <w:lang w:val="en-IN" w:eastAsia="en-IN"/>
              </w:rPr>
              <w:t>9</w:t>
            </w:r>
          </w:p>
        </w:tc>
        <w:tc>
          <w:tcPr>
            <w:tcW w:w="2538" w:type="dxa"/>
            <w:shd w:val="clear" w:color="auto" w:fill="auto"/>
            <w:noWrap/>
            <w:vAlign w:val="center"/>
          </w:tcPr>
          <w:p w14:paraId="31D143EB" w14:textId="4EA5D1F4" w:rsidR="00CA2132" w:rsidRPr="00CA2132" w:rsidRDefault="00CA2132" w:rsidP="005C6B87">
            <w:pPr>
              <w:spacing w:after="0" w:line="240" w:lineRule="auto"/>
              <w:jc w:val="both"/>
              <w:rPr>
                <w:rFonts w:ascii="Calibri" w:hAnsi="Calibri" w:cs="Calibri"/>
                <w:b/>
                <w:bCs/>
                <w:color w:val="000000"/>
                <w:sz w:val="20"/>
                <w:szCs w:val="20"/>
                <w:lang w:val="en-IN" w:eastAsia="en-IN"/>
              </w:rPr>
            </w:pPr>
            <w:r w:rsidRPr="00CA2132">
              <w:rPr>
                <w:rFonts w:ascii="Calibri" w:hAnsi="Calibri" w:cs="Calibri"/>
                <w:b/>
                <w:bCs/>
                <w:color w:val="000000"/>
                <w:sz w:val="20"/>
                <w:szCs w:val="20"/>
                <w:lang w:val="en-IN" w:eastAsia="en-IN"/>
              </w:rPr>
              <w:t>Total Repair &amp; Maintenance Cost</w:t>
            </w:r>
            <w:r>
              <w:rPr>
                <w:rFonts w:ascii="Calibri" w:hAnsi="Calibri" w:cs="Calibri"/>
                <w:b/>
                <w:bCs/>
                <w:color w:val="000000"/>
                <w:sz w:val="20"/>
                <w:szCs w:val="20"/>
                <w:lang w:val="en-IN" w:eastAsia="en-IN"/>
              </w:rPr>
              <w:t xml:space="preserve"> (2+3+4+5+6+7+8)</w:t>
            </w:r>
          </w:p>
        </w:tc>
        <w:tc>
          <w:tcPr>
            <w:tcW w:w="1390" w:type="dxa"/>
            <w:shd w:val="clear" w:color="auto" w:fill="auto"/>
            <w:noWrap/>
            <w:vAlign w:val="center"/>
          </w:tcPr>
          <w:p w14:paraId="340FB13C" w14:textId="788B1EA1" w:rsidR="00CA2132" w:rsidRPr="00CA2132" w:rsidRDefault="00CA2132" w:rsidP="005C6B87">
            <w:pPr>
              <w:spacing w:after="0" w:line="240" w:lineRule="auto"/>
              <w:jc w:val="right"/>
              <w:rPr>
                <w:rFonts w:ascii="Calibri" w:hAnsi="Calibri" w:cs="Calibri"/>
                <w:b/>
                <w:bCs/>
                <w:color w:val="000000"/>
                <w:sz w:val="20"/>
                <w:szCs w:val="20"/>
                <w:lang w:val="en-IN" w:eastAsia="en-IN"/>
              </w:rPr>
            </w:pPr>
            <w:r w:rsidRPr="00CA2132">
              <w:rPr>
                <w:rFonts w:ascii="Calibri" w:hAnsi="Calibri" w:cs="Calibri"/>
                <w:b/>
                <w:bCs/>
                <w:color w:val="000000"/>
                <w:sz w:val="20"/>
                <w:szCs w:val="20"/>
                <w:lang w:val="en-IN" w:eastAsia="en-IN"/>
              </w:rPr>
              <w:t>6,</w:t>
            </w:r>
            <w:r w:rsidR="00E9210F">
              <w:rPr>
                <w:rFonts w:ascii="Calibri" w:hAnsi="Calibri" w:cs="Calibri"/>
                <w:b/>
                <w:bCs/>
                <w:color w:val="000000"/>
                <w:sz w:val="20"/>
                <w:szCs w:val="20"/>
                <w:lang w:val="en-IN" w:eastAsia="en-IN"/>
              </w:rPr>
              <w:t>5</w:t>
            </w:r>
            <w:r w:rsidR="00C7722E">
              <w:rPr>
                <w:rFonts w:ascii="Calibri" w:hAnsi="Calibri" w:cs="Calibri"/>
                <w:b/>
                <w:bCs/>
                <w:color w:val="000000"/>
                <w:sz w:val="20"/>
                <w:szCs w:val="20"/>
                <w:lang w:val="en-IN" w:eastAsia="en-IN"/>
              </w:rPr>
              <w:t>42</w:t>
            </w:r>
            <w:r w:rsidRPr="00CA2132">
              <w:rPr>
                <w:rFonts w:ascii="Calibri" w:hAnsi="Calibri" w:cs="Calibri"/>
                <w:b/>
                <w:bCs/>
                <w:color w:val="000000"/>
                <w:sz w:val="20"/>
                <w:szCs w:val="20"/>
                <w:lang w:val="en-IN" w:eastAsia="en-IN"/>
              </w:rPr>
              <w:t>,</w:t>
            </w:r>
            <w:r w:rsidR="00C7722E">
              <w:rPr>
                <w:rFonts w:ascii="Calibri" w:hAnsi="Calibri" w:cs="Calibri"/>
                <w:b/>
                <w:bCs/>
                <w:color w:val="000000"/>
                <w:sz w:val="20"/>
                <w:szCs w:val="20"/>
                <w:lang w:val="en-IN" w:eastAsia="en-IN"/>
              </w:rPr>
              <w:t>5</w:t>
            </w:r>
            <w:r w:rsidRPr="00CA2132">
              <w:rPr>
                <w:rFonts w:ascii="Calibri" w:hAnsi="Calibri" w:cs="Calibri"/>
                <w:b/>
                <w:bCs/>
                <w:color w:val="000000"/>
                <w:sz w:val="20"/>
                <w:szCs w:val="20"/>
                <w:lang w:val="en-IN" w:eastAsia="en-IN"/>
              </w:rPr>
              <w:t>00</w:t>
            </w:r>
          </w:p>
        </w:tc>
        <w:tc>
          <w:tcPr>
            <w:tcW w:w="6693" w:type="dxa"/>
            <w:vAlign w:val="center"/>
          </w:tcPr>
          <w:p w14:paraId="590F1247" w14:textId="77777777" w:rsidR="00CA2132" w:rsidRPr="00CA2132" w:rsidRDefault="00CA2132" w:rsidP="005C6B87">
            <w:pPr>
              <w:spacing w:after="0" w:line="240" w:lineRule="auto"/>
              <w:jc w:val="both"/>
              <w:rPr>
                <w:rFonts w:ascii="Calibri" w:hAnsi="Calibri" w:cs="Calibri"/>
                <w:b/>
                <w:bCs/>
                <w:color w:val="000000"/>
                <w:sz w:val="20"/>
                <w:szCs w:val="20"/>
                <w:lang w:val="en-IN" w:eastAsia="en-IN"/>
              </w:rPr>
            </w:pPr>
          </w:p>
        </w:tc>
      </w:tr>
      <w:tr w:rsidR="00CA2132" w:rsidRPr="000D1F92" w14:paraId="02AC3822" w14:textId="77777777" w:rsidTr="00D92666">
        <w:trPr>
          <w:trHeight w:val="300"/>
          <w:jc w:val="center"/>
        </w:trPr>
        <w:tc>
          <w:tcPr>
            <w:tcW w:w="3111" w:type="dxa"/>
            <w:gridSpan w:val="2"/>
          </w:tcPr>
          <w:p w14:paraId="370AB472" w14:textId="41627D0C" w:rsidR="00CA2132" w:rsidRPr="00CA2132" w:rsidRDefault="00CA2132" w:rsidP="00CA2132">
            <w:pPr>
              <w:spacing w:after="0" w:line="240" w:lineRule="auto"/>
              <w:jc w:val="right"/>
              <w:rPr>
                <w:rFonts w:ascii="Calibri" w:hAnsi="Calibri" w:cs="Calibri"/>
                <w:b/>
                <w:bCs/>
                <w:color w:val="000000"/>
                <w:sz w:val="22"/>
                <w:szCs w:val="22"/>
                <w:lang w:val="en-IN" w:eastAsia="en-IN"/>
              </w:rPr>
            </w:pPr>
            <w:r w:rsidRPr="00CA2132">
              <w:rPr>
                <w:rFonts w:ascii="Calibri" w:hAnsi="Calibri" w:cs="Calibri"/>
                <w:b/>
                <w:bCs/>
                <w:color w:val="000000"/>
                <w:sz w:val="22"/>
                <w:szCs w:val="22"/>
                <w:lang w:val="en-IN" w:eastAsia="en-IN"/>
              </w:rPr>
              <w:t>Net</w:t>
            </w:r>
            <w:r w:rsidR="001957DE">
              <w:rPr>
                <w:rFonts w:ascii="Calibri" w:hAnsi="Calibri" w:cs="Calibri"/>
                <w:b/>
                <w:bCs/>
                <w:color w:val="000000"/>
                <w:sz w:val="22"/>
                <w:szCs w:val="22"/>
                <w:lang w:val="en-IN" w:eastAsia="en-IN"/>
              </w:rPr>
              <w:t xml:space="preserve"> </w:t>
            </w:r>
            <w:r w:rsidR="00A57916">
              <w:rPr>
                <w:rFonts w:ascii="Calibri" w:hAnsi="Calibri" w:cs="Calibri"/>
                <w:b/>
                <w:bCs/>
                <w:color w:val="000000"/>
                <w:sz w:val="22"/>
                <w:szCs w:val="22"/>
                <w:lang w:val="en-IN" w:eastAsia="en-IN"/>
              </w:rPr>
              <w:t>Market Value</w:t>
            </w:r>
            <w:r w:rsidRPr="00CA2132">
              <w:rPr>
                <w:rFonts w:ascii="Calibri" w:hAnsi="Calibri" w:cs="Calibri"/>
                <w:b/>
                <w:bCs/>
                <w:color w:val="000000"/>
                <w:sz w:val="22"/>
                <w:szCs w:val="22"/>
                <w:lang w:val="en-IN" w:eastAsia="en-IN"/>
              </w:rPr>
              <w:t xml:space="preserve"> of Subject Aircraft (1 – 9)</w:t>
            </w:r>
          </w:p>
        </w:tc>
        <w:tc>
          <w:tcPr>
            <w:tcW w:w="1390" w:type="dxa"/>
            <w:shd w:val="clear" w:color="auto" w:fill="auto"/>
            <w:noWrap/>
            <w:vAlign w:val="center"/>
          </w:tcPr>
          <w:p w14:paraId="50F81392" w14:textId="79E0A6C6" w:rsidR="00CA2132" w:rsidRPr="00CA2132" w:rsidRDefault="002D3784" w:rsidP="005C6B87">
            <w:pPr>
              <w:spacing w:after="0" w:line="240" w:lineRule="auto"/>
              <w:jc w:val="right"/>
              <w:rPr>
                <w:rFonts w:ascii="Calibri" w:hAnsi="Calibri" w:cs="Calibri"/>
                <w:b/>
                <w:bCs/>
                <w:color w:val="000000"/>
                <w:sz w:val="22"/>
                <w:szCs w:val="22"/>
                <w:lang w:val="en-IN" w:eastAsia="en-IN"/>
              </w:rPr>
            </w:pPr>
            <w:r w:rsidRPr="002D3784">
              <w:rPr>
                <w:rFonts w:ascii="Calibri" w:hAnsi="Calibri" w:cs="Calibri"/>
                <w:b/>
                <w:bCs/>
                <w:color w:val="000000"/>
                <w:sz w:val="22"/>
                <w:szCs w:val="22"/>
                <w:lang w:val="en-IN" w:eastAsia="en-IN"/>
              </w:rPr>
              <w:t xml:space="preserve"> 4</w:t>
            </w:r>
            <w:r>
              <w:rPr>
                <w:rFonts w:ascii="Calibri" w:hAnsi="Calibri" w:cs="Calibri"/>
                <w:b/>
                <w:bCs/>
                <w:color w:val="000000"/>
                <w:sz w:val="22"/>
                <w:szCs w:val="22"/>
                <w:lang w:val="en-IN" w:eastAsia="en-IN"/>
              </w:rPr>
              <w:t>,</w:t>
            </w:r>
            <w:r w:rsidR="00C7722E">
              <w:rPr>
                <w:rFonts w:ascii="Calibri" w:hAnsi="Calibri" w:cs="Calibri"/>
                <w:b/>
                <w:bCs/>
                <w:color w:val="000000"/>
                <w:sz w:val="22"/>
                <w:szCs w:val="22"/>
                <w:lang w:val="en-IN" w:eastAsia="en-IN"/>
              </w:rPr>
              <w:t>307</w:t>
            </w:r>
            <w:r w:rsidRPr="002D3784">
              <w:rPr>
                <w:rFonts w:ascii="Calibri" w:hAnsi="Calibri" w:cs="Calibri"/>
                <w:b/>
                <w:bCs/>
                <w:color w:val="000000"/>
                <w:sz w:val="22"/>
                <w:szCs w:val="22"/>
                <w:lang w:val="en-IN" w:eastAsia="en-IN"/>
              </w:rPr>
              <w:t>,</w:t>
            </w:r>
            <w:r w:rsidR="00C7722E">
              <w:rPr>
                <w:rFonts w:ascii="Calibri" w:hAnsi="Calibri" w:cs="Calibri"/>
                <w:b/>
                <w:bCs/>
                <w:color w:val="000000"/>
                <w:sz w:val="22"/>
                <w:szCs w:val="22"/>
                <w:lang w:val="en-IN" w:eastAsia="en-IN"/>
              </w:rPr>
              <w:t>500</w:t>
            </w:r>
            <w:r w:rsidRPr="002D3784">
              <w:rPr>
                <w:rFonts w:ascii="Calibri" w:hAnsi="Calibri" w:cs="Calibri"/>
                <w:b/>
                <w:bCs/>
                <w:color w:val="000000"/>
                <w:sz w:val="22"/>
                <w:szCs w:val="22"/>
                <w:lang w:val="en-IN" w:eastAsia="en-IN"/>
              </w:rPr>
              <w:t xml:space="preserve"> </w:t>
            </w:r>
          </w:p>
        </w:tc>
        <w:tc>
          <w:tcPr>
            <w:tcW w:w="6693" w:type="dxa"/>
            <w:vAlign w:val="center"/>
          </w:tcPr>
          <w:p w14:paraId="5813979D" w14:textId="77777777" w:rsidR="00CA2132" w:rsidRPr="00CA2132" w:rsidRDefault="00CA2132" w:rsidP="005C6B87">
            <w:pPr>
              <w:spacing w:after="0" w:line="240" w:lineRule="auto"/>
              <w:jc w:val="both"/>
              <w:rPr>
                <w:rFonts w:ascii="Calibri" w:hAnsi="Calibri" w:cs="Calibri"/>
                <w:b/>
                <w:bCs/>
                <w:color w:val="000000"/>
                <w:sz w:val="22"/>
                <w:szCs w:val="22"/>
                <w:lang w:val="en-IN" w:eastAsia="en-IN"/>
              </w:rPr>
            </w:pPr>
          </w:p>
        </w:tc>
      </w:tr>
    </w:tbl>
    <w:p w14:paraId="18AB5361" w14:textId="46B407BD" w:rsidR="005F6964" w:rsidRDefault="005F6964" w:rsidP="00BB5DF7">
      <w:pPr>
        <w:rPr>
          <w:rFonts w:ascii="Arial" w:hAnsi="Arial" w:cs="Arial"/>
          <w:b/>
          <w:sz w:val="22"/>
          <w:szCs w:val="22"/>
          <w:lang w:val="en-IN"/>
        </w:rPr>
      </w:pPr>
    </w:p>
    <w:p w14:paraId="752FEC10" w14:textId="4EDE77D2" w:rsidR="001957DE" w:rsidRPr="00A57916" w:rsidRDefault="005F6964">
      <w:pPr>
        <w:rPr>
          <w:rFonts w:ascii="Arial" w:hAnsi="Arial" w:cs="Arial"/>
          <w:b/>
          <w:sz w:val="22"/>
          <w:szCs w:val="22"/>
          <w:lang w:val="en-IN"/>
        </w:rPr>
      </w:pPr>
      <w:r>
        <w:rPr>
          <w:rFonts w:ascii="Arial" w:hAnsi="Arial" w:cs="Arial"/>
          <w:b/>
          <w:sz w:val="22"/>
          <w:szCs w:val="22"/>
          <w:lang w:val="en-IN"/>
        </w:rPr>
        <w:br w:type="page"/>
      </w:r>
    </w:p>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5103"/>
        <w:gridCol w:w="1985"/>
        <w:gridCol w:w="3123"/>
      </w:tblGrid>
      <w:tr w:rsidR="003957F4" w:rsidRPr="00C643D1" w14:paraId="335F412A" w14:textId="77777777" w:rsidTr="00DC101A">
        <w:trPr>
          <w:trHeight w:val="547"/>
          <w:jc w:val="center"/>
        </w:trPr>
        <w:tc>
          <w:tcPr>
            <w:tcW w:w="704" w:type="dxa"/>
            <w:shd w:val="clear" w:color="auto" w:fill="002060"/>
            <w:vAlign w:val="center"/>
          </w:tcPr>
          <w:p w14:paraId="26AB332F" w14:textId="77777777" w:rsidR="003957F4" w:rsidRPr="00CF644B" w:rsidRDefault="003957F4" w:rsidP="003957F4">
            <w:pPr>
              <w:pStyle w:val="ListParagraph"/>
              <w:numPr>
                <w:ilvl w:val="0"/>
                <w:numId w:val="20"/>
              </w:numPr>
              <w:spacing w:after="0" w:line="240" w:lineRule="auto"/>
              <w:contextualSpacing/>
              <w:jc w:val="center"/>
              <w:rPr>
                <w:rFonts w:ascii="Arial" w:hAnsi="Arial" w:cs="Arial"/>
                <w:b/>
                <w:sz w:val="22"/>
                <w:szCs w:val="22"/>
              </w:rPr>
            </w:pPr>
          </w:p>
        </w:tc>
        <w:tc>
          <w:tcPr>
            <w:tcW w:w="10211" w:type="dxa"/>
            <w:gridSpan w:val="3"/>
            <w:shd w:val="clear" w:color="auto" w:fill="002060"/>
            <w:vAlign w:val="center"/>
          </w:tcPr>
          <w:p w14:paraId="10D76C37" w14:textId="77777777" w:rsidR="003957F4" w:rsidRPr="00CF644B" w:rsidRDefault="003957F4" w:rsidP="00DC101A">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3957F4" w:rsidRPr="00C643D1" w14:paraId="4D729296" w14:textId="77777777" w:rsidTr="00DC101A">
        <w:trPr>
          <w:trHeight w:val="681"/>
          <w:jc w:val="center"/>
        </w:trPr>
        <w:tc>
          <w:tcPr>
            <w:tcW w:w="704" w:type="dxa"/>
            <w:shd w:val="clear" w:color="auto" w:fill="D5DCE4" w:themeFill="text2" w:themeFillTint="33"/>
            <w:vAlign w:val="center"/>
          </w:tcPr>
          <w:p w14:paraId="6853B129" w14:textId="77777777" w:rsidR="003957F4" w:rsidRPr="00DD7B32" w:rsidRDefault="003957F4" w:rsidP="00DC101A">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5103" w:type="dxa"/>
            <w:shd w:val="clear" w:color="auto" w:fill="D5DCE4" w:themeFill="text2" w:themeFillTint="33"/>
            <w:vAlign w:val="center"/>
          </w:tcPr>
          <w:p w14:paraId="6DC067FB" w14:textId="77777777" w:rsidR="003957F4" w:rsidRPr="00DD7B32" w:rsidRDefault="003957F4" w:rsidP="00DC101A">
            <w:pPr>
              <w:spacing w:line="276" w:lineRule="auto"/>
              <w:ind w:left="624" w:hanging="624"/>
              <w:jc w:val="center"/>
              <w:rPr>
                <w:rFonts w:ascii="Arial" w:hAnsi="Arial" w:cs="Arial"/>
                <w:sz w:val="20"/>
                <w:szCs w:val="20"/>
              </w:rPr>
            </w:pPr>
            <w:r w:rsidRPr="00DD7B32">
              <w:rPr>
                <w:rFonts w:ascii="Arial" w:hAnsi="Arial" w:cs="Arial"/>
                <w:b/>
                <w:sz w:val="20"/>
                <w:szCs w:val="20"/>
              </w:rPr>
              <w:t>Particulars</w:t>
            </w:r>
          </w:p>
        </w:tc>
        <w:tc>
          <w:tcPr>
            <w:tcW w:w="1985" w:type="dxa"/>
            <w:shd w:val="clear" w:color="auto" w:fill="D5DCE4" w:themeFill="text2" w:themeFillTint="33"/>
            <w:vAlign w:val="center"/>
          </w:tcPr>
          <w:p w14:paraId="0961EC37" w14:textId="77777777" w:rsidR="003957F4" w:rsidRPr="004B3046" w:rsidRDefault="003957F4" w:rsidP="00DC101A">
            <w:pPr>
              <w:tabs>
                <w:tab w:val="left" w:pos="360"/>
              </w:tabs>
              <w:spacing w:line="276" w:lineRule="auto"/>
              <w:jc w:val="center"/>
              <w:rPr>
                <w:rFonts w:ascii="Arial" w:hAnsi="Arial" w:cs="Arial"/>
                <w:b/>
                <w:sz w:val="20"/>
                <w:szCs w:val="20"/>
              </w:rPr>
            </w:pPr>
            <w:r>
              <w:rPr>
                <w:rFonts w:ascii="Arial" w:hAnsi="Arial" w:cs="Arial"/>
                <w:b/>
                <w:sz w:val="20"/>
                <w:szCs w:val="20"/>
              </w:rPr>
              <w:t>Invoice Value</w:t>
            </w:r>
          </w:p>
        </w:tc>
        <w:tc>
          <w:tcPr>
            <w:tcW w:w="3123" w:type="dxa"/>
            <w:shd w:val="clear" w:color="auto" w:fill="D5DCE4" w:themeFill="text2" w:themeFillTint="33"/>
            <w:vAlign w:val="center"/>
          </w:tcPr>
          <w:p w14:paraId="0CAFC057" w14:textId="78B79F78" w:rsidR="003957F4" w:rsidRPr="00424C77" w:rsidRDefault="003957F4" w:rsidP="00DC101A">
            <w:pPr>
              <w:tabs>
                <w:tab w:val="left" w:pos="360"/>
              </w:tabs>
              <w:spacing w:line="276" w:lineRule="auto"/>
              <w:jc w:val="center"/>
              <w:rPr>
                <w:rFonts w:ascii="Arial" w:hAnsi="Arial" w:cs="Arial"/>
                <w:b/>
                <w:sz w:val="20"/>
                <w:szCs w:val="20"/>
              </w:rPr>
            </w:pPr>
            <w:r w:rsidRPr="00424C77">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03B915B2F74A443BBA705401EB9C46C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57916" w:rsidRPr="00A57916">
                  <w:rPr>
                    <w:rFonts w:ascii="Arial" w:hAnsi="Arial" w:cs="Arial"/>
                    <w:b/>
                    <w:bCs/>
                    <w:sz w:val="20"/>
                    <w:szCs w:val="20"/>
                  </w:rPr>
                  <w:t>Market Value</w:t>
                </w:r>
              </w:sdtContent>
            </w:sdt>
          </w:p>
        </w:tc>
      </w:tr>
      <w:tr w:rsidR="003957F4" w:rsidRPr="00C643D1" w14:paraId="28202F99" w14:textId="77777777" w:rsidTr="002166D5">
        <w:trPr>
          <w:trHeight w:val="158"/>
          <w:jc w:val="center"/>
        </w:trPr>
        <w:tc>
          <w:tcPr>
            <w:tcW w:w="704" w:type="dxa"/>
          </w:tcPr>
          <w:p w14:paraId="3F6E5B2F" w14:textId="77777777" w:rsidR="003957F4" w:rsidRPr="00CF644B" w:rsidRDefault="003957F4" w:rsidP="003957F4">
            <w:pPr>
              <w:numPr>
                <w:ilvl w:val="0"/>
                <w:numId w:val="10"/>
              </w:numPr>
              <w:spacing w:after="0" w:line="276" w:lineRule="auto"/>
              <w:ind w:left="643"/>
              <w:contextualSpacing/>
              <w:jc w:val="center"/>
              <w:rPr>
                <w:rFonts w:ascii="Arial" w:hAnsi="Arial" w:cs="Arial"/>
                <w:b/>
                <w:sz w:val="20"/>
                <w:szCs w:val="20"/>
              </w:rPr>
            </w:pPr>
          </w:p>
        </w:tc>
        <w:tc>
          <w:tcPr>
            <w:tcW w:w="5103" w:type="dxa"/>
          </w:tcPr>
          <w:p w14:paraId="07ACF9FC" w14:textId="790CB72E" w:rsidR="003957F4" w:rsidRPr="00CF644B" w:rsidRDefault="003957F4" w:rsidP="00DC101A">
            <w:pPr>
              <w:spacing w:line="276" w:lineRule="auto"/>
              <w:rPr>
                <w:rFonts w:ascii="Arial" w:hAnsi="Arial" w:cs="Arial"/>
                <w:sz w:val="20"/>
                <w:szCs w:val="20"/>
              </w:rPr>
            </w:pPr>
            <w:r>
              <w:rPr>
                <w:rFonts w:ascii="Arial" w:hAnsi="Arial" w:cs="Arial"/>
                <w:sz w:val="20"/>
                <w:szCs w:val="20"/>
              </w:rPr>
              <w:t>Bombardier Challenger-605 Aircraft</w:t>
            </w:r>
            <w:r w:rsidRPr="00B42D4F">
              <w:rPr>
                <w:rFonts w:ascii="Arial" w:hAnsi="Arial" w:cs="Arial"/>
                <w:sz w:val="20"/>
                <w:szCs w:val="20"/>
              </w:rPr>
              <w:t xml:space="preserve"> Value (</w:t>
            </w:r>
            <w:r>
              <w:rPr>
                <w:rFonts w:ascii="Arial" w:hAnsi="Arial" w:cs="Arial"/>
                <w:sz w:val="20"/>
                <w:szCs w:val="20"/>
              </w:rPr>
              <w:t>A</w:t>
            </w:r>
            <w:r w:rsidRPr="00B42D4F">
              <w:rPr>
                <w:rFonts w:ascii="Arial" w:hAnsi="Arial" w:cs="Arial"/>
                <w:sz w:val="20"/>
                <w:szCs w:val="20"/>
              </w:rPr>
              <w:t>)</w:t>
            </w:r>
          </w:p>
        </w:tc>
        <w:tc>
          <w:tcPr>
            <w:tcW w:w="1985" w:type="dxa"/>
            <w:vAlign w:val="center"/>
          </w:tcPr>
          <w:p w14:paraId="11FEFF35" w14:textId="57EEB859" w:rsidR="003957F4" w:rsidRPr="009C46E9" w:rsidRDefault="003A455E" w:rsidP="00DC101A">
            <w:pPr>
              <w:tabs>
                <w:tab w:val="left" w:pos="360"/>
              </w:tabs>
              <w:spacing w:line="276" w:lineRule="auto"/>
              <w:jc w:val="center"/>
              <w:rPr>
                <w:rFonts w:ascii="Arial" w:hAnsi="Arial" w:cs="Arial"/>
                <w:b/>
                <w:sz w:val="20"/>
                <w:szCs w:val="20"/>
              </w:rPr>
            </w:pPr>
            <w:r>
              <w:rPr>
                <w:rFonts w:ascii="Calibri" w:hAnsi="Calibri" w:cs="Calibri"/>
                <w:b/>
                <w:bCs/>
                <w:color w:val="000000"/>
                <w:sz w:val="22"/>
                <w:szCs w:val="22"/>
              </w:rPr>
              <w:t>USD 24,228,577</w:t>
            </w:r>
          </w:p>
        </w:tc>
        <w:tc>
          <w:tcPr>
            <w:tcW w:w="3123" w:type="dxa"/>
            <w:vAlign w:val="center"/>
          </w:tcPr>
          <w:p w14:paraId="7E9152BE" w14:textId="3B0831F1" w:rsidR="003957F4" w:rsidRPr="009C46E9" w:rsidRDefault="00D92666" w:rsidP="001957DE">
            <w:pPr>
              <w:tabs>
                <w:tab w:val="left" w:pos="360"/>
              </w:tabs>
              <w:spacing w:line="276" w:lineRule="auto"/>
              <w:jc w:val="center"/>
              <w:rPr>
                <w:rFonts w:ascii="Arial" w:hAnsi="Arial" w:cs="Arial"/>
                <w:b/>
                <w:sz w:val="20"/>
                <w:szCs w:val="20"/>
              </w:rPr>
            </w:pPr>
            <w:r w:rsidRPr="00D92666">
              <w:rPr>
                <w:rFonts w:ascii="Arial" w:hAnsi="Arial" w:cs="Arial"/>
                <w:b/>
                <w:sz w:val="20"/>
                <w:szCs w:val="20"/>
              </w:rPr>
              <w:t xml:space="preserve"> </w:t>
            </w:r>
            <w:r>
              <w:rPr>
                <w:rFonts w:ascii="Arial" w:hAnsi="Arial" w:cs="Arial"/>
                <w:b/>
                <w:sz w:val="20"/>
                <w:szCs w:val="20"/>
              </w:rPr>
              <w:t xml:space="preserve">USD </w:t>
            </w:r>
            <w:r w:rsidR="00C7722E" w:rsidRPr="00C7722E">
              <w:rPr>
                <w:rFonts w:ascii="Arial" w:hAnsi="Arial" w:cs="Arial"/>
                <w:b/>
                <w:sz w:val="20"/>
                <w:szCs w:val="20"/>
              </w:rPr>
              <w:t>4</w:t>
            </w:r>
            <w:r w:rsidR="00C7722E">
              <w:rPr>
                <w:rFonts w:ascii="Arial" w:hAnsi="Arial" w:cs="Arial"/>
                <w:b/>
                <w:sz w:val="20"/>
                <w:szCs w:val="20"/>
              </w:rPr>
              <w:t>,</w:t>
            </w:r>
            <w:r w:rsidR="00C7722E" w:rsidRPr="00C7722E">
              <w:rPr>
                <w:rFonts w:ascii="Arial" w:hAnsi="Arial" w:cs="Arial"/>
                <w:b/>
                <w:sz w:val="20"/>
                <w:szCs w:val="20"/>
              </w:rPr>
              <w:t>307,500</w:t>
            </w:r>
          </w:p>
        </w:tc>
      </w:tr>
      <w:tr w:rsidR="00973FF3" w:rsidRPr="00C643D1" w14:paraId="0DFD2796" w14:textId="77777777" w:rsidTr="002166D5">
        <w:trPr>
          <w:trHeight w:val="235"/>
          <w:jc w:val="center"/>
        </w:trPr>
        <w:tc>
          <w:tcPr>
            <w:tcW w:w="704" w:type="dxa"/>
          </w:tcPr>
          <w:p w14:paraId="75CEBBB3" w14:textId="77777777" w:rsidR="00973FF3" w:rsidRPr="00CF644B" w:rsidRDefault="00973FF3" w:rsidP="00973FF3">
            <w:pPr>
              <w:numPr>
                <w:ilvl w:val="0"/>
                <w:numId w:val="10"/>
              </w:numPr>
              <w:spacing w:after="0" w:line="276" w:lineRule="auto"/>
              <w:ind w:left="643"/>
              <w:contextualSpacing/>
              <w:jc w:val="center"/>
              <w:rPr>
                <w:rFonts w:ascii="Arial" w:hAnsi="Arial" w:cs="Arial"/>
                <w:b/>
                <w:sz w:val="20"/>
                <w:szCs w:val="20"/>
              </w:rPr>
            </w:pPr>
          </w:p>
        </w:tc>
        <w:tc>
          <w:tcPr>
            <w:tcW w:w="5103" w:type="dxa"/>
          </w:tcPr>
          <w:p w14:paraId="1703A7EF" w14:textId="77777777" w:rsidR="00973FF3" w:rsidRPr="00B42D4F" w:rsidRDefault="00973FF3" w:rsidP="00973FF3">
            <w:pPr>
              <w:spacing w:line="276" w:lineRule="auto"/>
              <w:rPr>
                <w:rFonts w:ascii="Arial" w:hAnsi="Arial" w:cs="Arial"/>
                <w:sz w:val="20"/>
                <w:szCs w:val="20"/>
              </w:rPr>
            </w:pPr>
            <w:r w:rsidRPr="00B42D4F">
              <w:rPr>
                <w:rFonts w:ascii="Arial" w:hAnsi="Arial" w:cs="Arial"/>
                <w:b/>
                <w:bCs/>
                <w:sz w:val="20"/>
                <w:szCs w:val="20"/>
              </w:rPr>
              <w:t>Total</w:t>
            </w:r>
          </w:p>
        </w:tc>
        <w:tc>
          <w:tcPr>
            <w:tcW w:w="1985" w:type="dxa"/>
            <w:vAlign w:val="center"/>
          </w:tcPr>
          <w:p w14:paraId="024E3081" w14:textId="32E86AB8" w:rsidR="00973FF3" w:rsidRPr="009C46E9" w:rsidRDefault="00973FF3" w:rsidP="00973FF3">
            <w:pPr>
              <w:tabs>
                <w:tab w:val="left" w:pos="360"/>
              </w:tabs>
              <w:spacing w:line="276" w:lineRule="auto"/>
              <w:jc w:val="center"/>
              <w:rPr>
                <w:rFonts w:ascii="Arial" w:hAnsi="Arial" w:cs="Arial"/>
                <w:b/>
                <w:sz w:val="20"/>
                <w:szCs w:val="20"/>
              </w:rPr>
            </w:pPr>
            <w:r>
              <w:rPr>
                <w:rFonts w:ascii="Calibri" w:hAnsi="Calibri" w:cs="Calibri"/>
                <w:b/>
                <w:bCs/>
                <w:color w:val="000000"/>
                <w:sz w:val="22"/>
                <w:szCs w:val="22"/>
              </w:rPr>
              <w:t>---</w:t>
            </w:r>
          </w:p>
        </w:tc>
        <w:tc>
          <w:tcPr>
            <w:tcW w:w="3123" w:type="dxa"/>
            <w:vAlign w:val="center"/>
          </w:tcPr>
          <w:p w14:paraId="0CA76C94" w14:textId="5AA3CB0F" w:rsidR="00973FF3" w:rsidRPr="009C46E9" w:rsidRDefault="00973FF3" w:rsidP="00973FF3">
            <w:pPr>
              <w:tabs>
                <w:tab w:val="left" w:pos="360"/>
              </w:tabs>
              <w:spacing w:line="276" w:lineRule="auto"/>
              <w:jc w:val="center"/>
              <w:rPr>
                <w:rFonts w:ascii="Arial" w:hAnsi="Arial" w:cs="Arial"/>
                <w:b/>
                <w:sz w:val="20"/>
                <w:szCs w:val="20"/>
              </w:rPr>
            </w:pPr>
            <w:r w:rsidRPr="00D92666">
              <w:rPr>
                <w:rFonts w:ascii="Arial" w:hAnsi="Arial" w:cs="Arial"/>
                <w:b/>
                <w:sz w:val="20"/>
                <w:szCs w:val="20"/>
              </w:rPr>
              <w:t xml:space="preserve"> </w:t>
            </w:r>
            <w:r>
              <w:rPr>
                <w:rFonts w:ascii="Arial" w:hAnsi="Arial" w:cs="Arial"/>
                <w:b/>
                <w:sz w:val="20"/>
                <w:szCs w:val="20"/>
              </w:rPr>
              <w:t xml:space="preserve">USD </w:t>
            </w:r>
            <w:r w:rsidR="00C7722E" w:rsidRPr="00C7722E">
              <w:rPr>
                <w:rFonts w:ascii="Arial" w:hAnsi="Arial" w:cs="Arial"/>
                <w:b/>
                <w:sz w:val="20"/>
                <w:szCs w:val="20"/>
              </w:rPr>
              <w:t>4</w:t>
            </w:r>
            <w:r w:rsidR="00C7722E">
              <w:rPr>
                <w:rFonts w:ascii="Arial" w:hAnsi="Arial" w:cs="Arial"/>
                <w:b/>
                <w:sz w:val="20"/>
                <w:szCs w:val="20"/>
              </w:rPr>
              <w:t>,</w:t>
            </w:r>
            <w:r w:rsidR="00C7722E" w:rsidRPr="00C7722E">
              <w:rPr>
                <w:rFonts w:ascii="Arial" w:hAnsi="Arial" w:cs="Arial"/>
                <w:b/>
                <w:sz w:val="20"/>
                <w:szCs w:val="20"/>
              </w:rPr>
              <w:t>307,500</w:t>
            </w:r>
          </w:p>
        </w:tc>
      </w:tr>
      <w:tr w:rsidR="003957F4" w:rsidRPr="00C643D1" w14:paraId="71088AD2" w14:textId="77777777" w:rsidTr="00DC101A">
        <w:trPr>
          <w:trHeight w:val="143"/>
          <w:jc w:val="center"/>
        </w:trPr>
        <w:tc>
          <w:tcPr>
            <w:tcW w:w="704" w:type="dxa"/>
            <w:vMerge w:val="restart"/>
            <w:vAlign w:val="center"/>
          </w:tcPr>
          <w:p w14:paraId="43E46A58" w14:textId="77777777" w:rsidR="003957F4" w:rsidRPr="00CF644B" w:rsidRDefault="003957F4" w:rsidP="003957F4">
            <w:pPr>
              <w:numPr>
                <w:ilvl w:val="0"/>
                <w:numId w:val="10"/>
              </w:numPr>
              <w:spacing w:after="0" w:line="276" w:lineRule="auto"/>
              <w:ind w:left="643"/>
              <w:contextualSpacing/>
              <w:jc w:val="center"/>
              <w:rPr>
                <w:rFonts w:ascii="Arial" w:hAnsi="Arial" w:cs="Arial"/>
                <w:b/>
                <w:sz w:val="20"/>
                <w:szCs w:val="20"/>
              </w:rPr>
            </w:pPr>
          </w:p>
        </w:tc>
        <w:tc>
          <w:tcPr>
            <w:tcW w:w="5103" w:type="dxa"/>
          </w:tcPr>
          <w:p w14:paraId="2CD079CA" w14:textId="77777777" w:rsidR="003957F4" w:rsidRPr="00CF644B" w:rsidRDefault="003957F4" w:rsidP="00DC101A">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Premium</w:t>
            </w:r>
            <w:r>
              <w:rPr>
                <w:rFonts w:ascii="Arial" w:hAnsi="Arial" w:cs="Arial"/>
                <w:sz w:val="20"/>
                <w:szCs w:val="20"/>
              </w:rPr>
              <w:t>,</w:t>
            </w:r>
            <w:r w:rsidRPr="00CF644B">
              <w:rPr>
                <w:rFonts w:ascii="Arial" w:hAnsi="Arial" w:cs="Arial"/>
                <w:sz w:val="20"/>
                <w:szCs w:val="20"/>
              </w:rPr>
              <w:t xml:space="preserve"> </w:t>
            </w:r>
            <w:bookmarkEnd w:id="4"/>
            <w:r w:rsidRPr="00CF644B">
              <w:rPr>
                <w:rFonts w:ascii="Arial" w:hAnsi="Arial" w:cs="Arial"/>
                <w:sz w:val="20"/>
                <w:szCs w:val="20"/>
              </w:rPr>
              <w:t>if any</w:t>
            </w:r>
          </w:p>
        </w:tc>
        <w:tc>
          <w:tcPr>
            <w:tcW w:w="1985" w:type="dxa"/>
            <w:vAlign w:val="center"/>
          </w:tcPr>
          <w:p w14:paraId="54DD0503" w14:textId="77777777" w:rsidR="003957F4" w:rsidRPr="009C46E9" w:rsidRDefault="003957F4" w:rsidP="00DC101A">
            <w:pPr>
              <w:tabs>
                <w:tab w:val="left" w:pos="360"/>
              </w:tabs>
              <w:spacing w:line="276" w:lineRule="auto"/>
              <w:jc w:val="center"/>
              <w:rPr>
                <w:rFonts w:ascii="Arial" w:hAnsi="Arial" w:cs="Arial"/>
                <w:b/>
                <w:sz w:val="20"/>
                <w:szCs w:val="20"/>
              </w:rPr>
            </w:pPr>
            <w:r w:rsidRPr="009C46E9">
              <w:rPr>
                <w:rFonts w:ascii="Arial" w:hAnsi="Arial" w:cs="Arial"/>
                <w:b/>
                <w:sz w:val="20"/>
                <w:szCs w:val="20"/>
              </w:rPr>
              <w:t>---</w:t>
            </w:r>
          </w:p>
        </w:tc>
        <w:tc>
          <w:tcPr>
            <w:tcW w:w="3123" w:type="dxa"/>
            <w:vAlign w:val="center"/>
          </w:tcPr>
          <w:p w14:paraId="3E161AA2" w14:textId="77777777" w:rsidR="003957F4" w:rsidRPr="009C46E9" w:rsidRDefault="003957F4" w:rsidP="00DC101A">
            <w:pPr>
              <w:spacing w:line="276" w:lineRule="auto"/>
              <w:jc w:val="center"/>
              <w:rPr>
                <w:rFonts w:ascii="Arial" w:hAnsi="Arial" w:cs="Arial"/>
                <w:b/>
                <w:sz w:val="20"/>
                <w:szCs w:val="20"/>
              </w:rPr>
            </w:pPr>
            <w:r w:rsidRPr="009C46E9">
              <w:rPr>
                <w:rFonts w:ascii="Arial" w:hAnsi="Arial" w:cs="Arial"/>
                <w:b/>
                <w:sz w:val="20"/>
                <w:szCs w:val="20"/>
              </w:rPr>
              <w:t>---</w:t>
            </w:r>
          </w:p>
        </w:tc>
      </w:tr>
      <w:tr w:rsidR="003957F4" w:rsidRPr="00C643D1" w14:paraId="32F507C9" w14:textId="77777777" w:rsidTr="00DC101A">
        <w:trPr>
          <w:trHeight w:val="143"/>
          <w:jc w:val="center"/>
        </w:trPr>
        <w:tc>
          <w:tcPr>
            <w:tcW w:w="704" w:type="dxa"/>
            <w:vMerge/>
          </w:tcPr>
          <w:p w14:paraId="6FC28F8D" w14:textId="77777777" w:rsidR="003957F4" w:rsidRPr="00CF644B" w:rsidRDefault="003957F4" w:rsidP="003957F4">
            <w:pPr>
              <w:numPr>
                <w:ilvl w:val="0"/>
                <w:numId w:val="10"/>
              </w:numPr>
              <w:spacing w:after="0" w:line="276" w:lineRule="auto"/>
              <w:ind w:left="643"/>
              <w:contextualSpacing/>
              <w:jc w:val="center"/>
              <w:rPr>
                <w:rFonts w:ascii="Arial" w:hAnsi="Arial" w:cs="Arial"/>
                <w:b/>
                <w:sz w:val="20"/>
                <w:szCs w:val="20"/>
              </w:rPr>
            </w:pPr>
          </w:p>
        </w:tc>
        <w:tc>
          <w:tcPr>
            <w:tcW w:w="5103" w:type="dxa"/>
          </w:tcPr>
          <w:p w14:paraId="1609F868" w14:textId="77777777" w:rsidR="003957F4" w:rsidRPr="00CF644B" w:rsidRDefault="003957F4" w:rsidP="00DC101A">
            <w:pPr>
              <w:spacing w:line="276" w:lineRule="auto"/>
              <w:rPr>
                <w:rFonts w:ascii="Arial" w:hAnsi="Arial" w:cs="Arial"/>
                <w:sz w:val="20"/>
                <w:szCs w:val="20"/>
              </w:rPr>
            </w:pPr>
            <w:r w:rsidRPr="00CF644B">
              <w:rPr>
                <w:rFonts w:ascii="Arial" w:hAnsi="Arial" w:cs="Arial"/>
                <w:sz w:val="20"/>
                <w:szCs w:val="20"/>
              </w:rPr>
              <w:t>Details/ Justification</w:t>
            </w:r>
          </w:p>
        </w:tc>
        <w:tc>
          <w:tcPr>
            <w:tcW w:w="1985" w:type="dxa"/>
            <w:vAlign w:val="center"/>
          </w:tcPr>
          <w:p w14:paraId="178B5BB7" w14:textId="77777777" w:rsidR="003957F4" w:rsidRPr="00C947F5" w:rsidRDefault="003957F4" w:rsidP="00DC101A">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3123" w:type="dxa"/>
            <w:vAlign w:val="center"/>
          </w:tcPr>
          <w:p w14:paraId="584A3C38" w14:textId="77777777" w:rsidR="003957F4" w:rsidRPr="00C947F5" w:rsidRDefault="003957F4" w:rsidP="00DC101A">
            <w:pPr>
              <w:spacing w:line="276" w:lineRule="auto"/>
              <w:jc w:val="center"/>
              <w:rPr>
                <w:rFonts w:ascii="Arial" w:hAnsi="Arial" w:cs="Arial"/>
                <w:b/>
                <w:sz w:val="20"/>
                <w:szCs w:val="20"/>
              </w:rPr>
            </w:pPr>
            <w:r w:rsidRPr="00C947F5">
              <w:rPr>
                <w:rFonts w:ascii="Arial" w:hAnsi="Arial" w:cs="Arial"/>
                <w:b/>
                <w:sz w:val="20"/>
                <w:szCs w:val="20"/>
              </w:rPr>
              <w:t>---</w:t>
            </w:r>
          </w:p>
        </w:tc>
      </w:tr>
      <w:tr w:rsidR="003957F4" w:rsidRPr="00C643D1" w14:paraId="3A23D359" w14:textId="77777777" w:rsidTr="00DC101A">
        <w:trPr>
          <w:trHeight w:val="143"/>
          <w:jc w:val="center"/>
        </w:trPr>
        <w:tc>
          <w:tcPr>
            <w:tcW w:w="704" w:type="dxa"/>
            <w:vMerge w:val="restart"/>
            <w:vAlign w:val="center"/>
          </w:tcPr>
          <w:p w14:paraId="7D3882E2" w14:textId="77777777" w:rsidR="003957F4" w:rsidRPr="00CF644B" w:rsidRDefault="003957F4" w:rsidP="003957F4">
            <w:pPr>
              <w:numPr>
                <w:ilvl w:val="0"/>
                <w:numId w:val="10"/>
              </w:numPr>
              <w:spacing w:after="0" w:line="276" w:lineRule="auto"/>
              <w:ind w:left="643"/>
              <w:contextualSpacing/>
              <w:jc w:val="center"/>
              <w:rPr>
                <w:rFonts w:ascii="Arial" w:hAnsi="Arial" w:cs="Arial"/>
                <w:b/>
                <w:sz w:val="20"/>
                <w:szCs w:val="20"/>
              </w:rPr>
            </w:pPr>
          </w:p>
        </w:tc>
        <w:tc>
          <w:tcPr>
            <w:tcW w:w="5103" w:type="dxa"/>
          </w:tcPr>
          <w:p w14:paraId="7C020246" w14:textId="6CA7C882" w:rsidR="003957F4" w:rsidRPr="00CF644B" w:rsidRDefault="002166D5" w:rsidP="00DC101A">
            <w:pPr>
              <w:spacing w:line="276" w:lineRule="auto"/>
              <w:rPr>
                <w:rFonts w:ascii="Arial" w:hAnsi="Arial" w:cs="Arial"/>
                <w:sz w:val="20"/>
                <w:szCs w:val="20"/>
              </w:rPr>
            </w:pPr>
            <w:r>
              <w:rPr>
                <w:rFonts w:ascii="Arial" w:hAnsi="Arial" w:cs="Arial"/>
                <w:sz w:val="20"/>
                <w:szCs w:val="20"/>
              </w:rPr>
              <w:t>Dedications</w:t>
            </w:r>
            <w:r w:rsidR="003957F4" w:rsidRPr="00CF644B">
              <w:rPr>
                <w:rFonts w:ascii="Arial" w:hAnsi="Arial" w:cs="Arial"/>
                <w:sz w:val="20"/>
                <w:szCs w:val="20"/>
              </w:rPr>
              <w:t xml:space="preserve"> charged if any</w:t>
            </w:r>
          </w:p>
        </w:tc>
        <w:tc>
          <w:tcPr>
            <w:tcW w:w="1985" w:type="dxa"/>
            <w:vAlign w:val="center"/>
          </w:tcPr>
          <w:p w14:paraId="741E201A" w14:textId="77777777" w:rsidR="003957F4" w:rsidRPr="00C947F5" w:rsidRDefault="003957F4" w:rsidP="00DC101A">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3123" w:type="dxa"/>
            <w:vAlign w:val="center"/>
          </w:tcPr>
          <w:p w14:paraId="42C27C35" w14:textId="77777777" w:rsidR="003957F4" w:rsidRPr="00C947F5" w:rsidRDefault="003957F4" w:rsidP="00DC101A">
            <w:pPr>
              <w:spacing w:line="276" w:lineRule="auto"/>
              <w:jc w:val="center"/>
              <w:rPr>
                <w:rFonts w:ascii="Arial" w:hAnsi="Arial" w:cs="Arial"/>
                <w:b/>
                <w:sz w:val="20"/>
                <w:szCs w:val="20"/>
              </w:rPr>
            </w:pPr>
            <w:r w:rsidRPr="00C947F5">
              <w:rPr>
                <w:rFonts w:ascii="Arial" w:hAnsi="Arial" w:cs="Arial"/>
                <w:b/>
                <w:sz w:val="20"/>
                <w:szCs w:val="20"/>
              </w:rPr>
              <w:t>---</w:t>
            </w:r>
          </w:p>
        </w:tc>
      </w:tr>
      <w:tr w:rsidR="003957F4" w:rsidRPr="00C643D1" w14:paraId="28D6A4E7" w14:textId="77777777" w:rsidTr="00DC101A">
        <w:trPr>
          <w:trHeight w:val="143"/>
          <w:jc w:val="center"/>
        </w:trPr>
        <w:tc>
          <w:tcPr>
            <w:tcW w:w="704" w:type="dxa"/>
            <w:vMerge/>
          </w:tcPr>
          <w:p w14:paraId="0B6FCBDC" w14:textId="77777777" w:rsidR="003957F4" w:rsidRPr="00CF644B" w:rsidRDefault="003957F4" w:rsidP="003957F4">
            <w:pPr>
              <w:numPr>
                <w:ilvl w:val="0"/>
                <w:numId w:val="10"/>
              </w:numPr>
              <w:spacing w:after="0" w:line="276" w:lineRule="auto"/>
              <w:ind w:left="643"/>
              <w:contextualSpacing/>
              <w:jc w:val="center"/>
              <w:rPr>
                <w:rFonts w:ascii="Arial" w:hAnsi="Arial" w:cs="Arial"/>
                <w:b/>
                <w:sz w:val="20"/>
                <w:szCs w:val="20"/>
              </w:rPr>
            </w:pPr>
          </w:p>
        </w:tc>
        <w:tc>
          <w:tcPr>
            <w:tcW w:w="5103" w:type="dxa"/>
          </w:tcPr>
          <w:p w14:paraId="5AEC782F" w14:textId="77777777" w:rsidR="003957F4" w:rsidRPr="00CF644B" w:rsidRDefault="003957F4" w:rsidP="00DC101A">
            <w:pPr>
              <w:spacing w:line="276" w:lineRule="auto"/>
              <w:rPr>
                <w:rFonts w:ascii="Arial" w:hAnsi="Arial" w:cs="Arial"/>
                <w:sz w:val="20"/>
                <w:szCs w:val="20"/>
              </w:rPr>
            </w:pPr>
            <w:r w:rsidRPr="00CF644B">
              <w:rPr>
                <w:rFonts w:ascii="Arial" w:hAnsi="Arial" w:cs="Arial"/>
                <w:sz w:val="20"/>
                <w:szCs w:val="20"/>
              </w:rPr>
              <w:t>Details/ Justification</w:t>
            </w:r>
          </w:p>
        </w:tc>
        <w:tc>
          <w:tcPr>
            <w:tcW w:w="1985" w:type="dxa"/>
            <w:vAlign w:val="center"/>
          </w:tcPr>
          <w:p w14:paraId="3CCB84EE" w14:textId="77777777" w:rsidR="003957F4" w:rsidRPr="00C947F5" w:rsidRDefault="003957F4" w:rsidP="00DC101A">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3123" w:type="dxa"/>
            <w:vAlign w:val="center"/>
          </w:tcPr>
          <w:p w14:paraId="66B780D7" w14:textId="77777777" w:rsidR="003957F4" w:rsidRPr="00C947F5" w:rsidRDefault="003957F4" w:rsidP="00DC101A">
            <w:pPr>
              <w:spacing w:line="276" w:lineRule="auto"/>
              <w:jc w:val="center"/>
              <w:rPr>
                <w:rFonts w:ascii="Arial" w:hAnsi="Arial" w:cs="Arial"/>
                <w:b/>
                <w:sz w:val="20"/>
                <w:szCs w:val="20"/>
              </w:rPr>
            </w:pPr>
            <w:r w:rsidRPr="00C947F5">
              <w:rPr>
                <w:rFonts w:ascii="Arial" w:hAnsi="Arial" w:cs="Arial"/>
                <w:b/>
                <w:sz w:val="20"/>
                <w:szCs w:val="20"/>
              </w:rPr>
              <w:t>---</w:t>
            </w:r>
          </w:p>
        </w:tc>
      </w:tr>
      <w:tr w:rsidR="00C7722E" w:rsidRPr="00C643D1" w14:paraId="70BAE95F" w14:textId="77777777" w:rsidTr="001957DE">
        <w:trPr>
          <w:trHeight w:val="593"/>
          <w:jc w:val="center"/>
        </w:trPr>
        <w:tc>
          <w:tcPr>
            <w:tcW w:w="704" w:type="dxa"/>
            <w:vAlign w:val="center"/>
          </w:tcPr>
          <w:p w14:paraId="4D8101DE" w14:textId="77777777" w:rsidR="00C7722E" w:rsidRPr="00CF644B" w:rsidRDefault="00C7722E" w:rsidP="00C7722E">
            <w:pPr>
              <w:numPr>
                <w:ilvl w:val="0"/>
                <w:numId w:val="10"/>
              </w:numPr>
              <w:spacing w:after="0" w:line="276" w:lineRule="auto"/>
              <w:ind w:left="643"/>
              <w:contextualSpacing/>
              <w:jc w:val="center"/>
              <w:rPr>
                <w:rFonts w:ascii="Arial" w:hAnsi="Arial" w:cs="Arial"/>
                <w:b/>
                <w:sz w:val="20"/>
                <w:szCs w:val="20"/>
              </w:rPr>
            </w:pPr>
          </w:p>
        </w:tc>
        <w:tc>
          <w:tcPr>
            <w:tcW w:w="5103" w:type="dxa"/>
          </w:tcPr>
          <w:p w14:paraId="69317438" w14:textId="54388B25" w:rsidR="00C7722E" w:rsidRPr="00CF644B" w:rsidRDefault="00C7722E" w:rsidP="00C7722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Pr>
                <w:rFonts w:ascii="Arial" w:hAnsi="Arial" w:cs="Arial"/>
                <w:b/>
                <w:bCs/>
                <w:sz w:val="20"/>
                <w:szCs w:val="20"/>
              </w:rPr>
              <w:t>Market Value</w:t>
            </w:r>
          </w:p>
        </w:tc>
        <w:tc>
          <w:tcPr>
            <w:tcW w:w="1985" w:type="dxa"/>
            <w:vAlign w:val="center"/>
          </w:tcPr>
          <w:p w14:paraId="294468A1" w14:textId="77777777" w:rsidR="00C7722E" w:rsidRPr="00C947F5" w:rsidRDefault="00C7722E" w:rsidP="00C7722E">
            <w:pPr>
              <w:tabs>
                <w:tab w:val="left" w:pos="360"/>
              </w:tabs>
              <w:spacing w:line="276" w:lineRule="auto"/>
              <w:jc w:val="center"/>
              <w:rPr>
                <w:rFonts w:ascii="Arial" w:hAnsi="Arial" w:cs="Arial"/>
                <w:b/>
                <w:sz w:val="20"/>
                <w:szCs w:val="20"/>
              </w:rPr>
            </w:pPr>
            <w:r w:rsidRPr="00C947F5">
              <w:rPr>
                <w:rFonts w:ascii="Arial" w:hAnsi="Arial" w:cs="Arial"/>
                <w:b/>
                <w:sz w:val="20"/>
                <w:szCs w:val="20"/>
              </w:rPr>
              <w:t>---</w:t>
            </w:r>
          </w:p>
        </w:tc>
        <w:tc>
          <w:tcPr>
            <w:tcW w:w="3123" w:type="dxa"/>
            <w:vAlign w:val="center"/>
          </w:tcPr>
          <w:p w14:paraId="406EABA0" w14:textId="4CDDD5BF" w:rsidR="00C7722E" w:rsidRPr="00C947F5" w:rsidRDefault="00C7722E" w:rsidP="00C7722E">
            <w:pPr>
              <w:spacing w:line="276" w:lineRule="auto"/>
              <w:jc w:val="center"/>
              <w:rPr>
                <w:rFonts w:ascii="Arial" w:hAnsi="Arial" w:cs="Arial"/>
                <w:b/>
                <w:sz w:val="20"/>
                <w:szCs w:val="20"/>
              </w:rPr>
            </w:pPr>
            <w:r w:rsidRPr="00D92666">
              <w:rPr>
                <w:rFonts w:ascii="Arial" w:hAnsi="Arial" w:cs="Arial"/>
                <w:b/>
                <w:sz w:val="20"/>
                <w:szCs w:val="20"/>
              </w:rPr>
              <w:t xml:space="preserve"> </w:t>
            </w:r>
            <w:r>
              <w:rPr>
                <w:rFonts w:ascii="Arial" w:hAnsi="Arial" w:cs="Arial"/>
                <w:b/>
                <w:sz w:val="20"/>
                <w:szCs w:val="20"/>
              </w:rPr>
              <w:t xml:space="preserve">USD </w:t>
            </w:r>
            <w:r w:rsidRPr="00C7722E">
              <w:rPr>
                <w:rFonts w:ascii="Arial" w:hAnsi="Arial" w:cs="Arial"/>
                <w:b/>
                <w:sz w:val="20"/>
                <w:szCs w:val="20"/>
              </w:rPr>
              <w:t>4</w:t>
            </w:r>
            <w:r>
              <w:rPr>
                <w:rFonts w:ascii="Arial" w:hAnsi="Arial" w:cs="Arial"/>
                <w:b/>
                <w:sz w:val="20"/>
                <w:szCs w:val="20"/>
              </w:rPr>
              <w:t>,</w:t>
            </w:r>
            <w:r w:rsidRPr="00C7722E">
              <w:rPr>
                <w:rFonts w:ascii="Arial" w:hAnsi="Arial" w:cs="Arial"/>
                <w:b/>
                <w:sz w:val="20"/>
                <w:szCs w:val="20"/>
              </w:rPr>
              <w:t>307,500</w:t>
            </w:r>
          </w:p>
        </w:tc>
      </w:tr>
      <w:tr w:rsidR="00D92666" w:rsidRPr="00C643D1" w14:paraId="3335740E" w14:textId="77777777" w:rsidTr="001957DE">
        <w:trPr>
          <w:trHeight w:val="323"/>
          <w:jc w:val="center"/>
        </w:trPr>
        <w:tc>
          <w:tcPr>
            <w:tcW w:w="704" w:type="dxa"/>
            <w:vAlign w:val="center"/>
          </w:tcPr>
          <w:p w14:paraId="4D97CFF5" w14:textId="77777777" w:rsidR="00D92666" w:rsidRPr="00CF644B" w:rsidRDefault="00D92666" w:rsidP="00D92666">
            <w:pPr>
              <w:numPr>
                <w:ilvl w:val="0"/>
                <w:numId w:val="10"/>
              </w:numPr>
              <w:spacing w:after="0" w:line="276" w:lineRule="auto"/>
              <w:ind w:left="643"/>
              <w:contextualSpacing/>
              <w:jc w:val="center"/>
              <w:rPr>
                <w:rFonts w:ascii="Arial" w:hAnsi="Arial" w:cs="Arial"/>
                <w:b/>
                <w:sz w:val="20"/>
                <w:szCs w:val="20"/>
              </w:rPr>
            </w:pPr>
          </w:p>
        </w:tc>
        <w:tc>
          <w:tcPr>
            <w:tcW w:w="5103" w:type="dxa"/>
            <w:vAlign w:val="center"/>
          </w:tcPr>
          <w:p w14:paraId="5411B9F4" w14:textId="77777777" w:rsidR="00D92666" w:rsidRPr="00CF644B" w:rsidRDefault="00D92666" w:rsidP="00D92666">
            <w:pPr>
              <w:spacing w:line="276" w:lineRule="auto"/>
              <w:rPr>
                <w:rFonts w:ascii="Arial" w:hAnsi="Arial" w:cs="Arial"/>
                <w:b/>
                <w:sz w:val="20"/>
                <w:szCs w:val="20"/>
              </w:rPr>
            </w:pPr>
            <w:r w:rsidRPr="00CF644B">
              <w:rPr>
                <w:rFonts w:ascii="Arial" w:hAnsi="Arial" w:cs="Arial"/>
                <w:b/>
                <w:sz w:val="20"/>
                <w:szCs w:val="20"/>
              </w:rPr>
              <w:t>Rounded Off</w:t>
            </w:r>
          </w:p>
        </w:tc>
        <w:tc>
          <w:tcPr>
            <w:tcW w:w="1985" w:type="dxa"/>
            <w:vAlign w:val="center"/>
          </w:tcPr>
          <w:p w14:paraId="47179836" w14:textId="77777777" w:rsidR="00D92666" w:rsidRPr="00C947F5" w:rsidRDefault="00D92666" w:rsidP="00D92666">
            <w:pPr>
              <w:spacing w:line="276" w:lineRule="auto"/>
              <w:jc w:val="center"/>
              <w:rPr>
                <w:rFonts w:ascii="Arial" w:hAnsi="Arial" w:cs="Arial"/>
                <w:b/>
                <w:sz w:val="20"/>
                <w:szCs w:val="20"/>
              </w:rPr>
            </w:pPr>
            <w:r w:rsidRPr="00C947F5">
              <w:rPr>
                <w:rFonts w:ascii="Arial" w:hAnsi="Arial" w:cs="Arial"/>
                <w:b/>
                <w:sz w:val="20"/>
                <w:szCs w:val="20"/>
              </w:rPr>
              <w:t>---</w:t>
            </w:r>
          </w:p>
        </w:tc>
        <w:tc>
          <w:tcPr>
            <w:tcW w:w="3123" w:type="dxa"/>
            <w:vAlign w:val="center"/>
          </w:tcPr>
          <w:p w14:paraId="6F372FE6" w14:textId="3DD39EA1" w:rsidR="00D92666" w:rsidRPr="001957DE" w:rsidRDefault="00D92666" w:rsidP="00D92666">
            <w:pPr>
              <w:spacing w:line="276" w:lineRule="auto"/>
              <w:jc w:val="center"/>
              <w:rPr>
                <w:rFonts w:ascii="Arial" w:hAnsi="Arial" w:cs="Arial"/>
                <w:bCs/>
                <w:sz w:val="20"/>
                <w:szCs w:val="20"/>
              </w:rPr>
            </w:pPr>
            <w:r w:rsidRPr="00D92666">
              <w:rPr>
                <w:rFonts w:ascii="Arial" w:hAnsi="Arial" w:cs="Arial"/>
                <w:b/>
                <w:sz w:val="20"/>
                <w:szCs w:val="20"/>
              </w:rPr>
              <w:t xml:space="preserve"> </w:t>
            </w:r>
            <w:r>
              <w:rPr>
                <w:rFonts w:ascii="Arial" w:hAnsi="Arial" w:cs="Arial"/>
                <w:b/>
                <w:sz w:val="20"/>
                <w:szCs w:val="20"/>
              </w:rPr>
              <w:t xml:space="preserve">USD </w:t>
            </w:r>
            <w:r w:rsidR="002D3784" w:rsidRPr="002D3784">
              <w:rPr>
                <w:rFonts w:ascii="Arial" w:hAnsi="Arial" w:cs="Arial"/>
                <w:b/>
                <w:sz w:val="20"/>
                <w:szCs w:val="20"/>
              </w:rPr>
              <w:t>4,</w:t>
            </w:r>
            <w:r w:rsidR="00C7722E">
              <w:rPr>
                <w:rFonts w:ascii="Arial" w:hAnsi="Arial" w:cs="Arial"/>
                <w:b/>
                <w:sz w:val="20"/>
                <w:szCs w:val="20"/>
              </w:rPr>
              <w:t>300</w:t>
            </w:r>
            <w:r w:rsidR="002D3784" w:rsidRPr="002D3784">
              <w:rPr>
                <w:rFonts w:ascii="Arial" w:hAnsi="Arial" w:cs="Arial"/>
                <w:b/>
                <w:sz w:val="20"/>
                <w:szCs w:val="20"/>
              </w:rPr>
              <w:t>,000</w:t>
            </w:r>
          </w:p>
        </w:tc>
      </w:tr>
      <w:tr w:rsidR="003957F4" w:rsidRPr="00C643D1" w14:paraId="70BED6FE" w14:textId="77777777" w:rsidTr="002D3784">
        <w:trPr>
          <w:trHeight w:val="439"/>
          <w:jc w:val="center"/>
        </w:trPr>
        <w:tc>
          <w:tcPr>
            <w:tcW w:w="704" w:type="dxa"/>
            <w:vAlign w:val="center"/>
          </w:tcPr>
          <w:p w14:paraId="2E98C1C5" w14:textId="77777777" w:rsidR="003957F4" w:rsidRPr="00CF644B" w:rsidRDefault="003957F4" w:rsidP="003957F4">
            <w:pPr>
              <w:numPr>
                <w:ilvl w:val="0"/>
                <w:numId w:val="10"/>
              </w:numPr>
              <w:spacing w:after="0" w:line="276" w:lineRule="auto"/>
              <w:ind w:left="643"/>
              <w:contextualSpacing/>
              <w:jc w:val="center"/>
              <w:rPr>
                <w:rFonts w:ascii="Arial" w:hAnsi="Arial" w:cs="Arial"/>
                <w:b/>
                <w:sz w:val="20"/>
                <w:szCs w:val="20"/>
              </w:rPr>
            </w:pPr>
          </w:p>
        </w:tc>
        <w:tc>
          <w:tcPr>
            <w:tcW w:w="5103" w:type="dxa"/>
          </w:tcPr>
          <w:p w14:paraId="354E7B6F" w14:textId="422414AB" w:rsidR="003957F4" w:rsidRPr="00CF644B" w:rsidRDefault="003957F4" w:rsidP="00DC101A">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00A57916">
              <w:rPr>
                <w:rFonts w:ascii="Arial" w:hAnsi="Arial" w:cs="Arial"/>
                <w:b/>
                <w:bCs/>
                <w:sz w:val="20"/>
                <w:szCs w:val="20"/>
              </w:rPr>
              <w:t>Market Value</w:t>
            </w:r>
            <w:r w:rsidRPr="0052033A">
              <w:rPr>
                <w:rFonts w:ascii="Arial" w:hAnsi="Arial" w:cs="Arial"/>
                <w:b/>
                <w:bCs/>
                <w:sz w:val="20"/>
                <w:szCs w:val="20"/>
              </w:rPr>
              <w:t xml:space="preserve"> in words</w:t>
            </w:r>
          </w:p>
        </w:tc>
        <w:tc>
          <w:tcPr>
            <w:tcW w:w="1985" w:type="dxa"/>
            <w:vAlign w:val="center"/>
          </w:tcPr>
          <w:p w14:paraId="1EE21523" w14:textId="77777777" w:rsidR="003957F4" w:rsidRPr="00C947F5" w:rsidRDefault="003957F4" w:rsidP="00DC101A">
            <w:pPr>
              <w:spacing w:line="276" w:lineRule="auto"/>
              <w:jc w:val="center"/>
              <w:rPr>
                <w:rFonts w:ascii="Arial" w:hAnsi="Arial" w:cs="Arial"/>
                <w:b/>
                <w:sz w:val="20"/>
                <w:szCs w:val="20"/>
              </w:rPr>
            </w:pPr>
            <w:r w:rsidRPr="00C947F5">
              <w:rPr>
                <w:rFonts w:ascii="Arial" w:hAnsi="Arial" w:cs="Arial"/>
                <w:b/>
                <w:sz w:val="20"/>
                <w:szCs w:val="20"/>
              </w:rPr>
              <w:t>---</w:t>
            </w:r>
          </w:p>
        </w:tc>
        <w:tc>
          <w:tcPr>
            <w:tcW w:w="3123" w:type="dxa"/>
            <w:vAlign w:val="center"/>
          </w:tcPr>
          <w:p w14:paraId="6251A1F3" w14:textId="64D257B4" w:rsidR="003957F4" w:rsidRPr="00C947F5" w:rsidRDefault="001957DE" w:rsidP="00DC101A">
            <w:pPr>
              <w:spacing w:line="276" w:lineRule="auto"/>
              <w:jc w:val="center"/>
              <w:rPr>
                <w:rFonts w:ascii="Arial" w:hAnsi="Arial" w:cs="Arial"/>
                <w:b/>
                <w:sz w:val="20"/>
                <w:szCs w:val="20"/>
              </w:rPr>
            </w:pPr>
            <w:r>
              <w:rPr>
                <w:rFonts w:ascii="Arial" w:hAnsi="Arial" w:cs="Arial"/>
                <w:b/>
                <w:sz w:val="20"/>
                <w:szCs w:val="20"/>
              </w:rPr>
              <w:t>Four</w:t>
            </w:r>
            <w:r w:rsidR="003957F4">
              <w:rPr>
                <w:rFonts w:ascii="Arial" w:hAnsi="Arial" w:cs="Arial"/>
                <w:b/>
                <w:sz w:val="20"/>
                <w:szCs w:val="20"/>
              </w:rPr>
              <w:t xml:space="preserve"> </w:t>
            </w:r>
            <w:r w:rsidR="00D92666">
              <w:rPr>
                <w:rFonts w:ascii="Arial" w:hAnsi="Arial" w:cs="Arial"/>
                <w:b/>
                <w:sz w:val="20"/>
                <w:szCs w:val="20"/>
              </w:rPr>
              <w:t xml:space="preserve">Million and </w:t>
            </w:r>
            <w:r w:rsidR="00C7722E">
              <w:rPr>
                <w:rFonts w:ascii="Arial" w:hAnsi="Arial" w:cs="Arial"/>
                <w:b/>
                <w:sz w:val="20"/>
                <w:szCs w:val="20"/>
              </w:rPr>
              <w:t>Three Hundred Thousand</w:t>
            </w:r>
            <w:r w:rsidR="00D92666">
              <w:rPr>
                <w:rFonts w:ascii="Arial" w:hAnsi="Arial" w:cs="Arial"/>
                <w:b/>
                <w:sz w:val="20"/>
                <w:szCs w:val="20"/>
              </w:rPr>
              <w:t xml:space="preserve"> </w:t>
            </w:r>
            <w:r w:rsidR="002D3784">
              <w:rPr>
                <w:rFonts w:ascii="Arial" w:hAnsi="Arial" w:cs="Arial"/>
                <w:b/>
                <w:sz w:val="20"/>
                <w:szCs w:val="20"/>
              </w:rPr>
              <w:t xml:space="preserve">US Dollars </w:t>
            </w:r>
            <w:r w:rsidR="003957F4" w:rsidRPr="00C947F5">
              <w:rPr>
                <w:rFonts w:ascii="Arial" w:hAnsi="Arial" w:cs="Arial"/>
                <w:b/>
                <w:sz w:val="20"/>
                <w:szCs w:val="20"/>
              </w:rPr>
              <w:t>Only/-</w:t>
            </w:r>
          </w:p>
        </w:tc>
      </w:tr>
      <w:tr w:rsidR="003957F4" w:rsidRPr="00C643D1" w14:paraId="0386CD56" w14:textId="77777777" w:rsidTr="00DC101A">
        <w:trPr>
          <w:trHeight w:val="58"/>
          <w:jc w:val="center"/>
        </w:trPr>
        <w:tc>
          <w:tcPr>
            <w:tcW w:w="704" w:type="dxa"/>
            <w:vMerge w:val="restart"/>
            <w:shd w:val="clear" w:color="auto" w:fill="D5DCE4" w:themeFill="text2" w:themeFillTint="33"/>
          </w:tcPr>
          <w:p w14:paraId="54AA3621" w14:textId="77777777" w:rsidR="003957F4" w:rsidRPr="00C643D1" w:rsidRDefault="003957F4" w:rsidP="003957F4">
            <w:pPr>
              <w:numPr>
                <w:ilvl w:val="0"/>
                <w:numId w:val="10"/>
              </w:numPr>
              <w:spacing w:after="0" w:line="276" w:lineRule="auto"/>
              <w:ind w:left="643"/>
              <w:contextualSpacing/>
              <w:jc w:val="center"/>
              <w:rPr>
                <w:rFonts w:ascii="Arial" w:hAnsi="Arial" w:cs="Arial"/>
                <w:b/>
              </w:rPr>
            </w:pPr>
          </w:p>
        </w:tc>
        <w:tc>
          <w:tcPr>
            <w:tcW w:w="10211" w:type="dxa"/>
            <w:gridSpan w:val="3"/>
            <w:shd w:val="clear" w:color="auto" w:fill="D5DCE4" w:themeFill="text2" w:themeFillTint="33"/>
          </w:tcPr>
          <w:p w14:paraId="20EB7226" w14:textId="77777777" w:rsidR="003957F4" w:rsidRPr="00842B8A" w:rsidRDefault="003957F4" w:rsidP="00DC101A">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3957F4" w:rsidRPr="00C643D1" w14:paraId="18005FEE" w14:textId="77777777" w:rsidTr="00DC101A">
        <w:trPr>
          <w:trHeight w:val="701"/>
          <w:jc w:val="center"/>
        </w:trPr>
        <w:tc>
          <w:tcPr>
            <w:tcW w:w="704" w:type="dxa"/>
            <w:vMerge/>
            <w:shd w:val="clear" w:color="auto" w:fill="DEEAF6" w:themeFill="accent1" w:themeFillTint="33"/>
            <w:vAlign w:val="center"/>
          </w:tcPr>
          <w:p w14:paraId="65801230" w14:textId="77777777" w:rsidR="003957F4" w:rsidRPr="00C643D1" w:rsidRDefault="003957F4" w:rsidP="003957F4">
            <w:pPr>
              <w:numPr>
                <w:ilvl w:val="0"/>
                <w:numId w:val="10"/>
              </w:numPr>
              <w:spacing w:after="0" w:line="276" w:lineRule="auto"/>
              <w:ind w:left="643"/>
              <w:contextualSpacing/>
              <w:jc w:val="center"/>
              <w:rPr>
                <w:rFonts w:ascii="Arial" w:hAnsi="Arial" w:cs="Arial"/>
                <w:b/>
              </w:rPr>
            </w:pPr>
          </w:p>
        </w:tc>
        <w:tc>
          <w:tcPr>
            <w:tcW w:w="10211" w:type="dxa"/>
            <w:gridSpan w:val="3"/>
          </w:tcPr>
          <w:p w14:paraId="4389D539" w14:textId="41ADD7DF" w:rsidR="001A3348" w:rsidRDefault="001A3348" w:rsidP="003957F4">
            <w:pPr>
              <w:pStyle w:val="ListParagraph"/>
              <w:numPr>
                <w:ilvl w:val="0"/>
                <w:numId w:val="11"/>
              </w:numPr>
              <w:spacing w:after="0" w:line="276" w:lineRule="auto"/>
              <w:ind w:left="432"/>
              <w:jc w:val="both"/>
              <w:rPr>
                <w:rFonts w:ascii="Arial" w:hAnsi="Arial" w:cs="Arial"/>
                <w:sz w:val="20"/>
                <w:szCs w:val="20"/>
              </w:rPr>
            </w:pPr>
            <w:r>
              <w:rPr>
                <w:rFonts w:ascii="Arial" w:hAnsi="Arial" w:cs="Arial"/>
                <w:sz w:val="20"/>
                <w:szCs w:val="20"/>
              </w:rPr>
              <w:t>This is just an asset/aircraft valuation report. Liabilities/dues are not considered in this report.</w:t>
            </w:r>
          </w:p>
          <w:p w14:paraId="46741EC1" w14:textId="03FC22C2" w:rsidR="002D3784" w:rsidRDefault="00973FF3" w:rsidP="003957F4">
            <w:pPr>
              <w:pStyle w:val="ListParagraph"/>
              <w:numPr>
                <w:ilvl w:val="0"/>
                <w:numId w:val="11"/>
              </w:numPr>
              <w:spacing w:after="0" w:line="276" w:lineRule="auto"/>
              <w:ind w:left="432"/>
              <w:jc w:val="both"/>
              <w:rPr>
                <w:rFonts w:ascii="Arial" w:hAnsi="Arial" w:cs="Arial"/>
                <w:sz w:val="20"/>
                <w:szCs w:val="20"/>
              </w:rPr>
            </w:pPr>
            <w:r w:rsidRPr="00973FF3">
              <w:rPr>
                <w:rFonts w:ascii="Arial" w:hAnsi="Arial" w:cs="Arial"/>
                <w:sz w:val="20"/>
                <w:szCs w:val="20"/>
              </w:rPr>
              <w:t xml:space="preserve">The market value of the aircraft, as determined through our analysis, has been further cross-verified using the repair, maintenance, and overhaul (MRO) quotation provided by M/s Air Works India Engineering Pvt. Ltd., dated 14-02-2017. The </w:t>
            </w:r>
            <w:r>
              <w:rPr>
                <w:rFonts w:ascii="Arial" w:hAnsi="Arial" w:cs="Arial"/>
                <w:sz w:val="20"/>
                <w:szCs w:val="20"/>
              </w:rPr>
              <w:t xml:space="preserve">arrived </w:t>
            </w:r>
            <w:r w:rsidRPr="00973FF3">
              <w:rPr>
                <w:rFonts w:ascii="Arial" w:hAnsi="Arial" w:cs="Arial"/>
                <w:sz w:val="20"/>
                <w:szCs w:val="20"/>
              </w:rPr>
              <w:t>estimated costs outlined in the MRO quotation closely align with our valuation, thereby supporting the credibility of our assessment. However, to maintain a conservative and prudent approach, the lower of the two values</w:t>
            </w:r>
            <w:r>
              <w:rPr>
                <w:rFonts w:ascii="Arial" w:hAnsi="Arial" w:cs="Arial"/>
                <w:sz w:val="20"/>
                <w:szCs w:val="20"/>
              </w:rPr>
              <w:t xml:space="preserve"> </w:t>
            </w:r>
            <w:r w:rsidRPr="00973FF3">
              <w:rPr>
                <w:rFonts w:ascii="Arial" w:hAnsi="Arial" w:cs="Arial"/>
                <w:sz w:val="20"/>
                <w:szCs w:val="20"/>
              </w:rPr>
              <w:t>has been taken as the final market value of the aircraft</w:t>
            </w:r>
            <w:r>
              <w:rPr>
                <w:rFonts w:ascii="Arial" w:hAnsi="Arial" w:cs="Arial"/>
                <w:sz w:val="20"/>
                <w:szCs w:val="20"/>
              </w:rPr>
              <w:t>.</w:t>
            </w:r>
          </w:p>
          <w:p w14:paraId="4FE92E1B" w14:textId="0307065B" w:rsidR="00973FF3" w:rsidRDefault="00973FF3" w:rsidP="003957F4">
            <w:pPr>
              <w:pStyle w:val="ListParagraph"/>
              <w:numPr>
                <w:ilvl w:val="0"/>
                <w:numId w:val="11"/>
              </w:numPr>
              <w:spacing w:after="0" w:line="276" w:lineRule="auto"/>
              <w:ind w:left="432"/>
              <w:jc w:val="both"/>
              <w:rPr>
                <w:rFonts w:ascii="Arial" w:hAnsi="Arial" w:cs="Arial"/>
                <w:sz w:val="20"/>
                <w:szCs w:val="20"/>
              </w:rPr>
            </w:pPr>
            <w:r w:rsidRPr="00973FF3">
              <w:rPr>
                <w:rFonts w:ascii="Arial" w:hAnsi="Arial" w:cs="Arial"/>
                <w:sz w:val="20"/>
                <w:szCs w:val="20"/>
              </w:rPr>
              <w:t>The market value provided herein is an estimate derived from publicly available information, as well as the documents and data made available to us. It is important to note that this is a preliminary valuation and should be treated as indicative in nature. The actual cost of repair, maintenance, and overhaul (MRO) of the aircraft can only be accurately determined after a comprehensive physical inspection is carried out by a reputed and certified organization specializing in MRO services for private aircraft</w:t>
            </w:r>
            <w:r>
              <w:rPr>
                <w:rFonts w:ascii="Arial" w:hAnsi="Arial" w:cs="Arial"/>
                <w:sz w:val="20"/>
                <w:szCs w:val="20"/>
              </w:rPr>
              <w:t>.</w:t>
            </w:r>
          </w:p>
          <w:p w14:paraId="6B374776" w14:textId="77777777" w:rsidR="00973FF3" w:rsidRPr="00CF644B" w:rsidRDefault="00973FF3" w:rsidP="00973FF3">
            <w:pPr>
              <w:pStyle w:val="ListParagraph"/>
              <w:numPr>
                <w:ilvl w:val="0"/>
                <w:numId w:val="11"/>
              </w:numPr>
              <w:spacing w:after="0"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15AB6466" w14:textId="7631EB2A" w:rsidR="00973FF3" w:rsidRPr="00973FF3" w:rsidRDefault="00973FF3" w:rsidP="00973FF3">
            <w:pPr>
              <w:pStyle w:val="ListParagraph"/>
              <w:numPr>
                <w:ilvl w:val="0"/>
                <w:numId w:val="11"/>
              </w:numPr>
              <w:spacing w:after="0"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5F73A109" w14:textId="77777777" w:rsidR="003957F4" w:rsidRPr="00CF644B" w:rsidRDefault="003957F4" w:rsidP="003957F4">
            <w:pPr>
              <w:pStyle w:val="ListParagraph"/>
              <w:numPr>
                <w:ilvl w:val="0"/>
                <w:numId w:val="11"/>
              </w:numPr>
              <w:spacing w:after="0"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1F5AED5" w14:textId="77777777" w:rsidR="003957F4" w:rsidRPr="00CF644B" w:rsidRDefault="003957F4" w:rsidP="003957F4">
            <w:pPr>
              <w:pStyle w:val="ListParagraph"/>
              <w:numPr>
                <w:ilvl w:val="0"/>
                <w:numId w:val="11"/>
              </w:numPr>
              <w:spacing w:after="0"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7941160A" w14:textId="77777777" w:rsidR="003957F4" w:rsidRPr="00CF644B" w:rsidRDefault="003957F4" w:rsidP="003957F4">
            <w:pPr>
              <w:pStyle w:val="ListParagraph"/>
              <w:numPr>
                <w:ilvl w:val="0"/>
                <w:numId w:val="11"/>
              </w:numPr>
              <w:spacing w:after="0"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50F776CB" w14:textId="77777777" w:rsidR="003957F4" w:rsidRPr="00CF644B" w:rsidRDefault="003957F4" w:rsidP="003957F4">
            <w:pPr>
              <w:pStyle w:val="ListParagraph"/>
              <w:numPr>
                <w:ilvl w:val="0"/>
                <w:numId w:val="11"/>
              </w:numPr>
              <w:spacing w:after="0" w:line="276" w:lineRule="auto"/>
              <w:ind w:left="432"/>
              <w:jc w:val="both"/>
              <w:rPr>
                <w:rFonts w:ascii="Arial" w:hAnsi="Arial" w:cs="Arial"/>
                <w:sz w:val="20"/>
                <w:szCs w:val="20"/>
              </w:rPr>
            </w:pPr>
            <w:r w:rsidRPr="00CF644B">
              <w:rPr>
                <w:rFonts w:ascii="Arial" w:hAnsi="Arial" w:cs="Arial"/>
                <w:sz w:val="20"/>
                <w:szCs w:val="20"/>
              </w:rPr>
              <w:lastRenderedPageBreak/>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09518A5" w14:textId="77777777" w:rsidR="003957F4" w:rsidRPr="00CF644B" w:rsidRDefault="003957F4" w:rsidP="003957F4">
            <w:pPr>
              <w:pStyle w:val="ListParagraph"/>
              <w:numPr>
                <w:ilvl w:val="0"/>
                <w:numId w:val="11"/>
              </w:numPr>
              <w:spacing w:after="0"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32DF560C" w14:textId="77777777" w:rsidR="003957F4" w:rsidRPr="00CF644B" w:rsidRDefault="003957F4" w:rsidP="003957F4">
            <w:pPr>
              <w:pStyle w:val="ListParagraph"/>
              <w:numPr>
                <w:ilvl w:val="0"/>
                <w:numId w:val="11"/>
              </w:numPr>
              <w:spacing w:after="0"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CF4D79C" w14:textId="77777777" w:rsidR="003957F4" w:rsidRPr="00CF644B" w:rsidRDefault="003957F4" w:rsidP="003957F4">
            <w:pPr>
              <w:pStyle w:val="ListParagraph"/>
              <w:numPr>
                <w:ilvl w:val="0"/>
                <w:numId w:val="11"/>
              </w:numPr>
              <w:spacing w:after="0"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957F4" w:rsidRPr="00CF644B" w14:paraId="7A65CB57" w14:textId="77777777" w:rsidTr="00DC101A">
        <w:trPr>
          <w:trHeight w:val="111"/>
          <w:jc w:val="center"/>
        </w:trPr>
        <w:tc>
          <w:tcPr>
            <w:tcW w:w="704" w:type="dxa"/>
            <w:vMerge w:val="restart"/>
            <w:shd w:val="clear" w:color="auto" w:fill="D5DCE4" w:themeFill="text2" w:themeFillTint="33"/>
          </w:tcPr>
          <w:p w14:paraId="616CE249" w14:textId="77777777" w:rsidR="003957F4" w:rsidRPr="00CF644B" w:rsidRDefault="003957F4" w:rsidP="003957F4">
            <w:pPr>
              <w:numPr>
                <w:ilvl w:val="0"/>
                <w:numId w:val="10"/>
              </w:numPr>
              <w:spacing w:after="0" w:line="276" w:lineRule="auto"/>
              <w:ind w:left="643"/>
              <w:contextualSpacing/>
              <w:rPr>
                <w:rFonts w:ascii="Arial" w:hAnsi="Arial" w:cs="Arial"/>
                <w:b/>
                <w:sz w:val="20"/>
                <w:szCs w:val="20"/>
              </w:rPr>
            </w:pPr>
          </w:p>
        </w:tc>
        <w:tc>
          <w:tcPr>
            <w:tcW w:w="10211" w:type="dxa"/>
            <w:gridSpan w:val="3"/>
            <w:shd w:val="clear" w:color="auto" w:fill="D5DCE4" w:themeFill="text2" w:themeFillTint="33"/>
          </w:tcPr>
          <w:p w14:paraId="2931E688" w14:textId="77777777" w:rsidR="003957F4" w:rsidRPr="00CF644B" w:rsidRDefault="003957F4" w:rsidP="00DC101A">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3957F4" w:rsidRPr="00CF644B" w14:paraId="46EA563F" w14:textId="77777777" w:rsidTr="00DC101A">
        <w:trPr>
          <w:trHeight w:val="142"/>
          <w:jc w:val="center"/>
        </w:trPr>
        <w:tc>
          <w:tcPr>
            <w:tcW w:w="704" w:type="dxa"/>
            <w:vMerge/>
            <w:shd w:val="clear" w:color="auto" w:fill="DEEAF6" w:themeFill="accent1" w:themeFillTint="33"/>
            <w:vAlign w:val="center"/>
          </w:tcPr>
          <w:p w14:paraId="2E36C3F0" w14:textId="77777777" w:rsidR="003957F4" w:rsidRPr="00CF644B" w:rsidRDefault="003957F4" w:rsidP="003957F4">
            <w:pPr>
              <w:numPr>
                <w:ilvl w:val="0"/>
                <w:numId w:val="10"/>
              </w:numPr>
              <w:spacing w:after="0" w:line="276" w:lineRule="auto"/>
              <w:ind w:left="643"/>
              <w:contextualSpacing/>
              <w:jc w:val="center"/>
              <w:rPr>
                <w:rFonts w:ascii="Arial" w:hAnsi="Arial" w:cs="Arial"/>
                <w:b/>
                <w:sz w:val="20"/>
                <w:szCs w:val="20"/>
              </w:rPr>
            </w:pPr>
          </w:p>
        </w:tc>
        <w:tc>
          <w:tcPr>
            <w:tcW w:w="10211" w:type="dxa"/>
            <w:gridSpan w:val="3"/>
          </w:tcPr>
          <w:p w14:paraId="0607A76E" w14:textId="77777777" w:rsidR="003957F4" w:rsidRPr="00CF644B" w:rsidRDefault="003957F4" w:rsidP="00DC101A">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EAEE73F" w14:textId="77777777" w:rsidR="003957F4" w:rsidRPr="00CF644B" w:rsidRDefault="003957F4" w:rsidP="00DC101A">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957F4" w:rsidRPr="00CF644B" w14:paraId="371CCDA8" w14:textId="77777777" w:rsidTr="00DC101A">
        <w:trPr>
          <w:trHeight w:val="663"/>
          <w:jc w:val="center"/>
        </w:trPr>
        <w:tc>
          <w:tcPr>
            <w:tcW w:w="704" w:type="dxa"/>
            <w:vMerge/>
            <w:tcBorders>
              <w:bottom w:val="single" w:sz="4" w:space="0" w:color="auto"/>
            </w:tcBorders>
            <w:shd w:val="clear" w:color="auto" w:fill="DEEAF6" w:themeFill="accent1" w:themeFillTint="33"/>
            <w:vAlign w:val="center"/>
          </w:tcPr>
          <w:p w14:paraId="7FE92877" w14:textId="77777777" w:rsidR="003957F4" w:rsidRPr="00CF644B" w:rsidRDefault="003957F4" w:rsidP="003957F4">
            <w:pPr>
              <w:numPr>
                <w:ilvl w:val="0"/>
                <w:numId w:val="10"/>
              </w:numPr>
              <w:spacing w:after="0" w:line="276" w:lineRule="auto"/>
              <w:ind w:left="643"/>
              <w:contextualSpacing/>
              <w:jc w:val="center"/>
              <w:rPr>
                <w:rFonts w:ascii="Arial" w:hAnsi="Arial" w:cs="Arial"/>
                <w:b/>
                <w:sz w:val="20"/>
                <w:szCs w:val="20"/>
              </w:rPr>
            </w:pPr>
          </w:p>
        </w:tc>
        <w:tc>
          <w:tcPr>
            <w:tcW w:w="10211" w:type="dxa"/>
            <w:gridSpan w:val="3"/>
          </w:tcPr>
          <w:p w14:paraId="2EC24DB3" w14:textId="77777777" w:rsidR="003957F4" w:rsidRPr="00CF644B" w:rsidRDefault="003957F4" w:rsidP="00DC101A">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6F2B983A" w14:textId="77777777" w:rsidR="003957F4" w:rsidRPr="00CF644B" w:rsidRDefault="003957F4" w:rsidP="00DC101A">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767BDEDB" w14:textId="77777777" w:rsidR="003957F4" w:rsidRPr="00CF644B" w:rsidRDefault="003957F4" w:rsidP="00DC101A">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09216615" w14:textId="77777777" w:rsidR="003957F4" w:rsidRPr="00CF644B" w:rsidRDefault="003957F4" w:rsidP="00DC101A">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155E41B" w14:textId="77777777" w:rsidR="003957F4" w:rsidRPr="00CF644B" w:rsidRDefault="003957F4" w:rsidP="00DC101A">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3957F4" w:rsidRPr="00CF644B" w14:paraId="6EEEFC7D" w14:textId="77777777" w:rsidTr="00DC101A">
        <w:trPr>
          <w:trHeight w:val="70"/>
          <w:jc w:val="center"/>
        </w:trPr>
        <w:tc>
          <w:tcPr>
            <w:tcW w:w="704" w:type="dxa"/>
            <w:tcBorders>
              <w:bottom w:val="single" w:sz="4" w:space="0" w:color="auto"/>
            </w:tcBorders>
            <w:shd w:val="clear" w:color="auto" w:fill="D5DCE4" w:themeFill="text2" w:themeFillTint="33"/>
          </w:tcPr>
          <w:p w14:paraId="670A6472" w14:textId="77777777" w:rsidR="003957F4" w:rsidRPr="00CF644B" w:rsidRDefault="003957F4" w:rsidP="003957F4">
            <w:pPr>
              <w:numPr>
                <w:ilvl w:val="0"/>
                <w:numId w:val="10"/>
              </w:numPr>
              <w:spacing w:after="0" w:line="276" w:lineRule="auto"/>
              <w:ind w:left="643"/>
              <w:contextualSpacing/>
              <w:jc w:val="center"/>
              <w:rPr>
                <w:rFonts w:ascii="Arial" w:hAnsi="Arial" w:cs="Arial"/>
                <w:b/>
                <w:sz w:val="20"/>
                <w:szCs w:val="20"/>
              </w:rPr>
            </w:pPr>
          </w:p>
        </w:tc>
        <w:tc>
          <w:tcPr>
            <w:tcW w:w="10211" w:type="dxa"/>
            <w:gridSpan w:val="3"/>
            <w:tcBorders>
              <w:bottom w:val="single" w:sz="4" w:space="0" w:color="auto"/>
            </w:tcBorders>
          </w:tcPr>
          <w:p w14:paraId="14BC4F05" w14:textId="77777777" w:rsidR="003957F4" w:rsidRPr="004B3046" w:rsidRDefault="003957F4" w:rsidP="00DC101A">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173031FC" w14:textId="77777777" w:rsidR="003957F4" w:rsidRPr="00851280" w:rsidRDefault="003957F4" w:rsidP="003957F4">
            <w:pPr>
              <w:pStyle w:val="ListParagraph"/>
              <w:numPr>
                <w:ilvl w:val="0"/>
                <w:numId w:val="21"/>
              </w:numPr>
              <w:tabs>
                <w:tab w:val="left" w:pos="595"/>
              </w:tabs>
              <w:spacing w:after="0"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EFA48BF" w14:textId="77777777" w:rsidR="003957F4" w:rsidRPr="00851280" w:rsidRDefault="003957F4" w:rsidP="003957F4">
            <w:pPr>
              <w:pStyle w:val="ListParagraph"/>
              <w:numPr>
                <w:ilvl w:val="0"/>
                <w:numId w:val="21"/>
              </w:numPr>
              <w:tabs>
                <w:tab w:val="left" w:pos="595"/>
              </w:tabs>
              <w:spacing w:after="0"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 </w:t>
            </w:r>
            <w:r w:rsidRPr="00851280">
              <w:rPr>
                <w:rFonts w:ascii="Arial" w:hAnsi="Arial" w:cs="Arial"/>
                <w:i/>
                <w:iCs/>
                <w:sz w:val="20"/>
                <w:szCs w:val="18"/>
              </w:rPr>
              <w:t>Photographs of the property</w:t>
            </w:r>
          </w:p>
          <w:p w14:paraId="52C583B4" w14:textId="77777777" w:rsidR="003957F4" w:rsidRDefault="003957F4" w:rsidP="003957F4">
            <w:pPr>
              <w:pStyle w:val="ListParagraph"/>
              <w:numPr>
                <w:ilvl w:val="0"/>
                <w:numId w:val="21"/>
              </w:numPr>
              <w:tabs>
                <w:tab w:val="left" w:pos="595"/>
              </w:tabs>
              <w:spacing w:after="0"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Important documents exhibit</w:t>
            </w:r>
          </w:p>
          <w:p w14:paraId="7E5A72B1" w14:textId="77777777" w:rsidR="003957F4" w:rsidRPr="00851280" w:rsidRDefault="003957F4" w:rsidP="003957F4">
            <w:pPr>
              <w:pStyle w:val="ListParagraph"/>
              <w:numPr>
                <w:ilvl w:val="0"/>
                <w:numId w:val="21"/>
              </w:numPr>
              <w:tabs>
                <w:tab w:val="left" w:pos="595"/>
              </w:tabs>
              <w:spacing w:after="0"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BE6E59">
              <w:rPr>
                <w:rFonts w:ascii="Arial" w:hAnsi="Arial" w:cs="Arial"/>
                <w:i/>
                <w:iCs/>
                <w:sz w:val="20"/>
                <w:szCs w:val="18"/>
              </w:rPr>
              <w:t>Valuer’s Important Remarks</w:t>
            </w:r>
          </w:p>
        </w:tc>
      </w:tr>
    </w:tbl>
    <w:p w14:paraId="7A419939" w14:textId="77777777" w:rsidR="00254D34" w:rsidRDefault="00254D34" w:rsidP="00656A8C">
      <w:pPr>
        <w:autoSpaceDE w:val="0"/>
        <w:autoSpaceDN w:val="0"/>
        <w:adjustRightInd w:val="0"/>
        <w:spacing w:after="0" w:line="240" w:lineRule="auto"/>
        <w:ind w:right="-334"/>
        <w:jc w:val="both"/>
        <w:rPr>
          <w:rFonts w:ascii="Arial" w:hAnsi="Arial" w:cs="Arial"/>
          <w:bCs/>
          <w:sz w:val="22"/>
          <w:szCs w:val="22"/>
          <w:lang w:val="en-IN"/>
        </w:rPr>
      </w:pPr>
    </w:p>
    <w:p w14:paraId="70BD84D5" w14:textId="69BF470F" w:rsidR="0093527F" w:rsidRDefault="0093527F" w:rsidP="002742FB">
      <w:pPr>
        <w:spacing w:after="0"/>
        <w:ind w:left="-1134" w:firstLine="141"/>
        <w:rPr>
          <w:rFonts w:ascii="Arial" w:hAnsi="Arial" w:cs="Arial"/>
          <w:b/>
          <w:sz w:val="22"/>
          <w:szCs w:val="22"/>
          <w:lang w:val="en-IN"/>
        </w:rPr>
      </w:pPr>
    </w:p>
    <w:p w14:paraId="7BB7930D" w14:textId="789638C2" w:rsidR="002742FB" w:rsidRDefault="002742FB" w:rsidP="00D77A7D">
      <w:pPr>
        <w:spacing w:after="0"/>
        <w:ind w:left="-1134" w:firstLine="141"/>
        <w:rPr>
          <w:rFonts w:ascii="Arial" w:hAnsi="Arial" w:cs="Arial"/>
          <w:b/>
          <w:sz w:val="22"/>
          <w:szCs w:val="22"/>
          <w:lang w:val="en-IN"/>
        </w:rPr>
      </w:pPr>
    </w:p>
    <w:p w14:paraId="360C6D01" w14:textId="77777777" w:rsidR="002742FB" w:rsidRDefault="002742FB">
      <w:pPr>
        <w:rPr>
          <w:rFonts w:ascii="Arial" w:hAnsi="Arial" w:cs="Arial"/>
          <w:b/>
          <w:sz w:val="22"/>
          <w:szCs w:val="22"/>
          <w:lang w:val="en-IN"/>
        </w:rPr>
      </w:pPr>
      <w:r>
        <w:rPr>
          <w:rFonts w:ascii="Arial" w:hAnsi="Arial" w:cs="Arial"/>
          <w:b/>
          <w:sz w:val="22"/>
          <w:szCs w:val="22"/>
          <w:lang w:val="en-IN"/>
        </w:rPr>
        <w:br w:type="page"/>
      </w:r>
    </w:p>
    <w:p w14:paraId="7FB96711" w14:textId="77777777" w:rsidR="00004AC8" w:rsidRDefault="00004AC8" w:rsidP="00004AC8">
      <w:pPr>
        <w:ind w:left="-1134" w:firstLine="141"/>
        <w:rPr>
          <w:rFonts w:ascii="Arial" w:hAnsi="Arial" w:cs="Arial"/>
          <w:b/>
          <w:sz w:val="22"/>
          <w:szCs w:val="22"/>
          <w:lang w:val="en-IN"/>
        </w:rPr>
      </w:pPr>
    </w:p>
    <w:p w14:paraId="06B3E33A" w14:textId="77777777" w:rsidR="00004AC8" w:rsidRPr="00CF644B" w:rsidRDefault="00004AC8" w:rsidP="00004AC8">
      <w:pPr>
        <w:jc w:val="center"/>
        <w:rPr>
          <w:rFonts w:ascii="Arial" w:hAnsi="Arial" w:cs="Arial"/>
          <w:b/>
          <w:sz w:val="22"/>
          <w:szCs w:val="22"/>
          <w:u w:val="single"/>
        </w:rPr>
      </w:pPr>
      <w:r w:rsidRPr="00CF644B">
        <w:rPr>
          <w:rFonts w:ascii="Arial" w:hAnsi="Arial" w:cs="Arial"/>
          <w:b/>
          <w:sz w:val="22"/>
          <w:szCs w:val="22"/>
          <w:u w:val="single"/>
        </w:rPr>
        <w:t>IMPORTANT NOTES</w:t>
      </w:r>
    </w:p>
    <w:p w14:paraId="0D2BE031" w14:textId="77777777" w:rsidR="00004AC8" w:rsidRPr="00842B8A" w:rsidRDefault="00004AC8" w:rsidP="007B6A73">
      <w:pPr>
        <w:tabs>
          <w:tab w:val="left" w:pos="0"/>
        </w:tabs>
        <w:spacing w:line="276" w:lineRule="auto"/>
        <w:ind w:left="180" w:right="-33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i/>
            <w:iCs/>
            <w:sz w:val="16"/>
            <w:szCs w:val="16"/>
            <w:shd w:val="clear" w:color="auto" w:fill="FFFFFF"/>
          </w:rPr>
          <w:t>valuers@rkassociates.org</w:t>
        </w:r>
      </w:hyperlink>
      <w:r w:rsidRPr="00842B8A">
        <w:rPr>
          <w:rStyle w:val="Hyperlink"/>
          <w:rFonts w:ascii="Arial" w:hAnsi="Arial" w:cs="Arial"/>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74465BB" w14:textId="77777777" w:rsidR="00004AC8" w:rsidRPr="00842B8A" w:rsidRDefault="00004AC8" w:rsidP="007B6A73">
      <w:pPr>
        <w:tabs>
          <w:tab w:val="left" w:pos="0"/>
          <w:tab w:val="num" w:pos="540"/>
        </w:tabs>
        <w:spacing w:after="0"/>
        <w:ind w:left="540" w:right="-330" w:hanging="360"/>
        <w:rPr>
          <w:rFonts w:ascii="Arial" w:hAnsi="Arial" w:cs="Arial"/>
          <w:i/>
          <w:sz w:val="16"/>
          <w:szCs w:val="16"/>
          <w:u w:val="single"/>
        </w:rPr>
      </w:pPr>
    </w:p>
    <w:p w14:paraId="45FF9E09" w14:textId="4959FAD2" w:rsidR="00004AC8" w:rsidRPr="00842B8A" w:rsidRDefault="00004AC8" w:rsidP="007B6A73">
      <w:pPr>
        <w:tabs>
          <w:tab w:val="left" w:pos="0"/>
        </w:tabs>
        <w:spacing w:line="276" w:lineRule="auto"/>
        <w:ind w:left="180" w:right="-33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r w:rsidR="008B7DCF" w:rsidRPr="00842B8A">
        <w:rPr>
          <w:rFonts w:ascii="Arial" w:hAnsi="Arial" w:cs="Arial"/>
          <w:bCs/>
          <w:i/>
          <w:iCs/>
          <w:color w:val="222222"/>
          <w:sz w:val="16"/>
          <w:szCs w:val="16"/>
          <w:shd w:val="clear" w:color="auto" w:fill="FFFFFF"/>
        </w:rPr>
        <w:t>period,</w:t>
      </w:r>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7A5E96B5" w14:textId="77777777" w:rsidR="00004AC8" w:rsidRPr="00842B8A" w:rsidRDefault="00004AC8" w:rsidP="007B6A73">
      <w:pPr>
        <w:tabs>
          <w:tab w:val="left" w:pos="0"/>
          <w:tab w:val="num" w:pos="540"/>
        </w:tabs>
        <w:spacing w:after="0"/>
        <w:ind w:left="540" w:right="-330" w:hanging="360"/>
        <w:rPr>
          <w:rFonts w:ascii="Arial" w:hAnsi="Arial" w:cs="Arial"/>
          <w:bCs/>
          <w:i/>
          <w:iCs/>
          <w:color w:val="222222"/>
          <w:sz w:val="16"/>
          <w:szCs w:val="16"/>
          <w:shd w:val="clear" w:color="auto" w:fill="FFFFFF"/>
        </w:rPr>
      </w:pPr>
    </w:p>
    <w:p w14:paraId="19C89CFC" w14:textId="77777777" w:rsidR="00004AC8" w:rsidRPr="00842B8A" w:rsidRDefault="00004AC8" w:rsidP="007B6A73">
      <w:pPr>
        <w:tabs>
          <w:tab w:val="left" w:pos="0"/>
        </w:tabs>
        <w:spacing w:line="276" w:lineRule="auto"/>
        <w:ind w:left="180" w:right="-33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A33D267" w14:textId="77777777" w:rsidR="00004AC8" w:rsidRPr="00842B8A" w:rsidRDefault="00004AC8" w:rsidP="007B6A73">
      <w:pPr>
        <w:spacing w:after="0" w:line="360" w:lineRule="auto"/>
        <w:ind w:right="-330"/>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711B7A87" w14:textId="77777777" w:rsidR="00004AC8" w:rsidRPr="00842B8A" w:rsidRDefault="00004AC8" w:rsidP="007B6A73">
      <w:pPr>
        <w:tabs>
          <w:tab w:val="left" w:pos="0"/>
        </w:tabs>
        <w:ind w:right="-330"/>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01AC65C8" w14:textId="77777777" w:rsidR="00004AC8" w:rsidRPr="00842B8A" w:rsidRDefault="00004AC8" w:rsidP="007B6A73">
      <w:pPr>
        <w:ind w:right="-330"/>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DC948FA" w14:textId="77777777" w:rsidR="00004AC8" w:rsidRDefault="00004AC8" w:rsidP="007B6A73">
      <w:pPr>
        <w:spacing w:after="0" w:line="360" w:lineRule="auto"/>
        <w:ind w:right="-330"/>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i/>
            <w:sz w:val="16"/>
            <w:szCs w:val="16"/>
          </w:rPr>
          <w:t>www.rkassociates.org</w:t>
        </w:r>
      </w:hyperlink>
      <w:r w:rsidRPr="00842B8A">
        <w:rPr>
          <w:rFonts w:ascii="Arial" w:hAnsi="Arial" w:cs="Arial"/>
          <w:b/>
          <w:i/>
          <w:sz w:val="16"/>
          <w:szCs w:val="16"/>
        </w:rPr>
        <w:t xml:space="preserve"> for reference.</w:t>
      </w:r>
    </w:p>
    <w:p w14:paraId="0DE04699" w14:textId="77777777" w:rsidR="00860204" w:rsidRDefault="00860204" w:rsidP="007B6A73">
      <w:pPr>
        <w:spacing w:after="0" w:line="360" w:lineRule="auto"/>
        <w:ind w:right="-330"/>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7"/>
        <w:gridCol w:w="3013"/>
        <w:gridCol w:w="3006"/>
      </w:tblGrid>
      <w:tr w:rsidR="00004AC8" w14:paraId="78E71D4C" w14:textId="77777777" w:rsidTr="00004AC8">
        <w:trPr>
          <w:trHeight w:val="70"/>
          <w:jc w:val="center"/>
        </w:trPr>
        <w:tc>
          <w:tcPr>
            <w:tcW w:w="2997" w:type="dxa"/>
            <w:shd w:val="clear" w:color="auto" w:fill="002060"/>
          </w:tcPr>
          <w:p w14:paraId="1326CF05" w14:textId="77777777" w:rsidR="00004AC8" w:rsidRPr="00CF644B" w:rsidRDefault="00004AC8" w:rsidP="00371022">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013" w:type="dxa"/>
            <w:shd w:val="clear" w:color="auto" w:fill="002060"/>
          </w:tcPr>
          <w:p w14:paraId="52E0B3A1" w14:textId="77777777" w:rsidR="00004AC8" w:rsidRPr="00CF644B" w:rsidRDefault="00004AC8" w:rsidP="00371022">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006" w:type="dxa"/>
            <w:shd w:val="clear" w:color="auto" w:fill="002060"/>
          </w:tcPr>
          <w:p w14:paraId="115805E7" w14:textId="77777777" w:rsidR="00004AC8" w:rsidRPr="00CF644B" w:rsidRDefault="00004AC8" w:rsidP="00371022">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004AC8" w14:paraId="64D1A4D8" w14:textId="77777777" w:rsidTr="00004AC8">
        <w:trPr>
          <w:jc w:val="center"/>
        </w:trPr>
        <w:tc>
          <w:tcPr>
            <w:tcW w:w="2997" w:type="dxa"/>
          </w:tcPr>
          <w:p w14:paraId="044FEE3F" w14:textId="66A4D4CD" w:rsidR="00004AC8" w:rsidRDefault="00DD3EF2" w:rsidP="007B6A73">
            <w:pPr>
              <w:jc w:val="center"/>
              <w:rPr>
                <w:rFonts w:ascii="Arial" w:eastAsiaTheme="minorEastAsia" w:hAnsi="Arial" w:cs="Arial"/>
                <w:sz w:val="22"/>
                <w:szCs w:val="22"/>
              </w:rPr>
            </w:pPr>
            <w:r>
              <w:rPr>
                <w:rFonts w:ascii="Arial" w:eastAsiaTheme="minorEastAsia" w:hAnsi="Arial" w:cs="Arial"/>
                <w:sz w:val="22"/>
                <w:szCs w:val="22"/>
              </w:rPr>
              <w:t xml:space="preserve">Abhinav Chaturvedi &amp; </w:t>
            </w:r>
          </w:p>
          <w:p w14:paraId="555BD728" w14:textId="79D31D4C" w:rsidR="00DD3EF2" w:rsidRPr="00DD3EF2" w:rsidRDefault="00DD3EF2" w:rsidP="007B6A73">
            <w:pPr>
              <w:jc w:val="center"/>
              <w:rPr>
                <w:rFonts w:ascii="Arial" w:hAnsi="Arial" w:cs="Arial"/>
                <w:b/>
                <w:iCs/>
                <w:sz w:val="22"/>
                <w:szCs w:val="22"/>
              </w:rPr>
            </w:pPr>
            <w:r w:rsidRPr="00DD3EF2">
              <w:rPr>
                <w:rFonts w:ascii="Arial" w:eastAsiaTheme="minorEastAsia" w:hAnsi="Arial" w:cs="Arial"/>
                <w:iCs/>
                <w:sz w:val="22"/>
                <w:szCs w:val="22"/>
              </w:rPr>
              <w:t>Wing Commander Harish Aggarwal</w:t>
            </w:r>
          </w:p>
        </w:tc>
        <w:tc>
          <w:tcPr>
            <w:tcW w:w="3013" w:type="dxa"/>
          </w:tcPr>
          <w:p w14:paraId="3F59FEC2" w14:textId="77777777" w:rsidR="00004AC8" w:rsidRPr="00CF644B" w:rsidRDefault="00C7722E" w:rsidP="00371022">
            <w:pPr>
              <w:spacing w:line="360" w:lineRule="auto"/>
              <w:jc w:val="center"/>
              <w:rPr>
                <w:rFonts w:ascii="Arial" w:hAnsi="Arial" w:cs="Arial"/>
                <w:b/>
                <w:i/>
                <w:sz w:val="22"/>
                <w:szCs w:val="22"/>
              </w:rPr>
            </w:pPr>
            <w:sdt>
              <w:sdtPr>
                <w:rPr>
                  <w:rFonts w:ascii="Arial" w:eastAsiaTheme="minorEastAsia" w:hAnsi="Arial" w:cs="Arial"/>
                  <w:sz w:val="22"/>
                  <w:szCs w:val="22"/>
                </w:rPr>
                <w:id w:val="-2088992076"/>
                <w:placeholder>
                  <w:docPart w:val="1C21BAEA6445471896A5317D65EF1AF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dropDownList>
              </w:sdtPr>
              <w:sdtEndPr/>
              <w:sdtContent>
                <w:r w:rsidR="00004AC8">
                  <w:rPr>
                    <w:rFonts w:ascii="Arial" w:eastAsiaTheme="minorEastAsia" w:hAnsi="Arial" w:cs="Arial"/>
                    <w:sz w:val="22"/>
                    <w:szCs w:val="22"/>
                    <w:lang w:val="en-IN"/>
                  </w:rPr>
                  <w:t>Abhinav Chaturvedi</w:t>
                </w:r>
              </w:sdtContent>
            </w:sdt>
          </w:p>
        </w:tc>
        <w:tc>
          <w:tcPr>
            <w:tcW w:w="3006" w:type="dxa"/>
          </w:tcPr>
          <w:p w14:paraId="7A8F4186" w14:textId="01465074" w:rsidR="00004AC8" w:rsidRPr="00A40EFB" w:rsidRDefault="00DD3EF2" w:rsidP="00371022">
            <w:pPr>
              <w:spacing w:line="360" w:lineRule="auto"/>
              <w:jc w:val="center"/>
              <w:rPr>
                <w:rFonts w:ascii="Arial" w:hAnsi="Arial" w:cs="Arial"/>
                <w:iCs/>
                <w:sz w:val="22"/>
                <w:szCs w:val="22"/>
              </w:rPr>
            </w:pPr>
            <w:r w:rsidRPr="00DD3EF2">
              <w:rPr>
                <w:rFonts w:ascii="Arial" w:eastAsiaTheme="minorEastAsia" w:hAnsi="Arial" w:cs="Arial"/>
                <w:iCs/>
                <w:sz w:val="22"/>
                <w:szCs w:val="22"/>
              </w:rPr>
              <w:t>Wing Commander Harish Aggarwal</w:t>
            </w:r>
          </w:p>
        </w:tc>
      </w:tr>
      <w:tr w:rsidR="00004AC8" w14:paraId="2D526448" w14:textId="77777777" w:rsidTr="00004AC8">
        <w:trPr>
          <w:trHeight w:val="890"/>
          <w:jc w:val="center"/>
        </w:trPr>
        <w:tc>
          <w:tcPr>
            <w:tcW w:w="2997" w:type="dxa"/>
          </w:tcPr>
          <w:p w14:paraId="59ADD35A" w14:textId="77777777" w:rsidR="00004AC8" w:rsidRDefault="00004AC8" w:rsidP="00371022">
            <w:pPr>
              <w:spacing w:line="360" w:lineRule="auto"/>
              <w:jc w:val="center"/>
              <w:rPr>
                <w:b/>
                <w:i/>
                <w:sz w:val="16"/>
                <w:szCs w:val="16"/>
              </w:rPr>
            </w:pPr>
          </w:p>
        </w:tc>
        <w:tc>
          <w:tcPr>
            <w:tcW w:w="3013" w:type="dxa"/>
          </w:tcPr>
          <w:p w14:paraId="7C91F836" w14:textId="77777777" w:rsidR="00004AC8" w:rsidRDefault="00004AC8" w:rsidP="00371022">
            <w:pPr>
              <w:spacing w:line="360" w:lineRule="auto"/>
              <w:jc w:val="center"/>
              <w:rPr>
                <w:b/>
                <w:i/>
                <w:sz w:val="16"/>
                <w:szCs w:val="16"/>
              </w:rPr>
            </w:pPr>
          </w:p>
        </w:tc>
        <w:tc>
          <w:tcPr>
            <w:tcW w:w="3006" w:type="dxa"/>
          </w:tcPr>
          <w:p w14:paraId="06EC2BA1" w14:textId="77777777" w:rsidR="00004AC8" w:rsidRDefault="00004AC8" w:rsidP="00371022">
            <w:pPr>
              <w:spacing w:line="360" w:lineRule="auto"/>
              <w:jc w:val="center"/>
              <w:rPr>
                <w:b/>
                <w:i/>
                <w:sz w:val="16"/>
                <w:szCs w:val="16"/>
              </w:rPr>
            </w:pPr>
          </w:p>
        </w:tc>
      </w:tr>
    </w:tbl>
    <w:p w14:paraId="67A64775" w14:textId="16B3831B" w:rsidR="00004AC8" w:rsidRDefault="00254D34" w:rsidP="00004AC8">
      <w:pPr>
        <w:ind w:left="-1134" w:firstLine="141"/>
        <w:rPr>
          <w:rFonts w:ascii="Arial" w:hAnsi="Arial" w:cs="Arial"/>
          <w:b/>
          <w:sz w:val="22"/>
          <w:szCs w:val="22"/>
          <w:lang w:val="en-IN"/>
        </w:rPr>
      </w:pPr>
      <w:r>
        <w:rPr>
          <w:rFonts w:ascii="Arial" w:hAnsi="Arial" w:cs="Arial"/>
          <w:b/>
          <w:sz w:val="22"/>
          <w:szCs w:val="22"/>
          <w:lang w:val="en-IN"/>
        </w:rPr>
        <w:br w:type="page"/>
      </w:r>
    </w:p>
    <w:p w14:paraId="09D9D767" w14:textId="67F01BE7" w:rsidR="00497388" w:rsidRPr="00842B8A" w:rsidRDefault="00497388" w:rsidP="00497388">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529458A" wp14:editId="1B5D7EAD">
                <wp:simplePos x="0" y="0"/>
                <wp:positionH relativeFrom="column">
                  <wp:posOffset>-45720</wp:posOffset>
                </wp:positionH>
                <wp:positionV relativeFrom="paragraph">
                  <wp:posOffset>325120</wp:posOffset>
                </wp:positionV>
                <wp:extent cx="5928360" cy="0"/>
                <wp:effectExtent l="0" t="38100" r="53340" b="38100"/>
                <wp:wrapNone/>
                <wp:docPr id="1271327318" name="Straight Connector 1271327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48FF0CF" id="Straight Connector 1271327318"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Pr>
          <w:rFonts w:ascii="Arial" w:hAnsi="Arial" w:cs="Arial"/>
          <w:b/>
          <w:sz w:val="22"/>
          <w:szCs w:val="22"/>
        </w:rPr>
        <w:t>I</w:t>
      </w:r>
      <w:r w:rsidRPr="00842B8A">
        <w:rPr>
          <w:rFonts w:ascii="Arial" w:hAnsi="Arial" w:cs="Arial"/>
          <w:b/>
          <w:sz w:val="22"/>
          <w:szCs w:val="22"/>
        </w:rPr>
        <w:t xml:space="preserve"> – </w:t>
      </w:r>
      <w:r>
        <w:rPr>
          <w:rFonts w:ascii="Arial" w:hAnsi="Arial" w:cs="Arial"/>
          <w:b/>
          <w:sz w:val="22"/>
          <w:szCs w:val="22"/>
        </w:rPr>
        <w:t>GOOGLE MAP LOCATION</w:t>
      </w:r>
    </w:p>
    <w:p w14:paraId="3453B1D4" w14:textId="77777777" w:rsidR="00497388" w:rsidRDefault="00497388" w:rsidP="005A2F06">
      <w:pPr>
        <w:spacing w:line="360" w:lineRule="auto"/>
        <w:jc w:val="center"/>
        <w:rPr>
          <w:rFonts w:ascii="Arial" w:hAnsi="Arial" w:cs="Arial"/>
          <w:b/>
          <w:sz w:val="22"/>
          <w:szCs w:val="22"/>
        </w:rPr>
      </w:pPr>
    </w:p>
    <w:p w14:paraId="2586864B" w14:textId="4460B5DA" w:rsidR="00497388" w:rsidRDefault="00497388" w:rsidP="005A2F06">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4D2D3447" wp14:editId="1E7B7480">
            <wp:extent cx="5731510" cy="3000375"/>
            <wp:effectExtent l="19050" t="19050" r="21590" b="28575"/>
            <wp:docPr id="3666167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616788" name="Picture 366616788"/>
                    <pic:cNvPicPr/>
                  </pic:nvPicPr>
                  <pic:blipFill>
                    <a:blip r:embed="rId11" cstate="email">
                      <a:extLst>
                        <a:ext uri="{28A0092B-C50C-407E-A947-70E740481C1C}">
                          <a14:useLocalDpi xmlns:a14="http://schemas.microsoft.com/office/drawing/2010/main"/>
                        </a:ext>
                      </a:extLst>
                    </a:blip>
                    <a:stretch>
                      <a:fillRect/>
                    </a:stretch>
                  </pic:blipFill>
                  <pic:spPr>
                    <a:xfrm>
                      <a:off x="0" y="0"/>
                      <a:ext cx="5731510" cy="3000375"/>
                    </a:xfrm>
                    <a:prstGeom prst="rect">
                      <a:avLst/>
                    </a:prstGeom>
                    <a:noFill/>
                    <a:ln w="12700">
                      <a:solidFill>
                        <a:schemeClr val="tx1"/>
                      </a:solidFill>
                    </a:ln>
                  </pic:spPr>
                </pic:pic>
              </a:graphicData>
            </a:graphic>
          </wp:inline>
        </w:drawing>
      </w:r>
    </w:p>
    <w:p w14:paraId="1A9D4A85" w14:textId="7A7E88BE" w:rsidR="00497388" w:rsidRDefault="00497388" w:rsidP="005A2F06">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6350D370" wp14:editId="5EFCACBB">
            <wp:extent cx="5731510" cy="2975610"/>
            <wp:effectExtent l="19050" t="19050" r="21590" b="15240"/>
            <wp:docPr id="14619034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03479" name="Picture 1461903479"/>
                    <pic:cNvPicPr/>
                  </pic:nvPicPr>
                  <pic:blipFill>
                    <a:blip r:embed="rId12" cstate="email">
                      <a:extLst>
                        <a:ext uri="{28A0092B-C50C-407E-A947-70E740481C1C}">
                          <a14:useLocalDpi xmlns:a14="http://schemas.microsoft.com/office/drawing/2010/main"/>
                        </a:ext>
                      </a:extLst>
                    </a:blip>
                    <a:stretch>
                      <a:fillRect/>
                    </a:stretch>
                  </pic:blipFill>
                  <pic:spPr>
                    <a:xfrm>
                      <a:off x="0" y="0"/>
                      <a:ext cx="5731510" cy="2975610"/>
                    </a:xfrm>
                    <a:prstGeom prst="rect">
                      <a:avLst/>
                    </a:prstGeom>
                    <a:noFill/>
                    <a:ln w="12700">
                      <a:solidFill>
                        <a:schemeClr val="tx1"/>
                      </a:solidFill>
                    </a:ln>
                  </pic:spPr>
                </pic:pic>
              </a:graphicData>
            </a:graphic>
          </wp:inline>
        </w:drawing>
      </w:r>
    </w:p>
    <w:p w14:paraId="387D4DC1" w14:textId="77777777" w:rsidR="00497388" w:rsidRDefault="00497388">
      <w:pPr>
        <w:rPr>
          <w:rFonts w:ascii="Arial" w:hAnsi="Arial" w:cs="Arial"/>
          <w:b/>
          <w:sz w:val="22"/>
          <w:szCs w:val="22"/>
        </w:rPr>
      </w:pPr>
      <w:r>
        <w:rPr>
          <w:rFonts w:ascii="Arial" w:hAnsi="Arial" w:cs="Arial"/>
          <w:b/>
          <w:sz w:val="22"/>
          <w:szCs w:val="22"/>
        </w:rPr>
        <w:br w:type="page"/>
      </w:r>
    </w:p>
    <w:p w14:paraId="769E6E1F" w14:textId="016B4F27" w:rsidR="005A2F06" w:rsidRPr="00842B8A" w:rsidRDefault="005A2F06" w:rsidP="005A2F06">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751CD45E" wp14:editId="6E0C204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46033A5" id="Straight Connector 2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497388">
        <w:rPr>
          <w:rFonts w:ascii="Arial" w:hAnsi="Arial" w:cs="Arial"/>
          <w:b/>
          <w:sz w:val="22"/>
          <w:szCs w:val="22"/>
        </w:rPr>
        <w:t>I</w:t>
      </w:r>
      <w:r>
        <w:rPr>
          <w:rFonts w:ascii="Arial" w:hAnsi="Arial" w:cs="Arial"/>
          <w:b/>
          <w:sz w:val="22"/>
          <w:szCs w:val="22"/>
        </w:rPr>
        <w:t>I</w:t>
      </w:r>
      <w:r w:rsidRPr="00842B8A">
        <w:rPr>
          <w:rFonts w:ascii="Arial" w:hAnsi="Arial" w:cs="Arial"/>
          <w:b/>
          <w:sz w:val="22"/>
          <w:szCs w:val="22"/>
        </w:rPr>
        <w:t xml:space="preserve"> – PHOTOGRAPHS OF THE PROPERTY</w:t>
      </w:r>
    </w:p>
    <w:p w14:paraId="36F386B6" w14:textId="77777777" w:rsidR="005A2F06" w:rsidRDefault="005A2F06" w:rsidP="005A2F06">
      <w:pPr>
        <w:outlineLvl w:val="0"/>
        <w:rPr>
          <w:rFonts w:ascii="Arial" w:hAnsi="Arial" w:cs="Arial"/>
          <w:b/>
          <w:u w:val="single"/>
        </w:r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5A2F06" w:rsidRPr="0013688D" w14:paraId="3B8B8FD4" w14:textId="77777777" w:rsidTr="00DD3EF2">
        <w:trPr>
          <w:jc w:val="center"/>
        </w:trPr>
        <w:tc>
          <w:tcPr>
            <w:tcW w:w="4806" w:type="dxa"/>
          </w:tcPr>
          <w:p w14:paraId="537EA456" w14:textId="59DA5A0E" w:rsidR="005A2F06" w:rsidRPr="0013688D" w:rsidRDefault="00DD3EF2" w:rsidP="004033E3">
            <w:pPr>
              <w:outlineLvl w:val="0"/>
              <w:rPr>
                <w:rFonts w:ascii="Arial" w:hAnsi="Arial" w:cs="Arial"/>
                <w:b/>
              </w:rPr>
            </w:pPr>
            <w:r>
              <w:rPr>
                <w:noProof/>
              </w:rPr>
              <w:drawing>
                <wp:inline distT="0" distB="0" distL="0" distR="0" wp14:anchorId="7A9820BE" wp14:editId="7DB9E114">
                  <wp:extent cx="2880000" cy="2160160"/>
                  <wp:effectExtent l="19050" t="19050" r="15875" b="12065"/>
                  <wp:docPr id="8343396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w="12700">
                            <a:solidFill>
                              <a:schemeClr val="tx1"/>
                            </a:solidFill>
                          </a:ln>
                        </pic:spPr>
                      </pic:pic>
                    </a:graphicData>
                  </a:graphic>
                </wp:inline>
              </w:drawing>
            </w:r>
          </w:p>
        </w:tc>
        <w:tc>
          <w:tcPr>
            <w:tcW w:w="4806" w:type="dxa"/>
          </w:tcPr>
          <w:p w14:paraId="30C6DF61" w14:textId="77777777" w:rsidR="007F1308" w:rsidRDefault="00DD3EF2" w:rsidP="004033E3">
            <w:pPr>
              <w:outlineLvl w:val="0"/>
              <w:rPr>
                <w:rFonts w:ascii="Arial" w:hAnsi="Arial" w:cs="Arial"/>
                <w:b/>
              </w:rPr>
            </w:pPr>
            <w:r>
              <w:rPr>
                <w:noProof/>
              </w:rPr>
              <w:drawing>
                <wp:inline distT="0" distB="0" distL="0" distR="0" wp14:anchorId="611D72D4" wp14:editId="66CA660D">
                  <wp:extent cx="2880000" cy="2160160"/>
                  <wp:effectExtent l="19050" t="19050" r="15875" b="12065"/>
                  <wp:docPr id="10540004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w="12700">
                            <a:solidFill>
                              <a:schemeClr val="tx1"/>
                            </a:solidFill>
                          </a:ln>
                        </pic:spPr>
                      </pic:pic>
                    </a:graphicData>
                  </a:graphic>
                </wp:inline>
              </w:drawing>
            </w:r>
          </w:p>
          <w:p w14:paraId="2DB2B30C" w14:textId="3F87C75D" w:rsidR="00DD3EF2" w:rsidRPr="0013688D" w:rsidRDefault="00DD3EF2" w:rsidP="004033E3">
            <w:pPr>
              <w:outlineLvl w:val="0"/>
              <w:rPr>
                <w:rFonts w:ascii="Arial" w:hAnsi="Arial" w:cs="Arial"/>
                <w:b/>
              </w:rPr>
            </w:pPr>
          </w:p>
        </w:tc>
      </w:tr>
      <w:tr w:rsidR="005A2F06" w:rsidRPr="0013688D" w14:paraId="51A5518F" w14:textId="77777777" w:rsidTr="00DD3EF2">
        <w:trPr>
          <w:jc w:val="center"/>
        </w:trPr>
        <w:tc>
          <w:tcPr>
            <w:tcW w:w="4806" w:type="dxa"/>
          </w:tcPr>
          <w:p w14:paraId="741981E4" w14:textId="3F38B105" w:rsidR="005A2F06" w:rsidRPr="0013688D" w:rsidRDefault="00DD3EF2" w:rsidP="004033E3">
            <w:pPr>
              <w:outlineLvl w:val="0"/>
              <w:rPr>
                <w:rFonts w:ascii="Arial" w:hAnsi="Arial" w:cs="Arial"/>
                <w:b/>
              </w:rPr>
            </w:pPr>
            <w:r>
              <w:rPr>
                <w:noProof/>
              </w:rPr>
              <w:drawing>
                <wp:inline distT="0" distB="0" distL="0" distR="0" wp14:anchorId="31C7D67E" wp14:editId="480444A6">
                  <wp:extent cx="2880000" cy="2160160"/>
                  <wp:effectExtent l="19050" t="19050" r="15875" b="12065"/>
                  <wp:docPr id="19363948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w="12700">
                            <a:solidFill>
                              <a:schemeClr val="tx1"/>
                            </a:solidFill>
                          </a:ln>
                        </pic:spPr>
                      </pic:pic>
                    </a:graphicData>
                  </a:graphic>
                </wp:inline>
              </w:drawing>
            </w:r>
          </w:p>
        </w:tc>
        <w:tc>
          <w:tcPr>
            <w:tcW w:w="4806" w:type="dxa"/>
          </w:tcPr>
          <w:p w14:paraId="7FB64751" w14:textId="77777777" w:rsidR="007F1308" w:rsidRDefault="00DD3EF2" w:rsidP="004033E3">
            <w:pPr>
              <w:outlineLvl w:val="0"/>
              <w:rPr>
                <w:rFonts w:ascii="Arial" w:hAnsi="Arial" w:cs="Arial"/>
                <w:b/>
              </w:rPr>
            </w:pPr>
            <w:r>
              <w:rPr>
                <w:noProof/>
              </w:rPr>
              <w:drawing>
                <wp:inline distT="0" distB="0" distL="0" distR="0" wp14:anchorId="76C7CBE4" wp14:editId="4016DC0A">
                  <wp:extent cx="2880000" cy="2160160"/>
                  <wp:effectExtent l="19050" t="19050" r="15875" b="12065"/>
                  <wp:docPr id="13060768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w="12700">
                            <a:solidFill>
                              <a:schemeClr val="tx1"/>
                            </a:solidFill>
                          </a:ln>
                        </pic:spPr>
                      </pic:pic>
                    </a:graphicData>
                  </a:graphic>
                </wp:inline>
              </w:drawing>
            </w:r>
          </w:p>
          <w:p w14:paraId="3765A630" w14:textId="5B980120" w:rsidR="00DD3EF2" w:rsidRPr="0013688D" w:rsidRDefault="00DD3EF2" w:rsidP="004033E3">
            <w:pPr>
              <w:outlineLvl w:val="0"/>
              <w:rPr>
                <w:rFonts w:ascii="Arial" w:hAnsi="Arial" w:cs="Arial"/>
                <w:b/>
              </w:rPr>
            </w:pPr>
          </w:p>
        </w:tc>
      </w:tr>
      <w:tr w:rsidR="005A2F06" w:rsidRPr="0013688D" w14:paraId="31F82D1A" w14:textId="77777777" w:rsidTr="00DD3EF2">
        <w:trPr>
          <w:jc w:val="center"/>
        </w:trPr>
        <w:tc>
          <w:tcPr>
            <w:tcW w:w="4806" w:type="dxa"/>
          </w:tcPr>
          <w:p w14:paraId="4E36B7C9" w14:textId="1380299B" w:rsidR="005A2F06" w:rsidRPr="0013688D" w:rsidRDefault="00DD3EF2" w:rsidP="004033E3">
            <w:pPr>
              <w:outlineLvl w:val="0"/>
              <w:rPr>
                <w:rFonts w:ascii="Arial" w:hAnsi="Arial" w:cs="Arial"/>
                <w:b/>
              </w:rPr>
            </w:pPr>
            <w:r>
              <w:rPr>
                <w:noProof/>
              </w:rPr>
              <w:drawing>
                <wp:inline distT="0" distB="0" distL="0" distR="0" wp14:anchorId="34129EB0" wp14:editId="590F6EB4">
                  <wp:extent cx="2880000" cy="2160160"/>
                  <wp:effectExtent l="19050" t="19050" r="15875" b="12065"/>
                  <wp:docPr id="21014568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w="12700">
                            <a:solidFill>
                              <a:schemeClr val="tx1"/>
                            </a:solidFill>
                          </a:ln>
                        </pic:spPr>
                      </pic:pic>
                    </a:graphicData>
                  </a:graphic>
                </wp:inline>
              </w:drawing>
            </w:r>
          </w:p>
        </w:tc>
        <w:tc>
          <w:tcPr>
            <w:tcW w:w="4806" w:type="dxa"/>
          </w:tcPr>
          <w:p w14:paraId="243575E2" w14:textId="2EBE02E6" w:rsidR="005A2F06" w:rsidRPr="0013688D" w:rsidRDefault="00903675" w:rsidP="004033E3">
            <w:pPr>
              <w:outlineLvl w:val="0"/>
              <w:rPr>
                <w:rFonts w:ascii="Arial" w:hAnsi="Arial" w:cs="Arial"/>
                <w:b/>
              </w:rPr>
            </w:pPr>
            <w:r>
              <w:rPr>
                <w:noProof/>
              </w:rPr>
              <w:drawing>
                <wp:inline distT="0" distB="0" distL="0" distR="0" wp14:anchorId="4A8206AC" wp14:editId="7946DB82">
                  <wp:extent cx="2880000" cy="2160160"/>
                  <wp:effectExtent l="19050" t="19050" r="15875" b="12065"/>
                  <wp:docPr id="5053196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w="12700">
                            <a:solidFill>
                              <a:schemeClr val="tx1"/>
                            </a:solidFill>
                          </a:ln>
                        </pic:spPr>
                      </pic:pic>
                    </a:graphicData>
                  </a:graphic>
                </wp:inline>
              </w:drawing>
            </w:r>
          </w:p>
        </w:tc>
      </w:tr>
    </w:tbl>
    <w:p w14:paraId="18E71BA9" w14:textId="77777777" w:rsidR="005A2F06" w:rsidRDefault="005A2F06" w:rsidP="005A2F06">
      <w:pPr>
        <w:outlineLvl w:val="0"/>
        <w:rPr>
          <w:rFonts w:ascii="Arial" w:hAnsi="Arial" w:cs="Arial"/>
          <w:b/>
          <w:u w:val="single"/>
        </w:rPr>
      </w:pPr>
    </w:p>
    <w:p w14:paraId="4A4F232F" w14:textId="79064D10" w:rsidR="000E3F99" w:rsidRDefault="000E3F99" w:rsidP="00004AC8">
      <w:pPr>
        <w:ind w:left="-1134" w:firstLine="141"/>
        <w:rPr>
          <w:rFonts w:ascii="Arial" w:hAnsi="Arial" w:cs="Arial"/>
          <w:b/>
          <w:sz w:val="22"/>
          <w:szCs w:val="22"/>
          <w:lang w:val="en-IN"/>
        </w:rPr>
      </w:pPr>
    </w:p>
    <w:p w14:paraId="1EBFE47C" w14:textId="77777777" w:rsidR="004515AF" w:rsidRDefault="004515AF">
      <w:pPr>
        <w:rPr>
          <w:rFonts w:ascii="Arial" w:hAnsi="Arial" w:cs="Arial"/>
          <w:b/>
          <w:sz w:val="22"/>
          <w:szCs w:val="22"/>
          <w:lang w:val="en-IN"/>
        </w:rPr>
      </w:pPr>
    </w:p>
    <w:p w14:paraId="087957D8" w14:textId="77777777" w:rsidR="004515AF" w:rsidRDefault="004515AF">
      <w:pPr>
        <w:rPr>
          <w:rFonts w:ascii="Arial" w:hAnsi="Arial" w:cs="Arial"/>
          <w:b/>
          <w:sz w:val="22"/>
          <w:szCs w:val="22"/>
          <w:lang w:val="en-IN"/>
        </w:rPr>
      </w:pPr>
    </w:p>
    <w:p w14:paraId="5065B3C9" w14:textId="77777777" w:rsidR="004515AF" w:rsidRDefault="004515AF">
      <w:pPr>
        <w:rPr>
          <w:rFonts w:ascii="Arial" w:hAnsi="Arial" w:cs="Arial"/>
          <w:b/>
          <w:sz w:val="22"/>
          <w:szCs w:val="22"/>
          <w:lang w:val="en-IN"/>
        </w:r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515AF" w:rsidRPr="0013688D" w14:paraId="13ABDFF3" w14:textId="77777777" w:rsidTr="00DD3EF2">
        <w:trPr>
          <w:jc w:val="center"/>
        </w:trPr>
        <w:tc>
          <w:tcPr>
            <w:tcW w:w="4806" w:type="dxa"/>
          </w:tcPr>
          <w:p w14:paraId="13F4C955" w14:textId="63965541" w:rsidR="004515AF" w:rsidRPr="0013688D" w:rsidRDefault="00DD3EF2" w:rsidP="004033E3">
            <w:pPr>
              <w:outlineLvl w:val="0"/>
              <w:rPr>
                <w:rFonts w:ascii="Arial" w:hAnsi="Arial" w:cs="Arial"/>
                <w:b/>
              </w:rPr>
            </w:pPr>
            <w:r>
              <w:rPr>
                <w:noProof/>
              </w:rPr>
              <w:lastRenderedPageBreak/>
              <w:drawing>
                <wp:inline distT="0" distB="0" distL="0" distR="0" wp14:anchorId="2AB0E14D" wp14:editId="386E86B8">
                  <wp:extent cx="2880000" cy="2160160"/>
                  <wp:effectExtent l="19050" t="19050" r="15875" b="12065"/>
                  <wp:docPr id="2233319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w="12700">
                            <a:solidFill>
                              <a:schemeClr val="tx1"/>
                            </a:solidFill>
                          </a:ln>
                        </pic:spPr>
                      </pic:pic>
                    </a:graphicData>
                  </a:graphic>
                </wp:inline>
              </w:drawing>
            </w:r>
          </w:p>
        </w:tc>
        <w:tc>
          <w:tcPr>
            <w:tcW w:w="4806" w:type="dxa"/>
          </w:tcPr>
          <w:p w14:paraId="5E5E3208" w14:textId="77777777" w:rsidR="007F1308" w:rsidRDefault="00DD3EF2" w:rsidP="004033E3">
            <w:pPr>
              <w:outlineLvl w:val="0"/>
              <w:rPr>
                <w:rFonts w:ascii="Arial" w:hAnsi="Arial" w:cs="Arial"/>
                <w:b/>
              </w:rPr>
            </w:pPr>
            <w:r>
              <w:rPr>
                <w:noProof/>
              </w:rPr>
              <w:drawing>
                <wp:inline distT="0" distB="0" distL="0" distR="0" wp14:anchorId="2129784E" wp14:editId="43373810">
                  <wp:extent cx="2880000" cy="2160160"/>
                  <wp:effectExtent l="19050" t="19050" r="15875" b="12065"/>
                  <wp:docPr id="18755379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w="12700">
                            <a:solidFill>
                              <a:schemeClr val="tx1"/>
                            </a:solidFill>
                          </a:ln>
                        </pic:spPr>
                      </pic:pic>
                    </a:graphicData>
                  </a:graphic>
                </wp:inline>
              </w:drawing>
            </w:r>
          </w:p>
          <w:p w14:paraId="30DC6F70" w14:textId="5DAAF015" w:rsidR="00DD3EF2" w:rsidRPr="0013688D" w:rsidRDefault="00DD3EF2" w:rsidP="004033E3">
            <w:pPr>
              <w:outlineLvl w:val="0"/>
              <w:rPr>
                <w:rFonts w:ascii="Arial" w:hAnsi="Arial" w:cs="Arial"/>
                <w:b/>
              </w:rPr>
            </w:pPr>
          </w:p>
        </w:tc>
      </w:tr>
      <w:tr w:rsidR="004515AF" w:rsidRPr="0013688D" w14:paraId="0CC544D8" w14:textId="77777777" w:rsidTr="00DD3EF2">
        <w:trPr>
          <w:jc w:val="center"/>
        </w:trPr>
        <w:tc>
          <w:tcPr>
            <w:tcW w:w="4806" w:type="dxa"/>
          </w:tcPr>
          <w:p w14:paraId="43BB32F6" w14:textId="0533D8AA" w:rsidR="004515AF" w:rsidRPr="0013688D" w:rsidRDefault="00DD3EF2" w:rsidP="004033E3">
            <w:pPr>
              <w:outlineLvl w:val="0"/>
              <w:rPr>
                <w:rFonts w:ascii="Arial" w:hAnsi="Arial" w:cs="Arial"/>
                <w:b/>
              </w:rPr>
            </w:pPr>
            <w:r>
              <w:rPr>
                <w:noProof/>
              </w:rPr>
              <w:drawing>
                <wp:inline distT="0" distB="0" distL="0" distR="0" wp14:anchorId="3E45D64B" wp14:editId="3CD14455">
                  <wp:extent cx="2880000" cy="2160160"/>
                  <wp:effectExtent l="19050" t="19050" r="15875" b="12065"/>
                  <wp:docPr id="13131346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w="12700">
                            <a:solidFill>
                              <a:schemeClr val="tx1"/>
                            </a:solidFill>
                          </a:ln>
                        </pic:spPr>
                      </pic:pic>
                    </a:graphicData>
                  </a:graphic>
                </wp:inline>
              </w:drawing>
            </w:r>
          </w:p>
        </w:tc>
        <w:tc>
          <w:tcPr>
            <w:tcW w:w="4806" w:type="dxa"/>
          </w:tcPr>
          <w:p w14:paraId="72BAEC8E" w14:textId="77777777" w:rsidR="007F1308" w:rsidRDefault="00DD3EF2" w:rsidP="004033E3">
            <w:pPr>
              <w:outlineLvl w:val="0"/>
              <w:rPr>
                <w:rFonts w:ascii="Arial" w:hAnsi="Arial" w:cs="Arial"/>
                <w:b/>
              </w:rPr>
            </w:pPr>
            <w:r>
              <w:rPr>
                <w:noProof/>
              </w:rPr>
              <w:drawing>
                <wp:inline distT="0" distB="0" distL="0" distR="0" wp14:anchorId="56E41BDC" wp14:editId="18B6EDE6">
                  <wp:extent cx="2880000" cy="2160160"/>
                  <wp:effectExtent l="19050" t="19050" r="15875" b="12065"/>
                  <wp:docPr id="8837456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w="12700">
                            <a:solidFill>
                              <a:schemeClr val="tx1"/>
                            </a:solidFill>
                          </a:ln>
                        </pic:spPr>
                      </pic:pic>
                    </a:graphicData>
                  </a:graphic>
                </wp:inline>
              </w:drawing>
            </w:r>
          </w:p>
          <w:p w14:paraId="7F9EDE5B" w14:textId="00D0E669" w:rsidR="00DD3EF2" w:rsidRPr="0013688D" w:rsidRDefault="00DD3EF2" w:rsidP="004033E3">
            <w:pPr>
              <w:outlineLvl w:val="0"/>
              <w:rPr>
                <w:rFonts w:ascii="Arial" w:hAnsi="Arial" w:cs="Arial"/>
                <w:b/>
              </w:rPr>
            </w:pPr>
          </w:p>
        </w:tc>
      </w:tr>
      <w:tr w:rsidR="004515AF" w:rsidRPr="0013688D" w14:paraId="7AE685F1" w14:textId="77777777" w:rsidTr="00DD3EF2">
        <w:trPr>
          <w:jc w:val="center"/>
        </w:trPr>
        <w:tc>
          <w:tcPr>
            <w:tcW w:w="4806" w:type="dxa"/>
          </w:tcPr>
          <w:p w14:paraId="06EEC8A5" w14:textId="6627A0D3" w:rsidR="004515AF" w:rsidRPr="0013688D" w:rsidRDefault="00DD3EF2" w:rsidP="004033E3">
            <w:pPr>
              <w:outlineLvl w:val="0"/>
              <w:rPr>
                <w:rFonts w:ascii="Arial" w:hAnsi="Arial" w:cs="Arial"/>
                <w:b/>
              </w:rPr>
            </w:pPr>
            <w:r>
              <w:rPr>
                <w:noProof/>
              </w:rPr>
              <w:drawing>
                <wp:inline distT="0" distB="0" distL="0" distR="0" wp14:anchorId="5DBFFCDB" wp14:editId="46E6A0E3">
                  <wp:extent cx="2880000" cy="2160160"/>
                  <wp:effectExtent l="19050" t="19050" r="15875" b="12065"/>
                  <wp:docPr id="9581072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w="12700">
                            <a:solidFill>
                              <a:schemeClr val="tx1"/>
                            </a:solidFill>
                          </a:ln>
                        </pic:spPr>
                      </pic:pic>
                    </a:graphicData>
                  </a:graphic>
                </wp:inline>
              </w:drawing>
            </w:r>
          </w:p>
        </w:tc>
        <w:tc>
          <w:tcPr>
            <w:tcW w:w="4806" w:type="dxa"/>
          </w:tcPr>
          <w:p w14:paraId="119421EF" w14:textId="7CF471BE" w:rsidR="004515AF" w:rsidRPr="0013688D" w:rsidRDefault="00DD3EF2" w:rsidP="004033E3">
            <w:pPr>
              <w:outlineLvl w:val="0"/>
              <w:rPr>
                <w:rFonts w:ascii="Arial" w:hAnsi="Arial" w:cs="Arial"/>
                <w:b/>
              </w:rPr>
            </w:pPr>
            <w:r>
              <w:rPr>
                <w:noProof/>
              </w:rPr>
              <w:drawing>
                <wp:inline distT="0" distB="0" distL="0" distR="0" wp14:anchorId="048590C1" wp14:editId="31C753CD">
                  <wp:extent cx="2880000" cy="2160160"/>
                  <wp:effectExtent l="19050" t="19050" r="15875" b="12065"/>
                  <wp:docPr id="121501702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w="12700">
                            <a:solidFill>
                              <a:schemeClr val="tx1"/>
                            </a:solidFill>
                          </a:ln>
                        </pic:spPr>
                      </pic:pic>
                    </a:graphicData>
                  </a:graphic>
                </wp:inline>
              </w:drawing>
            </w:r>
          </w:p>
        </w:tc>
      </w:tr>
    </w:tbl>
    <w:p w14:paraId="7477F9D3" w14:textId="77777777" w:rsidR="005B42CE" w:rsidRDefault="005B42CE">
      <w:pPr>
        <w:rPr>
          <w:rFonts w:ascii="Arial" w:hAnsi="Arial" w:cs="Arial"/>
          <w:b/>
          <w:sz w:val="22"/>
          <w:szCs w:val="22"/>
          <w:lang w:val="en-IN"/>
        </w:rPr>
      </w:pPr>
    </w:p>
    <w:p w14:paraId="6AFBB20C" w14:textId="77777777" w:rsidR="00DD3EF2" w:rsidRDefault="00DD3EF2">
      <w:pPr>
        <w:rPr>
          <w:rFonts w:ascii="Arial" w:hAnsi="Arial" w:cs="Arial"/>
          <w:b/>
          <w:sz w:val="22"/>
          <w:szCs w:val="22"/>
          <w:lang w:val="en-IN"/>
        </w:rPr>
      </w:pPr>
      <w:r>
        <w:rPr>
          <w:rFonts w:ascii="Arial" w:hAnsi="Arial" w:cs="Arial"/>
          <w:b/>
          <w:sz w:val="22"/>
          <w:szCs w:val="22"/>
          <w:lang w:val="en-IN"/>
        </w:rPr>
        <w:br w:type="page"/>
      </w:r>
    </w:p>
    <w:p w14:paraId="3D1C114E" w14:textId="25D2DF2C" w:rsidR="00DD3EF2" w:rsidRPr="00903675" w:rsidRDefault="00903675">
      <w:pPr>
        <w:rPr>
          <w:rFonts w:ascii="Arial" w:hAnsi="Arial" w:cs="Arial"/>
          <w:b/>
          <w:sz w:val="22"/>
          <w:szCs w:val="22"/>
          <w:u w:val="single"/>
          <w:lang w:val="en-IN"/>
        </w:rPr>
      </w:pPr>
      <w:r w:rsidRPr="00903675">
        <w:rPr>
          <w:rFonts w:ascii="Arial" w:hAnsi="Arial" w:cs="Arial"/>
          <w:b/>
          <w:sz w:val="22"/>
          <w:szCs w:val="22"/>
          <w:u w:val="single"/>
          <w:lang w:val="en-IN"/>
        </w:rPr>
        <w:lastRenderedPageBreak/>
        <w:t xml:space="preserve"> Door Fame &amp; Body Corrosion </w:t>
      </w: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D3EF2" w:rsidRPr="0013688D" w14:paraId="7A7CD9D6" w14:textId="77777777" w:rsidTr="00516231">
        <w:trPr>
          <w:jc w:val="center"/>
        </w:trPr>
        <w:tc>
          <w:tcPr>
            <w:tcW w:w="4806" w:type="dxa"/>
          </w:tcPr>
          <w:p w14:paraId="78D0B227" w14:textId="00E4EABD" w:rsidR="00DD3EF2" w:rsidRPr="0013688D" w:rsidRDefault="00DD3EF2" w:rsidP="00516231">
            <w:pPr>
              <w:outlineLvl w:val="0"/>
              <w:rPr>
                <w:rFonts w:ascii="Arial" w:hAnsi="Arial" w:cs="Arial"/>
                <w:b/>
              </w:rPr>
            </w:pPr>
            <w:r>
              <w:rPr>
                <w:noProof/>
              </w:rPr>
              <w:drawing>
                <wp:inline distT="0" distB="0" distL="0" distR="0" wp14:anchorId="73D5D419" wp14:editId="6068DBDB">
                  <wp:extent cx="2880000" cy="2160160"/>
                  <wp:effectExtent l="19050" t="19050" r="15875" b="12065"/>
                  <wp:docPr id="17801492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w="12700">
                            <a:solidFill>
                              <a:schemeClr val="tx1"/>
                            </a:solidFill>
                          </a:ln>
                        </pic:spPr>
                      </pic:pic>
                    </a:graphicData>
                  </a:graphic>
                </wp:inline>
              </w:drawing>
            </w:r>
          </w:p>
        </w:tc>
        <w:tc>
          <w:tcPr>
            <w:tcW w:w="4806" w:type="dxa"/>
          </w:tcPr>
          <w:p w14:paraId="285A737B" w14:textId="77777777" w:rsidR="00DD3EF2" w:rsidRDefault="00DA6FF2" w:rsidP="00516231">
            <w:pPr>
              <w:outlineLvl w:val="0"/>
              <w:rPr>
                <w:rFonts w:ascii="Arial" w:hAnsi="Arial" w:cs="Arial"/>
                <w:b/>
              </w:rPr>
            </w:pPr>
            <w:r>
              <w:rPr>
                <w:noProof/>
              </w:rPr>
              <w:drawing>
                <wp:inline distT="0" distB="0" distL="0" distR="0" wp14:anchorId="235B412A" wp14:editId="69B5040A">
                  <wp:extent cx="2880000" cy="2160160"/>
                  <wp:effectExtent l="19050" t="19050" r="15875" b="12065"/>
                  <wp:docPr id="18598804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w="12700">
                            <a:solidFill>
                              <a:schemeClr val="tx1"/>
                            </a:solidFill>
                          </a:ln>
                        </pic:spPr>
                      </pic:pic>
                    </a:graphicData>
                  </a:graphic>
                </wp:inline>
              </w:drawing>
            </w:r>
          </w:p>
          <w:p w14:paraId="7815E19A" w14:textId="734F2B5C" w:rsidR="00DA6FF2" w:rsidRPr="0013688D" w:rsidRDefault="00DA6FF2" w:rsidP="00516231">
            <w:pPr>
              <w:outlineLvl w:val="0"/>
              <w:rPr>
                <w:rFonts w:ascii="Arial" w:hAnsi="Arial" w:cs="Arial"/>
                <w:b/>
              </w:rPr>
            </w:pPr>
          </w:p>
        </w:tc>
      </w:tr>
      <w:tr w:rsidR="00DD3EF2" w:rsidRPr="0013688D" w14:paraId="1295A99F" w14:textId="77777777" w:rsidTr="00516231">
        <w:trPr>
          <w:jc w:val="center"/>
        </w:trPr>
        <w:tc>
          <w:tcPr>
            <w:tcW w:w="4806" w:type="dxa"/>
          </w:tcPr>
          <w:p w14:paraId="22BDE18D" w14:textId="3CB41EA9" w:rsidR="00DD3EF2" w:rsidRPr="0013688D" w:rsidRDefault="00DA6FF2" w:rsidP="00516231">
            <w:pPr>
              <w:outlineLvl w:val="0"/>
              <w:rPr>
                <w:rFonts w:ascii="Arial" w:hAnsi="Arial" w:cs="Arial"/>
                <w:b/>
              </w:rPr>
            </w:pPr>
            <w:r>
              <w:rPr>
                <w:noProof/>
              </w:rPr>
              <w:drawing>
                <wp:inline distT="0" distB="0" distL="0" distR="0" wp14:anchorId="098A342B" wp14:editId="6B81B2CB">
                  <wp:extent cx="2880000" cy="2160160"/>
                  <wp:effectExtent l="19050" t="19050" r="15875" b="12065"/>
                  <wp:docPr id="19280713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w="12700">
                            <a:solidFill>
                              <a:schemeClr val="tx1"/>
                            </a:solidFill>
                          </a:ln>
                        </pic:spPr>
                      </pic:pic>
                    </a:graphicData>
                  </a:graphic>
                </wp:inline>
              </w:drawing>
            </w:r>
          </w:p>
        </w:tc>
        <w:tc>
          <w:tcPr>
            <w:tcW w:w="4806" w:type="dxa"/>
          </w:tcPr>
          <w:p w14:paraId="702B1BD4" w14:textId="77777777" w:rsidR="00DA6FF2" w:rsidRDefault="00903675" w:rsidP="00516231">
            <w:pPr>
              <w:outlineLvl w:val="0"/>
              <w:rPr>
                <w:rFonts w:ascii="Arial" w:hAnsi="Arial" w:cs="Arial"/>
                <w:b/>
              </w:rPr>
            </w:pPr>
            <w:r>
              <w:rPr>
                <w:noProof/>
              </w:rPr>
              <w:drawing>
                <wp:inline distT="0" distB="0" distL="0" distR="0" wp14:anchorId="4F5B09B8" wp14:editId="7290C84F">
                  <wp:extent cx="2880000" cy="2160160"/>
                  <wp:effectExtent l="19050" t="19050" r="15875" b="12065"/>
                  <wp:docPr id="5386786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w="12700">
                            <a:solidFill>
                              <a:schemeClr val="tx1"/>
                            </a:solidFill>
                          </a:ln>
                        </pic:spPr>
                      </pic:pic>
                    </a:graphicData>
                  </a:graphic>
                </wp:inline>
              </w:drawing>
            </w:r>
          </w:p>
          <w:p w14:paraId="5532A2A0" w14:textId="0A3FDF02" w:rsidR="00903675" w:rsidRPr="0013688D" w:rsidRDefault="00903675" w:rsidP="00516231">
            <w:pPr>
              <w:outlineLvl w:val="0"/>
              <w:rPr>
                <w:rFonts w:ascii="Arial" w:hAnsi="Arial" w:cs="Arial"/>
                <w:b/>
              </w:rPr>
            </w:pPr>
          </w:p>
        </w:tc>
      </w:tr>
      <w:tr w:rsidR="00DD3EF2" w:rsidRPr="0013688D" w14:paraId="5A4D6DAA" w14:textId="77777777" w:rsidTr="00516231">
        <w:trPr>
          <w:jc w:val="center"/>
        </w:trPr>
        <w:tc>
          <w:tcPr>
            <w:tcW w:w="4806" w:type="dxa"/>
          </w:tcPr>
          <w:p w14:paraId="1298F5E8" w14:textId="6636700B" w:rsidR="00DD3EF2" w:rsidRPr="0013688D" w:rsidRDefault="00DA6FF2" w:rsidP="00516231">
            <w:pPr>
              <w:outlineLvl w:val="0"/>
              <w:rPr>
                <w:rFonts w:ascii="Arial" w:hAnsi="Arial" w:cs="Arial"/>
                <w:b/>
              </w:rPr>
            </w:pPr>
            <w:r>
              <w:rPr>
                <w:noProof/>
              </w:rPr>
              <w:drawing>
                <wp:inline distT="0" distB="0" distL="0" distR="0" wp14:anchorId="41B650A0" wp14:editId="2B1A11C0">
                  <wp:extent cx="2880000" cy="2160160"/>
                  <wp:effectExtent l="19050" t="19050" r="15875" b="12065"/>
                  <wp:docPr id="27233989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w="12700">
                            <a:solidFill>
                              <a:schemeClr val="tx1"/>
                            </a:solidFill>
                          </a:ln>
                        </pic:spPr>
                      </pic:pic>
                    </a:graphicData>
                  </a:graphic>
                </wp:inline>
              </w:drawing>
            </w:r>
          </w:p>
        </w:tc>
        <w:tc>
          <w:tcPr>
            <w:tcW w:w="4806" w:type="dxa"/>
          </w:tcPr>
          <w:p w14:paraId="111E8127" w14:textId="346542AC" w:rsidR="00DD3EF2" w:rsidRPr="0013688D" w:rsidRDefault="00DA6FF2" w:rsidP="00516231">
            <w:pPr>
              <w:outlineLvl w:val="0"/>
              <w:rPr>
                <w:rFonts w:ascii="Arial" w:hAnsi="Arial" w:cs="Arial"/>
                <w:b/>
              </w:rPr>
            </w:pPr>
            <w:r>
              <w:rPr>
                <w:noProof/>
              </w:rPr>
              <w:drawing>
                <wp:inline distT="0" distB="0" distL="0" distR="0" wp14:anchorId="6A97C86B" wp14:editId="65272DEF">
                  <wp:extent cx="2880000" cy="2160160"/>
                  <wp:effectExtent l="19050" t="19050" r="15875" b="12065"/>
                  <wp:docPr id="212470158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w="12700">
                            <a:solidFill>
                              <a:schemeClr val="tx1"/>
                            </a:solidFill>
                          </a:ln>
                        </pic:spPr>
                      </pic:pic>
                    </a:graphicData>
                  </a:graphic>
                </wp:inline>
              </w:drawing>
            </w:r>
          </w:p>
        </w:tc>
      </w:tr>
    </w:tbl>
    <w:p w14:paraId="7BE43512" w14:textId="77777777" w:rsidR="00DA6FF2" w:rsidRDefault="00DA6FF2">
      <w:pPr>
        <w:rPr>
          <w:rFonts w:ascii="Arial" w:hAnsi="Arial" w:cs="Arial"/>
          <w:b/>
          <w:sz w:val="22"/>
          <w:szCs w:val="22"/>
          <w:lang w:val="en-IN"/>
        </w:rPr>
      </w:pPr>
    </w:p>
    <w:p w14:paraId="0F0803AD" w14:textId="77777777" w:rsidR="00DA6FF2" w:rsidRDefault="00DA6FF2">
      <w:pPr>
        <w:rPr>
          <w:rFonts w:ascii="Arial" w:hAnsi="Arial" w:cs="Arial"/>
          <w:b/>
          <w:sz w:val="22"/>
          <w:szCs w:val="22"/>
          <w:lang w:val="en-IN"/>
        </w:rPr>
      </w:pPr>
      <w:r>
        <w:rPr>
          <w:rFonts w:ascii="Arial" w:hAnsi="Arial" w:cs="Arial"/>
          <w:b/>
          <w:sz w:val="22"/>
          <w:szCs w:val="22"/>
          <w:lang w:val="en-IN"/>
        </w:rPr>
        <w:br w:type="page"/>
      </w:r>
    </w:p>
    <w:p w14:paraId="27EFC200" w14:textId="77777777" w:rsidR="00DA6FF2" w:rsidRDefault="00DA6FF2">
      <w:pPr>
        <w:rPr>
          <w:rFonts w:ascii="Arial" w:hAnsi="Arial" w:cs="Arial"/>
          <w:b/>
          <w:sz w:val="22"/>
          <w:szCs w:val="22"/>
          <w:lang w:val="en-IN"/>
        </w:r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A6FF2" w:rsidRPr="0013688D" w14:paraId="22832CAA" w14:textId="77777777" w:rsidTr="00516231">
        <w:trPr>
          <w:jc w:val="center"/>
        </w:trPr>
        <w:tc>
          <w:tcPr>
            <w:tcW w:w="4806" w:type="dxa"/>
          </w:tcPr>
          <w:p w14:paraId="33F2386B" w14:textId="45447FFB" w:rsidR="00DA6FF2" w:rsidRPr="0013688D" w:rsidRDefault="00DA6FF2" w:rsidP="00516231">
            <w:pPr>
              <w:outlineLvl w:val="0"/>
              <w:rPr>
                <w:rFonts w:ascii="Arial" w:hAnsi="Arial" w:cs="Arial"/>
                <w:b/>
              </w:rPr>
            </w:pPr>
            <w:r>
              <w:rPr>
                <w:noProof/>
              </w:rPr>
              <w:drawing>
                <wp:inline distT="0" distB="0" distL="0" distR="0" wp14:anchorId="0AD767A7" wp14:editId="228BB839">
                  <wp:extent cx="2880000" cy="2160160"/>
                  <wp:effectExtent l="19050" t="19050" r="15875" b="12065"/>
                  <wp:docPr id="14834272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w="12700">
                            <a:solidFill>
                              <a:schemeClr val="tx1"/>
                            </a:solidFill>
                          </a:ln>
                        </pic:spPr>
                      </pic:pic>
                    </a:graphicData>
                  </a:graphic>
                </wp:inline>
              </w:drawing>
            </w:r>
          </w:p>
        </w:tc>
        <w:tc>
          <w:tcPr>
            <w:tcW w:w="4806" w:type="dxa"/>
          </w:tcPr>
          <w:p w14:paraId="10CF7A16" w14:textId="77777777" w:rsidR="00DA6FF2" w:rsidRDefault="00DA6FF2" w:rsidP="00516231">
            <w:pPr>
              <w:outlineLvl w:val="0"/>
              <w:rPr>
                <w:rFonts w:ascii="Arial" w:hAnsi="Arial" w:cs="Arial"/>
                <w:b/>
              </w:rPr>
            </w:pPr>
            <w:r>
              <w:rPr>
                <w:noProof/>
              </w:rPr>
              <w:drawing>
                <wp:inline distT="0" distB="0" distL="0" distR="0" wp14:anchorId="165B2EFA" wp14:editId="1C707D82">
                  <wp:extent cx="2880000" cy="2160160"/>
                  <wp:effectExtent l="19050" t="19050" r="15875" b="12065"/>
                  <wp:docPr id="8350821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w="12700">
                            <a:solidFill>
                              <a:schemeClr val="tx1"/>
                            </a:solidFill>
                          </a:ln>
                        </pic:spPr>
                      </pic:pic>
                    </a:graphicData>
                  </a:graphic>
                </wp:inline>
              </w:drawing>
            </w:r>
          </w:p>
          <w:p w14:paraId="1EBBB7B4" w14:textId="6A7C59F4" w:rsidR="00DA6FF2" w:rsidRPr="0013688D" w:rsidRDefault="00DA6FF2" w:rsidP="00516231">
            <w:pPr>
              <w:outlineLvl w:val="0"/>
              <w:rPr>
                <w:rFonts w:ascii="Arial" w:hAnsi="Arial" w:cs="Arial"/>
                <w:b/>
              </w:rPr>
            </w:pPr>
          </w:p>
        </w:tc>
      </w:tr>
      <w:tr w:rsidR="00DA6FF2" w:rsidRPr="0013688D" w14:paraId="7568048E" w14:textId="77777777" w:rsidTr="00516231">
        <w:trPr>
          <w:jc w:val="center"/>
        </w:trPr>
        <w:tc>
          <w:tcPr>
            <w:tcW w:w="4806" w:type="dxa"/>
          </w:tcPr>
          <w:p w14:paraId="1D55390C" w14:textId="5F48F959" w:rsidR="00DA6FF2" w:rsidRPr="0013688D" w:rsidRDefault="00DA6FF2" w:rsidP="00516231">
            <w:pPr>
              <w:outlineLvl w:val="0"/>
              <w:rPr>
                <w:rFonts w:ascii="Arial" w:hAnsi="Arial" w:cs="Arial"/>
                <w:b/>
              </w:rPr>
            </w:pPr>
            <w:r>
              <w:rPr>
                <w:noProof/>
              </w:rPr>
              <w:drawing>
                <wp:inline distT="0" distB="0" distL="0" distR="0" wp14:anchorId="43F24BDE" wp14:editId="65056E97">
                  <wp:extent cx="2880000" cy="2160160"/>
                  <wp:effectExtent l="19050" t="19050" r="15875" b="12065"/>
                  <wp:docPr id="52277344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w="12700">
                            <a:solidFill>
                              <a:schemeClr val="tx1"/>
                            </a:solidFill>
                          </a:ln>
                        </pic:spPr>
                      </pic:pic>
                    </a:graphicData>
                  </a:graphic>
                </wp:inline>
              </w:drawing>
            </w:r>
          </w:p>
        </w:tc>
        <w:tc>
          <w:tcPr>
            <w:tcW w:w="4806" w:type="dxa"/>
          </w:tcPr>
          <w:p w14:paraId="63E351AE" w14:textId="77777777" w:rsidR="00DA6FF2" w:rsidRDefault="00DA6FF2" w:rsidP="00516231">
            <w:pPr>
              <w:outlineLvl w:val="0"/>
              <w:rPr>
                <w:rFonts w:ascii="Arial" w:hAnsi="Arial" w:cs="Arial"/>
                <w:b/>
              </w:rPr>
            </w:pPr>
            <w:r>
              <w:rPr>
                <w:noProof/>
              </w:rPr>
              <w:drawing>
                <wp:inline distT="0" distB="0" distL="0" distR="0" wp14:anchorId="01ED1A58" wp14:editId="67849999">
                  <wp:extent cx="2880000" cy="2160160"/>
                  <wp:effectExtent l="19050" t="19050" r="15875" b="12065"/>
                  <wp:docPr id="8522826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w="12700">
                            <a:solidFill>
                              <a:schemeClr val="tx1"/>
                            </a:solidFill>
                          </a:ln>
                        </pic:spPr>
                      </pic:pic>
                    </a:graphicData>
                  </a:graphic>
                </wp:inline>
              </w:drawing>
            </w:r>
          </w:p>
          <w:p w14:paraId="10F07FEB" w14:textId="39111141" w:rsidR="00DA6FF2" w:rsidRPr="0013688D" w:rsidRDefault="00DA6FF2" w:rsidP="00516231">
            <w:pPr>
              <w:outlineLvl w:val="0"/>
              <w:rPr>
                <w:rFonts w:ascii="Arial" w:hAnsi="Arial" w:cs="Arial"/>
                <w:b/>
              </w:rPr>
            </w:pPr>
          </w:p>
        </w:tc>
      </w:tr>
      <w:tr w:rsidR="00DA6FF2" w:rsidRPr="0013688D" w14:paraId="68F0EF6F" w14:textId="77777777" w:rsidTr="005F6964">
        <w:trPr>
          <w:trHeight w:val="3593"/>
          <w:jc w:val="center"/>
        </w:trPr>
        <w:tc>
          <w:tcPr>
            <w:tcW w:w="4806" w:type="dxa"/>
          </w:tcPr>
          <w:p w14:paraId="32839F8B" w14:textId="00A26F9D" w:rsidR="00DA6FF2" w:rsidRPr="0013688D" w:rsidRDefault="00DA6FF2" w:rsidP="00516231">
            <w:pPr>
              <w:outlineLvl w:val="0"/>
              <w:rPr>
                <w:rFonts w:ascii="Arial" w:hAnsi="Arial" w:cs="Arial"/>
                <w:b/>
              </w:rPr>
            </w:pPr>
            <w:r>
              <w:rPr>
                <w:noProof/>
              </w:rPr>
              <w:drawing>
                <wp:inline distT="0" distB="0" distL="0" distR="0" wp14:anchorId="0DB6F397" wp14:editId="31175780">
                  <wp:extent cx="2880000" cy="2160160"/>
                  <wp:effectExtent l="19050" t="19050" r="15875" b="12065"/>
                  <wp:docPr id="3838462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w="12700">
                            <a:solidFill>
                              <a:schemeClr val="tx1"/>
                            </a:solidFill>
                          </a:ln>
                        </pic:spPr>
                      </pic:pic>
                    </a:graphicData>
                  </a:graphic>
                </wp:inline>
              </w:drawing>
            </w:r>
          </w:p>
        </w:tc>
        <w:tc>
          <w:tcPr>
            <w:tcW w:w="4806" w:type="dxa"/>
          </w:tcPr>
          <w:p w14:paraId="7E8C56F5" w14:textId="66D8043F" w:rsidR="00DA6FF2" w:rsidRPr="0013688D" w:rsidRDefault="00DA6FF2" w:rsidP="00516231">
            <w:pPr>
              <w:outlineLvl w:val="0"/>
              <w:rPr>
                <w:rFonts w:ascii="Arial" w:hAnsi="Arial" w:cs="Arial"/>
                <w:b/>
              </w:rPr>
            </w:pPr>
            <w:r>
              <w:rPr>
                <w:noProof/>
              </w:rPr>
              <w:drawing>
                <wp:inline distT="0" distB="0" distL="0" distR="0" wp14:anchorId="0F7AFD76" wp14:editId="009D6424">
                  <wp:extent cx="2880000" cy="2160160"/>
                  <wp:effectExtent l="19050" t="19050" r="15875" b="12065"/>
                  <wp:docPr id="1735050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880000" cy="2160160"/>
                          </a:xfrm>
                          <a:prstGeom prst="rect">
                            <a:avLst/>
                          </a:prstGeom>
                          <a:noFill/>
                          <a:ln w="12700">
                            <a:solidFill>
                              <a:schemeClr val="tx1"/>
                            </a:solidFill>
                          </a:ln>
                        </pic:spPr>
                      </pic:pic>
                    </a:graphicData>
                  </a:graphic>
                </wp:inline>
              </w:drawing>
            </w:r>
          </w:p>
        </w:tc>
      </w:tr>
    </w:tbl>
    <w:p w14:paraId="48232F1B" w14:textId="77777777" w:rsidR="0039494A" w:rsidRDefault="0039494A">
      <w:pPr>
        <w:rPr>
          <w:rFonts w:ascii="Arial" w:hAnsi="Arial" w:cs="Arial"/>
          <w:b/>
          <w:sz w:val="22"/>
          <w:szCs w:val="22"/>
          <w:lang w:val="en-IN"/>
        </w:rPr>
      </w:pPr>
    </w:p>
    <w:p w14:paraId="1E974121" w14:textId="77777777" w:rsidR="0039494A" w:rsidRDefault="0039494A">
      <w:pPr>
        <w:rPr>
          <w:rFonts w:ascii="Arial" w:hAnsi="Arial" w:cs="Arial"/>
          <w:b/>
          <w:sz w:val="22"/>
          <w:szCs w:val="22"/>
          <w:lang w:val="en-IN"/>
        </w:rPr>
      </w:pPr>
      <w:r>
        <w:rPr>
          <w:rFonts w:ascii="Arial" w:hAnsi="Arial" w:cs="Arial"/>
          <w:b/>
          <w:sz w:val="22"/>
          <w:szCs w:val="22"/>
          <w:lang w:val="en-IN"/>
        </w:rPr>
        <w:br w:type="page"/>
      </w:r>
    </w:p>
    <w:p w14:paraId="2BAA4AC8" w14:textId="0CC843AB" w:rsidR="0039494A" w:rsidRPr="00842B8A" w:rsidRDefault="0039494A" w:rsidP="0039494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3F03B28C" wp14:editId="0BE5812D">
                <wp:simplePos x="0" y="0"/>
                <wp:positionH relativeFrom="column">
                  <wp:posOffset>-45720</wp:posOffset>
                </wp:positionH>
                <wp:positionV relativeFrom="paragraph">
                  <wp:posOffset>325120</wp:posOffset>
                </wp:positionV>
                <wp:extent cx="5928360" cy="0"/>
                <wp:effectExtent l="0" t="38100" r="53340" b="38100"/>
                <wp:wrapNone/>
                <wp:docPr id="1016079857" name="Straight Connector 10160798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47A05F" id="Straight Connector 101607985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497388">
        <w:rPr>
          <w:rFonts w:ascii="Arial" w:hAnsi="Arial" w:cs="Arial"/>
          <w:b/>
          <w:sz w:val="22"/>
          <w:szCs w:val="22"/>
        </w:rPr>
        <w:t>I</w:t>
      </w:r>
      <w:r>
        <w:rPr>
          <w:rFonts w:ascii="Arial" w:hAnsi="Arial" w:cs="Arial"/>
          <w:b/>
          <w:sz w:val="22"/>
          <w:szCs w:val="22"/>
        </w:rPr>
        <w:t>II</w:t>
      </w:r>
      <w:r w:rsidRPr="00842B8A">
        <w:rPr>
          <w:rFonts w:ascii="Arial" w:hAnsi="Arial" w:cs="Arial"/>
          <w:b/>
          <w:sz w:val="22"/>
          <w:szCs w:val="22"/>
        </w:rPr>
        <w:t xml:space="preserve"> – </w:t>
      </w:r>
      <w:r>
        <w:rPr>
          <w:rFonts w:ascii="Arial" w:hAnsi="Arial" w:cs="Arial"/>
          <w:b/>
          <w:sz w:val="22"/>
          <w:szCs w:val="22"/>
        </w:rPr>
        <w:t>IMPORTANT DOCUMENTS</w:t>
      </w:r>
    </w:p>
    <w:p w14:paraId="65491107" w14:textId="7F8BCE04" w:rsidR="005B42CE" w:rsidRDefault="005B42CE">
      <w:pPr>
        <w:rPr>
          <w:rFonts w:ascii="Arial" w:hAnsi="Arial" w:cs="Arial"/>
          <w:b/>
          <w:sz w:val="22"/>
          <w:szCs w:val="22"/>
          <w:lang w:val="en-IN"/>
        </w:rPr>
      </w:pPr>
    </w:p>
    <w:p w14:paraId="01FD8DE7" w14:textId="7AAB25DA" w:rsidR="0039494A" w:rsidRDefault="0039494A" w:rsidP="0039494A">
      <w:pPr>
        <w:jc w:val="center"/>
        <w:rPr>
          <w:rFonts w:ascii="Arial" w:hAnsi="Arial" w:cs="Arial"/>
          <w:b/>
          <w:sz w:val="22"/>
          <w:szCs w:val="22"/>
          <w:u w:val="single"/>
          <w:lang w:val="en-IN"/>
        </w:rPr>
      </w:pPr>
      <w:r w:rsidRPr="0039494A">
        <w:rPr>
          <w:rFonts w:ascii="Arial" w:hAnsi="Arial" w:cs="Arial"/>
          <w:b/>
          <w:sz w:val="22"/>
          <w:szCs w:val="22"/>
          <w:u w:val="single"/>
          <w:lang w:val="en-IN"/>
        </w:rPr>
        <w:t>Air Works maintenance quote</w:t>
      </w:r>
    </w:p>
    <w:p w14:paraId="6C4A9BC4" w14:textId="2439D6DA" w:rsidR="0039494A" w:rsidRDefault="0039494A" w:rsidP="0039494A">
      <w:pPr>
        <w:jc w:val="center"/>
        <w:rPr>
          <w:rFonts w:ascii="Arial" w:hAnsi="Arial" w:cs="Arial"/>
          <w:b/>
          <w:sz w:val="22"/>
          <w:szCs w:val="22"/>
          <w:u w:val="single"/>
          <w:lang w:val="en-IN"/>
        </w:rPr>
      </w:pPr>
      <w:r w:rsidRPr="0039494A">
        <w:rPr>
          <w:rFonts w:ascii="Arial" w:hAnsi="Arial" w:cs="Arial"/>
          <w:b/>
          <w:noProof/>
          <w:sz w:val="22"/>
          <w:szCs w:val="22"/>
          <w:lang w:val="en-IN"/>
        </w:rPr>
        <w:drawing>
          <wp:inline distT="0" distB="0" distL="0" distR="0" wp14:anchorId="59F424FD" wp14:editId="013121EE">
            <wp:extent cx="4944165" cy="6706536"/>
            <wp:effectExtent l="19050" t="19050" r="27940" b="18415"/>
            <wp:docPr id="4443127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312786" name="Picture 444312786"/>
                    <pic:cNvPicPr/>
                  </pic:nvPicPr>
                  <pic:blipFill>
                    <a:blip r:embed="rId37">
                      <a:extLst>
                        <a:ext uri="{28A0092B-C50C-407E-A947-70E740481C1C}">
                          <a14:useLocalDpi xmlns:a14="http://schemas.microsoft.com/office/drawing/2010/main"/>
                        </a:ext>
                      </a:extLst>
                    </a:blip>
                    <a:stretch>
                      <a:fillRect/>
                    </a:stretch>
                  </pic:blipFill>
                  <pic:spPr>
                    <a:xfrm>
                      <a:off x="0" y="0"/>
                      <a:ext cx="4944165" cy="6706536"/>
                    </a:xfrm>
                    <a:prstGeom prst="rect">
                      <a:avLst/>
                    </a:prstGeom>
                    <a:ln w="12700">
                      <a:solidFill>
                        <a:schemeClr val="tx1"/>
                      </a:solidFill>
                    </a:ln>
                  </pic:spPr>
                </pic:pic>
              </a:graphicData>
            </a:graphic>
          </wp:inline>
        </w:drawing>
      </w:r>
    </w:p>
    <w:p w14:paraId="2B3EEBB1" w14:textId="27E4BE9E" w:rsidR="00A57916" w:rsidRDefault="00A57916">
      <w:pPr>
        <w:rPr>
          <w:rFonts w:ascii="Arial" w:hAnsi="Arial" w:cs="Arial"/>
          <w:b/>
          <w:sz w:val="22"/>
          <w:szCs w:val="22"/>
          <w:u w:val="single"/>
          <w:lang w:val="en-IN"/>
        </w:rPr>
      </w:pPr>
      <w:r>
        <w:rPr>
          <w:rFonts w:ascii="Arial" w:hAnsi="Arial" w:cs="Arial"/>
          <w:b/>
          <w:sz w:val="22"/>
          <w:szCs w:val="22"/>
          <w:u w:val="single"/>
          <w:lang w:val="en-IN"/>
        </w:rPr>
        <w:br w:type="page"/>
      </w:r>
    </w:p>
    <w:p w14:paraId="557B4EE7" w14:textId="77777777" w:rsidR="00A57916" w:rsidRDefault="00A57916" w:rsidP="00A57916">
      <w:pPr>
        <w:pStyle w:val="ListParagraph"/>
        <w:spacing w:line="360" w:lineRule="auto"/>
        <w:ind w:left="142" w:right="-613"/>
        <w:jc w:val="both"/>
        <w:rPr>
          <w:rFonts w:ascii="Arial" w:hAnsi="Arial" w:cs="Arial"/>
          <w:bCs/>
          <w:sz w:val="22"/>
          <w:szCs w:val="22"/>
          <w:lang w:val="en-IN"/>
        </w:rPr>
      </w:pPr>
      <w:r>
        <w:rPr>
          <w:rFonts w:ascii="Arial" w:hAnsi="Arial" w:cs="Arial"/>
          <w:bCs/>
          <w:sz w:val="22"/>
          <w:szCs w:val="22"/>
          <w:lang w:val="en-IN"/>
        </w:rPr>
        <w:lastRenderedPageBreak/>
        <w:t>As per the maintenance quote dated 14</w:t>
      </w:r>
      <w:r w:rsidRPr="00BB5DF7">
        <w:rPr>
          <w:rFonts w:ascii="Arial" w:hAnsi="Arial" w:cs="Arial"/>
          <w:bCs/>
          <w:sz w:val="22"/>
          <w:szCs w:val="22"/>
          <w:vertAlign w:val="superscript"/>
          <w:lang w:val="en-IN"/>
        </w:rPr>
        <w:t>th</w:t>
      </w:r>
      <w:r>
        <w:rPr>
          <w:rFonts w:ascii="Arial" w:hAnsi="Arial" w:cs="Arial"/>
          <w:bCs/>
          <w:sz w:val="22"/>
          <w:szCs w:val="22"/>
          <w:lang w:val="en-IN"/>
        </w:rPr>
        <w:t xml:space="preserve"> February 2017 from Air Works India Engineering Pvt. Ltd., the total maintenance &amp; overhauling cost of the subject aircraft is USD 500,000. Bifurcation of the same is as follows: - </w:t>
      </w:r>
    </w:p>
    <w:tbl>
      <w:tblPr>
        <w:tblW w:w="7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5234"/>
        <w:gridCol w:w="1276"/>
      </w:tblGrid>
      <w:tr w:rsidR="00A57916" w:rsidRPr="000D1F92" w14:paraId="7F423CE5" w14:textId="77777777" w:rsidTr="00886A19">
        <w:trPr>
          <w:trHeight w:val="300"/>
          <w:jc w:val="center"/>
        </w:trPr>
        <w:tc>
          <w:tcPr>
            <w:tcW w:w="573" w:type="dxa"/>
            <w:shd w:val="clear" w:color="auto" w:fill="002060"/>
          </w:tcPr>
          <w:p w14:paraId="768EE5E2" w14:textId="77777777" w:rsidR="00A57916" w:rsidRDefault="00A57916" w:rsidP="00886A19">
            <w:pPr>
              <w:spacing w:after="0" w:line="240" w:lineRule="auto"/>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S. No.</w:t>
            </w:r>
          </w:p>
        </w:tc>
        <w:tc>
          <w:tcPr>
            <w:tcW w:w="5234" w:type="dxa"/>
            <w:shd w:val="clear" w:color="auto" w:fill="002060"/>
            <w:noWrap/>
            <w:vAlign w:val="center"/>
            <w:hideMark/>
          </w:tcPr>
          <w:p w14:paraId="6315F381" w14:textId="77777777" w:rsidR="00A57916" w:rsidRPr="0057172C" w:rsidRDefault="00A57916" w:rsidP="00886A19">
            <w:pPr>
              <w:spacing w:after="0" w:line="240" w:lineRule="auto"/>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Particulars</w:t>
            </w:r>
          </w:p>
        </w:tc>
        <w:tc>
          <w:tcPr>
            <w:tcW w:w="1276" w:type="dxa"/>
            <w:shd w:val="clear" w:color="auto" w:fill="002060"/>
            <w:noWrap/>
            <w:vAlign w:val="center"/>
            <w:hideMark/>
          </w:tcPr>
          <w:p w14:paraId="5C2B84FC" w14:textId="77777777" w:rsidR="00A57916" w:rsidRDefault="00A57916" w:rsidP="00886A19">
            <w:pPr>
              <w:spacing w:after="0" w:line="240" w:lineRule="auto"/>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Values</w:t>
            </w:r>
          </w:p>
          <w:p w14:paraId="0C99B1AF" w14:textId="77777777" w:rsidR="00A57916" w:rsidRPr="0057172C" w:rsidRDefault="00A57916" w:rsidP="00886A19">
            <w:pPr>
              <w:spacing w:after="0" w:line="240" w:lineRule="auto"/>
              <w:jc w:val="center"/>
              <w:rPr>
                <w:rFonts w:ascii="Calibri" w:hAnsi="Calibri" w:cs="Calibri"/>
                <w:b/>
                <w:bCs/>
                <w:color w:val="FFFFFF" w:themeColor="background1"/>
                <w:sz w:val="20"/>
                <w:szCs w:val="20"/>
                <w:lang w:val="en-IN" w:eastAsia="en-IN"/>
              </w:rPr>
            </w:pPr>
            <w:r>
              <w:rPr>
                <w:rFonts w:ascii="Calibri" w:hAnsi="Calibri" w:cs="Calibri"/>
                <w:b/>
                <w:bCs/>
                <w:color w:val="FFFFFF" w:themeColor="background1"/>
                <w:sz w:val="20"/>
                <w:szCs w:val="20"/>
                <w:lang w:val="en-IN" w:eastAsia="en-IN"/>
              </w:rPr>
              <w:t>(In USD)</w:t>
            </w:r>
          </w:p>
        </w:tc>
      </w:tr>
      <w:tr w:rsidR="00A57916" w:rsidRPr="000D1F92" w14:paraId="26C0E656" w14:textId="77777777" w:rsidTr="00886A19">
        <w:trPr>
          <w:trHeight w:val="300"/>
          <w:jc w:val="center"/>
        </w:trPr>
        <w:tc>
          <w:tcPr>
            <w:tcW w:w="573" w:type="dxa"/>
            <w:vAlign w:val="center"/>
          </w:tcPr>
          <w:p w14:paraId="2B27117B" w14:textId="77777777" w:rsidR="00A57916" w:rsidRDefault="00A57916" w:rsidP="00886A19">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1</w:t>
            </w:r>
          </w:p>
        </w:tc>
        <w:tc>
          <w:tcPr>
            <w:tcW w:w="5234" w:type="dxa"/>
            <w:shd w:val="clear" w:color="auto" w:fill="auto"/>
            <w:noWrap/>
            <w:vAlign w:val="center"/>
          </w:tcPr>
          <w:p w14:paraId="14D671EE" w14:textId="77777777" w:rsidR="00A57916" w:rsidRPr="0057172C" w:rsidRDefault="00A57916" w:rsidP="00886A19">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Cost of known major inspections SB’s</w:t>
            </w:r>
          </w:p>
        </w:tc>
        <w:tc>
          <w:tcPr>
            <w:tcW w:w="1276" w:type="dxa"/>
            <w:shd w:val="clear" w:color="auto" w:fill="auto"/>
            <w:noWrap/>
            <w:vAlign w:val="center"/>
          </w:tcPr>
          <w:p w14:paraId="01DD6D90" w14:textId="77777777" w:rsidR="00A57916" w:rsidRPr="0057172C" w:rsidRDefault="00A57916" w:rsidP="00886A19">
            <w:pPr>
              <w:spacing w:after="0" w:line="240" w:lineRule="auto"/>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326,900</w:t>
            </w:r>
          </w:p>
        </w:tc>
      </w:tr>
      <w:tr w:rsidR="00A57916" w:rsidRPr="000D1F92" w14:paraId="756C5759" w14:textId="77777777" w:rsidTr="00886A19">
        <w:trPr>
          <w:trHeight w:val="300"/>
          <w:jc w:val="center"/>
        </w:trPr>
        <w:tc>
          <w:tcPr>
            <w:tcW w:w="573" w:type="dxa"/>
            <w:vAlign w:val="center"/>
          </w:tcPr>
          <w:p w14:paraId="51512D7C" w14:textId="77777777" w:rsidR="00A57916" w:rsidRDefault="00A57916" w:rsidP="00886A19">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2</w:t>
            </w:r>
          </w:p>
        </w:tc>
        <w:tc>
          <w:tcPr>
            <w:tcW w:w="5234" w:type="dxa"/>
            <w:shd w:val="clear" w:color="auto" w:fill="auto"/>
            <w:noWrap/>
            <w:vAlign w:val="center"/>
          </w:tcPr>
          <w:p w14:paraId="324AE063" w14:textId="77777777" w:rsidR="00A57916" w:rsidRPr="0057172C" w:rsidRDefault="00A57916" w:rsidP="00886A19">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SRPSA tasks recommended by Bombardier</w:t>
            </w:r>
          </w:p>
        </w:tc>
        <w:tc>
          <w:tcPr>
            <w:tcW w:w="1276" w:type="dxa"/>
            <w:shd w:val="clear" w:color="auto" w:fill="auto"/>
            <w:noWrap/>
            <w:vAlign w:val="center"/>
          </w:tcPr>
          <w:p w14:paraId="7D8F16D8" w14:textId="77777777" w:rsidR="00A57916" w:rsidRPr="0057172C" w:rsidRDefault="00A57916" w:rsidP="00886A19">
            <w:pPr>
              <w:spacing w:after="0" w:line="240" w:lineRule="auto"/>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140,000</w:t>
            </w:r>
          </w:p>
        </w:tc>
      </w:tr>
      <w:tr w:rsidR="00A57916" w:rsidRPr="000D1F92" w14:paraId="3A3FD9F6" w14:textId="77777777" w:rsidTr="00886A19">
        <w:trPr>
          <w:trHeight w:val="300"/>
          <w:jc w:val="center"/>
        </w:trPr>
        <w:tc>
          <w:tcPr>
            <w:tcW w:w="573" w:type="dxa"/>
            <w:vAlign w:val="center"/>
          </w:tcPr>
          <w:p w14:paraId="585FED56" w14:textId="77777777" w:rsidR="00A57916" w:rsidRPr="00D942FC" w:rsidRDefault="00A57916" w:rsidP="00886A19">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3</w:t>
            </w:r>
          </w:p>
        </w:tc>
        <w:tc>
          <w:tcPr>
            <w:tcW w:w="5234" w:type="dxa"/>
            <w:shd w:val="clear" w:color="auto" w:fill="auto"/>
            <w:noWrap/>
            <w:vAlign w:val="center"/>
          </w:tcPr>
          <w:p w14:paraId="7320EDC1" w14:textId="77777777" w:rsidR="00A57916" w:rsidRPr="0057172C" w:rsidRDefault="00A57916" w:rsidP="00886A19">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Airframe defects rectification &amp; observed corrosion</w:t>
            </w:r>
          </w:p>
        </w:tc>
        <w:tc>
          <w:tcPr>
            <w:tcW w:w="1276" w:type="dxa"/>
            <w:shd w:val="clear" w:color="auto" w:fill="auto"/>
            <w:noWrap/>
            <w:vAlign w:val="center"/>
          </w:tcPr>
          <w:p w14:paraId="514E0C6F" w14:textId="77777777" w:rsidR="00A57916" w:rsidRPr="0057172C" w:rsidRDefault="00A57916" w:rsidP="00886A19">
            <w:pPr>
              <w:spacing w:after="0" w:line="240" w:lineRule="auto"/>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145,000</w:t>
            </w:r>
          </w:p>
        </w:tc>
      </w:tr>
      <w:tr w:rsidR="00A57916" w:rsidRPr="000D1F92" w14:paraId="07C0DFD9" w14:textId="77777777" w:rsidTr="00886A19">
        <w:trPr>
          <w:trHeight w:val="300"/>
          <w:jc w:val="center"/>
        </w:trPr>
        <w:tc>
          <w:tcPr>
            <w:tcW w:w="573" w:type="dxa"/>
            <w:vAlign w:val="center"/>
          </w:tcPr>
          <w:p w14:paraId="3E9991D4" w14:textId="77777777" w:rsidR="00A57916" w:rsidRPr="00D942FC" w:rsidRDefault="00A57916" w:rsidP="00886A19">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4</w:t>
            </w:r>
          </w:p>
        </w:tc>
        <w:tc>
          <w:tcPr>
            <w:tcW w:w="5234" w:type="dxa"/>
            <w:shd w:val="clear" w:color="auto" w:fill="auto"/>
            <w:noWrap/>
            <w:vAlign w:val="center"/>
          </w:tcPr>
          <w:p w14:paraId="247C353A" w14:textId="77777777" w:rsidR="00A57916" w:rsidRPr="0057172C" w:rsidRDefault="00A57916" w:rsidP="00886A19">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Consumables/Expendables/components</w:t>
            </w:r>
          </w:p>
        </w:tc>
        <w:tc>
          <w:tcPr>
            <w:tcW w:w="1276" w:type="dxa"/>
            <w:shd w:val="clear" w:color="auto" w:fill="auto"/>
            <w:noWrap/>
            <w:vAlign w:val="center"/>
          </w:tcPr>
          <w:p w14:paraId="4C12C949" w14:textId="77777777" w:rsidR="00A57916" w:rsidRPr="0057172C" w:rsidRDefault="00A57916" w:rsidP="00886A19">
            <w:pPr>
              <w:spacing w:after="0" w:line="240" w:lineRule="auto"/>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541,652</w:t>
            </w:r>
          </w:p>
        </w:tc>
      </w:tr>
      <w:tr w:rsidR="00A57916" w:rsidRPr="000D1F92" w14:paraId="73E4B1FC" w14:textId="77777777" w:rsidTr="00886A19">
        <w:trPr>
          <w:trHeight w:val="300"/>
          <w:jc w:val="center"/>
        </w:trPr>
        <w:tc>
          <w:tcPr>
            <w:tcW w:w="573" w:type="dxa"/>
            <w:vAlign w:val="center"/>
          </w:tcPr>
          <w:p w14:paraId="0D5831A5" w14:textId="77777777" w:rsidR="00A57916" w:rsidRPr="00D942FC" w:rsidRDefault="00A57916" w:rsidP="00886A19">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5</w:t>
            </w:r>
          </w:p>
        </w:tc>
        <w:tc>
          <w:tcPr>
            <w:tcW w:w="5234" w:type="dxa"/>
            <w:shd w:val="clear" w:color="auto" w:fill="auto"/>
            <w:noWrap/>
            <w:vAlign w:val="center"/>
          </w:tcPr>
          <w:p w14:paraId="0B75480F" w14:textId="77777777" w:rsidR="00A57916" w:rsidRPr="0057172C" w:rsidRDefault="00A57916" w:rsidP="00886A19">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Engine minimum return to service</w:t>
            </w:r>
          </w:p>
        </w:tc>
        <w:tc>
          <w:tcPr>
            <w:tcW w:w="1276" w:type="dxa"/>
            <w:shd w:val="clear" w:color="auto" w:fill="auto"/>
            <w:noWrap/>
            <w:vAlign w:val="center"/>
          </w:tcPr>
          <w:p w14:paraId="2D5A1502" w14:textId="77777777" w:rsidR="00A57916" w:rsidRPr="0057172C" w:rsidRDefault="00A57916" w:rsidP="00886A19">
            <w:pPr>
              <w:spacing w:after="0" w:line="240" w:lineRule="auto"/>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771,000</w:t>
            </w:r>
          </w:p>
        </w:tc>
      </w:tr>
      <w:tr w:rsidR="00A57916" w:rsidRPr="000D1F92" w14:paraId="04A11C97" w14:textId="77777777" w:rsidTr="00886A19">
        <w:trPr>
          <w:trHeight w:val="300"/>
          <w:jc w:val="center"/>
        </w:trPr>
        <w:tc>
          <w:tcPr>
            <w:tcW w:w="573" w:type="dxa"/>
            <w:vAlign w:val="center"/>
          </w:tcPr>
          <w:p w14:paraId="278CFC98" w14:textId="77777777" w:rsidR="00A57916" w:rsidRDefault="00A57916" w:rsidP="00886A19">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6</w:t>
            </w:r>
          </w:p>
        </w:tc>
        <w:tc>
          <w:tcPr>
            <w:tcW w:w="5234" w:type="dxa"/>
            <w:shd w:val="clear" w:color="auto" w:fill="auto"/>
            <w:noWrap/>
            <w:vAlign w:val="center"/>
          </w:tcPr>
          <w:p w14:paraId="66C32A5C" w14:textId="77777777" w:rsidR="00A57916" w:rsidRPr="0057172C" w:rsidRDefault="00A57916" w:rsidP="00886A19">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APU overhaul</w:t>
            </w:r>
          </w:p>
        </w:tc>
        <w:tc>
          <w:tcPr>
            <w:tcW w:w="1276" w:type="dxa"/>
            <w:shd w:val="clear" w:color="auto" w:fill="auto"/>
            <w:noWrap/>
            <w:vAlign w:val="center"/>
          </w:tcPr>
          <w:p w14:paraId="683CEEC6" w14:textId="77777777" w:rsidR="00A57916" w:rsidRPr="0057172C" w:rsidRDefault="00A57916" w:rsidP="00886A19">
            <w:pPr>
              <w:spacing w:after="0" w:line="240" w:lineRule="auto"/>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300,000</w:t>
            </w:r>
          </w:p>
        </w:tc>
      </w:tr>
      <w:tr w:rsidR="00A57916" w:rsidRPr="000D1F92" w14:paraId="575E9926" w14:textId="77777777" w:rsidTr="00886A19">
        <w:trPr>
          <w:trHeight w:val="300"/>
          <w:jc w:val="center"/>
        </w:trPr>
        <w:tc>
          <w:tcPr>
            <w:tcW w:w="573" w:type="dxa"/>
            <w:vAlign w:val="center"/>
          </w:tcPr>
          <w:p w14:paraId="33D28D98" w14:textId="77777777" w:rsidR="00A57916" w:rsidRDefault="00A57916" w:rsidP="00886A19">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7</w:t>
            </w:r>
          </w:p>
        </w:tc>
        <w:tc>
          <w:tcPr>
            <w:tcW w:w="5234" w:type="dxa"/>
            <w:shd w:val="clear" w:color="auto" w:fill="auto"/>
            <w:noWrap/>
            <w:vAlign w:val="center"/>
          </w:tcPr>
          <w:p w14:paraId="2F8ED7A9" w14:textId="77777777" w:rsidR="00A57916" w:rsidRPr="0057172C" w:rsidRDefault="00A57916" w:rsidP="00886A19">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Upgrade of avionics to meet international upgrades</w:t>
            </w:r>
          </w:p>
        </w:tc>
        <w:tc>
          <w:tcPr>
            <w:tcW w:w="1276" w:type="dxa"/>
            <w:shd w:val="clear" w:color="auto" w:fill="auto"/>
            <w:noWrap/>
            <w:vAlign w:val="center"/>
          </w:tcPr>
          <w:p w14:paraId="15F44743" w14:textId="77777777" w:rsidR="00A57916" w:rsidRPr="0057172C" w:rsidRDefault="00A57916" w:rsidP="00886A19">
            <w:pPr>
              <w:spacing w:after="0" w:line="240" w:lineRule="auto"/>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400,000</w:t>
            </w:r>
          </w:p>
        </w:tc>
      </w:tr>
      <w:tr w:rsidR="00A57916" w:rsidRPr="000D1F92" w14:paraId="3D257EC5" w14:textId="77777777" w:rsidTr="00886A19">
        <w:trPr>
          <w:trHeight w:val="300"/>
          <w:jc w:val="center"/>
        </w:trPr>
        <w:tc>
          <w:tcPr>
            <w:tcW w:w="573" w:type="dxa"/>
            <w:vAlign w:val="center"/>
          </w:tcPr>
          <w:p w14:paraId="63262F67" w14:textId="77777777" w:rsidR="00A57916" w:rsidRDefault="00A57916" w:rsidP="00886A19">
            <w:pPr>
              <w:spacing w:after="0" w:line="240" w:lineRule="auto"/>
              <w:jc w:val="center"/>
              <w:rPr>
                <w:rFonts w:ascii="Calibri" w:hAnsi="Calibri" w:cs="Calibri"/>
                <w:color w:val="000000"/>
                <w:sz w:val="20"/>
                <w:szCs w:val="20"/>
                <w:lang w:val="en-IN" w:eastAsia="en-IN"/>
              </w:rPr>
            </w:pPr>
            <w:r>
              <w:rPr>
                <w:rFonts w:ascii="Calibri" w:hAnsi="Calibri" w:cs="Calibri"/>
                <w:color w:val="000000"/>
                <w:sz w:val="20"/>
                <w:szCs w:val="20"/>
                <w:lang w:val="en-IN" w:eastAsia="en-IN"/>
              </w:rPr>
              <w:t>8</w:t>
            </w:r>
          </w:p>
        </w:tc>
        <w:tc>
          <w:tcPr>
            <w:tcW w:w="5234" w:type="dxa"/>
            <w:shd w:val="clear" w:color="auto" w:fill="auto"/>
            <w:noWrap/>
            <w:vAlign w:val="center"/>
          </w:tcPr>
          <w:p w14:paraId="4AF57223" w14:textId="77777777" w:rsidR="00A57916" w:rsidRPr="0057172C" w:rsidRDefault="00A57916" w:rsidP="00886A19">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Paint &amp; Interior</w:t>
            </w:r>
          </w:p>
        </w:tc>
        <w:tc>
          <w:tcPr>
            <w:tcW w:w="1276" w:type="dxa"/>
            <w:shd w:val="clear" w:color="auto" w:fill="auto"/>
            <w:noWrap/>
            <w:vAlign w:val="center"/>
          </w:tcPr>
          <w:p w14:paraId="45287BE3" w14:textId="77777777" w:rsidR="00A57916" w:rsidRPr="0057172C" w:rsidRDefault="00A57916" w:rsidP="00886A19">
            <w:pPr>
              <w:spacing w:after="0" w:line="240" w:lineRule="auto"/>
              <w:jc w:val="right"/>
              <w:rPr>
                <w:rFonts w:ascii="Calibri" w:hAnsi="Calibri" w:cs="Calibri"/>
                <w:color w:val="000000"/>
                <w:sz w:val="20"/>
                <w:szCs w:val="20"/>
                <w:lang w:val="en-IN" w:eastAsia="en-IN"/>
              </w:rPr>
            </w:pPr>
            <w:r>
              <w:rPr>
                <w:rFonts w:ascii="Calibri" w:hAnsi="Calibri" w:cs="Calibri"/>
                <w:color w:val="000000"/>
                <w:sz w:val="20"/>
                <w:szCs w:val="20"/>
                <w:lang w:val="en-IN" w:eastAsia="en-IN"/>
              </w:rPr>
              <w:t>500,000</w:t>
            </w:r>
          </w:p>
        </w:tc>
      </w:tr>
      <w:tr w:rsidR="00A57916" w:rsidRPr="000D1F92" w14:paraId="7DC326C9" w14:textId="77777777" w:rsidTr="00886A19">
        <w:trPr>
          <w:trHeight w:val="300"/>
          <w:jc w:val="center"/>
        </w:trPr>
        <w:tc>
          <w:tcPr>
            <w:tcW w:w="5807" w:type="dxa"/>
            <w:gridSpan w:val="2"/>
            <w:vAlign w:val="center"/>
          </w:tcPr>
          <w:p w14:paraId="627D1418" w14:textId="77777777" w:rsidR="00A57916" w:rsidRPr="00F2713F" w:rsidRDefault="00A57916" w:rsidP="00886A19">
            <w:pPr>
              <w:spacing w:after="0" w:line="240" w:lineRule="auto"/>
              <w:jc w:val="right"/>
              <w:rPr>
                <w:rFonts w:ascii="Calibri" w:hAnsi="Calibri" w:cs="Calibri"/>
                <w:b/>
                <w:bCs/>
                <w:color w:val="000000"/>
                <w:sz w:val="20"/>
                <w:szCs w:val="20"/>
                <w:lang w:val="en-IN" w:eastAsia="en-IN"/>
              </w:rPr>
            </w:pPr>
            <w:r w:rsidRPr="00F2713F">
              <w:rPr>
                <w:rFonts w:ascii="Calibri" w:hAnsi="Calibri" w:cs="Calibri"/>
                <w:b/>
                <w:bCs/>
                <w:color w:val="000000"/>
                <w:sz w:val="20"/>
                <w:szCs w:val="20"/>
                <w:lang w:val="en-IN" w:eastAsia="en-IN"/>
              </w:rPr>
              <w:t>Total repair &amp; Maintenance cost as of 14-02-2017</w:t>
            </w:r>
          </w:p>
        </w:tc>
        <w:tc>
          <w:tcPr>
            <w:tcW w:w="1276" w:type="dxa"/>
            <w:shd w:val="clear" w:color="auto" w:fill="auto"/>
            <w:noWrap/>
            <w:vAlign w:val="center"/>
          </w:tcPr>
          <w:p w14:paraId="7378D653" w14:textId="77777777" w:rsidR="00A57916" w:rsidRPr="00F2713F" w:rsidRDefault="00A57916" w:rsidP="00886A19">
            <w:pPr>
              <w:spacing w:after="0" w:line="240" w:lineRule="auto"/>
              <w:jc w:val="right"/>
              <w:rPr>
                <w:rFonts w:ascii="Calibri" w:hAnsi="Calibri" w:cs="Calibri"/>
                <w:b/>
                <w:bCs/>
                <w:color w:val="000000"/>
                <w:sz w:val="20"/>
                <w:szCs w:val="20"/>
                <w:lang w:val="en-IN" w:eastAsia="en-IN"/>
              </w:rPr>
            </w:pPr>
            <w:r w:rsidRPr="00F2713F">
              <w:rPr>
                <w:rFonts w:ascii="Calibri" w:hAnsi="Calibri" w:cs="Calibri"/>
                <w:b/>
                <w:bCs/>
                <w:color w:val="000000"/>
                <w:sz w:val="20"/>
                <w:szCs w:val="20"/>
                <w:lang w:val="en-IN" w:eastAsia="en-IN"/>
              </w:rPr>
              <w:t>31,24,552</w:t>
            </w:r>
          </w:p>
        </w:tc>
      </w:tr>
      <w:tr w:rsidR="00A57916" w:rsidRPr="000D1F92" w14:paraId="2C9DD605" w14:textId="77777777" w:rsidTr="00886A19">
        <w:trPr>
          <w:trHeight w:val="300"/>
          <w:jc w:val="center"/>
        </w:trPr>
        <w:tc>
          <w:tcPr>
            <w:tcW w:w="5807" w:type="dxa"/>
            <w:gridSpan w:val="2"/>
            <w:vAlign w:val="center"/>
          </w:tcPr>
          <w:p w14:paraId="42B3D7F1" w14:textId="77777777" w:rsidR="00A57916" w:rsidRDefault="00A57916" w:rsidP="00886A19">
            <w:pPr>
              <w:spacing w:after="0" w:line="240" w:lineRule="auto"/>
              <w:jc w:val="both"/>
              <w:rPr>
                <w:rFonts w:ascii="Calibri" w:hAnsi="Calibri" w:cs="Calibri"/>
                <w:color w:val="000000"/>
                <w:sz w:val="20"/>
                <w:szCs w:val="20"/>
                <w:lang w:eastAsia="en-IN"/>
              </w:rPr>
            </w:pPr>
            <w:r w:rsidRPr="00793953">
              <w:rPr>
                <w:rFonts w:ascii="Calibri" w:hAnsi="Calibri" w:cs="Calibri"/>
                <w:color w:val="000000"/>
                <w:sz w:val="20"/>
                <w:szCs w:val="20"/>
                <w:lang w:eastAsia="en-IN"/>
              </w:rPr>
              <w:t xml:space="preserve">The repair estimate on file was prepared in 2017 and the aircraft has remained inactive ever since, so the figures do not capture nearly a decade of rising </w:t>
            </w:r>
            <w:proofErr w:type="spellStart"/>
            <w:r w:rsidRPr="00793953">
              <w:rPr>
                <w:rFonts w:ascii="Calibri" w:hAnsi="Calibri" w:cs="Calibri"/>
                <w:color w:val="000000"/>
                <w:sz w:val="20"/>
                <w:szCs w:val="20"/>
                <w:lang w:eastAsia="en-IN"/>
              </w:rPr>
              <w:t>labour</w:t>
            </w:r>
            <w:proofErr w:type="spellEnd"/>
            <w:r w:rsidRPr="00793953">
              <w:rPr>
                <w:rFonts w:ascii="Calibri" w:hAnsi="Calibri" w:cs="Calibri"/>
                <w:color w:val="000000"/>
                <w:sz w:val="20"/>
                <w:szCs w:val="20"/>
                <w:lang w:eastAsia="en-IN"/>
              </w:rPr>
              <w:t>, parts, and regulatory-compliance costs. Industry data show that maintenance expenses have risen substantially over the last 8–10 years; to reflect this cost inflation</w:t>
            </w:r>
            <w:r>
              <w:rPr>
                <w:rFonts w:ascii="Calibri" w:hAnsi="Calibri" w:cs="Calibri"/>
                <w:color w:val="000000"/>
                <w:sz w:val="20"/>
                <w:szCs w:val="20"/>
                <w:lang w:eastAsia="en-IN"/>
              </w:rPr>
              <w:t xml:space="preserve">, </w:t>
            </w:r>
            <w:r w:rsidRPr="00793953">
              <w:rPr>
                <w:rFonts w:ascii="Calibri" w:hAnsi="Calibri" w:cs="Calibri"/>
                <w:color w:val="000000"/>
                <w:sz w:val="20"/>
                <w:szCs w:val="20"/>
                <w:lang w:eastAsia="en-IN"/>
              </w:rPr>
              <w:t>and in the absence of a more recent quotation</w:t>
            </w:r>
            <w:r>
              <w:rPr>
                <w:rFonts w:ascii="Calibri" w:hAnsi="Calibri" w:cs="Calibri"/>
                <w:color w:val="000000"/>
                <w:sz w:val="20"/>
                <w:szCs w:val="20"/>
                <w:lang w:eastAsia="en-IN"/>
              </w:rPr>
              <w:t xml:space="preserve">, </w:t>
            </w:r>
            <w:r w:rsidRPr="00793953">
              <w:rPr>
                <w:rFonts w:ascii="Calibri" w:hAnsi="Calibri" w:cs="Calibri"/>
                <w:color w:val="000000"/>
                <w:sz w:val="20"/>
                <w:szCs w:val="20"/>
                <w:lang w:eastAsia="en-IN"/>
              </w:rPr>
              <w:t>we have prudently doubled the 2017 estimate. This 2× uplift is intended to approximate the amount that would have to be spent today to restore the aircraft to an airworthy condition as of the valuation date</w:t>
            </w:r>
            <w:r>
              <w:rPr>
                <w:rFonts w:ascii="Calibri" w:hAnsi="Calibri" w:cs="Calibri"/>
                <w:color w:val="000000"/>
                <w:sz w:val="20"/>
                <w:szCs w:val="20"/>
                <w:lang w:eastAsia="en-IN"/>
              </w:rPr>
              <w:t>.</w:t>
            </w:r>
          </w:p>
          <w:p w14:paraId="08701A30" w14:textId="77777777" w:rsidR="00A57916" w:rsidRPr="0057172C" w:rsidRDefault="00A57916" w:rsidP="00886A19">
            <w:pPr>
              <w:spacing w:after="0" w:line="240" w:lineRule="auto"/>
              <w:jc w:val="right"/>
              <w:rPr>
                <w:rFonts w:ascii="Calibri" w:hAnsi="Calibri" w:cs="Calibri"/>
                <w:color w:val="000000"/>
                <w:sz w:val="20"/>
                <w:szCs w:val="20"/>
                <w:lang w:val="en-IN" w:eastAsia="en-IN"/>
              </w:rPr>
            </w:pPr>
            <w:r>
              <w:rPr>
                <w:rFonts w:ascii="Calibri" w:hAnsi="Calibri" w:cs="Calibri"/>
                <w:color w:val="000000"/>
                <w:sz w:val="20"/>
                <w:szCs w:val="20"/>
                <w:lang w:eastAsia="en-IN"/>
              </w:rPr>
              <w:t>Thus, the repair &amp; maintenance cost as of the date of valuation is -</w:t>
            </w:r>
          </w:p>
        </w:tc>
        <w:tc>
          <w:tcPr>
            <w:tcW w:w="1276" w:type="dxa"/>
            <w:shd w:val="clear" w:color="auto" w:fill="auto"/>
            <w:noWrap/>
            <w:vAlign w:val="bottom"/>
          </w:tcPr>
          <w:p w14:paraId="4FA94A8D" w14:textId="77777777" w:rsidR="00A57916" w:rsidRPr="0057172C" w:rsidRDefault="00A57916" w:rsidP="00886A19">
            <w:pPr>
              <w:spacing w:after="0" w:line="240" w:lineRule="auto"/>
              <w:jc w:val="right"/>
              <w:rPr>
                <w:rFonts w:ascii="Calibri" w:hAnsi="Calibri" w:cs="Calibri"/>
                <w:color w:val="000000"/>
                <w:sz w:val="20"/>
                <w:szCs w:val="20"/>
                <w:lang w:val="en-IN" w:eastAsia="en-IN"/>
              </w:rPr>
            </w:pPr>
            <w:r w:rsidRPr="00F2713F">
              <w:rPr>
                <w:rFonts w:ascii="Calibri" w:hAnsi="Calibri" w:cs="Calibri"/>
                <w:color w:val="000000"/>
                <w:sz w:val="20"/>
                <w:szCs w:val="20"/>
                <w:lang w:val="en-IN" w:eastAsia="en-IN"/>
              </w:rPr>
              <w:t xml:space="preserve"> 62,49,104</w:t>
            </w:r>
          </w:p>
        </w:tc>
      </w:tr>
      <w:tr w:rsidR="00A57916" w:rsidRPr="000D1F92" w14:paraId="482199DA" w14:textId="77777777" w:rsidTr="00886A19">
        <w:trPr>
          <w:trHeight w:val="300"/>
          <w:jc w:val="center"/>
        </w:trPr>
        <w:tc>
          <w:tcPr>
            <w:tcW w:w="5807" w:type="dxa"/>
            <w:gridSpan w:val="2"/>
            <w:vAlign w:val="center"/>
          </w:tcPr>
          <w:p w14:paraId="3E284CA4" w14:textId="77777777" w:rsidR="00A57916" w:rsidRDefault="00A57916" w:rsidP="00886A19">
            <w:pPr>
              <w:spacing w:after="0" w:line="240" w:lineRule="auto"/>
              <w:jc w:val="both"/>
              <w:rPr>
                <w:rFonts w:ascii="Calibri" w:hAnsi="Calibri" w:cs="Calibri"/>
                <w:color w:val="000000"/>
                <w:sz w:val="20"/>
                <w:szCs w:val="20"/>
                <w:lang w:val="en-IN" w:eastAsia="en-IN"/>
              </w:rPr>
            </w:pPr>
            <w:r>
              <w:rPr>
                <w:rFonts w:ascii="Calibri" w:hAnsi="Calibri" w:cs="Calibri"/>
                <w:color w:val="000000"/>
                <w:sz w:val="20"/>
                <w:szCs w:val="20"/>
                <w:lang w:val="en-IN" w:eastAsia="en-IN"/>
              </w:rPr>
              <w:t>Market price for refurbished Challenger-605 aircraft</w:t>
            </w:r>
          </w:p>
        </w:tc>
        <w:tc>
          <w:tcPr>
            <w:tcW w:w="1276" w:type="dxa"/>
            <w:shd w:val="clear" w:color="auto" w:fill="auto"/>
            <w:noWrap/>
            <w:vAlign w:val="center"/>
          </w:tcPr>
          <w:p w14:paraId="2B110CB7" w14:textId="65B33528" w:rsidR="00A57916" w:rsidRPr="00F2713F" w:rsidRDefault="00A57916" w:rsidP="00886A19">
            <w:pPr>
              <w:spacing w:after="0" w:line="240" w:lineRule="auto"/>
              <w:jc w:val="right"/>
              <w:rPr>
                <w:rFonts w:ascii="Calibri" w:hAnsi="Calibri" w:cs="Calibri"/>
                <w:color w:val="000000"/>
                <w:sz w:val="20"/>
                <w:szCs w:val="20"/>
                <w:lang w:val="en-IN" w:eastAsia="en-IN"/>
              </w:rPr>
            </w:pPr>
            <w:r w:rsidRPr="00F2713F">
              <w:rPr>
                <w:rFonts w:ascii="Calibri" w:hAnsi="Calibri" w:cs="Calibri"/>
                <w:color w:val="000000"/>
                <w:sz w:val="20"/>
                <w:szCs w:val="20"/>
                <w:lang w:val="en-IN" w:eastAsia="en-IN"/>
              </w:rPr>
              <w:t xml:space="preserve"> 10</w:t>
            </w:r>
            <w:r>
              <w:rPr>
                <w:rFonts w:ascii="Calibri" w:hAnsi="Calibri" w:cs="Calibri"/>
                <w:color w:val="000000"/>
                <w:sz w:val="20"/>
                <w:szCs w:val="20"/>
                <w:lang w:val="en-IN" w:eastAsia="en-IN"/>
              </w:rPr>
              <w:t>,</w:t>
            </w:r>
            <w:r w:rsidR="00C7722E">
              <w:rPr>
                <w:rFonts w:ascii="Calibri" w:hAnsi="Calibri" w:cs="Calibri"/>
                <w:color w:val="000000"/>
                <w:sz w:val="20"/>
                <w:szCs w:val="20"/>
                <w:lang w:val="en-IN" w:eastAsia="en-IN"/>
              </w:rPr>
              <w:t>850</w:t>
            </w:r>
            <w:r w:rsidRPr="00F2713F">
              <w:rPr>
                <w:rFonts w:ascii="Calibri" w:hAnsi="Calibri" w:cs="Calibri"/>
                <w:color w:val="000000"/>
                <w:sz w:val="20"/>
                <w:szCs w:val="20"/>
                <w:lang w:val="en-IN" w:eastAsia="en-IN"/>
              </w:rPr>
              <w:t>,000</w:t>
            </w:r>
          </w:p>
        </w:tc>
      </w:tr>
      <w:tr w:rsidR="00A57916" w:rsidRPr="000D1F92" w14:paraId="328C104A" w14:textId="77777777" w:rsidTr="00886A19">
        <w:trPr>
          <w:trHeight w:val="300"/>
          <w:jc w:val="center"/>
        </w:trPr>
        <w:tc>
          <w:tcPr>
            <w:tcW w:w="5807" w:type="dxa"/>
            <w:gridSpan w:val="2"/>
            <w:vAlign w:val="center"/>
          </w:tcPr>
          <w:p w14:paraId="4C182413" w14:textId="77777777" w:rsidR="00A57916" w:rsidRPr="00F2713F" w:rsidRDefault="00A57916" w:rsidP="00886A19">
            <w:pPr>
              <w:spacing w:after="0" w:line="240" w:lineRule="auto"/>
              <w:jc w:val="right"/>
              <w:rPr>
                <w:rFonts w:ascii="Calibri" w:hAnsi="Calibri" w:cs="Calibri"/>
                <w:b/>
                <w:bCs/>
                <w:color w:val="000000"/>
                <w:sz w:val="22"/>
                <w:szCs w:val="22"/>
                <w:lang w:val="en-IN" w:eastAsia="en-IN"/>
              </w:rPr>
            </w:pPr>
            <w:r w:rsidRPr="00F2713F">
              <w:rPr>
                <w:rFonts w:ascii="Calibri" w:hAnsi="Calibri" w:cs="Calibri"/>
                <w:b/>
                <w:bCs/>
                <w:color w:val="000000"/>
                <w:sz w:val="22"/>
                <w:szCs w:val="22"/>
                <w:lang w:val="en-IN" w:eastAsia="en-IN"/>
              </w:rPr>
              <w:t>Net</w:t>
            </w:r>
            <w:r>
              <w:rPr>
                <w:rFonts w:ascii="Calibri" w:hAnsi="Calibri" w:cs="Calibri"/>
                <w:b/>
                <w:bCs/>
                <w:color w:val="000000"/>
                <w:sz w:val="22"/>
                <w:szCs w:val="22"/>
                <w:lang w:val="en-IN" w:eastAsia="en-IN"/>
              </w:rPr>
              <w:t xml:space="preserve"> Market Value</w:t>
            </w:r>
            <w:r w:rsidRPr="00F2713F">
              <w:rPr>
                <w:rFonts w:ascii="Calibri" w:hAnsi="Calibri" w:cs="Calibri"/>
                <w:b/>
                <w:bCs/>
                <w:color w:val="000000"/>
                <w:sz w:val="22"/>
                <w:szCs w:val="22"/>
                <w:lang w:val="en-IN" w:eastAsia="en-IN"/>
              </w:rPr>
              <w:t xml:space="preserve"> of Subject Aircraft </w:t>
            </w:r>
          </w:p>
        </w:tc>
        <w:tc>
          <w:tcPr>
            <w:tcW w:w="1276" w:type="dxa"/>
            <w:shd w:val="clear" w:color="auto" w:fill="auto"/>
            <w:noWrap/>
            <w:vAlign w:val="center"/>
          </w:tcPr>
          <w:p w14:paraId="552CCB9C" w14:textId="03420CBC" w:rsidR="00A57916" w:rsidRPr="00F2713F" w:rsidRDefault="00A57916" w:rsidP="00886A19">
            <w:pPr>
              <w:spacing w:after="0" w:line="240" w:lineRule="auto"/>
              <w:jc w:val="right"/>
              <w:rPr>
                <w:rFonts w:ascii="Calibri" w:hAnsi="Calibri" w:cs="Calibri"/>
                <w:b/>
                <w:bCs/>
                <w:color w:val="000000"/>
                <w:sz w:val="22"/>
                <w:szCs w:val="22"/>
                <w:lang w:val="en-IN" w:eastAsia="en-IN"/>
              </w:rPr>
            </w:pPr>
            <w:r w:rsidRPr="00F2713F">
              <w:rPr>
                <w:rFonts w:ascii="Calibri" w:hAnsi="Calibri" w:cs="Calibri"/>
                <w:b/>
                <w:bCs/>
                <w:color w:val="000000"/>
                <w:sz w:val="22"/>
                <w:szCs w:val="22"/>
                <w:lang w:val="en-IN" w:eastAsia="en-IN"/>
              </w:rPr>
              <w:t xml:space="preserve"> </w:t>
            </w:r>
            <w:r w:rsidR="00C7722E" w:rsidRPr="00C7722E">
              <w:rPr>
                <w:rFonts w:ascii="Calibri" w:hAnsi="Calibri" w:cs="Calibri"/>
                <w:b/>
                <w:bCs/>
                <w:color w:val="000000"/>
                <w:sz w:val="22"/>
                <w:szCs w:val="22"/>
                <w:lang w:val="en-IN" w:eastAsia="en-IN"/>
              </w:rPr>
              <w:t xml:space="preserve"> 46,00,896</w:t>
            </w:r>
          </w:p>
        </w:tc>
      </w:tr>
      <w:tr w:rsidR="00A57916" w:rsidRPr="000D1F92" w14:paraId="636FB0CC" w14:textId="77777777" w:rsidTr="00886A19">
        <w:trPr>
          <w:trHeight w:val="300"/>
          <w:jc w:val="center"/>
        </w:trPr>
        <w:tc>
          <w:tcPr>
            <w:tcW w:w="5807" w:type="dxa"/>
            <w:gridSpan w:val="2"/>
          </w:tcPr>
          <w:p w14:paraId="4259C0F2" w14:textId="77777777" w:rsidR="00A57916" w:rsidRPr="00F2713F" w:rsidRDefault="00A57916" w:rsidP="00886A19">
            <w:pPr>
              <w:spacing w:after="0" w:line="240" w:lineRule="auto"/>
              <w:jc w:val="right"/>
              <w:rPr>
                <w:rFonts w:ascii="Calibri" w:hAnsi="Calibri" w:cs="Calibri"/>
                <w:b/>
                <w:bCs/>
                <w:color w:val="000000"/>
                <w:sz w:val="22"/>
                <w:szCs w:val="22"/>
                <w:lang w:val="en-IN" w:eastAsia="en-IN"/>
              </w:rPr>
            </w:pPr>
            <w:r>
              <w:rPr>
                <w:rFonts w:ascii="Calibri" w:hAnsi="Calibri" w:cs="Calibri"/>
                <w:b/>
                <w:bCs/>
                <w:color w:val="000000"/>
                <w:sz w:val="22"/>
                <w:szCs w:val="22"/>
                <w:lang w:val="en-IN" w:eastAsia="en-IN"/>
              </w:rPr>
              <w:t>Or Say (in USD)</w:t>
            </w:r>
          </w:p>
        </w:tc>
        <w:tc>
          <w:tcPr>
            <w:tcW w:w="1276" w:type="dxa"/>
            <w:shd w:val="clear" w:color="auto" w:fill="auto"/>
            <w:noWrap/>
            <w:vAlign w:val="center"/>
          </w:tcPr>
          <w:p w14:paraId="084BEA7F" w14:textId="18C431C3" w:rsidR="00A57916" w:rsidRPr="00F2713F" w:rsidRDefault="00A57916" w:rsidP="00886A19">
            <w:pPr>
              <w:spacing w:after="0" w:line="240" w:lineRule="auto"/>
              <w:jc w:val="right"/>
              <w:rPr>
                <w:rFonts w:ascii="Calibri" w:hAnsi="Calibri" w:cs="Calibri"/>
                <w:b/>
                <w:bCs/>
                <w:color w:val="000000"/>
                <w:sz w:val="22"/>
                <w:szCs w:val="22"/>
                <w:lang w:val="en-IN" w:eastAsia="en-IN"/>
              </w:rPr>
            </w:pPr>
            <w:r w:rsidRPr="00F2713F">
              <w:rPr>
                <w:rFonts w:ascii="Calibri" w:hAnsi="Calibri" w:cs="Calibri"/>
                <w:b/>
                <w:bCs/>
                <w:color w:val="000000"/>
                <w:sz w:val="22"/>
                <w:szCs w:val="22"/>
                <w:lang w:val="en-IN" w:eastAsia="en-IN"/>
              </w:rPr>
              <w:t xml:space="preserve"> </w:t>
            </w:r>
            <w:r>
              <w:rPr>
                <w:rFonts w:ascii="Calibri" w:hAnsi="Calibri" w:cs="Calibri"/>
                <w:b/>
                <w:bCs/>
                <w:color w:val="000000"/>
                <w:sz w:val="22"/>
                <w:szCs w:val="22"/>
                <w:lang w:val="en-IN" w:eastAsia="en-IN"/>
              </w:rPr>
              <w:t>4,</w:t>
            </w:r>
            <w:r w:rsidR="00C7722E">
              <w:rPr>
                <w:rFonts w:ascii="Calibri" w:hAnsi="Calibri" w:cs="Calibri"/>
                <w:b/>
                <w:bCs/>
                <w:color w:val="000000"/>
                <w:sz w:val="22"/>
                <w:szCs w:val="22"/>
                <w:lang w:val="en-IN" w:eastAsia="en-IN"/>
              </w:rPr>
              <w:t>600</w:t>
            </w:r>
            <w:r>
              <w:rPr>
                <w:rFonts w:ascii="Calibri" w:hAnsi="Calibri" w:cs="Calibri"/>
                <w:b/>
                <w:bCs/>
                <w:color w:val="000000"/>
                <w:sz w:val="22"/>
                <w:szCs w:val="22"/>
                <w:lang w:val="en-IN" w:eastAsia="en-IN"/>
              </w:rPr>
              <w:t>,000</w:t>
            </w:r>
          </w:p>
        </w:tc>
      </w:tr>
    </w:tbl>
    <w:p w14:paraId="0D717AA9" w14:textId="77777777" w:rsidR="00A57916" w:rsidRDefault="00A57916" w:rsidP="0039494A">
      <w:pPr>
        <w:jc w:val="center"/>
        <w:rPr>
          <w:rFonts w:ascii="Arial" w:hAnsi="Arial" w:cs="Arial"/>
          <w:b/>
          <w:sz w:val="22"/>
          <w:szCs w:val="22"/>
          <w:u w:val="single"/>
          <w:lang w:val="en-IN"/>
        </w:rPr>
      </w:pPr>
    </w:p>
    <w:p w14:paraId="62314F33" w14:textId="7855ACE6" w:rsidR="0039494A" w:rsidRDefault="0039494A">
      <w:pPr>
        <w:rPr>
          <w:rFonts w:ascii="Arial" w:hAnsi="Arial" w:cs="Arial"/>
          <w:b/>
          <w:sz w:val="22"/>
          <w:szCs w:val="22"/>
          <w:u w:val="single"/>
          <w:lang w:val="en-IN"/>
        </w:rPr>
      </w:pPr>
      <w:r>
        <w:rPr>
          <w:rFonts w:ascii="Arial" w:hAnsi="Arial" w:cs="Arial"/>
          <w:b/>
          <w:sz w:val="22"/>
          <w:szCs w:val="22"/>
          <w:u w:val="single"/>
          <w:lang w:val="en-IN"/>
        </w:rPr>
        <w:br w:type="page"/>
      </w:r>
    </w:p>
    <w:p w14:paraId="09D6F748" w14:textId="59F732A1" w:rsidR="0039494A" w:rsidRDefault="0039494A" w:rsidP="0039494A">
      <w:pPr>
        <w:jc w:val="center"/>
        <w:rPr>
          <w:rFonts w:ascii="Arial" w:hAnsi="Arial" w:cs="Arial"/>
          <w:b/>
          <w:sz w:val="22"/>
          <w:szCs w:val="22"/>
          <w:u w:val="single"/>
          <w:lang w:val="en-IN"/>
        </w:rPr>
      </w:pPr>
      <w:r>
        <w:rPr>
          <w:rFonts w:ascii="Arial" w:hAnsi="Arial" w:cs="Arial"/>
          <w:b/>
          <w:sz w:val="22"/>
          <w:szCs w:val="22"/>
          <w:u w:val="single"/>
          <w:lang w:val="en-IN"/>
        </w:rPr>
        <w:lastRenderedPageBreak/>
        <w:t>Copy of Insurance</w:t>
      </w:r>
    </w:p>
    <w:p w14:paraId="678A4654" w14:textId="6D80C44F" w:rsidR="0039494A" w:rsidRDefault="0039494A" w:rsidP="0039494A">
      <w:pPr>
        <w:jc w:val="center"/>
        <w:rPr>
          <w:rFonts w:ascii="Arial" w:hAnsi="Arial" w:cs="Arial"/>
          <w:b/>
          <w:sz w:val="22"/>
          <w:szCs w:val="22"/>
          <w:u w:val="single"/>
          <w:lang w:val="en-IN"/>
        </w:rPr>
      </w:pPr>
      <w:r w:rsidRPr="0039494A">
        <w:rPr>
          <w:rFonts w:ascii="Arial" w:hAnsi="Arial" w:cs="Arial"/>
          <w:b/>
          <w:noProof/>
          <w:sz w:val="22"/>
          <w:szCs w:val="22"/>
          <w:lang w:val="en-IN"/>
        </w:rPr>
        <w:drawing>
          <wp:inline distT="0" distB="0" distL="0" distR="0" wp14:anchorId="7FF7F10C" wp14:editId="355C4127">
            <wp:extent cx="5182323" cy="7316221"/>
            <wp:effectExtent l="19050" t="19050" r="18415" b="18415"/>
            <wp:docPr id="4277714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71485" name="Picture 427771485"/>
                    <pic:cNvPicPr/>
                  </pic:nvPicPr>
                  <pic:blipFill>
                    <a:blip r:embed="rId38">
                      <a:extLst>
                        <a:ext uri="{28A0092B-C50C-407E-A947-70E740481C1C}">
                          <a14:useLocalDpi xmlns:a14="http://schemas.microsoft.com/office/drawing/2010/main"/>
                        </a:ext>
                      </a:extLst>
                    </a:blip>
                    <a:stretch>
                      <a:fillRect/>
                    </a:stretch>
                  </pic:blipFill>
                  <pic:spPr>
                    <a:xfrm>
                      <a:off x="0" y="0"/>
                      <a:ext cx="5182323" cy="7316221"/>
                    </a:xfrm>
                    <a:prstGeom prst="rect">
                      <a:avLst/>
                    </a:prstGeom>
                    <a:ln w="12700">
                      <a:solidFill>
                        <a:schemeClr val="tx1"/>
                      </a:solidFill>
                    </a:ln>
                  </pic:spPr>
                </pic:pic>
              </a:graphicData>
            </a:graphic>
          </wp:inline>
        </w:drawing>
      </w:r>
    </w:p>
    <w:p w14:paraId="23BD2FBF" w14:textId="2BDD6F01" w:rsidR="00793953" w:rsidRDefault="00793953">
      <w:pPr>
        <w:rPr>
          <w:rFonts w:ascii="Arial" w:hAnsi="Arial" w:cs="Arial"/>
          <w:b/>
          <w:sz w:val="22"/>
          <w:szCs w:val="22"/>
          <w:u w:val="single"/>
          <w:lang w:val="en-IN"/>
        </w:rPr>
      </w:pPr>
      <w:r>
        <w:rPr>
          <w:rFonts w:ascii="Arial" w:hAnsi="Arial" w:cs="Arial"/>
          <w:b/>
          <w:sz w:val="22"/>
          <w:szCs w:val="22"/>
          <w:u w:val="single"/>
          <w:lang w:val="en-IN"/>
        </w:rPr>
        <w:br w:type="page"/>
      </w:r>
    </w:p>
    <w:p w14:paraId="194F270F" w14:textId="44C22DF9" w:rsidR="00793953" w:rsidRPr="00842B8A" w:rsidRDefault="00793953" w:rsidP="00793953">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0C9A19A8" wp14:editId="0ED70625">
                <wp:simplePos x="0" y="0"/>
                <wp:positionH relativeFrom="column">
                  <wp:posOffset>-45720</wp:posOffset>
                </wp:positionH>
                <wp:positionV relativeFrom="paragraph">
                  <wp:posOffset>325120</wp:posOffset>
                </wp:positionV>
                <wp:extent cx="5928360" cy="0"/>
                <wp:effectExtent l="0" t="38100" r="53340" b="38100"/>
                <wp:wrapNone/>
                <wp:docPr id="593115475" name="Straight Connector 5931154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B30217" id="Straight Connector 59311547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Pr>
          <w:rFonts w:ascii="Arial" w:hAnsi="Arial" w:cs="Arial"/>
          <w:b/>
          <w:sz w:val="22"/>
          <w:szCs w:val="22"/>
        </w:rPr>
        <w:t>IV</w:t>
      </w:r>
      <w:r w:rsidRPr="00842B8A">
        <w:rPr>
          <w:rFonts w:ascii="Arial" w:hAnsi="Arial" w:cs="Arial"/>
          <w:b/>
          <w:sz w:val="22"/>
          <w:szCs w:val="22"/>
        </w:rPr>
        <w:t xml:space="preserve"> – </w:t>
      </w:r>
      <w:r>
        <w:rPr>
          <w:rFonts w:ascii="Arial" w:hAnsi="Arial" w:cs="Arial"/>
          <w:b/>
          <w:sz w:val="22"/>
          <w:szCs w:val="22"/>
        </w:rPr>
        <w:t>MARKET REFERENCE</w:t>
      </w:r>
    </w:p>
    <w:p w14:paraId="68F8512D" w14:textId="77777777" w:rsidR="00793953" w:rsidRDefault="00793953" w:rsidP="0039494A">
      <w:pPr>
        <w:jc w:val="center"/>
        <w:rPr>
          <w:rFonts w:ascii="Arial" w:hAnsi="Arial" w:cs="Arial"/>
          <w:b/>
          <w:sz w:val="22"/>
          <w:szCs w:val="22"/>
          <w:u w:val="single"/>
          <w:lang w:val="en-IN"/>
        </w:rPr>
      </w:pPr>
    </w:p>
    <w:p w14:paraId="12D81E80" w14:textId="1AC3FDBE" w:rsidR="0039494A" w:rsidRDefault="00793953" w:rsidP="00793953">
      <w:pPr>
        <w:jc w:val="center"/>
        <w:rPr>
          <w:rFonts w:ascii="Arial" w:hAnsi="Arial" w:cs="Arial"/>
          <w:b/>
          <w:sz w:val="22"/>
          <w:szCs w:val="22"/>
          <w:u w:val="single"/>
          <w:lang w:val="en-IN"/>
        </w:rPr>
      </w:pPr>
      <w:r w:rsidRPr="00793953">
        <w:rPr>
          <w:rFonts w:ascii="Arial" w:hAnsi="Arial" w:cs="Arial"/>
          <w:b/>
          <w:noProof/>
          <w:sz w:val="22"/>
          <w:szCs w:val="22"/>
          <w:lang w:val="en-IN"/>
        </w:rPr>
        <w:drawing>
          <wp:inline distT="0" distB="0" distL="0" distR="0" wp14:anchorId="4C0B4B29" wp14:editId="0B56162D">
            <wp:extent cx="5098635" cy="3600000"/>
            <wp:effectExtent l="19050" t="19050" r="26035" b="19685"/>
            <wp:docPr id="11435273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527355" name="Picture 1143527355"/>
                    <pic:cNvPicPr/>
                  </pic:nvPicPr>
                  <pic:blipFill>
                    <a:blip r:embed="rId39" cstate="email">
                      <a:extLst>
                        <a:ext uri="{28A0092B-C50C-407E-A947-70E740481C1C}">
                          <a14:useLocalDpi xmlns:a14="http://schemas.microsoft.com/office/drawing/2010/main"/>
                        </a:ext>
                      </a:extLst>
                    </a:blip>
                    <a:stretch>
                      <a:fillRect/>
                    </a:stretch>
                  </pic:blipFill>
                  <pic:spPr>
                    <a:xfrm>
                      <a:off x="0" y="0"/>
                      <a:ext cx="5098635" cy="3600000"/>
                    </a:xfrm>
                    <a:prstGeom prst="rect">
                      <a:avLst/>
                    </a:prstGeom>
                    <a:ln w="9525">
                      <a:solidFill>
                        <a:schemeClr val="tx1"/>
                      </a:solidFill>
                    </a:ln>
                  </pic:spPr>
                </pic:pic>
              </a:graphicData>
            </a:graphic>
          </wp:inline>
        </w:drawing>
      </w:r>
    </w:p>
    <w:p w14:paraId="65066C20" w14:textId="745F5193" w:rsidR="00793953" w:rsidRDefault="00793953" w:rsidP="00793953">
      <w:pPr>
        <w:jc w:val="center"/>
        <w:rPr>
          <w:rFonts w:ascii="Arial" w:hAnsi="Arial" w:cs="Arial"/>
          <w:b/>
          <w:sz w:val="22"/>
          <w:szCs w:val="22"/>
          <w:u w:val="single"/>
          <w:lang w:val="en-IN"/>
        </w:rPr>
      </w:pPr>
      <w:r w:rsidRPr="00793953">
        <w:rPr>
          <w:rFonts w:ascii="Arial" w:hAnsi="Arial" w:cs="Arial"/>
          <w:b/>
          <w:noProof/>
          <w:sz w:val="22"/>
          <w:szCs w:val="22"/>
          <w:lang w:val="en-IN"/>
        </w:rPr>
        <w:drawing>
          <wp:inline distT="0" distB="0" distL="0" distR="0" wp14:anchorId="07C96386" wp14:editId="502DE279">
            <wp:extent cx="5731510" cy="4048125"/>
            <wp:effectExtent l="19050" t="19050" r="21590" b="28575"/>
            <wp:docPr id="8636307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630767" name="Picture 863630767"/>
                    <pic:cNvPicPr/>
                  </pic:nvPicPr>
                  <pic:blipFill>
                    <a:blip r:embed="rId40" cstate="email">
                      <a:extLst>
                        <a:ext uri="{28A0092B-C50C-407E-A947-70E740481C1C}">
                          <a14:useLocalDpi xmlns:a14="http://schemas.microsoft.com/office/drawing/2010/main"/>
                        </a:ext>
                      </a:extLst>
                    </a:blip>
                    <a:stretch>
                      <a:fillRect/>
                    </a:stretch>
                  </pic:blipFill>
                  <pic:spPr>
                    <a:xfrm>
                      <a:off x="0" y="0"/>
                      <a:ext cx="5731510" cy="4048125"/>
                    </a:xfrm>
                    <a:prstGeom prst="rect">
                      <a:avLst/>
                    </a:prstGeom>
                    <a:ln w="9525">
                      <a:solidFill>
                        <a:schemeClr val="tx1"/>
                      </a:solidFill>
                    </a:ln>
                  </pic:spPr>
                </pic:pic>
              </a:graphicData>
            </a:graphic>
          </wp:inline>
        </w:drawing>
      </w:r>
    </w:p>
    <w:p w14:paraId="233B8931" w14:textId="77777777" w:rsidR="00793953" w:rsidRDefault="00793953" w:rsidP="00793953">
      <w:pPr>
        <w:jc w:val="center"/>
        <w:rPr>
          <w:rFonts w:ascii="Arial" w:hAnsi="Arial" w:cs="Arial"/>
          <w:b/>
          <w:sz w:val="22"/>
          <w:szCs w:val="22"/>
          <w:u w:val="single"/>
          <w:lang w:val="en-IN"/>
        </w:rPr>
      </w:pPr>
    </w:p>
    <w:p w14:paraId="65B6608D" w14:textId="364680A7" w:rsidR="00793953" w:rsidRDefault="00793953" w:rsidP="00793953">
      <w:pPr>
        <w:jc w:val="center"/>
        <w:rPr>
          <w:rFonts w:ascii="Arial" w:hAnsi="Arial" w:cs="Arial"/>
          <w:b/>
          <w:sz w:val="22"/>
          <w:szCs w:val="22"/>
          <w:u w:val="single"/>
          <w:lang w:val="en-IN"/>
        </w:rPr>
      </w:pPr>
      <w:r w:rsidRPr="00793953">
        <w:rPr>
          <w:rFonts w:ascii="Arial" w:hAnsi="Arial" w:cs="Arial"/>
          <w:b/>
          <w:noProof/>
          <w:sz w:val="22"/>
          <w:szCs w:val="22"/>
          <w:lang w:val="en-IN"/>
        </w:rPr>
        <w:lastRenderedPageBreak/>
        <w:drawing>
          <wp:inline distT="0" distB="0" distL="0" distR="0" wp14:anchorId="49C25DF6" wp14:editId="22206776">
            <wp:extent cx="5731510" cy="3340100"/>
            <wp:effectExtent l="19050" t="19050" r="21590" b="12700"/>
            <wp:docPr id="4791303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30388" name="Picture 479130388"/>
                    <pic:cNvPicPr/>
                  </pic:nvPicPr>
                  <pic:blipFill>
                    <a:blip r:embed="rId41" cstate="email">
                      <a:extLst>
                        <a:ext uri="{28A0092B-C50C-407E-A947-70E740481C1C}">
                          <a14:useLocalDpi xmlns:a14="http://schemas.microsoft.com/office/drawing/2010/main"/>
                        </a:ext>
                      </a:extLst>
                    </a:blip>
                    <a:stretch>
                      <a:fillRect/>
                    </a:stretch>
                  </pic:blipFill>
                  <pic:spPr>
                    <a:xfrm>
                      <a:off x="0" y="0"/>
                      <a:ext cx="5731510" cy="3340100"/>
                    </a:xfrm>
                    <a:prstGeom prst="rect">
                      <a:avLst/>
                    </a:prstGeom>
                    <a:ln w="9525">
                      <a:solidFill>
                        <a:schemeClr val="tx1"/>
                      </a:solidFill>
                    </a:ln>
                  </pic:spPr>
                </pic:pic>
              </a:graphicData>
            </a:graphic>
          </wp:inline>
        </w:drawing>
      </w:r>
    </w:p>
    <w:p w14:paraId="6157DEA4" w14:textId="7567BA4C" w:rsidR="005F3319" w:rsidRDefault="005F3319" w:rsidP="00793953">
      <w:pPr>
        <w:jc w:val="center"/>
        <w:rPr>
          <w:rFonts w:ascii="Arial" w:hAnsi="Arial" w:cs="Arial"/>
          <w:b/>
          <w:sz w:val="22"/>
          <w:szCs w:val="22"/>
          <w:u w:val="single"/>
          <w:lang w:val="en-IN"/>
        </w:rPr>
      </w:pPr>
      <w:r w:rsidRPr="005F3319">
        <w:rPr>
          <w:rFonts w:ascii="Arial" w:hAnsi="Arial" w:cs="Arial"/>
          <w:b/>
          <w:noProof/>
          <w:sz w:val="22"/>
          <w:szCs w:val="22"/>
          <w:lang w:val="en-IN"/>
        </w:rPr>
        <w:drawing>
          <wp:inline distT="0" distB="0" distL="0" distR="0" wp14:anchorId="2762F4C4" wp14:editId="0DE4EB37">
            <wp:extent cx="5731510" cy="4093845"/>
            <wp:effectExtent l="19050" t="19050" r="21590" b="20955"/>
            <wp:docPr id="15016367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36739" name="Picture 1501636739"/>
                    <pic:cNvPicPr/>
                  </pic:nvPicPr>
                  <pic:blipFill>
                    <a:blip r:embed="rId42" cstate="email">
                      <a:extLst>
                        <a:ext uri="{28A0092B-C50C-407E-A947-70E740481C1C}">
                          <a14:useLocalDpi xmlns:a14="http://schemas.microsoft.com/office/drawing/2010/main"/>
                        </a:ext>
                      </a:extLst>
                    </a:blip>
                    <a:stretch>
                      <a:fillRect/>
                    </a:stretch>
                  </pic:blipFill>
                  <pic:spPr>
                    <a:xfrm>
                      <a:off x="0" y="0"/>
                      <a:ext cx="5731510" cy="4093845"/>
                    </a:xfrm>
                    <a:prstGeom prst="rect">
                      <a:avLst/>
                    </a:prstGeom>
                    <a:ln w="9525">
                      <a:solidFill>
                        <a:schemeClr val="tx1"/>
                      </a:solidFill>
                    </a:ln>
                  </pic:spPr>
                </pic:pic>
              </a:graphicData>
            </a:graphic>
          </wp:inline>
        </w:drawing>
      </w:r>
    </w:p>
    <w:p w14:paraId="45335A74" w14:textId="77777777" w:rsidR="00793953" w:rsidRDefault="00793953" w:rsidP="00793953">
      <w:pPr>
        <w:jc w:val="center"/>
        <w:rPr>
          <w:rFonts w:ascii="Arial" w:hAnsi="Arial" w:cs="Arial"/>
          <w:b/>
          <w:sz w:val="22"/>
          <w:szCs w:val="22"/>
          <w:u w:val="single"/>
          <w:lang w:val="en-IN"/>
        </w:rPr>
      </w:pPr>
    </w:p>
    <w:p w14:paraId="12FC14C7" w14:textId="67675315" w:rsidR="00793953" w:rsidRDefault="00793953">
      <w:pPr>
        <w:rPr>
          <w:rFonts w:ascii="Arial" w:hAnsi="Arial" w:cs="Arial"/>
          <w:b/>
          <w:sz w:val="22"/>
          <w:szCs w:val="22"/>
          <w:u w:val="single"/>
          <w:lang w:val="en-IN"/>
        </w:rPr>
      </w:pPr>
      <w:r>
        <w:rPr>
          <w:rFonts w:ascii="Arial" w:hAnsi="Arial" w:cs="Arial"/>
          <w:b/>
          <w:sz w:val="22"/>
          <w:szCs w:val="22"/>
          <w:u w:val="single"/>
          <w:lang w:val="en-IN"/>
        </w:rPr>
        <w:br w:type="page"/>
      </w:r>
    </w:p>
    <w:tbl>
      <w:tblPr>
        <w:tblStyle w:val="TableGrid"/>
        <w:tblW w:w="9618" w:type="dxa"/>
        <w:jc w:val="center"/>
        <w:tblLook w:val="04A0" w:firstRow="1" w:lastRow="0" w:firstColumn="1" w:lastColumn="0" w:noHBand="0" w:noVBand="1"/>
      </w:tblPr>
      <w:tblGrid>
        <w:gridCol w:w="1580"/>
        <w:gridCol w:w="8038"/>
      </w:tblGrid>
      <w:tr w:rsidR="007B1480" w14:paraId="55D14672" w14:textId="77777777" w:rsidTr="00175CF3">
        <w:trPr>
          <w:trHeight w:val="432"/>
          <w:jc w:val="center"/>
        </w:trPr>
        <w:tc>
          <w:tcPr>
            <w:tcW w:w="1580" w:type="dxa"/>
            <w:shd w:val="clear" w:color="auto" w:fill="002060"/>
            <w:vAlign w:val="center"/>
          </w:tcPr>
          <w:p w14:paraId="5712F57E" w14:textId="3738613F" w:rsidR="007B1480" w:rsidRPr="00DA2538" w:rsidRDefault="007B1480" w:rsidP="00B0492E">
            <w:pPr>
              <w:spacing w:line="276" w:lineRule="auto"/>
              <w:jc w:val="center"/>
              <w:rPr>
                <w:rFonts w:ascii="Arial" w:hAnsi="Arial" w:cs="Arial"/>
                <w:b/>
                <w:i/>
                <w:szCs w:val="16"/>
              </w:rPr>
            </w:pPr>
            <w:r w:rsidRPr="00485251">
              <w:rPr>
                <w:rFonts w:ascii="Arial" w:hAnsi="Arial" w:cs="Arial"/>
                <w:b/>
                <w:color w:val="FFFFFF" w:themeColor="background1"/>
              </w:rPr>
              <w:lastRenderedPageBreak/>
              <w:t xml:space="preserve">PART </w:t>
            </w:r>
            <w:r w:rsidR="00681F21">
              <w:rPr>
                <w:rFonts w:ascii="Arial" w:hAnsi="Arial" w:cs="Arial"/>
                <w:b/>
                <w:color w:val="FFFFFF" w:themeColor="background1"/>
              </w:rPr>
              <w:t>E</w:t>
            </w:r>
          </w:p>
        </w:tc>
        <w:tc>
          <w:tcPr>
            <w:tcW w:w="8038" w:type="dxa"/>
            <w:shd w:val="clear" w:color="auto" w:fill="DEEAF6" w:themeFill="accent1" w:themeFillTint="33"/>
            <w:vAlign w:val="center"/>
          </w:tcPr>
          <w:p w14:paraId="0D60CE26" w14:textId="682FE455" w:rsidR="007B1480" w:rsidRPr="00527F4D" w:rsidRDefault="007B1480" w:rsidP="00B0492E">
            <w:pPr>
              <w:spacing w:line="276" w:lineRule="auto"/>
              <w:jc w:val="center"/>
              <w:rPr>
                <w:rFonts w:ascii="Arial" w:hAnsi="Arial" w:cs="Arial"/>
                <w:b/>
                <w:i/>
                <w:szCs w:val="16"/>
              </w:rPr>
            </w:pPr>
            <w:r w:rsidRPr="00527F4D">
              <w:rPr>
                <w:rFonts w:ascii="Arial" w:hAnsi="Arial" w:cs="Arial"/>
                <w:b/>
              </w:rPr>
              <w:t>VALUER’S IMPORTANT REMARKS</w:t>
            </w:r>
          </w:p>
        </w:tc>
      </w:tr>
    </w:tbl>
    <w:p w14:paraId="0ADAD932" w14:textId="77777777" w:rsidR="007B1480" w:rsidRDefault="007B1480" w:rsidP="007B1480">
      <w:pPr>
        <w:autoSpaceDE w:val="0"/>
        <w:autoSpaceDN w:val="0"/>
        <w:adjustRightInd w:val="0"/>
        <w:spacing w:after="0" w:line="240" w:lineRule="auto"/>
        <w:ind w:right="-334"/>
        <w:jc w:val="both"/>
        <w:rPr>
          <w:rFonts w:ascii="Arial" w:eastAsia="Arial" w:hAnsi="Arial" w:cs="Arial"/>
          <w:bCs/>
          <w:sz w:val="22"/>
          <w:szCs w:val="22"/>
        </w:rPr>
      </w:pPr>
    </w:p>
    <w:tbl>
      <w:tblPr>
        <w:tblStyle w:val="TableGrid"/>
        <w:tblW w:w="11052" w:type="dxa"/>
        <w:jc w:val="center"/>
        <w:tblLayout w:type="fixed"/>
        <w:tblLook w:val="04A0" w:firstRow="1" w:lastRow="0" w:firstColumn="1" w:lastColumn="0" w:noHBand="0" w:noVBand="1"/>
      </w:tblPr>
      <w:tblGrid>
        <w:gridCol w:w="525"/>
        <w:gridCol w:w="10527"/>
      </w:tblGrid>
      <w:tr w:rsidR="007B1480" w:rsidRPr="00527F4D" w14:paraId="543E7A5D" w14:textId="77777777" w:rsidTr="00175CF3">
        <w:trPr>
          <w:trHeight w:val="15"/>
          <w:jc w:val="center"/>
        </w:trPr>
        <w:tc>
          <w:tcPr>
            <w:tcW w:w="525" w:type="dxa"/>
          </w:tcPr>
          <w:p w14:paraId="70C0CBFC"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2F5E6B13" w14:textId="77777777" w:rsidR="007B1480" w:rsidRPr="00527F4D" w:rsidRDefault="007B1480" w:rsidP="00175CF3">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7B1480" w:rsidRPr="00527F4D" w14:paraId="5FDAC51F" w14:textId="77777777" w:rsidTr="00175CF3">
        <w:trPr>
          <w:trHeight w:val="15"/>
          <w:jc w:val="center"/>
        </w:trPr>
        <w:tc>
          <w:tcPr>
            <w:tcW w:w="525" w:type="dxa"/>
          </w:tcPr>
          <w:p w14:paraId="7BE9200B"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397F332B" w14:textId="77777777" w:rsidR="007B1480" w:rsidRPr="00527F4D" w:rsidRDefault="007B1480" w:rsidP="00175CF3">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7B1480" w:rsidRPr="00527F4D" w14:paraId="5E11C3D0" w14:textId="77777777" w:rsidTr="00175CF3">
        <w:trPr>
          <w:trHeight w:val="15"/>
          <w:jc w:val="center"/>
        </w:trPr>
        <w:tc>
          <w:tcPr>
            <w:tcW w:w="525" w:type="dxa"/>
          </w:tcPr>
          <w:p w14:paraId="66C9218F"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4D1948FC" w14:textId="77777777" w:rsidR="007B1480" w:rsidRPr="00527F4D" w:rsidRDefault="007B1480" w:rsidP="00175CF3">
            <w:pPr>
              <w:tabs>
                <w:tab w:val="left" w:pos="1905"/>
              </w:tabs>
              <w:ind w:left="24"/>
              <w:jc w:val="both"/>
              <w:rPr>
                <w:rFonts w:ascii="Arial" w:hAnsi="Arial" w:cs="Arial"/>
                <w:sz w:val="18"/>
              </w:rPr>
            </w:pPr>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p>
        </w:tc>
      </w:tr>
      <w:tr w:rsidR="007B1480" w:rsidRPr="00527F4D" w14:paraId="1E11DA47" w14:textId="77777777" w:rsidTr="00175CF3">
        <w:trPr>
          <w:trHeight w:val="15"/>
          <w:jc w:val="center"/>
        </w:trPr>
        <w:tc>
          <w:tcPr>
            <w:tcW w:w="525" w:type="dxa"/>
          </w:tcPr>
          <w:p w14:paraId="6A91DB5A"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7898EEE6" w14:textId="77777777" w:rsidR="007B1480" w:rsidRPr="00527F4D" w:rsidRDefault="007B1480" w:rsidP="00175CF3">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7B1480" w:rsidRPr="00527F4D" w14:paraId="11F16590" w14:textId="77777777" w:rsidTr="00175CF3">
        <w:trPr>
          <w:trHeight w:val="15"/>
          <w:jc w:val="center"/>
        </w:trPr>
        <w:tc>
          <w:tcPr>
            <w:tcW w:w="525" w:type="dxa"/>
          </w:tcPr>
          <w:p w14:paraId="2DEF9ED9"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5CADC87E" w14:textId="77777777" w:rsidR="007B1480" w:rsidRPr="00527F4D" w:rsidRDefault="007B1480" w:rsidP="00175CF3">
            <w:pPr>
              <w:tabs>
                <w:tab w:val="num" w:pos="429"/>
                <w:tab w:val="left" w:pos="1234"/>
                <w:tab w:val="left" w:pos="1440"/>
                <w:tab w:val="left" w:pos="1631"/>
              </w:tabs>
              <w:contextualSpacing/>
              <w:jc w:val="both"/>
              <w:rPr>
                <w:rFonts w:ascii="Arial" w:hAnsi="Arial" w:cs="Arial"/>
                <w:sz w:val="18"/>
              </w:rPr>
            </w:pPr>
            <w:bookmarkStart w:id="6"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6"/>
          </w:p>
        </w:tc>
      </w:tr>
      <w:tr w:rsidR="007B1480" w:rsidRPr="00527F4D" w14:paraId="11DDFB04" w14:textId="77777777" w:rsidTr="00175CF3">
        <w:trPr>
          <w:trHeight w:val="15"/>
          <w:jc w:val="center"/>
        </w:trPr>
        <w:tc>
          <w:tcPr>
            <w:tcW w:w="525" w:type="dxa"/>
          </w:tcPr>
          <w:p w14:paraId="74D20C57"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39306D4D" w14:textId="77777777" w:rsidR="007B1480" w:rsidRPr="00527F4D" w:rsidRDefault="007B1480" w:rsidP="00175CF3">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7B1480" w:rsidRPr="00527F4D" w14:paraId="6D4E26CB" w14:textId="77777777" w:rsidTr="00175CF3">
        <w:trPr>
          <w:trHeight w:val="15"/>
          <w:jc w:val="center"/>
        </w:trPr>
        <w:tc>
          <w:tcPr>
            <w:tcW w:w="525" w:type="dxa"/>
          </w:tcPr>
          <w:p w14:paraId="0BF38C57"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195BAED0" w14:textId="77777777" w:rsidR="007B1480" w:rsidRPr="00527F4D" w:rsidRDefault="007B1480" w:rsidP="00175CF3">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7B1480" w:rsidRPr="00527F4D" w14:paraId="560A94B9" w14:textId="77777777" w:rsidTr="00175CF3">
        <w:trPr>
          <w:trHeight w:val="15"/>
          <w:jc w:val="center"/>
        </w:trPr>
        <w:tc>
          <w:tcPr>
            <w:tcW w:w="525" w:type="dxa"/>
          </w:tcPr>
          <w:p w14:paraId="6A3333A7"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49517BE3" w14:textId="77777777" w:rsidR="007B1480" w:rsidRPr="00527F4D" w:rsidRDefault="007B1480" w:rsidP="00175CF3">
            <w:pPr>
              <w:tabs>
                <w:tab w:val="left" w:pos="1905"/>
              </w:tabs>
              <w:jc w:val="both"/>
              <w:rPr>
                <w:rFonts w:ascii="Arial" w:hAnsi="Arial" w:cs="Arial"/>
                <w:sz w:val="18"/>
                <w:szCs w:val="20"/>
              </w:rPr>
            </w:pPr>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p>
        </w:tc>
      </w:tr>
      <w:tr w:rsidR="007B1480" w:rsidRPr="00527F4D" w14:paraId="2893F233" w14:textId="77777777" w:rsidTr="00175CF3">
        <w:trPr>
          <w:trHeight w:val="15"/>
          <w:jc w:val="center"/>
        </w:trPr>
        <w:tc>
          <w:tcPr>
            <w:tcW w:w="525" w:type="dxa"/>
          </w:tcPr>
          <w:p w14:paraId="6EF84E34"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46DD084B" w14:textId="77777777" w:rsidR="007B1480" w:rsidRPr="00527F4D" w:rsidRDefault="007B1480" w:rsidP="00175CF3">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7B1480" w:rsidRPr="00527F4D" w14:paraId="50368427" w14:textId="77777777" w:rsidTr="00175CF3">
        <w:trPr>
          <w:trHeight w:val="15"/>
          <w:jc w:val="center"/>
        </w:trPr>
        <w:tc>
          <w:tcPr>
            <w:tcW w:w="525" w:type="dxa"/>
          </w:tcPr>
          <w:p w14:paraId="4EBF56E8"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1D75EDF5" w14:textId="77777777" w:rsidR="007B1480" w:rsidRPr="00527F4D" w:rsidRDefault="007B1480" w:rsidP="00175CF3">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7B1480" w:rsidRPr="00527F4D" w14:paraId="3E05B6D4" w14:textId="77777777" w:rsidTr="00175CF3">
        <w:trPr>
          <w:trHeight w:val="15"/>
          <w:jc w:val="center"/>
        </w:trPr>
        <w:tc>
          <w:tcPr>
            <w:tcW w:w="525" w:type="dxa"/>
          </w:tcPr>
          <w:p w14:paraId="5678B631"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6FF25076" w14:textId="77777777" w:rsidR="007B1480" w:rsidRPr="00527F4D" w:rsidRDefault="007B1480" w:rsidP="00175CF3">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7B1480" w:rsidRPr="00527F4D" w14:paraId="60E1FA89" w14:textId="77777777" w:rsidTr="00175CF3">
        <w:trPr>
          <w:trHeight w:val="15"/>
          <w:jc w:val="center"/>
        </w:trPr>
        <w:tc>
          <w:tcPr>
            <w:tcW w:w="525" w:type="dxa"/>
          </w:tcPr>
          <w:p w14:paraId="7C43B582"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4C973BE7" w14:textId="77777777" w:rsidR="007B1480" w:rsidRPr="00527F4D" w:rsidRDefault="007B1480" w:rsidP="00175CF3">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7B1480" w:rsidRPr="00527F4D" w14:paraId="677702EB" w14:textId="77777777" w:rsidTr="00175CF3">
        <w:trPr>
          <w:trHeight w:val="15"/>
          <w:jc w:val="center"/>
        </w:trPr>
        <w:tc>
          <w:tcPr>
            <w:tcW w:w="525" w:type="dxa"/>
          </w:tcPr>
          <w:p w14:paraId="58555001"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5BEB2854" w14:textId="77777777" w:rsidR="007B1480" w:rsidRPr="00527F4D" w:rsidRDefault="007B1480" w:rsidP="00175CF3">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7B1480" w:rsidRPr="00527F4D" w14:paraId="159059F8" w14:textId="77777777" w:rsidTr="00175CF3">
        <w:trPr>
          <w:trHeight w:val="15"/>
          <w:jc w:val="center"/>
        </w:trPr>
        <w:tc>
          <w:tcPr>
            <w:tcW w:w="525" w:type="dxa"/>
          </w:tcPr>
          <w:p w14:paraId="5BB7DA7E"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37460DE8" w14:textId="77777777" w:rsidR="007B1480" w:rsidRPr="00527F4D" w:rsidRDefault="007B1480" w:rsidP="00175CF3">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tr w:rsidR="007B1480" w:rsidRPr="00527F4D" w14:paraId="45F00EE9" w14:textId="77777777" w:rsidTr="00175CF3">
        <w:trPr>
          <w:trHeight w:val="15"/>
          <w:jc w:val="center"/>
        </w:trPr>
        <w:tc>
          <w:tcPr>
            <w:tcW w:w="525" w:type="dxa"/>
          </w:tcPr>
          <w:p w14:paraId="5DD84D05"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4E0F8F0F" w14:textId="0F2A86F8" w:rsidR="007B1480" w:rsidRPr="00527F4D" w:rsidRDefault="007B1480" w:rsidP="00175CF3">
            <w:pPr>
              <w:jc w:val="both"/>
              <w:rPr>
                <w:rFonts w:ascii="Arial" w:hAnsi="Arial" w:cs="Arial"/>
                <w:sz w:val="18"/>
              </w:rPr>
            </w:pPr>
            <w:r w:rsidRPr="00527F4D">
              <w:rPr>
                <w:rFonts w:ascii="Arial" w:hAnsi="Arial" w:cs="Arial"/>
                <w:sz w:val="18"/>
              </w:rPr>
              <w:t xml:space="preserve">The sale of the subject property is assumed to be on an </w:t>
            </w:r>
            <w:r w:rsidR="008B7DCF">
              <w:rPr>
                <w:rFonts w:ascii="Arial" w:hAnsi="Arial" w:cs="Arial"/>
                <w:sz w:val="18"/>
              </w:rPr>
              <w:t>all-cash</w:t>
            </w:r>
            <w:r w:rsidRPr="00527F4D">
              <w:rPr>
                <w:rFonts w:ascii="Arial" w:hAnsi="Arial" w:cs="Arial"/>
                <w:sz w:val="18"/>
              </w:rPr>
              <w:t xml:space="preserve"> basis. Financial arrangements would affect the price at which the property may sell for if placed on the market.</w:t>
            </w:r>
          </w:p>
        </w:tc>
      </w:tr>
      <w:tr w:rsidR="007B1480" w:rsidRPr="00527F4D" w14:paraId="49E44024" w14:textId="77777777" w:rsidTr="00175CF3">
        <w:trPr>
          <w:trHeight w:val="15"/>
          <w:jc w:val="center"/>
        </w:trPr>
        <w:tc>
          <w:tcPr>
            <w:tcW w:w="525" w:type="dxa"/>
          </w:tcPr>
          <w:p w14:paraId="2578E008"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29374F26" w14:textId="77777777" w:rsidR="007B1480" w:rsidRPr="00527F4D" w:rsidRDefault="007B1480" w:rsidP="00175CF3">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7B1480" w:rsidRPr="00527F4D" w14:paraId="3888A0E1" w14:textId="77777777" w:rsidTr="00175CF3">
        <w:trPr>
          <w:trHeight w:val="15"/>
          <w:jc w:val="center"/>
        </w:trPr>
        <w:tc>
          <w:tcPr>
            <w:tcW w:w="525" w:type="dxa"/>
          </w:tcPr>
          <w:p w14:paraId="547D8F07"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6FE4D33C" w14:textId="77777777" w:rsidR="007B1480" w:rsidRPr="00527F4D" w:rsidRDefault="007B1480" w:rsidP="00175CF3">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w:t>
            </w:r>
            <w:r w:rsidRPr="00527F4D">
              <w:rPr>
                <w:rFonts w:ascii="Arial" w:hAnsi="Arial" w:cs="Arial"/>
                <w:sz w:val="18"/>
              </w:rPr>
              <w:lastRenderedPageBreak/>
              <w:t xml:space="preserve">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7B1480" w:rsidRPr="00527F4D" w14:paraId="7B5B3998" w14:textId="77777777" w:rsidTr="00175CF3">
        <w:trPr>
          <w:trHeight w:val="15"/>
          <w:jc w:val="center"/>
        </w:trPr>
        <w:tc>
          <w:tcPr>
            <w:tcW w:w="525" w:type="dxa"/>
          </w:tcPr>
          <w:p w14:paraId="6C90A9C8"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04CE59E4" w14:textId="77777777" w:rsidR="007B1480" w:rsidRPr="00527F4D" w:rsidRDefault="007B1480" w:rsidP="00175CF3">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7B1480" w:rsidRPr="00527F4D" w14:paraId="05643CFA" w14:textId="77777777" w:rsidTr="00175CF3">
        <w:trPr>
          <w:trHeight w:val="15"/>
          <w:jc w:val="center"/>
        </w:trPr>
        <w:tc>
          <w:tcPr>
            <w:tcW w:w="525" w:type="dxa"/>
          </w:tcPr>
          <w:p w14:paraId="75BD7E24"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019D2A16" w14:textId="77777777" w:rsidR="007B1480" w:rsidRPr="00527F4D" w:rsidRDefault="007B1480" w:rsidP="00175CF3">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w:t>
            </w:r>
            <w:proofErr w:type="gramStart"/>
            <w:r w:rsidRPr="00527F4D">
              <w:rPr>
                <w:rFonts w:ascii="Arial" w:hAnsi="Arial" w:cs="Arial"/>
                <w:sz w:val="18"/>
              </w:rPr>
              <w:t>necessary</w:t>
            </w:r>
            <w:proofErr w:type="gramEnd"/>
            <w:r w:rsidRPr="00527F4D">
              <w:rPr>
                <w:rFonts w:ascii="Arial" w:hAnsi="Arial" w:cs="Arial"/>
                <w:sz w:val="18"/>
              </w:rPr>
              <w:t xml:space="preserve"> represent accuracy.</w:t>
            </w:r>
          </w:p>
        </w:tc>
      </w:tr>
      <w:tr w:rsidR="007B1480" w:rsidRPr="00527F4D" w14:paraId="16068509" w14:textId="77777777" w:rsidTr="00175CF3">
        <w:trPr>
          <w:trHeight w:val="15"/>
          <w:jc w:val="center"/>
        </w:trPr>
        <w:tc>
          <w:tcPr>
            <w:tcW w:w="525" w:type="dxa"/>
          </w:tcPr>
          <w:p w14:paraId="7183F206"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6DE8C626" w14:textId="77777777" w:rsidR="007B1480" w:rsidRPr="00527F4D" w:rsidRDefault="007B1480" w:rsidP="00175CF3">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7B1480" w:rsidRPr="00527F4D" w14:paraId="35EB8C89" w14:textId="77777777" w:rsidTr="00175CF3">
        <w:trPr>
          <w:trHeight w:val="15"/>
          <w:jc w:val="center"/>
        </w:trPr>
        <w:tc>
          <w:tcPr>
            <w:tcW w:w="525" w:type="dxa"/>
          </w:tcPr>
          <w:p w14:paraId="132A6D09"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5DA59FAD" w14:textId="77777777" w:rsidR="007B1480" w:rsidRPr="00527F4D" w:rsidRDefault="007B1480" w:rsidP="00175CF3">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7B1480" w:rsidRPr="00527F4D" w14:paraId="20BC53BF" w14:textId="77777777" w:rsidTr="00175CF3">
        <w:trPr>
          <w:trHeight w:val="15"/>
          <w:jc w:val="center"/>
        </w:trPr>
        <w:tc>
          <w:tcPr>
            <w:tcW w:w="525" w:type="dxa"/>
          </w:tcPr>
          <w:p w14:paraId="287B31B2"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192E4FE9" w14:textId="77777777" w:rsidR="007B1480" w:rsidRPr="00527F4D" w:rsidRDefault="007B1480" w:rsidP="00175CF3">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7B1480" w:rsidRPr="00527F4D" w14:paraId="5D37004D" w14:textId="77777777" w:rsidTr="00175CF3">
        <w:trPr>
          <w:trHeight w:val="15"/>
          <w:jc w:val="center"/>
        </w:trPr>
        <w:tc>
          <w:tcPr>
            <w:tcW w:w="525" w:type="dxa"/>
          </w:tcPr>
          <w:p w14:paraId="73E57F68"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46559B63" w14:textId="77777777" w:rsidR="007B1480" w:rsidRPr="00527F4D" w:rsidRDefault="007B1480" w:rsidP="00175CF3">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eg.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7B1480" w:rsidRPr="00527F4D" w14:paraId="0D1169AF" w14:textId="77777777" w:rsidTr="00175CF3">
        <w:trPr>
          <w:trHeight w:val="15"/>
          <w:jc w:val="center"/>
        </w:trPr>
        <w:tc>
          <w:tcPr>
            <w:tcW w:w="525" w:type="dxa"/>
          </w:tcPr>
          <w:p w14:paraId="221373EC"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5F52F86D" w14:textId="77777777" w:rsidR="007B1480" w:rsidRPr="00527F4D" w:rsidRDefault="007B1480" w:rsidP="00175CF3">
            <w:pPr>
              <w:ind w:left="24"/>
              <w:jc w:val="both"/>
              <w:outlineLvl w:val="0"/>
              <w:rPr>
                <w:rFonts w:ascii="Arial" w:hAnsi="Arial" w:cs="Arial"/>
                <w:i/>
                <w:sz w:val="18"/>
                <w:szCs w:val="16"/>
              </w:rPr>
            </w:pPr>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p>
        </w:tc>
      </w:tr>
      <w:tr w:rsidR="007B1480" w:rsidRPr="00527F4D" w14:paraId="1BDE4D9B" w14:textId="77777777" w:rsidTr="00175CF3">
        <w:trPr>
          <w:trHeight w:val="15"/>
          <w:jc w:val="center"/>
        </w:trPr>
        <w:tc>
          <w:tcPr>
            <w:tcW w:w="525" w:type="dxa"/>
          </w:tcPr>
          <w:p w14:paraId="70100A41"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32665BD8" w14:textId="77777777" w:rsidR="007B1480" w:rsidRPr="00527F4D" w:rsidRDefault="007B1480" w:rsidP="00175CF3">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7B1480" w:rsidRPr="00527F4D" w14:paraId="1861A92E" w14:textId="77777777" w:rsidTr="00175CF3">
        <w:trPr>
          <w:trHeight w:val="15"/>
          <w:jc w:val="center"/>
        </w:trPr>
        <w:tc>
          <w:tcPr>
            <w:tcW w:w="525" w:type="dxa"/>
          </w:tcPr>
          <w:p w14:paraId="3A53E882"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400B9BB8" w14:textId="77777777" w:rsidR="007B1480" w:rsidRPr="00527F4D" w:rsidRDefault="007B1480" w:rsidP="00175CF3">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7B1480" w:rsidRPr="00527F4D" w14:paraId="61523C15" w14:textId="77777777" w:rsidTr="00175CF3">
        <w:trPr>
          <w:trHeight w:val="15"/>
          <w:jc w:val="center"/>
        </w:trPr>
        <w:tc>
          <w:tcPr>
            <w:tcW w:w="525" w:type="dxa"/>
          </w:tcPr>
          <w:p w14:paraId="75A3FA30"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2EC1F149" w14:textId="77777777" w:rsidR="007B1480" w:rsidRPr="00527F4D" w:rsidRDefault="007B1480" w:rsidP="00175CF3">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7B1480" w:rsidRPr="00527F4D" w14:paraId="315AC697" w14:textId="77777777" w:rsidTr="00175CF3">
        <w:trPr>
          <w:trHeight w:val="23"/>
          <w:jc w:val="center"/>
        </w:trPr>
        <w:tc>
          <w:tcPr>
            <w:tcW w:w="525" w:type="dxa"/>
          </w:tcPr>
          <w:p w14:paraId="2AD7E52C"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377F7FE8" w14:textId="77777777" w:rsidR="007B1480" w:rsidRPr="00527F4D" w:rsidRDefault="007B1480" w:rsidP="00175CF3">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7B1480" w:rsidRPr="00527F4D" w14:paraId="45231803" w14:textId="77777777" w:rsidTr="00175CF3">
        <w:trPr>
          <w:trHeight w:val="23"/>
          <w:jc w:val="center"/>
        </w:trPr>
        <w:tc>
          <w:tcPr>
            <w:tcW w:w="525" w:type="dxa"/>
            <w:shd w:val="clear" w:color="auto" w:fill="FFFFFF" w:themeFill="background1"/>
          </w:tcPr>
          <w:p w14:paraId="02816A7F"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shd w:val="clear" w:color="auto" w:fill="FFFFFF" w:themeFill="background1"/>
          </w:tcPr>
          <w:p w14:paraId="39DF433C" w14:textId="77777777" w:rsidR="007B1480" w:rsidRPr="00527F4D" w:rsidRDefault="007B1480" w:rsidP="00175CF3">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7B1480" w:rsidRPr="00527F4D" w14:paraId="1B0FDC22" w14:textId="77777777" w:rsidTr="00175CF3">
        <w:trPr>
          <w:trHeight w:val="15"/>
          <w:jc w:val="center"/>
        </w:trPr>
        <w:tc>
          <w:tcPr>
            <w:tcW w:w="525" w:type="dxa"/>
            <w:shd w:val="clear" w:color="auto" w:fill="FFFFFF" w:themeFill="background1"/>
          </w:tcPr>
          <w:p w14:paraId="6E5CF2F2"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shd w:val="clear" w:color="auto" w:fill="FFFFFF" w:themeFill="background1"/>
          </w:tcPr>
          <w:p w14:paraId="7EE10F2B" w14:textId="77777777" w:rsidR="007B1480" w:rsidRPr="00527F4D" w:rsidRDefault="007B1480" w:rsidP="00175CF3">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7B1480" w:rsidRPr="00527F4D" w14:paraId="35DC9E18" w14:textId="77777777" w:rsidTr="00175CF3">
        <w:trPr>
          <w:trHeight w:val="15"/>
          <w:jc w:val="center"/>
        </w:trPr>
        <w:tc>
          <w:tcPr>
            <w:tcW w:w="525" w:type="dxa"/>
            <w:shd w:val="clear" w:color="auto" w:fill="FFFFFF" w:themeFill="background1"/>
          </w:tcPr>
          <w:p w14:paraId="4A7CD367"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shd w:val="clear" w:color="auto" w:fill="FFFFFF" w:themeFill="background1"/>
          </w:tcPr>
          <w:p w14:paraId="31C6E219" w14:textId="77777777" w:rsidR="007B1480" w:rsidRPr="00527F4D" w:rsidRDefault="007B1480" w:rsidP="00175CF3">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7B1480" w:rsidRPr="00527F4D" w14:paraId="42EA01EA" w14:textId="77777777" w:rsidTr="00175CF3">
        <w:trPr>
          <w:trHeight w:val="15"/>
          <w:jc w:val="center"/>
        </w:trPr>
        <w:tc>
          <w:tcPr>
            <w:tcW w:w="525" w:type="dxa"/>
            <w:shd w:val="clear" w:color="auto" w:fill="FFFFFF" w:themeFill="background1"/>
          </w:tcPr>
          <w:p w14:paraId="6BA9BD5B"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shd w:val="clear" w:color="auto" w:fill="FFFFFF" w:themeFill="background1"/>
          </w:tcPr>
          <w:p w14:paraId="69D24690" w14:textId="77777777" w:rsidR="007B1480" w:rsidRPr="00527F4D" w:rsidRDefault="007B1480" w:rsidP="00175CF3">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w:t>
            </w:r>
            <w:r w:rsidRPr="00527F4D">
              <w:rPr>
                <w:rFonts w:ascii="Arial" w:hAnsi="Arial" w:cs="Arial"/>
                <w:sz w:val="18"/>
                <w:szCs w:val="20"/>
              </w:rPr>
              <w:lastRenderedPageBreak/>
              <w:t>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7B1480" w:rsidRPr="00527F4D" w14:paraId="1F1FE68F" w14:textId="77777777" w:rsidTr="00175CF3">
        <w:trPr>
          <w:trHeight w:val="28"/>
          <w:jc w:val="center"/>
        </w:trPr>
        <w:tc>
          <w:tcPr>
            <w:tcW w:w="525" w:type="dxa"/>
            <w:shd w:val="clear" w:color="auto" w:fill="FFFFFF" w:themeFill="background1"/>
          </w:tcPr>
          <w:p w14:paraId="265854A9"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shd w:val="clear" w:color="auto" w:fill="FFFFFF" w:themeFill="background1"/>
          </w:tcPr>
          <w:p w14:paraId="25B4AB64" w14:textId="77777777" w:rsidR="007B1480" w:rsidRPr="00527F4D" w:rsidRDefault="007B1480" w:rsidP="00175CF3">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7B1480" w:rsidRPr="00527F4D" w14:paraId="7CA685E6" w14:textId="77777777" w:rsidTr="00175CF3">
        <w:trPr>
          <w:trHeight w:val="15"/>
          <w:jc w:val="center"/>
        </w:trPr>
        <w:tc>
          <w:tcPr>
            <w:tcW w:w="525" w:type="dxa"/>
          </w:tcPr>
          <w:p w14:paraId="25DCBD83"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205F21F5" w14:textId="77777777" w:rsidR="007B1480" w:rsidRPr="00527F4D" w:rsidRDefault="007B1480" w:rsidP="00175CF3">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7B1480" w:rsidRPr="00527F4D" w14:paraId="0FAD8B54" w14:textId="77777777" w:rsidTr="00175CF3">
        <w:trPr>
          <w:trHeight w:val="15"/>
          <w:jc w:val="center"/>
        </w:trPr>
        <w:tc>
          <w:tcPr>
            <w:tcW w:w="525" w:type="dxa"/>
          </w:tcPr>
          <w:p w14:paraId="1B6BB6DA"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0E528B10" w14:textId="77777777" w:rsidR="007B1480" w:rsidRPr="00527F4D" w:rsidRDefault="007B1480" w:rsidP="00175CF3">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7B1480" w:rsidRPr="00527F4D" w14:paraId="05F6D1F9" w14:textId="77777777" w:rsidTr="00175CF3">
        <w:trPr>
          <w:trHeight w:val="15"/>
          <w:jc w:val="center"/>
        </w:trPr>
        <w:tc>
          <w:tcPr>
            <w:tcW w:w="525" w:type="dxa"/>
          </w:tcPr>
          <w:p w14:paraId="0FC6D6EE"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5A3031E4" w14:textId="77777777" w:rsidR="007B1480" w:rsidRPr="00527F4D" w:rsidRDefault="007B1480" w:rsidP="00175CF3">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7B1480" w:rsidRPr="00527F4D" w14:paraId="28EF2CC1" w14:textId="77777777" w:rsidTr="00175CF3">
        <w:trPr>
          <w:trHeight w:val="15"/>
          <w:jc w:val="center"/>
        </w:trPr>
        <w:tc>
          <w:tcPr>
            <w:tcW w:w="525" w:type="dxa"/>
          </w:tcPr>
          <w:p w14:paraId="68E1DE46"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3C1912B3" w14:textId="77777777" w:rsidR="007B1480" w:rsidRPr="00527F4D" w:rsidRDefault="007B1480" w:rsidP="00175CF3">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7B1480" w:rsidRPr="00527F4D" w14:paraId="697272B6" w14:textId="77777777" w:rsidTr="00175CF3">
        <w:trPr>
          <w:trHeight w:val="15"/>
          <w:jc w:val="center"/>
        </w:trPr>
        <w:tc>
          <w:tcPr>
            <w:tcW w:w="525" w:type="dxa"/>
          </w:tcPr>
          <w:p w14:paraId="7A94A5C7"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33A8AFF1" w14:textId="77777777" w:rsidR="007B1480" w:rsidRPr="00527F4D" w:rsidRDefault="007B1480" w:rsidP="00175CF3">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3" w:history="1">
              <w:r w:rsidRPr="00527F4D">
                <w:rPr>
                  <w:rStyle w:val="Hyperlink"/>
                  <w:rFonts w:ascii="Arial" w:hAnsi="Arial" w:cs="Arial"/>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7B1480" w:rsidRPr="00527F4D" w14:paraId="0FC10F7B" w14:textId="77777777" w:rsidTr="00175CF3">
        <w:trPr>
          <w:trHeight w:val="15"/>
          <w:jc w:val="center"/>
        </w:trPr>
        <w:tc>
          <w:tcPr>
            <w:tcW w:w="525" w:type="dxa"/>
          </w:tcPr>
          <w:p w14:paraId="66A798DD"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46A053F1" w14:textId="77777777" w:rsidR="007B1480" w:rsidRPr="00527F4D" w:rsidRDefault="007B1480" w:rsidP="00175CF3">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7B1480" w:rsidRPr="00527F4D" w14:paraId="30CA9B5B" w14:textId="77777777" w:rsidTr="00175CF3">
        <w:trPr>
          <w:trHeight w:val="15"/>
          <w:jc w:val="center"/>
        </w:trPr>
        <w:tc>
          <w:tcPr>
            <w:tcW w:w="525" w:type="dxa"/>
          </w:tcPr>
          <w:p w14:paraId="7C7BADBC"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2FC4ED26" w14:textId="77777777" w:rsidR="007B1480" w:rsidRPr="00527F4D" w:rsidRDefault="007B1480" w:rsidP="00175CF3">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7B1480" w:rsidRPr="00527F4D" w14:paraId="71CB81AD" w14:textId="77777777" w:rsidTr="00175CF3">
        <w:trPr>
          <w:trHeight w:val="15"/>
          <w:jc w:val="center"/>
        </w:trPr>
        <w:tc>
          <w:tcPr>
            <w:tcW w:w="525" w:type="dxa"/>
          </w:tcPr>
          <w:p w14:paraId="67B6AFA6"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667D58FB" w14:textId="77777777" w:rsidR="007B1480" w:rsidRPr="00527F4D" w:rsidRDefault="007B1480" w:rsidP="00175CF3">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7B1480" w:rsidRPr="00527F4D" w14:paraId="7D11F913" w14:textId="77777777" w:rsidTr="00175CF3">
        <w:trPr>
          <w:trHeight w:val="15"/>
          <w:jc w:val="center"/>
        </w:trPr>
        <w:tc>
          <w:tcPr>
            <w:tcW w:w="525" w:type="dxa"/>
          </w:tcPr>
          <w:p w14:paraId="273ACAA7"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157D2570" w14:textId="77777777" w:rsidR="007B1480" w:rsidRPr="00527F4D" w:rsidRDefault="007B1480" w:rsidP="00175CF3">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7B1480" w:rsidRPr="00527F4D" w14:paraId="46D65D88" w14:textId="77777777" w:rsidTr="00175CF3">
        <w:trPr>
          <w:trHeight w:val="15"/>
          <w:jc w:val="center"/>
        </w:trPr>
        <w:tc>
          <w:tcPr>
            <w:tcW w:w="525" w:type="dxa"/>
          </w:tcPr>
          <w:p w14:paraId="358D415E"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0711898B" w14:textId="77777777" w:rsidR="007B1480" w:rsidRPr="00527F4D" w:rsidRDefault="007B1480" w:rsidP="00175CF3">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7B1480" w:rsidRPr="00527F4D" w14:paraId="1A9B8147" w14:textId="77777777" w:rsidTr="00175CF3">
        <w:trPr>
          <w:trHeight w:val="15"/>
          <w:jc w:val="center"/>
        </w:trPr>
        <w:tc>
          <w:tcPr>
            <w:tcW w:w="525" w:type="dxa"/>
          </w:tcPr>
          <w:p w14:paraId="28CF018D" w14:textId="77777777" w:rsidR="007B1480" w:rsidRPr="00254D34" w:rsidRDefault="007B1480" w:rsidP="00C72208">
            <w:pPr>
              <w:pStyle w:val="ListParagraph"/>
              <w:numPr>
                <w:ilvl w:val="0"/>
                <w:numId w:val="4"/>
              </w:numPr>
              <w:ind w:left="444" w:right="176"/>
              <w:contextualSpacing/>
              <w:jc w:val="both"/>
              <w:rPr>
                <w:rFonts w:ascii="Arial" w:hAnsi="Arial" w:cs="Arial"/>
                <w:sz w:val="18"/>
                <w:szCs w:val="20"/>
              </w:rPr>
            </w:pPr>
          </w:p>
        </w:tc>
        <w:tc>
          <w:tcPr>
            <w:tcW w:w="10527" w:type="dxa"/>
          </w:tcPr>
          <w:p w14:paraId="287B3B37" w14:textId="77777777" w:rsidR="007B1480" w:rsidRPr="00527F4D" w:rsidRDefault="007B1480" w:rsidP="00175CF3">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D65908" w14:textId="44439651" w:rsidR="007B1480" w:rsidRPr="0093527F" w:rsidRDefault="007B1480" w:rsidP="0093527F">
      <w:pPr>
        <w:autoSpaceDE w:val="0"/>
        <w:autoSpaceDN w:val="0"/>
        <w:adjustRightInd w:val="0"/>
        <w:spacing w:after="0" w:line="360" w:lineRule="auto"/>
        <w:ind w:right="-334"/>
        <w:jc w:val="both"/>
        <w:rPr>
          <w:rFonts w:ascii="Arial" w:eastAsia="Arial" w:hAnsi="Arial" w:cs="Arial"/>
          <w:bCs/>
          <w:sz w:val="22"/>
          <w:szCs w:val="22"/>
        </w:rPr>
        <w:sectPr w:rsidR="007B1480" w:rsidRPr="0093527F" w:rsidSect="001D229A">
          <w:headerReference w:type="default" r:id="rId44"/>
          <w:footerReference w:type="default" r:id="rId45"/>
          <w:pgSz w:w="11906" w:h="16838"/>
          <w:pgMar w:top="1488" w:right="1440" w:bottom="993" w:left="1440" w:header="510" w:footer="166" w:gutter="0"/>
          <w:pgNumType w:start="0"/>
          <w:cols w:space="708"/>
          <w:titlePg/>
          <w:docGrid w:linePitch="360"/>
        </w:sectPr>
      </w:pPr>
    </w:p>
    <w:p w14:paraId="0DE6634F" w14:textId="77777777" w:rsidR="00131601" w:rsidRDefault="00131601" w:rsidP="00131601">
      <w:pPr>
        <w:rPr>
          <w:rFonts w:ascii="Arial" w:hAnsi="Arial" w:cs="Arial"/>
          <w:b/>
          <w:bCs/>
          <w:sz w:val="22"/>
          <w:szCs w:val="22"/>
        </w:rPr>
        <w:sectPr w:rsidR="00131601" w:rsidSect="0093527F">
          <w:headerReference w:type="default" r:id="rId46"/>
          <w:footerReference w:type="default" r:id="rId47"/>
          <w:headerReference w:type="first" r:id="rId48"/>
          <w:footerReference w:type="first" r:id="rId49"/>
          <w:pgSz w:w="11906" w:h="16838"/>
          <w:pgMar w:top="1488" w:right="1440" w:bottom="993" w:left="1440" w:header="510" w:footer="261" w:gutter="0"/>
          <w:pgNumType w:start="13"/>
          <w:cols w:space="708"/>
          <w:docGrid w:linePitch="360"/>
        </w:sectPr>
      </w:pPr>
    </w:p>
    <w:p w14:paraId="5A7C98DA" w14:textId="77777777" w:rsidR="00131601" w:rsidRDefault="00131601" w:rsidP="00131601">
      <w:pPr>
        <w:rPr>
          <w:rFonts w:ascii="Arial" w:hAnsi="Arial" w:cs="Arial"/>
          <w:b/>
          <w:bCs/>
          <w:sz w:val="22"/>
          <w:szCs w:val="22"/>
        </w:rPr>
        <w:sectPr w:rsidR="00131601" w:rsidSect="00131601">
          <w:type w:val="continuous"/>
          <w:pgSz w:w="11906" w:h="16838"/>
          <w:pgMar w:top="1488" w:right="1440" w:bottom="993" w:left="1440" w:header="510" w:footer="261" w:gutter="0"/>
          <w:pgNumType w:start="13"/>
          <w:cols w:space="708"/>
          <w:docGrid w:linePitch="360"/>
        </w:sectPr>
      </w:pPr>
    </w:p>
    <w:p w14:paraId="18BAF375" w14:textId="11C6F765" w:rsidR="002F420E" w:rsidRDefault="002F420E" w:rsidP="00131601">
      <w:pPr>
        <w:rPr>
          <w:rFonts w:ascii="Arial" w:hAnsi="Arial" w:cs="Arial"/>
          <w:b/>
          <w:bCs/>
          <w:sz w:val="22"/>
          <w:szCs w:val="22"/>
        </w:rPr>
      </w:pPr>
    </w:p>
    <w:sectPr w:rsidR="002F420E" w:rsidSect="00131601">
      <w:type w:val="continuous"/>
      <w:pgSz w:w="11906" w:h="16838"/>
      <w:pgMar w:top="1488" w:right="1440" w:bottom="993" w:left="1440" w:header="510" w:footer="261" w:gutter="0"/>
      <w:pgNumType w:start="1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382AB" w14:textId="77777777" w:rsidR="00E87553" w:rsidRDefault="00E87553" w:rsidP="0008705A">
      <w:pPr>
        <w:spacing w:after="0" w:line="240" w:lineRule="auto"/>
      </w:pPr>
      <w:r>
        <w:separator/>
      </w:r>
    </w:p>
  </w:endnote>
  <w:endnote w:type="continuationSeparator" w:id="0">
    <w:p w14:paraId="4E61BF3D" w14:textId="77777777" w:rsidR="00E87553" w:rsidRDefault="00E87553" w:rsidP="00087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altName w:val="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28399" w14:textId="213A807B" w:rsidR="00CE03E6" w:rsidRDefault="001D229A" w:rsidP="001D229A">
    <w:pPr>
      <w:pStyle w:val="Footer"/>
      <w:tabs>
        <w:tab w:val="clear" w:pos="4320"/>
        <w:tab w:val="clear" w:pos="8640"/>
      </w:tabs>
      <w:spacing w:before="240" w:after="0" w:line="360" w:lineRule="auto"/>
      <w:ind w:right="-669"/>
      <w:rPr>
        <w:rFonts w:ascii="Arial" w:hAnsi="Arial" w:cs="Arial"/>
        <w:b/>
        <w:bCs/>
        <w:color w:val="002060"/>
        <w:sz w:val="22"/>
      </w:rPr>
    </w:pPr>
    <w:r>
      <w:rPr>
        <w:rFonts w:ascii="Arial" w:hAnsi="Arial" w:cs="Arial"/>
        <w:noProof/>
        <w:color w:val="002060"/>
        <w:sz w:val="22"/>
      </w:rPr>
      <mc:AlternateContent>
        <mc:Choice Requires="wps">
          <w:drawing>
            <wp:anchor distT="0" distB="0" distL="114300" distR="114300" simplePos="0" relativeHeight="251660800" behindDoc="0" locked="0" layoutInCell="1" allowOverlap="1" wp14:anchorId="14D585B0" wp14:editId="2DE99FBE">
              <wp:simplePos x="0" y="0"/>
              <wp:positionH relativeFrom="column">
                <wp:posOffset>8890</wp:posOffset>
              </wp:positionH>
              <wp:positionV relativeFrom="paragraph">
                <wp:posOffset>46990</wp:posOffset>
              </wp:positionV>
              <wp:extent cx="5895975" cy="0"/>
              <wp:effectExtent l="0" t="19050" r="28575" b="19050"/>
              <wp:wrapNone/>
              <wp:docPr id="34" name="Straight Connector 34"/>
              <wp:cNvGraphicFramePr/>
              <a:graphic xmlns:a="http://schemas.openxmlformats.org/drawingml/2006/main">
                <a:graphicData uri="http://schemas.microsoft.com/office/word/2010/wordprocessingShape">
                  <wps:wsp>
                    <wps:cNvCnPr/>
                    <wps:spPr>
                      <a:xfrm>
                        <a:off x="0" y="0"/>
                        <a:ext cx="5895975" cy="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A96422" id="Straight Connector 3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7pt,3.7pt" to="464.9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" strokecolor="#5b9bd5 [3204]" strokeweight="2.25pt">
              <v:stroke joinstyle="miter"/>
            </v:line>
          </w:pict>
        </mc:Fallback>
      </mc:AlternateContent>
    </w:r>
    <w:sdt>
      <w:sdtPr>
        <w:rPr>
          <w:rFonts w:ascii="Arial" w:hAnsi="Arial" w:cs="Arial"/>
          <w:color w:val="002060"/>
          <w:sz w:val="22"/>
        </w:rPr>
        <w:id w:val="199441777"/>
        <w:docPartObj>
          <w:docPartGallery w:val="Page Numbers (Top of Page)"/>
          <w:docPartUnique/>
        </w:docPartObj>
      </w:sdtPr>
      <w:sdtEndPr/>
      <w:sdtContent>
        <w:r w:rsidR="00CE03E6">
          <w:rPr>
            <w:rFonts w:ascii="Arial" w:hAnsi="Arial" w:cs="Arial"/>
            <w:b/>
            <w:color w:val="002060"/>
            <w:sz w:val="22"/>
          </w:rPr>
          <w:t xml:space="preserve">FILE NO.: </w:t>
        </w:r>
        <w:bookmarkStart w:id="7" w:name="_Hlk193467544"/>
        <w:r w:rsidR="00CE03E6" w:rsidRPr="00DF6723">
          <w:rPr>
            <w:rFonts w:ascii="Arial" w:hAnsi="Arial" w:cs="Arial"/>
            <w:b/>
            <w:color w:val="002060"/>
            <w:sz w:val="22"/>
          </w:rPr>
          <w:t>VIS (202</w:t>
        </w:r>
        <w:r w:rsidR="000C22F1">
          <w:rPr>
            <w:rFonts w:ascii="Arial" w:hAnsi="Arial" w:cs="Arial"/>
            <w:b/>
            <w:color w:val="002060"/>
            <w:sz w:val="22"/>
          </w:rPr>
          <w:t>5</w:t>
        </w:r>
        <w:r w:rsidR="00CE03E6" w:rsidRPr="00DF6723">
          <w:rPr>
            <w:rFonts w:ascii="Arial" w:hAnsi="Arial" w:cs="Arial"/>
            <w:b/>
            <w:color w:val="002060"/>
            <w:sz w:val="22"/>
          </w:rPr>
          <w:t>-2</w:t>
        </w:r>
        <w:r w:rsidR="000C22F1">
          <w:rPr>
            <w:rFonts w:ascii="Arial" w:hAnsi="Arial" w:cs="Arial"/>
            <w:b/>
            <w:color w:val="002060"/>
            <w:sz w:val="22"/>
          </w:rPr>
          <w:t>6</w:t>
        </w:r>
        <w:r w:rsidR="00CE03E6" w:rsidRPr="00DF6723">
          <w:rPr>
            <w:rFonts w:ascii="Arial" w:hAnsi="Arial" w:cs="Arial"/>
            <w:b/>
            <w:color w:val="002060"/>
            <w:sz w:val="22"/>
          </w:rPr>
          <w:t>)-PL</w:t>
        </w:r>
        <w:bookmarkStart w:id="8" w:name="_Hlk198028058"/>
        <w:r w:rsidR="000C22F1">
          <w:rPr>
            <w:rFonts w:ascii="Arial" w:hAnsi="Arial" w:cs="Arial"/>
            <w:b/>
            <w:color w:val="002060"/>
            <w:sz w:val="22"/>
          </w:rPr>
          <w:t>078</w:t>
        </w:r>
        <w:r w:rsidR="00CE03E6" w:rsidRPr="00DF6723">
          <w:rPr>
            <w:rFonts w:ascii="Arial" w:hAnsi="Arial" w:cs="Arial"/>
            <w:b/>
            <w:color w:val="002060"/>
            <w:sz w:val="22"/>
          </w:rPr>
          <w:t>-</w:t>
        </w:r>
        <w:r w:rsidR="000C22F1">
          <w:rPr>
            <w:rFonts w:ascii="Arial" w:hAnsi="Arial" w:cs="Arial"/>
            <w:b/>
            <w:color w:val="002060"/>
            <w:sz w:val="22"/>
          </w:rPr>
          <w:t>072</w:t>
        </w:r>
        <w:r w:rsidR="00CE03E6" w:rsidRPr="00DF6723">
          <w:rPr>
            <w:rFonts w:ascii="Arial" w:hAnsi="Arial" w:cs="Arial"/>
            <w:b/>
            <w:color w:val="002060"/>
            <w:sz w:val="22"/>
          </w:rPr>
          <w:t>-</w:t>
        </w:r>
        <w:bookmarkEnd w:id="7"/>
        <w:r w:rsidR="000C22F1">
          <w:rPr>
            <w:rFonts w:ascii="Arial" w:hAnsi="Arial" w:cs="Arial"/>
            <w:b/>
            <w:color w:val="002060"/>
            <w:sz w:val="22"/>
          </w:rPr>
          <w:t>096</w:t>
        </w:r>
        <w:bookmarkEnd w:id="8"/>
        <w:r w:rsidR="00CE03E6" w:rsidRPr="008848C0">
          <w:rPr>
            <w:rFonts w:ascii="Arial" w:hAnsi="Arial" w:cs="Arial"/>
            <w:b/>
            <w:color w:val="002060"/>
            <w:sz w:val="22"/>
            <w:lang w:val="en-IN"/>
          </w:rPr>
          <w:tab/>
        </w:r>
        <w:r w:rsidR="00CE03E6">
          <w:rPr>
            <w:rFonts w:ascii="Arial" w:hAnsi="Arial" w:cs="Arial"/>
            <w:b/>
            <w:color w:val="002060"/>
            <w:sz w:val="22"/>
            <w:lang w:val="en-IN"/>
          </w:rPr>
          <w:tab/>
        </w:r>
        <w:r w:rsidR="006D3FF4">
          <w:rPr>
            <w:rFonts w:ascii="Arial" w:hAnsi="Arial" w:cs="Arial"/>
            <w:b/>
            <w:color w:val="002060"/>
            <w:sz w:val="22"/>
            <w:lang w:val="en-IN"/>
          </w:rPr>
          <w:tab/>
        </w:r>
        <w:r w:rsidR="006D3FF4">
          <w:rPr>
            <w:rFonts w:ascii="Arial" w:hAnsi="Arial" w:cs="Arial"/>
            <w:b/>
            <w:color w:val="002060"/>
            <w:sz w:val="22"/>
            <w:lang w:val="en-IN"/>
          </w:rPr>
          <w:tab/>
        </w:r>
        <w:r w:rsidR="006D3FF4">
          <w:rPr>
            <w:rFonts w:ascii="Arial" w:hAnsi="Arial" w:cs="Arial"/>
            <w:b/>
            <w:color w:val="002060"/>
            <w:sz w:val="22"/>
            <w:lang w:val="en-IN"/>
          </w:rPr>
          <w:tab/>
        </w:r>
        <w:r w:rsidR="00D60A81">
          <w:rPr>
            <w:rFonts w:ascii="Arial" w:hAnsi="Arial" w:cs="Arial"/>
            <w:b/>
            <w:color w:val="002060"/>
            <w:sz w:val="22"/>
            <w:lang w:val="en-IN"/>
          </w:rPr>
          <w:tab/>
        </w:r>
        <w:r w:rsidR="00CE03E6" w:rsidRPr="00684415">
          <w:rPr>
            <w:rFonts w:ascii="Arial" w:hAnsi="Arial" w:cs="Arial"/>
            <w:b/>
            <w:color w:val="002060"/>
            <w:sz w:val="22"/>
          </w:rPr>
          <w:t>Page</w:t>
        </w:r>
        <w:r w:rsidR="00CE03E6" w:rsidRPr="008848C0">
          <w:rPr>
            <w:rFonts w:ascii="Arial" w:hAnsi="Arial" w:cs="Arial"/>
            <w:color w:val="002060"/>
            <w:sz w:val="22"/>
          </w:rPr>
          <w:t xml:space="preserve"> </w:t>
        </w:r>
        <w:r w:rsidR="00CE03E6" w:rsidRPr="008848C0">
          <w:rPr>
            <w:rFonts w:ascii="Arial" w:hAnsi="Arial" w:cs="Arial"/>
            <w:b/>
            <w:bCs/>
            <w:color w:val="002060"/>
            <w:sz w:val="22"/>
          </w:rPr>
          <w:fldChar w:fldCharType="begin"/>
        </w:r>
        <w:r w:rsidR="00CE03E6" w:rsidRPr="008848C0">
          <w:rPr>
            <w:rFonts w:ascii="Arial" w:hAnsi="Arial" w:cs="Arial"/>
            <w:b/>
            <w:bCs/>
            <w:color w:val="002060"/>
            <w:sz w:val="22"/>
          </w:rPr>
          <w:instrText xml:space="preserve"> PAGE </w:instrText>
        </w:r>
        <w:r w:rsidR="00CE03E6" w:rsidRPr="008848C0">
          <w:rPr>
            <w:rFonts w:ascii="Arial" w:hAnsi="Arial" w:cs="Arial"/>
            <w:b/>
            <w:bCs/>
            <w:color w:val="002060"/>
            <w:sz w:val="22"/>
          </w:rPr>
          <w:fldChar w:fldCharType="separate"/>
        </w:r>
        <w:r w:rsidR="00191E25">
          <w:rPr>
            <w:rFonts w:ascii="Arial" w:hAnsi="Arial" w:cs="Arial"/>
            <w:b/>
            <w:bCs/>
            <w:noProof/>
            <w:color w:val="002060"/>
            <w:sz w:val="22"/>
          </w:rPr>
          <w:t>46</w:t>
        </w:r>
        <w:r w:rsidR="00CE03E6" w:rsidRPr="008848C0">
          <w:rPr>
            <w:rFonts w:ascii="Arial" w:hAnsi="Arial" w:cs="Arial"/>
            <w:b/>
            <w:bCs/>
            <w:color w:val="002060"/>
            <w:sz w:val="22"/>
          </w:rPr>
          <w:fldChar w:fldCharType="end"/>
        </w:r>
        <w:r w:rsidR="00CE03E6" w:rsidRPr="008848C0">
          <w:rPr>
            <w:rFonts w:ascii="Arial" w:hAnsi="Arial" w:cs="Arial"/>
            <w:color w:val="002060"/>
            <w:sz w:val="22"/>
          </w:rPr>
          <w:t xml:space="preserve"> </w:t>
        </w:r>
        <w:r w:rsidR="00CE03E6" w:rsidRPr="00E01767">
          <w:rPr>
            <w:rFonts w:ascii="Arial" w:hAnsi="Arial" w:cs="Arial"/>
            <w:b/>
            <w:color w:val="002060"/>
            <w:sz w:val="22"/>
          </w:rPr>
          <w:t>of</w:t>
        </w:r>
      </w:sdtContent>
    </w:sdt>
    <w:r w:rsidR="00CE03E6" w:rsidRPr="008848C0">
      <w:rPr>
        <w:rFonts w:ascii="Arial" w:hAnsi="Arial" w:cs="Arial"/>
        <w:color w:val="002060"/>
        <w:sz w:val="22"/>
      </w:rPr>
      <w:t xml:space="preserve"> </w:t>
    </w:r>
    <w:r w:rsidR="00E93022">
      <w:rPr>
        <w:rFonts w:ascii="Arial" w:hAnsi="Arial" w:cs="Arial"/>
        <w:b/>
        <w:bCs/>
        <w:color w:val="002060"/>
        <w:sz w:val="22"/>
      </w:rPr>
      <w:t>2</w:t>
    </w:r>
    <w:r w:rsidR="001A21D6">
      <w:rPr>
        <w:rFonts w:ascii="Arial" w:hAnsi="Arial" w:cs="Arial"/>
        <w:b/>
        <w:bCs/>
        <w:color w:val="002060"/>
        <w:sz w:val="22"/>
      </w:rPr>
      <w:t>4</w:t>
    </w:r>
  </w:p>
  <w:p w14:paraId="6EF2FD1B" w14:textId="77777777" w:rsidR="00AC5A8B" w:rsidRDefault="006D3FF4" w:rsidP="001738E0">
    <w:pPr>
      <w:pStyle w:val="Footer"/>
      <w:tabs>
        <w:tab w:val="clear" w:pos="4320"/>
        <w:tab w:val="clear" w:pos="8640"/>
        <w:tab w:val="center" w:pos="4536"/>
        <w:tab w:val="left" w:pos="9639"/>
      </w:tabs>
      <w:spacing w:after="0"/>
      <w:ind w:left="-426" w:right="-472"/>
      <w:jc w:val="center"/>
      <w:rPr>
        <w:rFonts w:asciiTheme="majorHAnsi" w:hAnsiTheme="majorHAnsi"/>
        <w:b/>
        <w:color w:val="2E74B5" w:themeColor="accent1" w:themeShade="BF"/>
        <w:sz w:val="16"/>
      </w:rPr>
    </w:pPr>
    <w:r w:rsidRPr="006D3FF4">
      <w:rPr>
        <w:rFonts w:asciiTheme="majorHAnsi" w:hAnsiTheme="majorHAnsi"/>
        <w:b/>
        <w:color w:val="2E74B5" w:themeColor="accent1" w:themeShade="BF"/>
        <w:sz w:val="16"/>
      </w:rPr>
      <w:t xml:space="preserve">Valuation Terms of Service &amp; Valuer’s Important Remarks </w:t>
    </w:r>
  </w:p>
  <w:p w14:paraId="3E367223" w14:textId="2570AEEA" w:rsidR="006D3FF4" w:rsidRPr="006D3FF4" w:rsidRDefault="006D3FF4" w:rsidP="001738E0">
    <w:pPr>
      <w:pStyle w:val="Footer"/>
      <w:tabs>
        <w:tab w:val="clear" w:pos="4320"/>
        <w:tab w:val="clear" w:pos="8640"/>
        <w:tab w:val="center" w:pos="4536"/>
        <w:tab w:val="left" w:pos="9639"/>
      </w:tabs>
      <w:spacing w:after="0"/>
      <w:ind w:left="-426" w:right="-472"/>
      <w:jc w:val="center"/>
      <w:rPr>
        <w:rFonts w:ascii="Arial" w:hAnsi="Arial" w:cs="Arial"/>
        <w:b/>
        <w:bCs/>
        <w:color w:val="2E74B5" w:themeColor="accent1" w:themeShade="BF"/>
        <w:sz w:val="22"/>
      </w:rPr>
    </w:pPr>
    <w:r w:rsidRPr="006D3FF4">
      <w:rPr>
        <w:rFonts w:asciiTheme="majorHAnsi" w:hAnsiTheme="majorHAnsi"/>
        <w:b/>
        <w:color w:val="2E74B5" w:themeColor="accent1" w:themeShade="BF"/>
        <w:sz w:val="16"/>
      </w:rPr>
      <w:t>are available</w:t>
    </w:r>
    <w:r w:rsidR="001738E0">
      <w:rPr>
        <w:rFonts w:asciiTheme="majorHAnsi" w:hAnsiTheme="majorHAnsi"/>
        <w:b/>
        <w:color w:val="2E74B5" w:themeColor="accent1" w:themeShade="BF"/>
        <w:sz w:val="16"/>
      </w:rPr>
      <w:t xml:space="preserve"> </w:t>
    </w:r>
    <w:r w:rsidRPr="006D3FF4">
      <w:rPr>
        <w:rFonts w:asciiTheme="majorHAnsi" w:hAnsiTheme="majorHAnsi"/>
        <w:b/>
        <w:color w:val="2E74B5" w:themeColor="accent1" w:themeShade="BF"/>
        <w:sz w:val="16"/>
      </w:rPr>
      <w:t>at www.rkassociates.org</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8A27D" w14:textId="357013AD" w:rsidR="00AC5A8B" w:rsidRPr="006D3FF4" w:rsidRDefault="00AC5A8B" w:rsidP="00131601">
    <w:pPr>
      <w:pStyle w:val="Footer"/>
      <w:tabs>
        <w:tab w:val="clear" w:pos="4320"/>
        <w:tab w:val="clear" w:pos="8640"/>
        <w:tab w:val="center" w:pos="4536"/>
        <w:tab w:val="left" w:pos="9639"/>
      </w:tabs>
      <w:spacing w:after="0"/>
      <w:ind w:right="-472"/>
      <w:rPr>
        <w:rFonts w:ascii="Arial" w:hAnsi="Arial" w:cs="Arial"/>
        <w:b/>
        <w:bCs/>
        <w:color w:val="2E74B5" w:themeColor="accent1" w:themeShade="BF"/>
        <w:sz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03F53" w14:textId="7BEF849E" w:rsidR="00A70B09" w:rsidRDefault="00A70B09" w:rsidP="00A70B09">
    <w:pPr>
      <w:pStyle w:val="Footer"/>
      <w:tabs>
        <w:tab w:val="clear" w:pos="4320"/>
        <w:tab w:val="clear" w:pos="8640"/>
        <w:tab w:val="left" w:pos="6495"/>
      </w:tabs>
      <w:spacing w:after="0" w:line="360" w:lineRule="auto"/>
      <w:ind w:right="-669"/>
      <w:rPr>
        <w:rFonts w:ascii="Arial" w:hAnsi="Arial" w:cs="Arial"/>
        <w:b/>
        <w:bCs/>
        <w:color w:val="002060"/>
        <w:sz w:val="22"/>
      </w:rPr>
    </w:pPr>
    <w:r w:rsidRPr="008848C0">
      <w:rPr>
        <w:rFonts w:ascii="Arial" w:hAnsi="Arial" w:cs="Arial"/>
        <w:noProof/>
        <w:color w:val="002060"/>
        <w:sz w:val="22"/>
      </w:rPr>
      <mc:AlternateContent>
        <mc:Choice Requires="wps">
          <w:drawing>
            <wp:anchor distT="0" distB="0" distL="114300" distR="114300" simplePos="0" relativeHeight="251655680" behindDoc="0" locked="0" layoutInCell="1" allowOverlap="1" wp14:anchorId="333F45D7" wp14:editId="640C15D7">
              <wp:simplePos x="0" y="0"/>
              <wp:positionH relativeFrom="margin">
                <wp:posOffset>17145</wp:posOffset>
              </wp:positionH>
              <wp:positionV relativeFrom="page">
                <wp:posOffset>6772275</wp:posOffset>
              </wp:positionV>
              <wp:extent cx="9467850" cy="0"/>
              <wp:effectExtent l="0" t="19050" r="19050" b="19050"/>
              <wp:wrapThrough wrapText="bothSides">
                <wp:wrapPolygon edited="0">
                  <wp:start x="0" y="-1"/>
                  <wp:lineTo x="0" y="-1"/>
                  <wp:lineTo x="21600" y="-1"/>
                  <wp:lineTo x="21600" y="-1"/>
                  <wp:lineTo x="0" y="-1"/>
                </wp:wrapPolygon>
              </wp:wrapThrough>
              <wp:docPr id="23" name="Straight Connector 23"/>
              <wp:cNvGraphicFramePr/>
              <a:graphic xmlns:a="http://schemas.openxmlformats.org/drawingml/2006/main">
                <a:graphicData uri="http://schemas.microsoft.com/office/word/2010/wordprocessingShape">
                  <wps:wsp>
                    <wps:cNvCnPr/>
                    <wps:spPr>
                      <a:xfrm>
                        <a:off x="0" y="0"/>
                        <a:ext cx="946785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B10C6C" id="Straight Connector 23" o:spid="_x0000_s1026" style="position:absolute;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1.35pt,533.25pt" to="746.85pt,5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" strokecolor="#5b9bd5 [3204]" strokeweight="2.25pt">
              <v:stroke joinstyle="miter"/>
              <w10:wrap type="through" anchorx="margin" anchory="page"/>
            </v:line>
          </w:pict>
        </mc:Fallback>
      </mc:AlternateContent>
    </w:r>
    <w:sdt>
      <w:sdtPr>
        <w:rPr>
          <w:rFonts w:ascii="Arial" w:hAnsi="Arial" w:cs="Arial"/>
          <w:color w:val="002060"/>
          <w:sz w:val="22"/>
        </w:rPr>
        <w:id w:val="-82219857"/>
        <w:docPartObj>
          <w:docPartGallery w:val="Page Numbers (Top of Page)"/>
          <w:docPartUnique/>
        </w:docPartObj>
      </w:sdtPr>
      <w:sdtEndPr/>
      <w:sdtContent>
        <w:r>
          <w:rPr>
            <w:rFonts w:ascii="Arial" w:hAnsi="Arial" w:cs="Arial"/>
            <w:b/>
            <w:color w:val="002060"/>
            <w:sz w:val="22"/>
          </w:rPr>
          <w:t xml:space="preserve">FILE NO.: </w:t>
        </w:r>
        <w:r w:rsidRPr="00DF6723">
          <w:rPr>
            <w:rFonts w:ascii="Arial" w:hAnsi="Arial" w:cs="Arial"/>
            <w:b/>
            <w:color w:val="002060"/>
            <w:sz w:val="22"/>
          </w:rPr>
          <w:t>VIS (2024-25)-PL781-705-965</w:t>
        </w:r>
        <w:r w:rsidRPr="008848C0">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r>
        <w:r>
          <w:rPr>
            <w:rFonts w:ascii="Arial" w:hAnsi="Arial" w:cs="Arial"/>
            <w:b/>
            <w:color w:val="002060"/>
            <w:sz w:val="22"/>
            <w:lang w:val="en-IN"/>
          </w:rPr>
          <w:tab/>
          <w:t xml:space="preserve">          </w:t>
        </w:r>
        <w:r w:rsidRPr="00684415">
          <w:rPr>
            <w:rFonts w:ascii="Arial" w:hAnsi="Arial" w:cs="Arial"/>
            <w:b/>
            <w:color w:val="002060"/>
            <w:sz w:val="22"/>
          </w:rPr>
          <w:t>Page</w:t>
        </w:r>
        <w:r w:rsidRPr="008848C0">
          <w:rPr>
            <w:rFonts w:ascii="Arial" w:hAnsi="Arial" w:cs="Arial"/>
            <w:color w:val="002060"/>
            <w:sz w:val="22"/>
          </w:rPr>
          <w:t xml:space="preserve"> </w:t>
        </w:r>
        <w:r w:rsidRPr="008848C0">
          <w:rPr>
            <w:rFonts w:ascii="Arial" w:hAnsi="Arial" w:cs="Arial"/>
            <w:b/>
            <w:bCs/>
            <w:color w:val="002060"/>
            <w:sz w:val="22"/>
          </w:rPr>
          <w:fldChar w:fldCharType="begin"/>
        </w:r>
        <w:r w:rsidRPr="008848C0">
          <w:rPr>
            <w:rFonts w:ascii="Arial" w:hAnsi="Arial" w:cs="Arial"/>
            <w:b/>
            <w:bCs/>
            <w:color w:val="002060"/>
            <w:sz w:val="22"/>
          </w:rPr>
          <w:instrText xml:space="preserve"> PAGE </w:instrText>
        </w:r>
        <w:r w:rsidRPr="008848C0">
          <w:rPr>
            <w:rFonts w:ascii="Arial" w:hAnsi="Arial" w:cs="Arial"/>
            <w:b/>
            <w:bCs/>
            <w:color w:val="002060"/>
            <w:sz w:val="22"/>
          </w:rPr>
          <w:fldChar w:fldCharType="separate"/>
        </w:r>
        <w:r>
          <w:rPr>
            <w:rFonts w:ascii="Arial" w:hAnsi="Arial" w:cs="Arial"/>
            <w:b/>
            <w:bCs/>
            <w:color w:val="002060"/>
            <w:sz w:val="22"/>
          </w:rPr>
          <w:t>12</w:t>
        </w:r>
        <w:r w:rsidRPr="008848C0">
          <w:rPr>
            <w:rFonts w:ascii="Arial" w:hAnsi="Arial" w:cs="Arial"/>
            <w:b/>
            <w:bCs/>
            <w:color w:val="002060"/>
            <w:sz w:val="22"/>
          </w:rPr>
          <w:fldChar w:fldCharType="end"/>
        </w:r>
        <w:r w:rsidRPr="008848C0">
          <w:rPr>
            <w:rFonts w:ascii="Arial" w:hAnsi="Arial" w:cs="Arial"/>
            <w:color w:val="002060"/>
            <w:sz w:val="22"/>
          </w:rPr>
          <w:t xml:space="preserve"> </w:t>
        </w:r>
        <w:r w:rsidRPr="00E01767">
          <w:rPr>
            <w:rFonts w:ascii="Arial" w:hAnsi="Arial" w:cs="Arial"/>
            <w:b/>
            <w:color w:val="002060"/>
            <w:sz w:val="22"/>
          </w:rPr>
          <w:t>of</w:t>
        </w:r>
      </w:sdtContent>
    </w:sdt>
    <w:r w:rsidRPr="008848C0">
      <w:rPr>
        <w:rFonts w:ascii="Arial" w:hAnsi="Arial" w:cs="Arial"/>
        <w:color w:val="002060"/>
        <w:sz w:val="22"/>
      </w:rPr>
      <w:t xml:space="preserve"> </w:t>
    </w:r>
    <w:r>
      <w:rPr>
        <w:rFonts w:ascii="Arial" w:hAnsi="Arial" w:cs="Arial"/>
        <w:b/>
        <w:bCs/>
        <w:color w:val="002060"/>
        <w:sz w:val="22"/>
      </w:rPr>
      <w:t>41</w:t>
    </w:r>
  </w:p>
  <w:p w14:paraId="11BA4D97" w14:textId="77777777" w:rsidR="00A70B09" w:rsidRPr="00A70B09" w:rsidRDefault="00A70B09" w:rsidP="00A70B09">
    <w:pPr>
      <w:pStyle w:val="Footer"/>
      <w:tabs>
        <w:tab w:val="clear" w:pos="4320"/>
        <w:tab w:val="clear" w:pos="8640"/>
      </w:tabs>
      <w:ind w:right="-669"/>
      <w:jc w:val="center"/>
      <w:rPr>
        <w:rFonts w:ascii="Arial" w:hAnsi="Arial" w:cs="Arial"/>
        <w:b/>
        <w:bCs/>
        <w:color w:val="2E74B5" w:themeColor="accent1" w:themeShade="BF"/>
        <w:sz w:val="22"/>
      </w:rPr>
    </w:pPr>
    <w:r w:rsidRPr="006D3FF4">
      <w:rPr>
        <w:rFonts w:asciiTheme="majorHAnsi" w:hAnsiTheme="majorHAnsi"/>
        <w:b/>
        <w:color w:val="2E74B5" w:themeColor="accent1" w:themeShade="BF"/>
        <w:sz w:val="16"/>
      </w:rPr>
      <w:t>Valuation Terms of Service &amp; Valuer’s Important Remarks are available</w:t>
    </w:r>
    <w:r>
      <w:rPr>
        <w:rFonts w:asciiTheme="majorHAnsi" w:hAnsiTheme="majorHAnsi"/>
        <w:b/>
        <w:color w:val="2E74B5" w:themeColor="accent1" w:themeShade="BF"/>
        <w:sz w:val="16"/>
      </w:rPr>
      <w:t xml:space="preserve"> </w:t>
    </w:r>
    <w:r w:rsidRPr="006D3FF4">
      <w:rPr>
        <w:rFonts w:asciiTheme="majorHAnsi" w:hAnsiTheme="majorHAnsi"/>
        <w:b/>
        <w:color w:val="2E74B5" w:themeColor="accent1" w:themeShade="BF"/>
        <w:sz w:val="16"/>
      </w:rPr>
      <w:t>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1728D" w14:textId="77777777" w:rsidR="00E87553" w:rsidRDefault="00E87553" w:rsidP="0008705A">
      <w:pPr>
        <w:spacing w:after="0" w:line="240" w:lineRule="auto"/>
      </w:pPr>
      <w:r>
        <w:separator/>
      </w:r>
    </w:p>
  </w:footnote>
  <w:footnote w:type="continuationSeparator" w:id="0">
    <w:p w14:paraId="0F733421" w14:textId="77777777" w:rsidR="00E87553" w:rsidRDefault="00E87553" w:rsidP="000870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13C15" w14:textId="1D7473BC" w:rsidR="00B7484E" w:rsidRDefault="00C7722E" w:rsidP="001738E0">
    <w:pPr>
      <w:pStyle w:val="Header"/>
      <w:tabs>
        <w:tab w:val="clear" w:pos="4320"/>
        <w:tab w:val="clear" w:pos="8640"/>
      </w:tabs>
      <w:spacing w:after="0"/>
      <w:ind w:right="-669"/>
      <w:jc w:val="center"/>
      <w:rPr>
        <w:color w:val="323E4F" w:themeColor="text2" w:themeShade="BF"/>
        <w:sz w:val="28"/>
      </w:rPr>
    </w:pPr>
    <w:sdt>
      <w:sdtPr>
        <w:rPr>
          <w:b/>
          <w:color w:val="323E4F" w:themeColor="text2" w:themeShade="BF"/>
          <w:sz w:val="28"/>
          <w:szCs w:val="20"/>
        </w:rPr>
        <w:id w:val="1169914304"/>
        <w:docPartObj>
          <w:docPartGallery w:val="Watermarks"/>
          <w:docPartUnique/>
        </w:docPartObj>
      </w:sdtPr>
      <w:sdtEndPr/>
      <w:sdtContent>
        <w:r>
          <w:rPr>
            <w:b/>
            <w:noProof/>
            <w:color w:val="323E4F" w:themeColor="text2" w:themeShade="BF"/>
            <w:sz w:val="28"/>
            <w:szCs w:val="20"/>
          </w:rPr>
          <w:pict w14:anchorId="2B838B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3009" type="#_x0000_t136" style="position:absolute;left:0;text-align:left;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C5A8B">
      <w:rPr>
        <w:noProof/>
      </w:rPr>
      <w:drawing>
        <wp:anchor distT="0" distB="0" distL="114300" distR="114300" simplePos="0" relativeHeight="251658752" behindDoc="0" locked="0" layoutInCell="1" allowOverlap="1" wp14:anchorId="1105A2A3" wp14:editId="1DA5EB87">
          <wp:simplePos x="0" y="0"/>
          <wp:positionH relativeFrom="margin">
            <wp:posOffset>-316230</wp:posOffset>
          </wp:positionH>
          <wp:positionV relativeFrom="page">
            <wp:posOffset>76200</wp:posOffset>
          </wp:positionV>
          <wp:extent cx="1394460" cy="7810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81050"/>
                  </a:xfrm>
                  <a:prstGeom prst="rect">
                    <a:avLst/>
                  </a:prstGeom>
                  <a:noFill/>
                </pic:spPr>
              </pic:pic>
            </a:graphicData>
          </a:graphic>
          <wp14:sizeRelH relativeFrom="margin">
            <wp14:pctWidth>0</wp14:pctWidth>
          </wp14:sizeRelH>
          <wp14:sizeRelV relativeFrom="margin">
            <wp14:pctHeight>0</wp14:pctHeight>
          </wp14:sizeRelV>
        </wp:anchor>
      </w:drawing>
    </w:r>
    <w:r w:rsidR="00AC5A8B">
      <w:rPr>
        <w:noProof/>
      </w:rPr>
      <w:drawing>
        <wp:anchor distT="0" distB="0" distL="114300" distR="114300" simplePos="0" relativeHeight="251659776" behindDoc="0" locked="0" layoutInCell="1" allowOverlap="1" wp14:anchorId="182C84FA" wp14:editId="065CACB8">
          <wp:simplePos x="0" y="0"/>
          <wp:positionH relativeFrom="column">
            <wp:posOffset>4402455</wp:posOffset>
          </wp:positionH>
          <wp:positionV relativeFrom="paragraph">
            <wp:posOffset>-179705</wp:posOffset>
          </wp:positionV>
          <wp:extent cx="1724025" cy="646430"/>
          <wp:effectExtent l="0" t="0" r="9525" b="127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646430"/>
                  </a:xfrm>
                  <a:prstGeom prst="rect">
                    <a:avLst/>
                  </a:prstGeom>
                  <a:noFill/>
                </pic:spPr>
              </pic:pic>
            </a:graphicData>
          </a:graphic>
          <wp14:sizeRelH relativeFrom="margin">
            <wp14:pctWidth>0</wp14:pctWidth>
          </wp14:sizeRelH>
          <wp14:sizeRelV relativeFrom="margin">
            <wp14:pctHeight>0</wp14:pctHeight>
          </wp14:sizeRelV>
        </wp:anchor>
      </w:drawing>
    </w:r>
    <w:r w:rsidR="001738E0">
      <w:rPr>
        <w:noProof/>
      </w:rPr>
      <w:drawing>
        <wp:anchor distT="0" distB="0" distL="114300" distR="114300" simplePos="0" relativeHeight="251653632" behindDoc="0" locked="0" layoutInCell="1" allowOverlap="1" wp14:anchorId="40BC6F29" wp14:editId="60654067">
          <wp:simplePos x="0" y="0"/>
          <wp:positionH relativeFrom="margin">
            <wp:posOffset>-567690</wp:posOffset>
          </wp:positionH>
          <wp:positionV relativeFrom="paragraph">
            <wp:posOffset>-3446145</wp:posOffset>
          </wp:positionV>
          <wp:extent cx="1394460" cy="78105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81050"/>
                  </a:xfrm>
                  <a:prstGeom prst="rect">
                    <a:avLst/>
                  </a:prstGeom>
                  <a:noFill/>
                </pic:spPr>
              </pic:pic>
            </a:graphicData>
          </a:graphic>
          <wp14:sizeRelH relativeFrom="margin">
            <wp14:pctWidth>0</wp14:pctWidth>
          </wp14:sizeRelH>
          <wp14:sizeRelV relativeFrom="margin">
            <wp14:pctHeight>0</wp14:pctHeight>
          </wp14:sizeRelV>
        </wp:anchor>
      </w:drawing>
    </w:r>
    <w:r w:rsidR="00A70B09">
      <w:rPr>
        <w:noProof/>
      </w:rPr>
      <w:drawing>
        <wp:anchor distT="0" distB="0" distL="114300" distR="114300" simplePos="0" relativeHeight="251654656" behindDoc="0" locked="0" layoutInCell="1" allowOverlap="1" wp14:anchorId="133A5ADC" wp14:editId="4367C6FF">
          <wp:simplePos x="0" y="0"/>
          <wp:positionH relativeFrom="column">
            <wp:posOffset>7823200</wp:posOffset>
          </wp:positionH>
          <wp:positionV relativeFrom="paragraph">
            <wp:posOffset>-200025</wp:posOffset>
          </wp:positionV>
          <wp:extent cx="1724025" cy="646430"/>
          <wp:effectExtent l="0" t="0" r="9525"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646430"/>
                  </a:xfrm>
                  <a:prstGeom prst="rect">
                    <a:avLst/>
                  </a:prstGeom>
                  <a:noFill/>
                </pic:spPr>
              </pic:pic>
            </a:graphicData>
          </a:graphic>
          <wp14:sizeRelH relativeFrom="margin">
            <wp14:pctWidth>0</wp14:pctWidth>
          </wp14:sizeRelH>
          <wp14:sizeRelV relativeFrom="margin">
            <wp14:pctHeight>0</wp14:pctHeight>
          </wp14:sizeRelV>
        </wp:anchor>
      </w:drawing>
    </w:r>
    <w:r w:rsidR="00B7484E">
      <w:rPr>
        <w:b/>
        <w:color w:val="323E4F" w:themeColor="text2" w:themeShade="BF"/>
        <w:sz w:val="28"/>
        <w:szCs w:val="20"/>
      </w:rPr>
      <w:t>VALUATION ASSESSMENT</w:t>
    </w:r>
  </w:p>
  <w:p w14:paraId="026AB059" w14:textId="76EE8A28" w:rsidR="00B7484E" w:rsidRPr="00B7484E" w:rsidRDefault="00C7722E" w:rsidP="000F5813">
    <w:pPr>
      <w:pStyle w:val="Header"/>
      <w:ind w:left="1843" w:right="1938"/>
      <w:jc w:val="center"/>
      <w:rPr>
        <w:rFonts w:asciiTheme="minorHAnsi" w:hAnsiTheme="minorHAnsi" w:cstheme="minorHAnsi"/>
        <w:color w:val="2E74B5" w:themeColor="accent1" w:themeShade="BF"/>
        <w:sz w:val="20"/>
        <w:szCs w:val="20"/>
      </w:rPr>
    </w:pPr>
    <w:sdt>
      <w:sdtPr>
        <w:rPr>
          <w:rFonts w:asciiTheme="minorHAnsi" w:hAnsiTheme="minorHAnsi" w:cstheme="minorHAnsi"/>
          <w:color w:val="323E4F" w:themeColor="text2" w:themeShade="BF"/>
          <w:sz w:val="20"/>
          <w:szCs w:val="20"/>
        </w:rPr>
        <w:id w:val="541792544"/>
        <w:placeholder>
          <w:docPart w:val="3761A80EF10E4A38B9BE4D4B0FEC74C2"/>
        </w:placeholder>
      </w:sdtPr>
      <w:sdtEndPr>
        <w:rPr>
          <w:color w:val="2E74B5" w:themeColor="accent1" w:themeShade="BF"/>
        </w:rPr>
      </w:sdtEndPr>
      <w:sdtContent>
        <w:r w:rsidR="000F5813">
          <w:rPr>
            <w:rFonts w:asciiTheme="minorHAnsi" w:hAnsiTheme="minorHAnsi" w:cstheme="minorHAnsi"/>
            <w:b/>
            <w:color w:val="2E74B5" w:themeColor="accent1" w:themeShade="BF"/>
            <w:sz w:val="22"/>
            <w:szCs w:val="22"/>
          </w:rPr>
          <w:t xml:space="preserve">M/S </w:t>
        </w:r>
        <w:r w:rsidR="00F03057">
          <w:rPr>
            <w:rFonts w:asciiTheme="minorHAnsi" w:hAnsiTheme="minorHAnsi" w:cstheme="minorHAnsi"/>
            <w:b/>
            <w:color w:val="2E74B5" w:themeColor="accent1" w:themeShade="BF"/>
            <w:sz w:val="22"/>
            <w:szCs w:val="22"/>
          </w:rPr>
          <w:t>PATHBREAKING PROJECTS</w:t>
        </w:r>
        <w:r w:rsidR="00B7484E" w:rsidRPr="00B7484E">
          <w:rPr>
            <w:rFonts w:asciiTheme="minorHAnsi" w:hAnsiTheme="minorHAnsi" w:cstheme="minorHAnsi"/>
            <w:b/>
            <w:color w:val="2E74B5" w:themeColor="accent1" w:themeShade="BF"/>
            <w:sz w:val="22"/>
            <w:szCs w:val="22"/>
          </w:rPr>
          <w:t xml:space="preserve"> </w:t>
        </w:r>
        <w:r w:rsidR="00F03057">
          <w:rPr>
            <w:rFonts w:asciiTheme="minorHAnsi" w:hAnsiTheme="minorHAnsi" w:cstheme="minorHAnsi"/>
            <w:b/>
            <w:color w:val="2E74B5" w:themeColor="accent1" w:themeShade="BF"/>
            <w:sz w:val="22"/>
            <w:szCs w:val="22"/>
          </w:rPr>
          <w:t>LTD.</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CB147" w14:textId="23CA45DE" w:rsidR="00AC5A8B" w:rsidRPr="00B7484E" w:rsidRDefault="00AC5A8B" w:rsidP="00131601">
    <w:pPr>
      <w:pStyle w:val="Header"/>
      <w:ind w:right="1938"/>
      <w:rPr>
        <w:rFonts w:asciiTheme="minorHAnsi" w:hAnsiTheme="minorHAnsi" w:cstheme="minorHAnsi"/>
        <w:color w:val="2E74B5" w:themeColor="accent1" w:themeShade="BF"/>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2C9C8" w14:textId="77777777" w:rsidR="001738E0" w:rsidRDefault="001738E0" w:rsidP="00A70B09">
    <w:pPr>
      <w:pStyle w:val="Header"/>
      <w:tabs>
        <w:tab w:val="clear" w:pos="4320"/>
        <w:tab w:val="clear" w:pos="8640"/>
      </w:tabs>
      <w:spacing w:after="0"/>
      <w:ind w:right="-669"/>
      <w:jc w:val="center"/>
      <w:rPr>
        <w:color w:val="323E4F" w:themeColor="text2" w:themeShade="BF"/>
        <w:sz w:val="28"/>
      </w:rPr>
    </w:pPr>
    <w:r>
      <w:rPr>
        <w:noProof/>
      </w:rPr>
      <w:drawing>
        <wp:anchor distT="0" distB="0" distL="114300" distR="114300" simplePos="0" relativeHeight="251656704" behindDoc="0" locked="0" layoutInCell="1" allowOverlap="1" wp14:anchorId="1DD6A72B" wp14:editId="4ED7D288">
          <wp:simplePos x="0" y="0"/>
          <wp:positionH relativeFrom="margin">
            <wp:align>left</wp:align>
          </wp:positionH>
          <wp:positionV relativeFrom="paragraph">
            <wp:posOffset>-238125</wp:posOffset>
          </wp:positionV>
          <wp:extent cx="1394460" cy="781050"/>
          <wp:effectExtent l="0" t="0" r="0" b="0"/>
          <wp:wrapSquare wrapText="bothSides"/>
          <wp:docPr id="1853213593" name="Picture 185321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4460" cy="7810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48B48C8D" wp14:editId="5180D6FC">
          <wp:simplePos x="0" y="0"/>
          <wp:positionH relativeFrom="column">
            <wp:posOffset>7792720</wp:posOffset>
          </wp:positionH>
          <wp:positionV relativeFrom="paragraph">
            <wp:posOffset>-161925</wp:posOffset>
          </wp:positionV>
          <wp:extent cx="1724025" cy="646430"/>
          <wp:effectExtent l="0" t="0" r="9525" b="1270"/>
          <wp:wrapSquare wrapText="bothSides"/>
          <wp:docPr id="762373776" name="Picture 76237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4025" cy="646430"/>
                  </a:xfrm>
                  <a:prstGeom prst="rect">
                    <a:avLst/>
                  </a:prstGeom>
                  <a:noFill/>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SFA VALUATION ASSESSMENT</w:t>
    </w:r>
  </w:p>
  <w:p w14:paraId="3003D387" w14:textId="6BB4B5EA" w:rsidR="001738E0" w:rsidRPr="00A70B09" w:rsidRDefault="00C7722E" w:rsidP="00A70B09">
    <w:pPr>
      <w:pStyle w:val="Header"/>
      <w:ind w:left="1843" w:right="1938"/>
      <w:jc w:val="center"/>
      <w:rPr>
        <w:rFonts w:asciiTheme="minorHAnsi" w:hAnsiTheme="minorHAnsi" w:cstheme="minorHAnsi"/>
        <w:color w:val="2E74B5" w:themeColor="accent1" w:themeShade="BF"/>
        <w:sz w:val="20"/>
        <w:szCs w:val="20"/>
      </w:rPr>
    </w:pPr>
    <w:sdt>
      <w:sdtPr>
        <w:rPr>
          <w:rFonts w:asciiTheme="minorHAnsi" w:hAnsiTheme="minorHAnsi" w:cstheme="minorHAnsi"/>
          <w:color w:val="323E4F" w:themeColor="text2" w:themeShade="BF"/>
          <w:sz w:val="20"/>
          <w:szCs w:val="20"/>
        </w:rPr>
        <w:id w:val="-495648514"/>
        <w:placeholder>
          <w:docPart w:val="AA223FC3C37B4658B538E9779ED123B5"/>
        </w:placeholder>
      </w:sdtPr>
      <w:sdtEndPr>
        <w:rPr>
          <w:color w:val="2E74B5" w:themeColor="accent1" w:themeShade="BF"/>
        </w:rPr>
      </w:sdtEndPr>
      <w:sdtContent>
        <w:r w:rsidR="001738E0">
          <w:rPr>
            <w:rFonts w:asciiTheme="minorHAnsi" w:hAnsiTheme="minorHAnsi" w:cstheme="minorHAnsi"/>
            <w:b/>
            <w:color w:val="2E74B5" w:themeColor="accent1" w:themeShade="BF"/>
            <w:sz w:val="22"/>
            <w:szCs w:val="22"/>
          </w:rPr>
          <w:t>M/S GTL INFRASTRUCTURE</w:t>
        </w:r>
        <w:r w:rsidR="001738E0" w:rsidRPr="00B7484E">
          <w:rPr>
            <w:rFonts w:asciiTheme="minorHAnsi" w:hAnsiTheme="minorHAnsi" w:cstheme="minorHAnsi"/>
            <w:b/>
            <w:color w:val="2E74B5" w:themeColor="accent1" w:themeShade="BF"/>
            <w:sz w:val="22"/>
            <w:szCs w:val="22"/>
          </w:rPr>
          <w:t xml:space="preserve"> LIMITED</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169BF"/>
    <w:multiLevelType w:val="multilevel"/>
    <w:tmpl w:val="36EA1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15:restartNumberingAfterBreak="0">
    <w:nsid w:val="105B1C22"/>
    <w:multiLevelType w:val="hybridMultilevel"/>
    <w:tmpl w:val="B73AABF2"/>
    <w:lvl w:ilvl="0" w:tplc="40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F4C648D"/>
    <w:multiLevelType w:val="hybridMultilevel"/>
    <w:tmpl w:val="AB44CD90"/>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268743C7"/>
    <w:multiLevelType w:val="hybridMultilevel"/>
    <w:tmpl w:val="279E2E88"/>
    <w:lvl w:ilvl="0" w:tplc="FFFFFFFF">
      <w:start w:val="2"/>
      <w:numFmt w:val="decimal"/>
      <w:lvlText w:val="%1."/>
      <w:lvlJc w:val="left"/>
      <w:pPr>
        <w:ind w:left="45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80918CF"/>
    <w:multiLevelType w:val="hybridMultilevel"/>
    <w:tmpl w:val="07B4E7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2BD3D8B"/>
    <w:multiLevelType w:val="multilevel"/>
    <w:tmpl w:val="A1C2F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b/>
        <w:bCs w:val="0"/>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2D1DB7"/>
    <w:multiLevelType w:val="hybridMultilevel"/>
    <w:tmpl w:val="6A245D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01760E0"/>
    <w:multiLevelType w:val="hybridMultilevel"/>
    <w:tmpl w:val="792C1FF0"/>
    <w:lvl w:ilvl="0" w:tplc="04090019">
      <w:start w:val="1"/>
      <w:numFmt w:val="lowerLetter"/>
      <w:lvlText w:val="%1."/>
      <w:lvlJc w:val="left"/>
      <w:pPr>
        <w:ind w:left="643" w:hanging="360"/>
      </w:p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9" w15:restartNumberingAfterBreak="0">
    <w:nsid w:val="455A58F4"/>
    <w:multiLevelType w:val="hybridMultilevel"/>
    <w:tmpl w:val="821E3E46"/>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10" w15:restartNumberingAfterBreak="0">
    <w:nsid w:val="4ABC5FB5"/>
    <w:multiLevelType w:val="hybridMultilevel"/>
    <w:tmpl w:val="38DA91CA"/>
    <w:lvl w:ilvl="0" w:tplc="932EC544">
      <w:start w:val="1"/>
      <w:numFmt w:val="decimal"/>
      <w:lvlText w:val="%1."/>
      <w:lvlJc w:val="left"/>
      <w:pPr>
        <w:ind w:left="360" w:hanging="360"/>
      </w:pPr>
      <w:rPr>
        <w:rFonts w:hint="default"/>
        <w:b w:val="0"/>
        <w:bCs w:val="0"/>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1"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5DB836B2"/>
    <w:multiLevelType w:val="hybridMultilevel"/>
    <w:tmpl w:val="4CE0885E"/>
    <w:lvl w:ilvl="0" w:tplc="40090017">
      <w:start w:val="1"/>
      <w:numFmt w:val="lowerLetter"/>
      <w:lvlText w:val="%1)"/>
      <w:lvlJc w:val="left"/>
      <w:pPr>
        <w:ind w:left="862" w:hanging="360"/>
      </w:pPr>
      <w:rPr>
        <w:rFonts w:hint="default"/>
        <w:b/>
        <w:bCs/>
      </w:r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3" w15:restartNumberingAfterBreak="0">
    <w:nsid w:val="5EA06C2D"/>
    <w:multiLevelType w:val="hybridMultilevel"/>
    <w:tmpl w:val="95743252"/>
    <w:lvl w:ilvl="0" w:tplc="5C360ED0">
      <w:start w:val="4"/>
      <w:numFmt w:val="decimal"/>
      <w:lvlText w:val="%1."/>
      <w:lvlJc w:val="left"/>
      <w:pPr>
        <w:ind w:left="45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6A446DDB"/>
    <w:multiLevelType w:val="hybridMultilevel"/>
    <w:tmpl w:val="BF48D2C0"/>
    <w:lvl w:ilvl="0" w:tplc="40090001">
      <w:start w:val="1"/>
      <w:numFmt w:val="bullet"/>
      <w:lvlText w:val=""/>
      <w:lvlJc w:val="left"/>
      <w:pPr>
        <w:ind w:left="2880" w:hanging="360"/>
      </w:pPr>
      <w:rPr>
        <w:rFonts w:ascii="Symbol" w:hAnsi="Symbol" w:hint="default"/>
        <w:b w:val="0"/>
      </w:rPr>
    </w:lvl>
    <w:lvl w:ilvl="1" w:tplc="FFFFFFFF">
      <w:start w:val="1"/>
      <w:numFmt w:val="lowerLetter"/>
      <w:lvlText w:val="%2."/>
      <w:lvlJc w:val="left"/>
      <w:pPr>
        <w:ind w:left="3600" w:hanging="360"/>
      </w:pPr>
    </w:lvl>
    <w:lvl w:ilvl="2" w:tplc="FFFFFFFF">
      <w:start w:val="1"/>
      <w:numFmt w:val="lowerRoman"/>
      <w:lvlText w:val="%3."/>
      <w:lvlJc w:val="right"/>
      <w:pPr>
        <w:ind w:left="4320" w:hanging="180"/>
      </w:pPr>
    </w:lvl>
    <w:lvl w:ilvl="3" w:tplc="FFFFFFFF">
      <w:start w:val="1"/>
      <w:numFmt w:val="decimal"/>
      <w:lvlText w:val="%4."/>
      <w:lvlJc w:val="left"/>
      <w:pPr>
        <w:ind w:left="5040" w:hanging="360"/>
      </w:pPr>
    </w:lvl>
    <w:lvl w:ilvl="4" w:tplc="FFFFFFFF">
      <w:start w:val="1"/>
      <w:numFmt w:val="lowerLetter"/>
      <w:lvlText w:val="%5."/>
      <w:lvlJc w:val="left"/>
      <w:pPr>
        <w:ind w:left="5760" w:hanging="360"/>
      </w:pPr>
    </w:lvl>
    <w:lvl w:ilvl="5" w:tplc="FFFFFFFF">
      <w:start w:val="1"/>
      <w:numFmt w:val="lowerRoman"/>
      <w:lvlText w:val="%6."/>
      <w:lvlJc w:val="right"/>
      <w:pPr>
        <w:ind w:left="6480" w:hanging="180"/>
      </w:pPr>
    </w:lvl>
    <w:lvl w:ilvl="6" w:tplc="FFFFFFFF">
      <w:start w:val="1"/>
      <w:numFmt w:val="decimal"/>
      <w:lvlText w:val="%7."/>
      <w:lvlJc w:val="left"/>
      <w:pPr>
        <w:ind w:left="7200" w:hanging="360"/>
      </w:pPr>
    </w:lvl>
    <w:lvl w:ilvl="7" w:tplc="FFFFFFFF">
      <w:start w:val="1"/>
      <w:numFmt w:val="lowerLetter"/>
      <w:lvlText w:val="%8."/>
      <w:lvlJc w:val="left"/>
      <w:pPr>
        <w:ind w:left="7920" w:hanging="360"/>
      </w:pPr>
    </w:lvl>
    <w:lvl w:ilvl="8" w:tplc="FFFFFFFF">
      <w:start w:val="1"/>
      <w:numFmt w:val="lowerRoman"/>
      <w:lvlText w:val="%9."/>
      <w:lvlJc w:val="right"/>
      <w:pPr>
        <w:ind w:left="8640" w:hanging="180"/>
      </w:pPr>
    </w:lvl>
  </w:abstractNum>
  <w:abstractNum w:abstractNumId="16" w15:restartNumberingAfterBreak="0">
    <w:nsid w:val="754F1DA0"/>
    <w:multiLevelType w:val="hybridMultilevel"/>
    <w:tmpl w:val="4EF8E9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73210EE"/>
    <w:multiLevelType w:val="multilevel"/>
    <w:tmpl w:val="773210E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9" w15:restartNumberingAfterBreak="0">
    <w:nsid w:val="7BB36463"/>
    <w:multiLevelType w:val="hybridMultilevel"/>
    <w:tmpl w:val="871EFAB8"/>
    <w:lvl w:ilvl="0" w:tplc="080E850A">
      <w:start w:val="1"/>
      <w:numFmt w:val="decimal"/>
      <w:lvlText w:val="%1."/>
      <w:lvlJc w:val="left"/>
      <w:pPr>
        <w:ind w:left="450" w:hanging="360"/>
      </w:pPr>
      <w:rPr>
        <w:rFonts w:ascii="Arial" w:hAnsi="Arial" w:cs="Arial" w:hint="default"/>
        <w:b/>
        <w:sz w:val="22"/>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E2E715B"/>
    <w:multiLevelType w:val="hybridMultilevel"/>
    <w:tmpl w:val="5CB2939C"/>
    <w:lvl w:ilvl="0" w:tplc="FFFFFFFF">
      <w:start w:val="1"/>
      <w:numFmt w:val="decimal"/>
      <w:lvlText w:val="%1."/>
      <w:lvlJc w:val="left"/>
      <w:pPr>
        <w:ind w:left="450" w:hanging="360"/>
      </w:pPr>
    </w:lvl>
    <w:lvl w:ilvl="1" w:tplc="FFFFFFFF" w:tentative="1">
      <w:start w:val="1"/>
      <w:numFmt w:val="lowerLetter"/>
      <w:lvlText w:val="%2."/>
      <w:lvlJc w:val="left"/>
      <w:pPr>
        <w:ind w:left="1170" w:hanging="360"/>
      </w:pPr>
    </w:lvl>
    <w:lvl w:ilvl="2" w:tplc="FFFFFFFF" w:tentative="1">
      <w:start w:val="1"/>
      <w:numFmt w:val="lowerRoman"/>
      <w:lvlText w:val="%3."/>
      <w:lvlJc w:val="right"/>
      <w:pPr>
        <w:ind w:left="1890" w:hanging="180"/>
      </w:pPr>
    </w:lvl>
    <w:lvl w:ilvl="3" w:tplc="FFFFFFFF" w:tentative="1">
      <w:start w:val="1"/>
      <w:numFmt w:val="decimal"/>
      <w:lvlText w:val="%4."/>
      <w:lvlJc w:val="left"/>
      <w:pPr>
        <w:ind w:left="2610" w:hanging="360"/>
      </w:pPr>
    </w:lvl>
    <w:lvl w:ilvl="4" w:tplc="FFFFFFFF" w:tentative="1">
      <w:start w:val="1"/>
      <w:numFmt w:val="lowerLetter"/>
      <w:lvlText w:val="%5."/>
      <w:lvlJc w:val="left"/>
      <w:pPr>
        <w:ind w:left="3330" w:hanging="360"/>
      </w:pPr>
    </w:lvl>
    <w:lvl w:ilvl="5" w:tplc="FFFFFFFF" w:tentative="1">
      <w:start w:val="1"/>
      <w:numFmt w:val="lowerRoman"/>
      <w:lvlText w:val="%6."/>
      <w:lvlJc w:val="right"/>
      <w:pPr>
        <w:ind w:left="4050" w:hanging="180"/>
      </w:p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num w:numId="1" w16cid:durableId="580721671">
    <w:abstractNumId w:val="17"/>
  </w:num>
  <w:num w:numId="2" w16cid:durableId="2137866041">
    <w:abstractNumId w:val="8"/>
  </w:num>
  <w:num w:numId="3" w16cid:durableId="1396271877">
    <w:abstractNumId w:val="3"/>
  </w:num>
  <w:num w:numId="4" w16cid:durableId="1417245515">
    <w:abstractNumId w:val="10"/>
  </w:num>
  <w:num w:numId="5" w16cid:durableId="1052924739">
    <w:abstractNumId w:val="16"/>
  </w:num>
  <w:num w:numId="6" w16cid:durableId="2033335181">
    <w:abstractNumId w:val="20"/>
  </w:num>
  <w:num w:numId="7" w16cid:durableId="1666739942">
    <w:abstractNumId w:val="4"/>
  </w:num>
  <w:num w:numId="8" w16cid:durableId="1260139649">
    <w:abstractNumId w:val="19"/>
  </w:num>
  <w:num w:numId="9" w16cid:durableId="1602373618">
    <w:abstractNumId w:val="13"/>
  </w:num>
  <w:num w:numId="10" w16cid:durableId="501094354">
    <w:abstractNumId w:val="14"/>
  </w:num>
  <w:num w:numId="11" w16cid:durableId="479731585">
    <w:abstractNumId w:val="18"/>
  </w:num>
  <w:num w:numId="12" w16cid:durableId="994723346">
    <w:abstractNumId w:val="15"/>
  </w:num>
  <w:num w:numId="13" w16cid:durableId="1569922413">
    <w:abstractNumId w:val="5"/>
  </w:num>
  <w:num w:numId="14" w16cid:durableId="669870146">
    <w:abstractNumId w:val="0"/>
  </w:num>
  <w:num w:numId="15" w16cid:durableId="286081756">
    <w:abstractNumId w:val="6"/>
  </w:num>
  <w:num w:numId="16" w16cid:durableId="1554727725">
    <w:abstractNumId w:val="12"/>
  </w:num>
  <w:num w:numId="17" w16cid:durableId="1441801973">
    <w:abstractNumId w:val="9"/>
  </w:num>
  <w:num w:numId="18" w16cid:durableId="656962182">
    <w:abstractNumId w:val="7"/>
  </w:num>
  <w:num w:numId="19" w16cid:durableId="121316289">
    <w:abstractNumId w:val="2"/>
  </w:num>
  <w:num w:numId="20" w16cid:durableId="862474197">
    <w:abstractNumId w:val="11"/>
  </w:num>
  <w:num w:numId="21" w16cid:durableId="1967612955">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43010"/>
    <o:shapelayout v:ext="edit">
      <o:idmap v:ext="edit" data="4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206"/>
    <w:rsid w:val="00000B25"/>
    <w:rsid w:val="00000BBC"/>
    <w:rsid w:val="00002536"/>
    <w:rsid w:val="00002F1B"/>
    <w:rsid w:val="0000363C"/>
    <w:rsid w:val="000040E7"/>
    <w:rsid w:val="0000448D"/>
    <w:rsid w:val="00004AC8"/>
    <w:rsid w:val="000054B4"/>
    <w:rsid w:val="00005822"/>
    <w:rsid w:val="00005FFE"/>
    <w:rsid w:val="0000739C"/>
    <w:rsid w:val="00007691"/>
    <w:rsid w:val="00007D2A"/>
    <w:rsid w:val="0001063F"/>
    <w:rsid w:val="0001235E"/>
    <w:rsid w:val="00013935"/>
    <w:rsid w:val="00016BB6"/>
    <w:rsid w:val="00017FCC"/>
    <w:rsid w:val="0002101A"/>
    <w:rsid w:val="0002183E"/>
    <w:rsid w:val="00023625"/>
    <w:rsid w:val="000237F9"/>
    <w:rsid w:val="00023F02"/>
    <w:rsid w:val="000242A1"/>
    <w:rsid w:val="00024A21"/>
    <w:rsid w:val="00026798"/>
    <w:rsid w:val="0002733D"/>
    <w:rsid w:val="00027411"/>
    <w:rsid w:val="000313FB"/>
    <w:rsid w:val="0003207C"/>
    <w:rsid w:val="00032672"/>
    <w:rsid w:val="00033398"/>
    <w:rsid w:val="000338CD"/>
    <w:rsid w:val="00033B24"/>
    <w:rsid w:val="00033C5E"/>
    <w:rsid w:val="000349CA"/>
    <w:rsid w:val="00034E63"/>
    <w:rsid w:val="00035EE0"/>
    <w:rsid w:val="00036E28"/>
    <w:rsid w:val="000378AB"/>
    <w:rsid w:val="0004217C"/>
    <w:rsid w:val="00042E4D"/>
    <w:rsid w:val="00044C9F"/>
    <w:rsid w:val="00044DD9"/>
    <w:rsid w:val="00046F51"/>
    <w:rsid w:val="00047CCA"/>
    <w:rsid w:val="00050C94"/>
    <w:rsid w:val="000511F2"/>
    <w:rsid w:val="00051A25"/>
    <w:rsid w:val="00051B6A"/>
    <w:rsid w:val="00052672"/>
    <w:rsid w:val="0005294C"/>
    <w:rsid w:val="0005552E"/>
    <w:rsid w:val="00055DFB"/>
    <w:rsid w:val="00057089"/>
    <w:rsid w:val="000579EF"/>
    <w:rsid w:val="00057D85"/>
    <w:rsid w:val="0006024E"/>
    <w:rsid w:val="00060F6F"/>
    <w:rsid w:val="000619E5"/>
    <w:rsid w:val="00062BA5"/>
    <w:rsid w:val="00063276"/>
    <w:rsid w:val="00066248"/>
    <w:rsid w:val="00067087"/>
    <w:rsid w:val="000678FC"/>
    <w:rsid w:val="00071BE3"/>
    <w:rsid w:val="00071CED"/>
    <w:rsid w:val="00071E35"/>
    <w:rsid w:val="0007292B"/>
    <w:rsid w:val="00072A7C"/>
    <w:rsid w:val="00072CC3"/>
    <w:rsid w:val="00074E5C"/>
    <w:rsid w:val="000768A4"/>
    <w:rsid w:val="00076FFF"/>
    <w:rsid w:val="00080791"/>
    <w:rsid w:val="00080B31"/>
    <w:rsid w:val="00083A94"/>
    <w:rsid w:val="00086E87"/>
    <w:rsid w:val="0008705A"/>
    <w:rsid w:val="00090B75"/>
    <w:rsid w:val="00090D48"/>
    <w:rsid w:val="0009166A"/>
    <w:rsid w:val="00092BEE"/>
    <w:rsid w:val="00093A01"/>
    <w:rsid w:val="00093A34"/>
    <w:rsid w:val="0009496A"/>
    <w:rsid w:val="00094E41"/>
    <w:rsid w:val="00095B3B"/>
    <w:rsid w:val="00096447"/>
    <w:rsid w:val="000966EC"/>
    <w:rsid w:val="00097FE5"/>
    <w:rsid w:val="000A08CE"/>
    <w:rsid w:val="000A0AC4"/>
    <w:rsid w:val="000A1033"/>
    <w:rsid w:val="000A1D67"/>
    <w:rsid w:val="000A1F4B"/>
    <w:rsid w:val="000A2962"/>
    <w:rsid w:val="000A2BC2"/>
    <w:rsid w:val="000A40AE"/>
    <w:rsid w:val="000A46A8"/>
    <w:rsid w:val="000A48C8"/>
    <w:rsid w:val="000A492E"/>
    <w:rsid w:val="000A5E99"/>
    <w:rsid w:val="000A6FD9"/>
    <w:rsid w:val="000A7695"/>
    <w:rsid w:val="000B05D4"/>
    <w:rsid w:val="000B0704"/>
    <w:rsid w:val="000B11C5"/>
    <w:rsid w:val="000B1554"/>
    <w:rsid w:val="000B1D27"/>
    <w:rsid w:val="000B1D44"/>
    <w:rsid w:val="000B2678"/>
    <w:rsid w:val="000B29AE"/>
    <w:rsid w:val="000B31EB"/>
    <w:rsid w:val="000B4B69"/>
    <w:rsid w:val="000B4C1D"/>
    <w:rsid w:val="000B6B9E"/>
    <w:rsid w:val="000B7E10"/>
    <w:rsid w:val="000B7F91"/>
    <w:rsid w:val="000C0061"/>
    <w:rsid w:val="000C01AC"/>
    <w:rsid w:val="000C16F4"/>
    <w:rsid w:val="000C22F1"/>
    <w:rsid w:val="000C278C"/>
    <w:rsid w:val="000C378C"/>
    <w:rsid w:val="000C511B"/>
    <w:rsid w:val="000C6531"/>
    <w:rsid w:val="000C68D4"/>
    <w:rsid w:val="000D0C2E"/>
    <w:rsid w:val="000D193E"/>
    <w:rsid w:val="000D1BF6"/>
    <w:rsid w:val="000D1F92"/>
    <w:rsid w:val="000D2FA7"/>
    <w:rsid w:val="000D3D72"/>
    <w:rsid w:val="000D4A65"/>
    <w:rsid w:val="000D7661"/>
    <w:rsid w:val="000E01E6"/>
    <w:rsid w:val="000E2DAE"/>
    <w:rsid w:val="000E30C0"/>
    <w:rsid w:val="000E3F99"/>
    <w:rsid w:val="000E4B5F"/>
    <w:rsid w:val="000E54A9"/>
    <w:rsid w:val="000E595D"/>
    <w:rsid w:val="000E69BB"/>
    <w:rsid w:val="000E7207"/>
    <w:rsid w:val="000F33BE"/>
    <w:rsid w:val="000F4BD8"/>
    <w:rsid w:val="000F55A2"/>
    <w:rsid w:val="000F5813"/>
    <w:rsid w:val="000F6845"/>
    <w:rsid w:val="000F68D9"/>
    <w:rsid w:val="000F751F"/>
    <w:rsid w:val="000F7857"/>
    <w:rsid w:val="001040EF"/>
    <w:rsid w:val="00104850"/>
    <w:rsid w:val="00111075"/>
    <w:rsid w:val="00111D0C"/>
    <w:rsid w:val="00112204"/>
    <w:rsid w:val="00112F98"/>
    <w:rsid w:val="0011381A"/>
    <w:rsid w:val="001148E0"/>
    <w:rsid w:val="001156C6"/>
    <w:rsid w:val="00116AE5"/>
    <w:rsid w:val="00117B8F"/>
    <w:rsid w:val="00117C4C"/>
    <w:rsid w:val="00120292"/>
    <w:rsid w:val="00120C14"/>
    <w:rsid w:val="001218EC"/>
    <w:rsid w:val="00122C6A"/>
    <w:rsid w:val="001236E6"/>
    <w:rsid w:val="001239E6"/>
    <w:rsid w:val="00124E87"/>
    <w:rsid w:val="00125BDD"/>
    <w:rsid w:val="0012696A"/>
    <w:rsid w:val="0012780F"/>
    <w:rsid w:val="001309E8"/>
    <w:rsid w:val="00131601"/>
    <w:rsid w:val="00132EDF"/>
    <w:rsid w:val="00134049"/>
    <w:rsid w:val="0013507E"/>
    <w:rsid w:val="001374C2"/>
    <w:rsid w:val="00137B89"/>
    <w:rsid w:val="00140C7D"/>
    <w:rsid w:val="00141460"/>
    <w:rsid w:val="0014242B"/>
    <w:rsid w:val="00143030"/>
    <w:rsid w:val="00143206"/>
    <w:rsid w:val="00145FCD"/>
    <w:rsid w:val="00146431"/>
    <w:rsid w:val="0014775B"/>
    <w:rsid w:val="00150FD7"/>
    <w:rsid w:val="00151DB7"/>
    <w:rsid w:val="00152142"/>
    <w:rsid w:val="00153854"/>
    <w:rsid w:val="0015478B"/>
    <w:rsid w:val="00154B32"/>
    <w:rsid w:val="00154FC2"/>
    <w:rsid w:val="00155CF6"/>
    <w:rsid w:val="0015672C"/>
    <w:rsid w:val="001623EC"/>
    <w:rsid w:val="0016332F"/>
    <w:rsid w:val="00163BCF"/>
    <w:rsid w:val="00163CE7"/>
    <w:rsid w:val="00163EDB"/>
    <w:rsid w:val="0016470F"/>
    <w:rsid w:val="00164A0A"/>
    <w:rsid w:val="00164F2D"/>
    <w:rsid w:val="00165C92"/>
    <w:rsid w:val="0016650B"/>
    <w:rsid w:val="00166A97"/>
    <w:rsid w:val="001704F7"/>
    <w:rsid w:val="001709B5"/>
    <w:rsid w:val="00171298"/>
    <w:rsid w:val="00171330"/>
    <w:rsid w:val="00171BBF"/>
    <w:rsid w:val="00173077"/>
    <w:rsid w:val="001733F5"/>
    <w:rsid w:val="001738E0"/>
    <w:rsid w:val="001748BA"/>
    <w:rsid w:val="00174917"/>
    <w:rsid w:val="00174EB0"/>
    <w:rsid w:val="00175350"/>
    <w:rsid w:val="00175531"/>
    <w:rsid w:val="001762F6"/>
    <w:rsid w:val="0017788B"/>
    <w:rsid w:val="00181880"/>
    <w:rsid w:val="001829DE"/>
    <w:rsid w:val="00182F26"/>
    <w:rsid w:val="001841D3"/>
    <w:rsid w:val="001846E1"/>
    <w:rsid w:val="00187387"/>
    <w:rsid w:val="0018743C"/>
    <w:rsid w:val="00190495"/>
    <w:rsid w:val="001917FB"/>
    <w:rsid w:val="00191C76"/>
    <w:rsid w:val="00191E25"/>
    <w:rsid w:val="00191F81"/>
    <w:rsid w:val="00192093"/>
    <w:rsid w:val="00192838"/>
    <w:rsid w:val="00192938"/>
    <w:rsid w:val="00192DE0"/>
    <w:rsid w:val="00194B9D"/>
    <w:rsid w:val="001957DE"/>
    <w:rsid w:val="00196839"/>
    <w:rsid w:val="00196C44"/>
    <w:rsid w:val="001A21D6"/>
    <w:rsid w:val="001A3348"/>
    <w:rsid w:val="001A53C0"/>
    <w:rsid w:val="001A6662"/>
    <w:rsid w:val="001B05F7"/>
    <w:rsid w:val="001B06F2"/>
    <w:rsid w:val="001B0CFF"/>
    <w:rsid w:val="001B1993"/>
    <w:rsid w:val="001B1A62"/>
    <w:rsid w:val="001B1C6B"/>
    <w:rsid w:val="001B21C1"/>
    <w:rsid w:val="001B333E"/>
    <w:rsid w:val="001B3764"/>
    <w:rsid w:val="001B455C"/>
    <w:rsid w:val="001B58E3"/>
    <w:rsid w:val="001B73D0"/>
    <w:rsid w:val="001C200E"/>
    <w:rsid w:val="001C24C7"/>
    <w:rsid w:val="001C26E4"/>
    <w:rsid w:val="001C5597"/>
    <w:rsid w:val="001C7503"/>
    <w:rsid w:val="001D0186"/>
    <w:rsid w:val="001D1524"/>
    <w:rsid w:val="001D229A"/>
    <w:rsid w:val="001D4FE8"/>
    <w:rsid w:val="001D5E32"/>
    <w:rsid w:val="001D7163"/>
    <w:rsid w:val="001D7730"/>
    <w:rsid w:val="001E0144"/>
    <w:rsid w:val="001E2D3E"/>
    <w:rsid w:val="001E5550"/>
    <w:rsid w:val="001E5C4A"/>
    <w:rsid w:val="001E742C"/>
    <w:rsid w:val="001E7866"/>
    <w:rsid w:val="001E7B82"/>
    <w:rsid w:val="001E7FE2"/>
    <w:rsid w:val="001F1DC3"/>
    <w:rsid w:val="001F29CF"/>
    <w:rsid w:val="001F386E"/>
    <w:rsid w:val="001F5FED"/>
    <w:rsid w:val="001F677B"/>
    <w:rsid w:val="00203159"/>
    <w:rsid w:val="002041B7"/>
    <w:rsid w:val="002044A6"/>
    <w:rsid w:val="00206261"/>
    <w:rsid w:val="00206D56"/>
    <w:rsid w:val="00207E50"/>
    <w:rsid w:val="00210D6C"/>
    <w:rsid w:val="00211376"/>
    <w:rsid w:val="002117A8"/>
    <w:rsid w:val="00211D3D"/>
    <w:rsid w:val="00211F72"/>
    <w:rsid w:val="00212119"/>
    <w:rsid w:val="00212287"/>
    <w:rsid w:val="00212DDF"/>
    <w:rsid w:val="00212F90"/>
    <w:rsid w:val="00213863"/>
    <w:rsid w:val="0021459E"/>
    <w:rsid w:val="002150D6"/>
    <w:rsid w:val="00215462"/>
    <w:rsid w:val="00215E3D"/>
    <w:rsid w:val="002166D5"/>
    <w:rsid w:val="00216A1B"/>
    <w:rsid w:val="00217091"/>
    <w:rsid w:val="002171D5"/>
    <w:rsid w:val="002172C2"/>
    <w:rsid w:val="00217D89"/>
    <w:rsid w:val="00217ED3"/>
    <w:rsid w:val="0022003A"/>
    <w:rsid w:val="00220DC7"/>
    <w:rsid w:val="00223B40"/>
    <w:rsid w:val="00225583"/>
    <w:rsid w:val="00225864"/>
    <w:rsid w:val="002270D2"/>
    <w:rsid w:val="002273D5"/>
    <w:rsid w:val="00227422"/>
    <w:rsid w:val="002277EB"/>
    <w:rsid w:val="0022790F"/>
    <w:rsid w:val="002329DA"/>
    <w:rsid w:val="00235A0F"/>
    <w:rsid w:val="00235DD1"/>
    <w:rsid w:val="00235E33"/>
    <w:rsid w:val="0024058D"/>
    <w:rsid w:val="00240828"/>
    <w:rsid w:val="00240CAD"/>
    <w:rsid w:val="00241379"/>
    <w:rsid w:val="00243DC0"/>
    <w:rsid w:val="00243EFE"/>
    <w:rsid w:val="00244C29"/>
    <w:rsid w:val="0024573E"/>
    <w:rsid w:val="00245B70"/>
    <w:rsid w:val="002462F0"/>
    <w:rsid w:val="00246512"/>
    <w:rsid w:val="00247A3D"/>
    <w:rsid w:val="0025037E"/>
    <w:rsid w:val="00250CF8"/>
    <w:rsid w:val="00251647"/>
    <w:rsid w:val="00252971"/>
    <w:rsid w:val="00252C0C"/>
    <w:rsid w:val="002540B6"/>
    <w:rsid w:val="002542FA"/>
    <w:rsid w:val="00254D34"/>
    <w:rsid w:val="00255BD1"/>
    <w:rsid w:val="00255E68"/>
    <w:rsid w:val="0025689B"/>
    <w:rsid w:val="002574C5"/>
    <w:rsid w:val="002647EE"/>
    <w:rsid w:val="002648B9"/>
    <w:rsid w:val="00264D1E"/>
    <w:rsid w:val="00270BB0"/>
    <w:rsid w:val="002712AF"/>
    <w:rsid w:val="002718CA"/>
    <w:rsid w:val="00272FEE"/>
    <w:rsid w:val="0027395C"/>
    <w:rsid w:val="00273B44"/>
    <w:rsid w:val="00274104"/>
    <w:rsid w:val="002742FB"/>
    <w:rsid w:val="002764DB"/>
    <w:rsid w:val="00276543"/>
    <w:rsid w:val="00280246"/>
    <w:rsid w:val="00280BA1"/>
    <w:rsid w:val="00281775"/>
    <w:rsid w:val="00282127"/>
    <w:rsid w:val="00283427"/>
    <w:rsid w:val="002844EA"/>
    <w:rsid w:val="0028474A"/>
    <w:rsid w:val="00287282"/>
    <w:rsid w:val="002875E5"/>
    <w:rsid w:val="002878EA"/>
    <w:rsid w:val="00290026"/>
    <w:rsid w:val="0029029B"/>
    <w:rsid w:val="00290DB8"/>
    <w:rsid w:val="00293A92"/>
    <w:rsid w:val="00296671"/>
    <w:rsid w:val="00297F20"/>
    <w:rsid w:val="002A0139"/>
    <w:rsid w:val="002A0B3B"/>
    <w:rsid w:val="002A0C0E"/>
    <w:rsid w:val="002A1944"/>
    <w:rsid w:val="002A270C"/>
    <w:rsid w:val="002A37BD"/>
    <w:rsid w:val="002A3FF0"/>
    <w:rsid w:val="002A5FBB"/>
    <w:rsid w:val="002A670D"/>
    <w:rsid w:val="002A6C41"/>
    <w:rsid w:val="002A7EE1"/>
    <w:rsid w:val="002B1184"/>
    <w:rsid w:val="002B1586"/>
    <w:rsid w:val="002B472F"/>
    <w:rsid w:val="002B4B0A"/>
    <w:rsid w:val="002B6544"/>
    <w:rsid w:val="002B79B2"/>
    <w:rsid w:val="002C2365"/>
    <w:rsid w:val="002C2E49"/>
    <w:rsid w:val="002C36BC"/>
    <w:rsid w:val="002C3E44"/>
    <w:rsid w:val="002C49EF"/>
    <w:rsid w:val="002C512A"/>
    <w:rsid w:val="002C5E48"/>
    <w:rsid w:val="002C717C"/>
    <w:rsid w:val="002D1810"/>
    <w:rsid w:val="002D3226"/>
    <w:rsid w:val="002D3613"/>
    <w:rsid w:val="002D3784"/>
    <w:rsid w:val="002D3EBE"/>
    <w:rsid w:val="002D41D4"/>
    <w:rsid w:val="002D5C10"/>
    <w:rsid w:val="002D688B"/>
    <w:rsid w:val="002D6B1A"/>
    <w:rsid w:val="002E116B"/>
    <w:rsid w:val="002E15C8"/>
    <w:rsid w:val="002E2ED1"/>
    <w:rsid w:val="002E45CA"/>
    <w:rsid w:val="002E4AC1"/>
    <w:rsid w:val="002E4BE1"/>
    <w:rsid w:val="002E5201"/>
    <w:rsid w:val="002E64C4"/>
    <w:rsid w:val="002E68BB"/>
    <w:rsid w:val="002E6CE3"/>
    <w:rsid w:val="002F0FA3"/>
    <w:rsid w:val="002F1F83"/>
    <w:rsid w:val="002F2FE9"/>
    <w:rsid w:val="002F3521"/>
    <w:rsid w:val="002F3B57"/>
    <w:rsid w:val="002F420E"/>
    <w:rsid w:val="002F60FE"/>
    <w:rsid w:val="00301CFD"/>
    <w:rsid w:val="00303A0D"/>
    <w:rsid w:val="00304D54"/>
    <w:rsid w:val="00307196"/>
    <w:rsid w:val="00307236"/>
    <w:rsid w:val="00307596"/>
    <w:rsid w:val="0031096C"/>
    <w:rsid w:val="0031226D"/>
    <w:rsid w:val="003122E7"/>
    <w:rsid w:val="003127C5"/>
    <w:rsid w:val="00312BF7"/>
    <w:rsid w:val="00313330"/>
    <w:rsid w:val="003149AE"/>
    <w:rsid w:val="00315B38"/>
    <w:rsid w:val="0031670E"/>
    <w:rsid w:val="00316789"/>
    <w:rsid w:val="00317B96"/>
    <w:rsid w:val="00320015"/>
    <w:rsid w:val="0032030D"/>
    <w:rsid w:val="003217FF"/>
    <w:rsid w:val="00321B38"/>
    <w:rsid w:val="00322648"/>
    <w:rsid w:val="0032324F"/>
    <w:rsid w:val="00325071"/>
    <w:rsid w:val="003251D6"/>
    <w:rsid w:val="0032549F"/>
    <w:rsid w:val="00325F01"/>
    <w:rsid w:val="00326933"/>
    <w:rsid w:val="003271F0"/>
    <w:rsid w:val="00327A56"/>
    <w:rsid w:val="0033097D"/>
    <w:rsid w:val="00331407"/>
    <w:rsid w:val="00331419"/>
    <w:rsid w:val="003316A7"/>
    <w:rsid w:val="00335660"/>
    <w:rsid w:val="0033698B"/>
    <w:rsid w:val="00336A39"/>
    <w:rsid w:val="003374A7"/>
    <w:rsid w:val="0033784B"/>
    <w:rsid w:val="003408FF"/>
    <w:rsid w:val="00340CD8"/>
    <w:rsid w:val="00341A98"/>
    <w:rsid w:val="00341BE7"/>
    <w:rsid w:val="003422F4"/>
    <w:rsid w:val="00342AC0"/>
    <w:rsid w:val="00343E29"/>
    <w:rsid w:val="00343F2A"/>
    <w:rsid w:val="00344CDB"/>
    <w:rsid w:val="00345311"/>
    <w:rsid w:val="00345E6D"/>
    <w:rsid w:val="00350918"/>
    <w:rsid w:val="00351D77"/>
    <w:rsid w:val="00353479"/>
    <w:rsid w:val="003534F1"/>
    <w:rsid w:val="003544CF"/>
    <w:rsid w:val="00354F3A"/>
    <w:rsid w:val="003571CF"/>
    <w:rsid w:val="00357EA5"/>
    <w:rsid w:val="003601C9"/>
    <w:rsid w:val="00360B9C"/>
    <w:rsid w:val="0036130F"/>
    <w:rsid w:val="003626CC"/>
    <w:rsid w:val="00362E3F"/>
    <w:rsid w:val="00364504"/>
    <w:rsid w:val="00365ACE"/>
    <w:rsid w:val="00367ADF"/>
    <w:rsid w:val="00370A29"/>
    <w:rsid w:val="0037136F"/>
    <w:rsid w:val="003747CE"/>
    <w:rsid w:val="003775FD"/>
    <w:rsid w:val="00377A72"/>
    <w:rsid w:val="00380999"/>
    <w:rsid w:val="00380EBE"/>
    <w:rsid w:val="003821A0"/>
    <w:rsid w:val="00382ED3"/>
    <w:rsid w:val="00383582"/>
    <w:rsid w:val="0038371F"/>
    <w:rsid w:val="00385A80"/>
    <w:rsid w:val="00385C48"/>
    <w:rsid w:val="00385F72"/>
    <w:rsid w:val="003861DA"/>
    <w:rsid w:val="003868F5"/>
    <w:rsid w:val="0038709F"/>
    <w:rsid w:val="003870F8"/>
    <w:rsid w:val="00387D13"/>
    <w:rsid w:val="00390C29"/>
    <w:rsid w:val="0039346B"/>
    <w:rsid w:val="00394669"/>
    <w:rsid w:val="0039494A"/>
    <w:rsid w:val="00394A4C"/>
    <w:rsid w:val="003957F4"/>
    <w:rsid w:val="00395CAE"/>
    <w:rsid w:val="00396FD6"/>
    <w:rsid w:val="00397BE0"/>
    <w:rsid w:val="003A0254"/>
    <w:rsid w:val="003A0A9F"/>
    <w:rsid w:val="003A20EA"/>
    <w:rsid w:val="003A24A4"/>
    <w:rsid w:val="003A35BD"/>
    <w:rsid w:val="003A35E6"/>
    <w:rsid w:val="003A455E"/>
    <w:rsid w:val="003A4615"/>
    <w:rsid w:val="003A51B0"/>
    <w:rsid w:val="003A637D"/>
    <w:rsid w:val="003A7A9B"/>
    <w:rsid w:val="003A7C4D"/>
    <w:rsid w:val="003B06AC"/>
    <w:rsid w:val="003B52F1"/>
    <w:rsid w:val="003C01BC"/>
    <w:rsid w:val="003C0226"/>
    <w:rsid w:val="003C0E8C"/>
    <w:rsid w:val="003C19CF"/>
    <w:rsid w:val="003C2366"/>
    <w:rsid w:val="003C26FA"/>
    <w:rsid w:val="003C3050"/>
    <w:rsid w:val="003C3106"/>
    <w:rsid w:val="003C3ADA"/>
    <w:rsid w:val="003C3E2A"/>
    <w:rsid w:val="003C3FE4"/>
    <w:rsid w:val="003C4150"/>
    <w:rsid w:val="003C5869"/>
    <w:rsid w:val="003C5EBF"/>
    <w:rsid w:val="003C78A0"/>
    <w:rsid w:val="003C7D27"/>
    <w:rsid w:val="003D0F71"/>
    <w:rsid w:val="003D1145"/>
    <w:rsid w:val="003D1E9C"/>
    <w:rsid w:val="003D285D"/>
    <w:rsid w:val="003D29A5"/>
    <w:rsid w:val="003D2C08"/>
    <w:rsid w:val="003D3718"/>
    <w:rsid w:val="003D3730"/>
    <w:rsid w:val="003D4D29"/>
    <w:rsid w:val="003D4E3C"/>
    <w:rsid w:val="003E0340"/>
    <w:rsid w:val="003E07BB"/>
    <w:rsid w:val="003E269F"/>
    <w:rsid w:val="003E2C23"/>
    <w:rsid w:val="003E2F7A"/>
    <w:rsid w:val="003E377E"/>
    <w:rsid w:val="003E3E2A"/>
    <w:rsid w:val="003E4065"/>
    <w:rsid w:val="003E42AC"/>
    <w:rsid w:val="003E7E54"/>
    <w:rsid w:val="003F0C02"/>
    <w:rsid w:val="003F1793"/>
    <w:rsid w:val="003F30A0"/>
    <w:rsid w:val="003F3EE6"/>
    <w:rsid w:val="003F457D"/>
    <w:rsid w:val="003F4EFA"/>
    <w:rsid w:val="003F6631"/>
    <w:rsid w:val="003F79AF"/>
    <w:rsid w:val="004005B5"/>
    <w:rsid w:val="004019B4"/>
    <w:rsid w:val="00402372"/>
    <w:rsid w:val="00402F1D"/>
    <w:rsid w:val="00403A11"/>
    <w:rsid w:val="004041B2"/>
    <w:rsid w:val="00404E2E"/>
    <w:rsid w:val="00405195"/>
    <w:rsid w:val="00405C3A"/>
    <w:rsid w:val="00405E38"/>
    <w:rsid w:val="00407A96"/>
    <w:rsid w:val="004109A5"/>
    <w:rsid w:val="00411577"/>
    <w:rsid w:val="00412F3B"/>
    <w:rsid w:val="00413023"/>
    <w:rsid w:val="00414DF2"/>
    <w:rsid w:val="00415480"/>
    <w:rsid w:val="00415597"/>
    <w:rsid w:val="00415B96"/>
    <w:rsid w:val="00416385"/>
    <w:rsid w:val="004164A1"/>
    <w:rsid w:val="00416D0D"/>
    <w:rsid w:val="00417D5B"/>
    <w:rsid w:val="004204DD"/>
    <w:rsid w:val="0042070F"/>
    <w:rsid w:val="004211A9"/>
    <w:rsid w:val="004218AE"/>
    <w:rsid w:val="00421A4C"/>
    <w:rsid w:val="00421F3F"/>
    <w:rsid w:val="00421FBF"/>
    <w:rsid w:val="00422007"/>
    <w:rsid w:val="00422B09"/>
    <w:rsid w:val="00423DD6"/>
    <w:rsid w:val="00423E37"/>
    <w:rsid w:val="00424313"/>
    <w:rsid w:val="00424CEE"/>
    <w:rsid w:val="00427A4A"/>
    <w:rsid w:val="004300B3"/>
    <w:rsid w:val="004304A8"/>
    <w:rsid w:val="00430CF1"/>
    <w:rsid w:val="004320C7"/>
    <w:rsid w:val="004335E2"/>
    <w:rsid w:val="004336FB"/>
    <w:rsid w:val="004341DD"/>
    <w:rsid w:val="00434226"/>
    <w:rsid w:val="004350BD"/>
    <w:rsid w:val="004353BB"/>
    <w:rsid w:val="00435ABB"/>
    <w:rsid w:val="004362E0"/>
    <w:rsid w:val="00436EA4"/>
    <w:rsid w:val="00441198"/>
    <w:rsid w:val="00441236"/>
    <w:rsid w:val="0044241C"/>
    <w:rsid w:val="00442D84"/>
    <w:rsid w:val="004437CB"/>
    <w:rsid w:val="00444AA8"/>
    <w:rsid w:val="00445286"/>
    <w:rsid w:val="00450614"/>
    <w:rsid w:val="00450E2C"/>
    <w:rsid w:val="004511DB"/>
    <w:rsid w:val="004515AF"/>
    <w:rsid w:val="004515E2"/>
    <w:rsid w:val="00451967"/>
    <w:rsid w:val="00452147"/>
    <w:rsid w:val="0045330D"/>
    <w:rsid w:val="004534F9"/>
    <w:rsid w:val="004541D1"/>
    <w:rsid w:val="004559C2"/>
    <w:rsid w:val="00457A6F"/>
    <w:rsid w:val="0046109F"/>
    <w:rsid w:val="00464779"/>
    <w:rsid w:val="004672CE"/>
    <w:rsid w:val="00467501"/>
    <w:rsid w:val="00470A32"/>
    <w:rsid w:val="0047144E"/>
    <w:rsid w:val="00471AFB"/>
    <w:rsid w:val="00472272"/>
    <w:rsid w:val="004756C4"/>
    <w:rsid w:val="0047632B"/>
    <w:rsid w:val="00476A69"/>
    <w:rsid w:val="00477CC6"/>
    <w:rsid w:val="00477F3A"/>
    <w:rsid w:val="00481D5A"/>
    <w:rsid w:val="00481E14"/>
    <w:rsid w:val="00482510"/>
    <w:rsid w:val="00482E4B"/>
    <w:rsid w:val="0048334D"/>
    <w:rsid w:val="00483ECE"/>
    <w:rsid w:val="00484DC3"/>
    <w:rsid w:val="0048510E"/>
    <w:rsid w:val="004855DD"/>
    <w:rsid w:val="00490769"/>
    <w:rsid w:val="00492701"/>
    <w:rsid w:val="00493106"/>
    <w:rsid w:val="00494B74"/>
    <w:rsid w:val="0049501A"/>
    <w:rsid w:val="00496594"/>
    <w:rsid w:val="0049669B"/>
    <w:rsid w:val="00496F32"/>
    <w:rsid w:val="00497388"/>
    <w:rsid w:val="00497966"/>
    <w:rsid w:val="004A02A5"/>
    <w:rsid w:val="004A178A"/>
    <w:rsid w:val="004A17AB"/>
    <w:rsid w:val="004A1D42"/>
    <w:rsid w:val="004A3D3E"/>
    <w:rsid w:val="004A4EE3"/>
    <w:rsid w:val="004A54C3"/>
    <w:rsid w:val="004A59EC"/>
    <w:rsid w:val="004A5AD5"/>
    <w:rsid w:val="004B231B"/>
    <w:rsid w:val="004B2A00"/>
    <w:rsid w:val="004B3CB1"/>
    <w:rsid w:val="004B3F80"/>
    <w:rsid w:val="004B405D"/>
    <w:rsid w:val="004B564C"/>
    <w:rsid w:val="004B5DCA"/>
    <w:rsid w:val="004B651D"/>
    <w:rsid w:val="004B6950"/>
    <w:rsid w:val="004B7227"/>
    <w:rsid w:val="004B7DAF"/>
    <w:rsid w:val="004B7F86"/>
    <w:rsid w:val="004C161E"/>
    <w:rsid w:val="004C1E96"/>
    <w:rsid w:val="004C24FA"/>
    <w:rsid w:val="004C3AE5"/>
    <w:rsid w:val="004C4465"/>
    <w:rsid w:val="004C5A64"/>
    <w:rsid w:val="004C656F"/>
    <w:rsid w:val="004C6A0A"/>
    <w:rsid w:val="004C6A83"/>
    <w:rsid w:val="004C7495"/>
    <w:rsid w:val="004C77BB"/>
    <w:rsid w:val="004D1D95"/>
    <w:rsid w:val="004D3989"/>
    <w:rsid w:val="004D4DDD"/>
    <w:rsid w:val="004D5049"/>
    <w:rsid w:val="004D50AB"/>
    <w:rsid w:val="004D55BC"/>
    <w:rsid w:val="004E12A1"/>
    <w:rsid w:val="004E237E"/>
    <w:rsid w:val="004E29EF"/>
    <w:rsid w:val="004E48AA"/>
    <w:rsid w:val="004E4F96"/>
    <w:rsid w:val="004E5B02"/>
    <w:rsid w:val="004E680A"/>
    <w:rsid w:val="004E6E19"/>
    <w:rsid w:val="004F08A0"/>
    <w:rsid w:val="004F1B04"/>
    <w:rsid w:val="004F4B27"/>
    <w:rsid w:val="004F4B60"/>
    <w:rsid w:val="004F6129"/>
    <w:rsid w:val="004F6F75"/>
    <w:rsid w:val="00500167"/>
    <w:rsid w:val="00501657"/>
    <w:rsid w:val="00503328"/>
    <w:rsid w:val="005047D2"/>
    <w:rsid w:val="00505A8C"/>
    <w:rsid w:val="00505BE8"/>
    <w:rsid w:val="00505FFC"/>
    <w:rsid w:val="00506F1D"/>
    <w:rsid w:val="00507129"/>
    <w:rsid w:val="005071B3"/>
    <w:rsid w:val="0051031F"/>
    <w:rsid w:val="00511830"/>
    <w:rsid w:val="005143CB"/>
    <w:rsid w:val="00515B4A"/>
    <w:rsid w:val="00515D89"/>
    <w:rsid w:val="00517A64"/>
    <w:rsid w:val="00520641"/>
    <w:rsid w:val="005216F0"/>
    <w:rsid w:val="005223EF"/>
    <w:rsid w:val="0052569E"/>
    <w:rsid w:val="005273C0"/>
    <w:rsid w:val="00527D3E"/>
    <w:rsid w:val="005320BC"/>
    <w:rsid w:val="00532256"/>
    <w:rsid w:val="0053251B"/>
    <w:rsid w:val="00533E2B"/>
    <w:rsid w:val="0053414E"/>
    <w:rsid w:val="005350EF"/>
    <w:rsid w:val="00535E99"/>
    <w:rsid w:val="005365A4"/>
    <w:rsid w:val="005365E7"/>
    <w:rsid w:val="00537890"/>
    <w:rsid w:val="00540725"/>
    <w:rsid w:val="00540736"/>
    <w:rsid w:val="00540DFA"/>
    <w:rsid w:val="00541B42"/>
    <w:rsid w:val="00541EA4"/>
    <w:rsid w:val="00542459"/>
    <w:rsid w:val="00542D9B"/>
    <w:rsid w:val="005434F4"/>
    <w:rsid w:val="0054359B"/>
    <w:rsid w:val="005442F2"/>
    <w:rsid w:val="00544D62"/>
    <w:rsid w:val="00545506"/>
    <w:rsid w:val="00551510"/>
    <w:rsid w:val="0055161C"/>
    <w:rsid w:val="005533D3"/>
    <w:rsid w:val="00553A12"/>
    <w:rsid w:val="0055558A"/>
    <w:rsid w:val="00556C52"/>
    <w:rsid w:val="0056128F"/>
    <w:rsid w:val="005626D3"/>
    <w:rsid w:val="00564271"/>
    <w:rsid w:val="00564612"/>
    <w:rsid w:val="00564674"/>
    <w:rsid w:val="005648E7"/>
    <w:rsid w:val="005655A4"/>
    <w:rsid w:val="00565715"/>
    <w:rsid w:val="00566ED5"/>
    <w:rsid w:val="005674C9"/>
    <w:rsid w:val="005676E3"/>
    <w:rsid w:val="0057172C"/>
    <w:rsid w:val="00573406"/>
    <w:rsid w:val="0057392D"/>
    <w:rsid w:val="00574134"/>
    <w:rsid w:val="00574DAA"/>
    <w:rsid w:val="00575090"/>
    <w:rsid w:val="00575CA6"/>
    <w:rsid w:val="0058120F"/>
    <w:rsid w:val="00581BD6"/>
    <w:rsid w:val="00582A5B"/>
    <w:rsid w:val="00582F63"/>
    <w:rsid w:val="00583734"/>
    <w:rsid w:val="00587A8D"/>
    <w:rsid w:val="005918A2"/>
    <w:rsid w:val="005923AA"/>
    <w:rsid w:val="005934BD"/>
    <w:rsid w:val="00594357"/>
    <w:rsid w:val="005943B4"/>
    <w:rsid w:val="00594A4A"/>
    <w:rsid w:val="00594D3F"/>
    <w:rsid w:val="00595850"/>
    <w:rsid w:val="00595A4D"/>
    <w:rsid w:val="0059701B"/>
    <w:rsid w:val="00597233"/>
    <w:rsid w:val="005A0C93"/>
    <w:rsid w:val="005A10F2"/>
    <w:rsid w:val="005A1910"/>
    <w:rsid w:val="005A1BB2"/>
    <w:rsid w:val="005A2F06"/>
    <w:rsid w:val="005A33F4"/>
    <w:rsid w:val="005A3511"/>
    <w:rsid w:val="005A3C38"/>
    <w:rsid w:val="005A4366"/>
    <w:rsid w:val="005A5A79"/>
    <w:rsid w:val="005A6DC0"/>
    <w:rsid w:val="005A7B71"/>
    <w:rsid w:val="005B0556"/>
    <w:rsid w:val="005B09C5"/>
    <w:rsid w:val="005B1EAA"/>
    <w:rsid w:val="005B26C8"/>
    <w:rsid w:val="005B3635"/>
    <w:rsid w:val="005B4020"/>
    <w:rsid w:val="005B42CE"/>
    <w:rsid w:val="005B4FB2"/>
    <w:rsid w:val="005C056B"/>
    <w:rsid w:val="005C1A7F"/>
    <w:rsid w:val="005C319B"/>
    <w:rsid w:val="005C4847"/>
    <w:rsid w:val="005C4CC9"/>
    <w:rsid w:val="005C4F9B"/>
    <w:rsid w:val="005C6028"/>
    <w:rsid w:val="005C65AC"/>
    <w:rsid w:val="005C6A5E"/>
    <w:rsid w:val="005C6B87"/>
    <w:rsid w:val="005C6BA8"/>
    <w:rsid w:val="005D3B1B"/>
    <w:rsid w:val="005D56A5"/>
    <w:rsid w:val="005D5916"/>
    <w:rsid w:val="005D5A42"/>
    <w:rsid w:val="005D5FE1"/>
    <w:rsid w:val="005D6291"/>
    <w:rsid w:val="005D6ABF"/>
    <w:rsid w:val="005D7411"/>
    <w:rsid w:val="005D76A2"/>
    <w:rsid w:val="005D7CD0"/>
    <w:rsid w:val="005E03A7"/>
    <w:rsid w:val="005E048A"/>
    <w:rsid w:val="005E0803"/>
    <w:rsid w:val="005E1B54"/>
    <w:rsid w:val="005E1EE7"/>
    <w:rsid w:val="005E2683"/>
    <w:rsid w:val="005E28F2"/>
    <w:rsid w:val="005E58F1"/>
    <w:rsid w:val="005E6AD1"/>
    <w:rsid w:val="005E6B0C"/>
    <w:rsid w:val="005E7157"/>
    <w:rsid w:val="005F0607"/>
    <w:rsid w:val="005F06DD"/>
    <w:rsid w:val="005F096F"/>
    <w:rsid w:val="005F0D0B"/>
    <w:rsid w:val="005F1928"/>
    <w:rsid w:val="005F22A4"/>
    <w:rsid w:val="005F2544"/>
    <w:rsid w:val="005F3319"/>
    <w:rsid w:val="005F38CC"/>
    <w:rsid w:val="005F3906"/>
    <w:rsid w:val="005F414B"/>
    <w:rsid w:val="005F4C85"/>
    <w:rsid w:val="005F6964"/>
    <w:rsid w:val="005F6AC4"/>
    <w:rsid w:val="005F7C12"/>
    <w:rsid w:val="006007A7"/>
    <w:rsid w:val="00600C0F"/>
    <w:rsid w:val="0060230E"/>
    <w:rsid w:val="00603850"/>
    <w:rsid w:val="006039F0"/>
    <w:rsid w:val="00604630"/>
    <w:rsid w:val="0060474A"/>
    <w:rsid w:val="0060508B"/>
    <w:rsid w:val="00605896"/>
    <w:rsid w:val="006060D8"/>
    <w:rsid w:val="00606400"/>
    <w:rsid w:val="00606E8B"/>
    <w:rsid w:val="006071DA"/>
    <w:rsid w:val="006103E8"/>
    <w:rsid w:val="00611531"/>
    <w:rsid w:val="006115FB"/>
    <w:rsid w:val="00612868"/>
    <w:rsid w:val="00612BED"/>
    <w:rsid w:val="00614342"/>
    <w:rsid w:val="00614707"/>
    <w:rsid w:val="006151D5"/>
    <w:rsid w:val="006154DD"/>
    <w:rsid w:val="0061614F"/>
    <w:rsid w:val="00616A2E"/>
    <w:rsid w:val="00616ECF"/>
    <w:rsid w:val="00617A65"/>
    <w:rsid w:val="006202A5"/>
    <w:rsid w:val="0062082C"/>
    <w:rsid w:val="00620E5B"/>
    <w:rsid w:val="00621160"/>
    <w:rsid w:val="00622AD2"/>
    <w:rsid w:val="00624252"/>
    <w:rsid w:val="00624A0F"/>
    <w:rsid w:val="0062571A"/>
    <w:rsid w:val="006261D3"/>
    <w:rsid w:val="00630122"/>
    <w:rsid w:val="00632600"/>
    <w:rsid w:val="00632814"/>
    <w:rsid w:val="00633421"/>
    <w:rsid w:val="006334D2"/>
    <w:rsid w:val="00633842"/>
    <w:rsid w:val="00636EC9"/>
    <w:rsid w:val="00636F19"/>
    <w:rsid w:val="00637D45"/>
    <w:rsid w:val="00637D90"/>
    <w:rsid w:val="0064320E"/>
    <w:rsid w:val="00643F69"/>
    <w:rsid w:val="00645CE7"/>
    <w:rsid w:val="00645FBD"/>
    <w:rsid w:val="006476FB"/>
    <w:rsid w:val="006512CA"/>
    <w:rsid w:val="00651E96"/>
    <w:rsid w:val="006523A6"/>
    <w:rsid w:val="00655CFB"/>
    <w:rsid w:val="00656A8C"/>
    <w:rsid w:val="00660400"/>
    <w:rsid w:val="00662617"/>
    <w:rsid w:val="00662DC0"/>
    <w:rsid w:val="006634B4"/>
    <w:rsid w:val="0066638B"/>
    <w:rsid w:val="00667C3E"/>
    <w:rsid w:val="006708FF"/>
    <w:rsid w:val="00671087"/>
    <w:rsid w:val="00671F24"/>
    <w:rsid w:val="006728BF"/>
    <w:rsid w:val="006729A3"/>
    <w:rsid w:val="00673110"/>
    <w:rsid w:val="00673309"/>
    <w:rsid w:val="0067549C"/>
    <w:rsid w:val="00676634"/>
    <w:rsid w:val="006770B9"/>
    <w:rsid w:val="00677BDE"/>
    <w:rsid w:val="00680756"/>
    <w:rsid w:val="00680C5B"/>
    <w:rsid w:val="0068150C"/>
    <w:rsid w:val="006816A1"/>
    <w:rsid w:val="00681CBC"/>
    <w:rsid w:val="00681F21"/>
    <w:rsid w:val="00682415"/>
    <w:rsid w:val="00683EBD"/>
    <w:rsid w:val="00684415"/>
    <w:rsid w:val="0068457C"/>
    <w:rsid w:val="0068485F"/>
    <w:rsid w:val="006867C0"/>
    <w:rsid w:val="00686844"/>
    <w:rsid w:val="00686CB4"/>
    <w:rsid w:val="0068716A"/>
    <w:rsid w:val="00687573"/>
    <w:rsid w:val="00690682"/>
    <w:rsid w:val="00690BF9"/>
    <w:rsid w:val="00693E3F"/>
    <w:rsid w:val="00694884"/>
    <w:rsid w:val="00695319"/>
    <w:rsid w:val="0069535F"/>
    <w:rsid w:val="00695CEE"/>
    <w:rsid w:val="00696F13"/>
    <w:rsid w:val="006A08D9"/>
    <w:rsid w:val="006A1464"/>
    <w:rsid w:val="006A18A1"/>
    <w:rsid w:val="006A1C95"/>
    <w:rsid w:val="006A214A"/>
    <w:rsid w:val="006A3DD7"/>
    <w:rsid w:val="006A43AD"/>
    <w:rsid w:val="006A4B63"/>
    <w:rsid w:val="006A5206"/>
    <w:rsid w:val="006A5FDB"/>
    <w:rsid w:val="006B0802"/>
    <w:rsid w:val="006B1BB4"/>
    <w:rsid w:val="006B3E0B"/>
    <w:rsid w:val="006B5F4A"/>
    <w:rsid w:val="006B7493"/>
    <w:rsid w:val="006B7E22"/>
    <w:rsid w:val="006C035B"/>
    <w:rsid w:val="006C0F08"/>
    <w:rsid w:val="006C2CB6"/>
    <w:rsid w:val="006C453A"/>
    <w:rsid w:val="006C500A"/>
    <w:rsid w:val="006C6C59"/>
    <w:rsid w:val="006D2392"/>
    <w:rsid w:val="006D2696"/>
    <w:rsid w:val="006D2B89"/>
    <w:rsid w:val="006D2EEB"/>
    <w:rsid w:val="006D3BB2"/>
    <w:rsid w:val="006D3FF4"/>
    <w:rsid w:val="006D5FAB"/>
    <w:rsid w:val="006D73D3"/>
    <w:rsid w:val="006E0CEE"/>
    <w:rsid w:val="006E1B7C"/>
    <w:rsid w:val="006E2A18"/>
    <w:rsid w:val="006E2A7D"/>
    <w:rsid w:val="006E411B"/>
    <w:rsid w:val="006E6147"/>
    <w:rsid w:val="006F009A"/>
    <w:rsid w:val="006F0926"/>
    <w:rsid w:val="006F1365"/>
    <w:rsid w:val="006F1B26"/>
    <w:rsid w:val="006F259E"/>
    <w:rsid w:val="006F3190"/>
    <w:rsid w:val="006F433D"/>
    <w:rsid w:val="00700724"/>
    <w:rsid w:val="00700749"/>
    <w:rsid w:val="007018BC"/>
    <w:rsid w:val="00702D04"/>
    <w:rsid w:val="0070314A"/>
    <w:rsid w:val="0070492C"/>
    <w:rsid w:val="00704EDD"/>
    <w:rsid w:val="0070534E"/>
    <w:rsid w:val="00705BA5"/>
    <w:rsid w:val="00706067"/>
    <w:rsid w:val="007071B4"/>
    <w:rsid w:val="00707564"/>
    <w:rsid w:val="0070786B"/>
    <w:rsid w:val="007119C3"/>
    <w:rsid w:val="00712882"/>
    <w:rsid w:val="00713552"/>
    <w:rsid w:val="00714231"/>
    <w:rsid w:val="007142E3"/>
    <w:rsid w:val="00714D97"/>
    <w:rsid w:val="00715DB0"/>
    <w:rsid w:val="00716336"/>
    <w:rsid w:val="00716E95"/>
    <w:rsid w:val="007176AD"/>
    <w:rsid w:val="0072091C"/>
    <w:rsid w:val="00722086"/>
    <w:rsid w:val="007263BF"/>
    <w:rsid w:val="00730B8F"/>
    <w:rsid w:val="0073116E"/>
    <w:rsid w:val="0073285B"/>
    <w:rsid w:val="00732B05"/>
    <w:rsid w:val="007339E5"/>
    <w:rsid w:val="00733D22"/>
    <w:rsid w:val="0073499B"/>
    <w:rsid w:val="00734FB2"/>
    <w:rsid w:val="00736317"/>
    <w:rsid w:val="0073737E"/>
    <w:rsid w:val="007379B8"/>
    <w:rsid w:val="00737C8A"/>
    <w:rsid w:val="00741CF1"/>
    <w:rsid w:val="00744617"/>
    <w:rsid w:val="007453B8"/>
    <w:rsid w:val="00746609"/>
    <w:rsid w:val="0074681C"/>
    <w:rsid w:val="00746C74"/>
    <w:rsid w:val="00747466"/>
    <w:rsid w:val="00752A7C"/>
    <w:rsid w:val="007533D8"/>
    <w:rsid w:val="00755262"/>
    <w:rsid w:val="0075575D"/>
    <w:rsid w:val="00761260"/>
    <w:rsid w:val="0076160D"/>
    <w:rsid w:val="00761DCD"/>
    <w:rsid w:val="00763267"/>
    <w:rsid w:val="00763F02"/>
    <w:rsid w:val="00764132"/>
    <w:rsid w:val="007662D7"/>
    <w:rsid w:val="00770369"/>
    <w:rsid w:val="00770C8C"/>
    <w:rsid w:val="007717CA"/>
    <w:rsid w:val="007736B8"/>
    <w:rsid w:val="00773741"/>
    <w:rsid w:val="00774C12"/>
    <w:rsid w:val="0077556D"/>
    <w:rsid w:val="0077643D"/>
    <w:rsid w:val="00776495"/>
    <w:rsid w:val="0077799B"/>
    <w:rsid w:val="00781C7E"/>
    <w:rsid w:val="00782982"/>
    <w:rsid w:val="007836DA"/>
    <w:rsid w:val="0078420B"/>
    <w:rsid w:val="007842F3"/>
    <w:rsid w:val="00784C45"/>
    <w:rsid w:val="00787144"/>
    <w:rsid w:val="00787210"/>
    <w:rsid w:val="00787D24"/>
    <w:rsid w:val="007907F8"/>
    <w:rsid w:val="00793953"/>
    <w:rsid w:val="00793A67"/>
    <w:rsid w:val="007943B7"/>
    <w:rsid w:val="00794AB0"/>
    <w:rsid w:val="00796E45"/>
    <w:rsid w:val="007A0246"/>
    <w:rsid w:val="007A1CBD"/>
    <w:rsid w:val="007A27FB"/>
    <w:rsid w:val="007A3834"/>
    <w:rsid w:val="007A5112"/>
    <w:rsid w:val="007A5450"/>
    <w:rsid w:val="007B017E"/>
    <w:rsid w:val="007B0351"/>
    <w:rsid w:val="007B1480"/>
    <w:rsid w:val="007B48AA"/>
    <w:rsid w:val="007B50A0"/>
    <w:rsid w:val="007B5813"/>
    <w:rsid w:val="007B6A73"/>
    <w:rsid w:val="007B70E7"/>
    <w:rsid w:val="007B7366"/>
    <w:rsid w:val="007B762F"/>
    <w:rsid w:val="007B7E8D"/>
    <w:rsid w:val="007C15BD"/>
    <w:rsid w:val="007C3821"/>
    <w:rsid w:val="007C4D81"/>
    <w:rsid w:val="007C77CE"/>
    <w:rsid w:val="007D0015"/>
    <w:rsid w:val="007D006D"/>
    <w:rsid w:val="007D019E"/>
    <w:rsid w:val="007D1730"/>
    <w:rsid w:val="007D1BF9"/>
    <w:rsid w:val="007D1E28"/>
    <w:rsid w:val="007D2326"/>
    <w:rsid w:val="007D2539"/>
    <w:rsid w:val="007D2A91"/>
    <w:rsid w:val="007D35DD"/>
    <w:rsid w:val="007D3822"/>
    <w:rsid w:val="007D408B"/>
    <w:rsid w:val="007D48B6"/>
    <w:rsid w:val="007D4B36"/>
    <w:rsid w:val="007D63BF"/>
    <w:rsid w:val="007D71F8"/>
    <w:rsid w:val="007D72E4"/>
    <w:rsid w:val="007D7889"/>
    <w:rsid w:val="007E07E8"/>
    <w:rsid w:val="007E1480"/>
    <w:rsid w:val="007E2ECF"/>
    <w:rsid w:val="007E54E3"/>
    <w:rsid w:val="007E6455"/>
    <w:rsid w:val="007E6A22"/>
    <w:rsid w:val="007F0A3B"/>
    <w:rsid w:val="007F0AA0"/>
    <w:rsid w:val="007F1095"/>
    <w:rsid w:val="007F1308"/>
    <w:rsid w:val="007F15E3"/>
    <w:rsid w:val="007F195A"/>
    <w:rsid w:val="007F1E27"/>
    <w:rsid w:val="007F2F8C"/>
    <w:rsid w:val="007F48E9"/>
    <w:rsid w:val="007F4E88"/>
    <w:rsid w:val="007F53DC"/>
    <w:rsid w:val="007F65FA"/>
    <w:rsid w:val="007F7068"/>
    <w:rsid w:val="00800C1D"/>
    <w:rsid w:val="00801BED"/>
    <w:rsid w:val="00801F9F"/>
    <w:rsid w:val="0080257D"/>
    <w:rsid w:val="0080430A"/>
    <w:rsid w:val="0080631B"/>
    <w:rsid w:val="008070BA"/>
    <w:rsid w:val="0080783A"/>
    <w:rsid w:val="00810360"/>
    <w:rsid w:val="00810A9F"/>
    <w:rsid w:val="00810D72"/>
    <w:rsid w:val="00811019"/>
    <w:rsid w:val="00811A45"/>
    <w:rsid w:val="008138A6"/>
    <w:rsid w:val="008149CB"/>
    <w:rsid w:val="0081599D"/>
    <w:rsid w:val="00815CB5"/>
    <w:rsid w:val="00816000"/>
    <w:rsid w:val="0081686F"/>
    <w:rsid w:val="0081796D"/>
    <w:rsid w:val="008203EF"/>
    <w:rsid w:val="008213CF"/>
    <w:rsid w:val="0082290C"/>
    <w:rsid w:val="00822CAD"/>
    <w:rsid w:val="0082342A"/>
    <w:rsid w:val="008252C9"/>
    <w:rsid w:val="0082570D"/>
    <w:rsid w:val="008257E8"/>
    <w:rsid w:val="00825B60"/>
    <w:rsid w:val="00825B83"/>
    <w:rsid w:val="00826C89"/>
    <w:rsid w:val="00826D3C"/>
    <w:rsid w:val="00827814"/>
    <w:rsid w:val="00827C49"/>
    <w:rsid w:val="0083268B"/>
    <w:rsid w:val="008340A7"/>
    <w:rsid w:val="0083446F"/>
    <w:rsid w:val="00836DE0"/>
    <w:rsid w:val="008401A4"/>
    <w:rsid w:val="0084175D"/>
    <w:rsid w:val="0084189C"/>
    <w:rsid w:val="00844AD3"/>
    <w:rsid w:val="00846504"/>
    <w:rsid w:val="008467D7"/>
    <w:rsid w:val="008518EF"/>
    <w:rsid w:val="00851A36"/>
    <w:rsid w:val="00851C53"/>
    <w:rsid w:val="00852529"/>
    <w:rsid w:val="0085492F"/>
    <w:rsid w:val="00857173"/>
    <w:rsid w:val="008573DC"/>
    <w:rsid w:val="008574DB"/>
    <w:rsid w:val="00857C9A"/>
    <w:rsid w:val="00860204"/>
    <w:rsid w:val="00860661"/>
    <w:rsid w:val="00861668"/>
    <w:rsid w:val="008623B6"/>
    <w:rsid w:val="00863405"/>
    <w:rsid w:val="008647D3"/>
    <w:rsid w:val="00864E23"/>
    <w:rsid w:val="0086694E"/>
    <w:rsid w:val="00867170"/>
    <w:rsid w:val="00867CF1"/>
    <w:rsid w:val="008701A7"/>
    <w:rsid w:val="008702B6"/>
    <w:rsid w:val="008738B6"/>
    <w:rsid w:val="008747FD"/>
    <w:rsid w:val="00875BC7"/>
    <w:rsid w:val="0088065A"/>
    <w:rsid w:val="00880D8F"/>
    <w:rsid w:val="00881211"/>
    <w:rsid w:val="008813BD"/>
    <w:rsid w:val="0088460B"/>
    <w:rsid w:val="008848C0"/>
    <w:rsid w:val="00884F6D"/>
    <w:rsid w:val="00885D23"/>
    <w:rsid w:val="0088628B"/>
    <w:rsid w:val="00886C6C"/>
    <w:rsid w:val="008878C6"/>
    <w:rsid w:val="008908E3"/>
    <w:rsid w:val="008940F3"/>
    <w:rsid w:val="008942F6"/>
    <w:rsid w:val="008948AE"/>
    <w:rsid w:val="00894FAE"/>
    <w:rsid w:val="00895661"/>
    <w:rsid w:val="008970A3"/>
    <w:rsid w:val="00897267"/>
    <w:rsid w:val="00897EF7"/>
    <w:rsid w:val="008A161F"/>
    <w:rsid w:val="008A490E"/>
    <w:rsid w:val="008A49EB"/>
    <w:rsid w:val="008A57DC"/>
    <w:rsid w:val="008A59CC"/>
    <w:rsid w:val="008A5B3D"/>
    <w:rsid w:val="008A5E32"/>
    <w:rsid w:val="008A7186"/>
    <w:rsid w:val="008B00AF"/>
    <w:rsid w:val="008B048B"/>
    <w:rsid w:val="008B1C95"/>
    <w:rsid w:val="008B359B"/>
    <w:rsid w:val="008B4CAB"/>
    <w:rsid w:val="008B55F3"/>
    <w:rsid w:val="008B6435"/>
    <w:rsid w:val="008B7174"/>
    <w:rsid w:val="008B731E"/>
    <w:rsid w:val="008B7CD7"/>
    <w:rsid w:val="008B7DCF"/>
    <w:rsid w:val="008C011D"/>
    <w:rsid w:val="008C0F00"/>
    <w:rsid w:val="008C2E38"/>
    <w:rsid w:val="008C312A"/>
    <w:rsid w:val="008C5D1C"/>
    <w:rsid w:val="008C5E59"/>
    <w:rsid w:val="008C6294"/>
    <w:rsid w:val="008C6992"/>
    <w:rsid w:val="008C7BBB"/>
    <w:rsid w:val="008D07AC"/>
    <w:rsid w:val="008D0B0A"/>
    <w:rsid w:val="008D159F"/>
    <w:rsid w:val="008D2445"/>
    <w:rsid w:val="008D3F2A"/>
    <w:rsid w:val="008E14E3"/>
    <w:rsid w:val="008E253B"/>
    <w:rsid w:val="008E2C44"/>
    <w:rsid w:val="008E2D98"/>
    <w:rsid w:val="008E3711"/>
    <w:rsid w:val="008E423F"/>
    <w:rsid w:val="008E425E"/>
    <w:rsid w:val="008E4EB2"/>
    <w:rsid w:val="008F0AFF"/>
    <w:rsid w:val="008F1E1C"/>
    <w:rsid w:val="008F20DC"/>
    <w:rsid w:val="008F2866"/>
    <w:rsid w:val="008F38DD"/>
    <w:rsid w:val="008F3D4E"/>
    <w:rsid w:val="008F4D35"/>
    <w:rsid w:val="008F5143"/>
    <w:rsid w:val="008F5971"/>
    <w:rsid w:val="008F6615"/>
    <w:rsid w:val="008F7478"/>
    <w:rsid w:val="00900945"/>
    <w:rsid w:val="009026B5"/>
    <w:rsid w:val="00903675"/>
    <w:rsid w:val="009044C6"/>
    <w:rsid w:val="00906358"/>
    <w:rsid w:val="00906DED"/>
    <w:rsid w:val="00911D61"/>
    <w:rsid w:val="00911FB0"/>
    <w:rsid w:val="00912428"/>
    <w:rsid w:val="00913091"/>
    <w:rsid w:val="00913DBD"/>
    <w:rsid w:val="009145DD"/>
    <w:rsid w:val="00914813"/>
    <w:rsid w:val="009155A3"/>
    <w:rsid w:val="00915C4B"/>
    <w:rsid w:val="009163C6"/>
    <w:rsid w:val="009167F8"/>
    <w:rsid w:val="00916DA4"/>
    <w:rsid w:val="00916F3E"/>
    <w:rsid w:val="00917ACF"/>
    <w:rsid w:val="00917F51"/>
    <w:rsid w:val="0092038D"/>
    <w:rsid w:val="00920ED7"/>
    <w:rsid w:val="00921FF2"/>
    <w:rsid w:val="009223B1"/>
    <w:rsid w:val="00923127"/>
    <w:rsid w:val="00925AA1"/>
    <w:rsid w:val="00926CD3"/>
    <w:rsid w:val="0092769E"/>
    <w:rsid w:val="00931278"/>
    <w:rsid w:val="00931D25"/>
    <w:rsid w:val="009335A5"/>
    <w:rsid w:val="00934108"/>
    <w:rsid w:val="0093527F"/>
    <w:rsid w:val="0093572B"/>
    <w:rsid w:val="009369AB"/>
    <w:rsid w:val="00937AB8"/>
    <w:rsid w:val="009402F2"/>
    <w:rsid w:val="009404FB"/>
    <w:rsid w:val="009416D4"/>
    <w:rsid w:val="00942300"/>
    <w:rsid w:val="00942B55"/>
    <w:rsid w:val="00945B23"/>
    <w:rsid w:val="00947066"/>
    <w:rsid w:val="00947091"/>
    <w:rsid w:val="00947E00"/>
    <w:rsid w:val="0095084B"/>
    <w:rsid w:val="0095187F"/>
    <w:rsid w:val="00952D82"/>
    <w:rsid w:val="00953798"/>
    <w:rsid w:val="00955111"/>
    <w:rsid w:val="00955C1B"/>
    <w:rsid w:val="009607D3"/>
    <w:rsid w:val="00962183"/>
    <w:rsid w:val="009625B8"/>
    <w:rsid w:val="00963094"/>
    <w:rsid w:val="009632CF"/>
    <w:rsid w:val="00965B3D"/>
    <w:rsid w:val="009662DB"/>
    <w:rsid w:val="009672B1"/>
    <w:rsid w:val="00970BAC"/>
    <w:rsid w:val="009730EF"/>
    <w:rsid w:val="00973748"/>
    <w:rsid w:val="00973FF3"/>
    <w:rsid w:val="00974AF2"/>
    <w:rsid w:val="00975006"/>
    <w:rsid w:val="0097625F"/>
    <w:rsid w:val="00980433"/>
    <w:rsid w:val="009816B8"/>
    <w:rsid w:val="009817E4"/>
    <w:rsid w:val="00981950"/>
    <w:rsid w:val="00981FAF"/>
    <w:rsid w:val="00982F67"/>
    <w:rsid w:val="00983758"/>
    <w:rsid w:val="00984EB9"/>
    <w:rsid w:val="00987854"/>
    <w:rsid w:val="00991B7F"/>
    <w:rsid w:val="00992572"/>
    <w:rsid w:val="009926D9"/>
    <w:rsid w:val="00992DB6"/>
    <w:rsid w:val="0099473C"/>
    <w:rsid w:val="009959C8"/>
    <w:rsid w:val="00995C58"/>
    <w:rsid w:val="00995FA7"/>
    <w:rsid w:val="0099631A"/>
    <w:rsid w:val="009967BC"/>
    <w:rsid w:val="009967C5"/>
    <w:rsid w:val="00996FDE"/>
    <w:rsid w:val="00997495"/>
    <w:rsid w:val="00997A46"/>
    <w:rsid w:val="009A00D8"/>
    <w:rsid w:val="009A02F1"/>
    <w:rsid w:val="009A0655"/>
    <w:rsid w:val="009A1E22"/>
    <w:rsid w:val="009A250C"/>
    <w:rsid w:val="009A2A4E"/>
    <w:rsid w:val="009A2E5C"/>
    <w:rsid w:val="009A343F"/>
    <w:rsid w:val="009A3688"/>
    <w:rsid w:val="009A39E5"/>
    <w:rsid w:val="009A4B2E"/>
    <w:rsid w:val="009A4F98"/>
    <w:rsid w:val="009A5319"/>
    <w:rsid w:val="009A723A"/>
    <w:rsid w:val="009A7AE6"/>
    <w:rsid w:val="009B09EA"/>
    <w:rsid w:val="009B0F7D"/>
    <w:rsid w:val="009B30C9"/>
    <w:rsid w:val="009B35FB"/>
    <w:rsid w:val="009B3941"/>
    <w:rsid w:val="009B3A5B"/>
    <w:rsid w:val="009B68B8"/>
    <w:rsid w:val="009C077F"/>
    <w:rsid w:val="009C3FA9"/>
    <w:rsid w:val="009C3FD9"/>
    <w:rsid w:val="009C5D58"/>
    <w:rsid w:val="009D0AA1"/>
    <w:rsid w:val="009D1CB7"/>
    <w:rsid w:val="009D2823"/>
    <w:rsid w:val="009D2C05"/>
    <w:rsid w:val="009D3A5F"/>
    <w:rsid w:val="009D4411"/>
    <w:rsid w:val="009D4605"/>
    <w:rsid w:val="009D4E17"/>
    <w:rsid w:val="009D6323"/>
    <w:rsid w:val="009D7514"/>
    <w:rsid w:val="009D79B4"/>
    <w:rsid w:val="009E0498"/>
    <w:rsid w:val="009E13AB"/>
    <w:rsid w:val="009E3248"/>
    <w:rsid w:val="009E325D"/>
    <w:rsid w:val="009E4018"/>
    <w:rsid w:val="009E4D6B"/>
    <w:rsid w:val="009E5D05"/>
    <w:rsid w:val="009E62D9"/>
    <w:rsid w:val="009E6BEA"/>
    <w:rsid w:val="009E76E6"/>
    <w:rsid w:val="009E7B6C"/>
    <w:rsid w:val="009F03A0"/>
    <w:rsid w:val="009F1710"/>
    <w:rsid w:val="009F1A27"/>
    <w:rsid w:val="009F28A7"/>
    <w:rsid w:val="009F41FE"/>
    <w:rsid w:val="009F4519"/>
    <w:rsid w:val="009F5389"/>
    <w:rsid w:val="009F5651"/>
    <w:rsid w:val="009F5C4E"/>
    <w:rsid w:val="00A01086"/>
    <w:rsid w:val="00A0387F"/>
    <w:rsid w:val="00A051D5"/>
    <w:rsid w:val="00A05CF9"/>
    <w:rsid w:val="00A05E86"/>
    <w:rsid w:val="00A06467"/>
    <w:rsid w:val="00A06895"/>
    <w:rsid w:val="00A06F8C"/>
    <w:rsid w:val="00A074F5"/>
    <w:rsid w:val="00A07B7B"/>
    <w:rsid w:val="00A10B11"/>
    <w:rsid w:val="00A11D52"/>
    <w:rsid w:val="00A12223"/>
    <w:rsid w:val="00A12E37"/>
    <w:rsid w:val="00A1355B"/>
    <w:rsid w:val="00A136F8"/>
    <w:rsid w:val="00A14A43"/>
    <w:rsid w:val="00A14ABE"/>
    <w:rsid w:val="00A1613D"/>
    <w:rsid w:val="00A165EE"/>
    <w:rsid w:val="00A16D82"/>
    <w:rsid w:val="00A1742F"/>
    <w:rsid w:val="00A21501"/>
    <w:rsid w:val="00A2178E"/>
    <w:rsid w:val="00A22616"/>
    <w:rsid w:val="00A23130"/>
    <w:rsid w:val="00A23910"/>
    <w:rsid w:val="00A23DBD"/>
    <w:rsid w:val="00A24BB8"/>
    <w:rsid w:val="00A25011"/>
    <w:rsid w:val="00A252BF"/>
    <w:rsid w:val="00A256D8"/>
    <w:rsid w:val="00A268D1"/>
    <w:rsid w:val="00A27AA6"/>
    <w:rsid w:val="00A31997"/>
    <w:rsid w:val="00A32B87"/>
    <w:rsid w:val="00A32E3A"/>
    <w:rsid w:val="00A34D00"/>
    <w:rsid w:val="00A35556"/>
    <w:rsid w:val="00A35BEA"/>
    <w:rsid w:val="00A406E9"/>
    <w:rsid w:val="00A40F4C"/>
    <w:rsid w:val="00A42A71"/>
    <w:rsid w:val="00A43306"/>
    <w:rsid w:val="00A4350C"/>
    <w:rsid w:val="00A44380"/>
    <w:rsid w:val="00A445A4"/>
    <w:rsid w:val="00A4766F"/>
    <w:rsid w:val="00A478D9"/>
    <w:rsid w:val="00A5027E"/>
    <w:rsid w:val="00A5150A"/>
    <w:rsid w:val="00A52D8D"/>
    <w:rsid w:val="00A5366A"/>
    <w:rsid w:val="00A53F86"/>
    <w:rsid w:val="00A54456"/>
    <w:rsid w:val="00A55FEA"/>
    <w:rsid w:val="00A56F17"/>
    <w:rsid w:val="00A570B0"/>
    <w:rsid w:val="00A57916"/>
    <w:rsid w:val="00A6024B"/>
    <w:rsid w:val="00A605E4"/>
    <w:rsid w:val="00A60FF0"/>
    <w:rsid w:val="00A622D8"/>
    <w:rsid w:val="00A62606"/>
    <w:rsid w:val="00A62A3A"/>
    <w:rsid w:val="00A63148"/>
    <w:rsid w:val="00A665AF"/>
    <w:rsid w:val="00A6683E"/>
    <w:rsid w:val="00A66F20"/>
    <w:rsid w:val="00A676FA"/>
    <w:rsid w:val="00A67EE4"/>
    <w:rsid w:val="00A70B09"/>
    <w:rsid w:val="00A71D1D"/>
    <w:rsid w:val="00A727C1"/>
    <w:rsid w:val="00A735BC"/>
    <w:rsid w:val="00A74826"/>
    <w:rsid w:val="00A75179"/>
    <w:rsid w:val="00A75467"/>
    <w:rsid w:val="00A778F2"/>
    <w:rsid w:val="00A80D35"/>
    <w:rsid w:val="00A8129F"/>
    <w:rsid w:val="00A823AF"/>
    <w:rsid w:val="00A842BB"/>
    <w:rsid w:val="00A90CEA"/>
    <w:rsid w:val="00A917ED"/>
    <w:rsid w:val="00A92110"/>
    <w:rsid w:val="00A923FF"/>
    <w:rsid w:val="00A94B0A"/>
    <w:rsid w:val="00A94D2C"/>
    <w:rsid w:val="00A95042"/>
    <w:rsid w:val="00A96FD6"/>
    <w:rsid w:val="00A97B47"/>
    <w:rsid w:val="00A97FA8"/>
    <w:rsid w:val="00AA0F19"/>
    <w:rsid w:val="00AA240C"/>
    <w:rsid w:val="00AA3FE3"/>
    <w:rsid w:val="00AA74DA"/>
    <w:rsid w:val="00AA7D4B"/>
    <w:rsid w:val="00AB1759"/>
    <w:rsid w:val="00AB3D28"/>
    <w:rsid w:val="00AB42F5"/>
    <w:rsid w:val="00AB4DA7"/>
    <w:rsid w:val="00AB574A"/>
    <w:rsid w:val="00AB5BB6"/>
    <w:rsid w:val="00AB735A"/>
    <w:rsid w:val="00AB755B"/>
    <w:rsid w:val="00AB7BC5"/>
    <w:rsid w:val="00AC0AD9"/>
    <w:rsid w:val="00AC0F91"/>
    <w:rsid w:val="00AC1262"/>
    <w:rsid w:val="00AC18D3"/>
    <w:rsid w:val="00AC2D31"/>
    <w:rsid w:val="00AC2F1A"/>
    <w:rsid w:val="00AC460F"/>
    <w:rsid w:val="00AC5A8B"/>
    <w:rsid w:val="00AC6977"/>
    <w:rsid w:val="00AD0456"/>
    <w:rsid w:val="00AD12FA"/>
    <w:rsid w:val="00AD1DFE"/>
    <w:rsid w:val="00AD3920"/>
    <w:rsid w:val="00AD3C04"/>
    <w:rsid w:val="00AD4CAA"/>
    <w:rsid w:val="00AD5D4E"/>
    <w:rsid w:val="00AD641B"/>
    <w:rsid w:val="00AD68B4"/>
    <w:rsid w:val="00AD6E9C"/>
    <w:rsid w:val="00AD7AD1"/>
    <w:rsid w:val="00AE002C"/>
    <w:rsid w:val="00AE06DF"/>
    <w:rsid w:val="00AE388A"/>
    <w:rsid w:val="00AE3D03"/>
    <w:rsid w:val="00AE452D"/>
    <w:rsid w:val="00AE52FF"/>
    <w:rsid w:val="00AE53CC"/>
    <w:rsid w:val="00AE5897"/>
    <w:rsid w:val="00AE6414"/>
    <w:rsid w:val="00AE75E5"/>
    <w:rsid w:val="00AF0519"/>
    <w:rsid w:val="00AF086F"/>
    <w:rsid w:val="00AF09C6"/>
    <w:rsid w:val="00AF2639"/>
    <w:rsid w:val="00AF27A7"/>
    <w:rsid w:val="00AF308A"/>
    <w:rsid w:val="00AF4DEF"/>
    <w:rsid w:val="00AF515B"/>
    <w:rsid w:val="00AF5B52"/>
    <w:rsid w:val="00AF789F"/>
    <w:rsid w:val="00AF7AA1"/>
    <w:rsid w:val="00AF7B35"/>
    <w:rsid w:val="00AF7C05"/>
    <w:rsid w:val="00B019FA"/>
    <w:rsid w:val="00B0207F"/>
    <w:rsid w:val="00B020F4"/>
    <w:rsid w:val="00B03C21"/>
    <w:rsid w:val="00B0492E"/>
    <w:rsid w:val="00B06384"/>
    <w:rsid w:val="00B067F3"/>
    <w:rsid w:val="00B06A89"/>
    <w:rsid w:val="00B06CA2"/>
    <w:rsid w:val="00B10237"/>
    <w:rsid w:val="00B1182C"/>
    <w:rsid w:val="00B129F3"/>
    <w:rsid w:val="00B13532"/>
    <w:rsid w:val="00B15456"/>
    <w:rsid w:val="00B15CD8"/>
    <w:rsid w:val="00B16519"/>
    <w:rsid w:val="00B1769C"/>
    <w:rsid w:val="00B17C1D"/>
    <w:rsid w:val="00B17F25"/>
    <w:rsid w:val="00B20443"/>
    <w:rsid w:val="00B21777"/>
    <w:rsid w:val="00B21CBF"/>
    <w:rsid w:val="00B220EA"/>
    <w:rsid w:val="00B24036"/>
    <w:rsid w:val="00B240A7"/>
    <w:rsid w:val="00B26570"/>
    <w:rsid w:val="00B268B7"/>
    <w:rsid w:val="00B26BCB"/>
    <w:rsid w:val="00B3045B"/>
    <w:rsid w:val="00B32496"/>
    <w:rsid w:val="00B3447E"/>
    <w:rsid w:val="00B35565"/>
    <w:rsid w:val="00B358F7"/>
    <w:rsid w:val="00B363A7"/>
    <w:rsid w:val="00B36738"/>
    <w:rsid w:val="00B36E75"/>
    <w:rsid w:val="00B37696"/>
    <w:rsid w:val="00B41C4E"/>
    <w:rsid w:val="00B42D31"/>
    <w:rsid w:val="00B4366F"/>
    <w:rsid w:val="00B4370E"/>
    <w:rsid w:val="00B43CE6"/>
    <w:rsid w:val="00B451F6"/>
    <w:rsid w:val="00B45DAF"/>
    <w:rsid w:val="00B46F09"/>
    <w:rsid w:val="00B4714D"/>
    <w:rsid w:val="00B51F77"/>
    <w:rsid w:val="00B522BF"/>
    <w:rsid w:val="00B55603"/>
    <w:rsid w:val="00B5674D"/>
    <w:rsid w:val="00B5713D"/>
    <w:rsid w:val="00B61A89"/>
    <w:rsid w:val="00B62CBB"/>
    <w:rsid w:val="00B62D2C"/>
    <w:rsid w:val="00B63969"/>
    <w:rsid w:val="00B640AE"/>
    <w:rsid w:val="00B6798D"/>
    <w:rsid w:val="00B70B05"/>
    <w:rsid w:val="00B716F3"/>
    <w:rsid w:val="00B728BD"/>
    <w:rsid w:val="00B7299D"/>
    <w:rsid w:val="00B72AC1"/>
    <w:rsid w:val="00B7484E"/>
    <w:rsid w:val="00B74C33"/>
    <w:rsid w:val="00B74EB0"/>
    <w:rsid w:val="00B7572E"/>
    <w:rsid w:val="00B7689B"/>
    <w:rsid w:val="00B77CCB"/>
    <w:rsid w:val="00B80625"/>
    <w:rsid w:val="00B85A30"/>
    <w:rsid w:val="00B86336"/>
    <w:rsid w:val="00B86426"/>
    <w:rsid w:val="00B87185"/>
    <w:rsid w:val="00B915B5"/>
    <w:rsid w:val="00B9259C"/>
    <w:rsid w:val="00B95869"/>
    <w:rsid w:val="00B95B76"/>
    <w:rsid w:val="00B95BB0"/>
    <w:rsid w:val="00BA0894"/>
    <w:rsid w:val="00BA1007"/>
    <w:rsid w:val="00BA15B5"/>
    <w:rsid w:val="00BA3286"/>
    <w:rsid w:val="00BA36A3"/>
    <w:rsid w:val="00BA4377"/>
    <w:rsid w:val="00BA45B6"/>
    <w:rsid w:val="00BA60FB"/>
    <w:rsid w:val="00BA7B94"/>
    <w:rsid w:val="00BB0215"/>
    <w:rsid w:val="00BB104D"/>
    <w:rsid w:val="00BB19CD"/>
    <w:rsid w:val="00BB2433"/>
    <w:rsid w:val="00BB2FA6"/>
    <w:rsid w:val="00BB35C3"/>
    <w:rsid w:val="00BB4124"/>
    <w:rsid w:val="00BB5DF7"/>
    <w:rsid w:val="00BB5E82"/>
    <w:rsid w:val="00BB6679"/>
    <w:rsid w:val="00BB7EC3"/>
    <w:rsid w:val="00BC1578"/>
    <w:rsid w:val="00BC1EAB"/>
    <w:rsid w:val="00BC3CA3"/>
    <w:rsid w:val="00BC3E67"/>
    <w:rsid w:val="00BC411F"/>
    <w:rsid w:val="00BC4268"/>
    <w:rsid w:val="00BC57E2"/>
    <w:rsid w:val="00BC6414"/>
    <w:rsid w:val="00BC64EA"/>
    <w:rsid w:val="00BC6C79"/>
    <w:rsid w:val="00BC6E71"/>
    <w:rsid w:val="00BC7281"/>
    <w:rsid w:val="00BD1EE0"/>
    <w:rsid w:val="00BD2B50"/>
    <w:rsid w:val="00BD2E38"/>
    <w:rsid w:val="00BD5D6B"/>
    <w:rsid w:val="00BD5FC8"/>
    <w:rsid w:val="00BE2E2F"/>
    <w:rsid w:val="00BE35EC"/>
    <w:rsid w:val="00BE3AB8"/>
    <w:rsid w:val="00BE491B"/>
    <w:rsid w:val="00BE7422"/>
    <w:rsid w:val="00BF0ADF"/>
    <w:rsid w:val="00BF0B6B"/>
    <w:rsid w:val="00BF2B56"/>
    <w:rsid w:val="00BF3CE6"/>
    <w:rsid w:val="00BF497F"/>
    <w:rsid w:val="00BF4BD0"/>
    <w:rsid w:val="00BF5ECA"/>
    <w:rsid w:val="00BF6581"/>
    <w:rsid w:val="00BF6AD4"/>
    <w:rsid w:val="00BF6AEB"/>
    <w:rsid w:val="00BF6BFD"/>
    <w:rsid w:val="00C00430"/>
    <w:rsid w:val="00C005EC"/>
    <w:rsid w:val="00C00E44"/>
    <w:rsid w:val="00C010C4"/>
    <w:rsid w:val="00C01175"/>
    <w:rsid w:val="00C01313"/>
    <w:rsid w:val="00C01827"/>
    <w:rsid w:val="00C0216D"/>
    <w:rsid w:val="00C021F3"/>
    <w:rsid w:val="00C02FD5"/>
    <w:rsid w:val="00C03F98"/>
    <w:rsid w:val="00C04028"/>
    <w:rsid w:val="00C05437"/>
    <w:rsid w:val="00C0547F"/>
    <w:rsid w:val="00C05827"/>
    <w:rsid w:val="00C06385"/>
    <w:rsid w:val="00C06D4B"/>
    <w:rsid w:val="00C07994"/>
    <w:rsid w:val="00C111B8"/>
    <w:rsid w:val="00C11EDE"/>
    <w:rsid w:val="00C12B58"/>
    <w:rsid w:val="00C12B8E"/>
    <w:rsid w:val="00C13D84"/>
    <w:rsid w:val="00C1606D"/>
    <w:rsid w:val="00C16761"/>
    <w:rsid w:val="00C16BD3"/>
    <w:rsid w:val="00C17FFD"/>
    <w:rsid w:val="00C22228"/>
    <w:rsid w:val="00C22AC1"/>
    <w:rsid w:val="00C22EF7"/>
    <w:rsid w:val="00C23EF7"/>
    <w:rsid w:val="00C24D24"/>
    <w:rsid w:val="00C24DF4"/>
    <w:rsid w:val="00C26459"/>
    <w:rsid w:val="00C3064A"/>
    <w:rsid w:val="00C31FBC"/>
    <w:rsid w:val="00C320E8"/>
    <w:rsid w:val="00C325D5"/>
    <w:rsid w:val="00C330CB"/>
    <w:rsid w:val="00C3428B"/>
    <w:rsid w:val="00C34419"/>
    <w:rsid w:val="00C36126"/>
    <w:rsid w:val="00C36591"/>
    <w:rsid w:val="00C3744F"/>
    <w:rsid w:val="00C37596"/>
    <w:rsid w:val="00C37613"/>
    <w:rsid w:val="00C40C43"/>
    <w:rsid w:val="00C41C74"/>
    <w:rsid w:val="00C42F8C"/>
    <w:rsid w:val="00C4335B"/>
    <w:rsid w:val="00C43B61"/>
    <w:rsid w:val="00C43C27"/>
    <w:rsid w:val="00C46308"/>
    <w:rsid w:val="00C46A64"/>
    <w:rsid w:val="00C47FBB"/>
    <w:rsid w:val="00C50456"/>
    <w:rsid w:val="00C50B05"/>
    <w:rsid w:val="00C5203A"/>
    <w:rsid w:val="00C531A3"/>
    <w:rsid w:val="00C5455C"/>
    <w:rsid w:val="00C57805"/>
    <w:rsid w:val="00C578F1"/>
    <w:rsid w:val="00C61A1B"/>
    <w:rsid w:val="00C61B95"/>
    <w:rsid w:val="00C62634"/>
    <w:rsid w:val="00C62CD1"/>
    <w:rsid w:val="00C63C0E"/>
    <w:rsid w:val="00C63C25"/>
    <w:rsid w:val="00C65646"/>
    <w:rsid w:val="00C66824"/>
    <w:rsid w:val="00C675D9"/>
    <w:rsid w:val="00C718CD"/>
    <w:rsid w:val="00C718EA"/>
    <w:rsid w:val="00C71A7C"/>
    <w:rsid w:val="00C72099"/>
    <w:rsid w:val="00C72208"/>
    <w:rsid w:val="00C722D4"/>
    <w:rsid w:val="00C72346"/>
    <w:rsid w:val="00C7471F"/>
    <w:rsid w:val="00C76F0E"/>
    <w:rsid w:val="00C7722E"/>
    <w:rsid w:val="00C77646"/>
    <w:rsid w:val="00C7798F"/>
    <w:rsid w:val="00C80057"/>
    <w:rsid w:val="00C819EE"/>
    <w:rsid w:val="00C81F7D"/>
    <w:rsid w:val="00C83F50"/>
    <w:rsid w:val="00C840C2"/>
    <w:rsid w:val="00C85621"/>
    <w:rsid w:val="00C86988"/>
    <w:rsid w:val="00C86A34"/>
    <w:rsid w:val="00C878D6"/>
    <w:rsid w:val="00C90E7A"/>
    <w:rsid w:val="00C916AC"/>
    <w:rsid w:val="00C91901"/>
    <w:rsid w:val="00C91DAC"/>
    <w:rsid w:val="00C938C1"/>
    <w:rsid w:val="00C946F1"/>
    <w:rsid w:val="00C94C87"/>
    <w:rsid w:val="00C95C00"/>
    <w:rsid w:val="00C96310"/>
    <w:rsid w:val="00C9685E"/>
    <w:rsid w:val="00C9728C"/>
    <w:rsid w:val="00CA02B9"/>
    <w:rsid w:val="00CA0C31"/>
    <w:rsid w:val="00CA1BBA"/>
    <w:rsid w:val="00CA1C28"/>
    <w:rsid w:val="00CA2132"/>
    <w:rsid w:val="00CA21E3"/>
    <w:rsid w:val="00CA23DB"/>
    <w:rsid w:val="00CA2D2C"/>
    <w:rsid w:val="00CA30A7"/>
    <w:rsid w:val="00CA485C"/>
    <w:rsid w:val="00CA4D20"/>
    <w:rsid w:val="00CA5B57"/>
    <w:rsid w:val="00CA5C84"/>
    <w:rsid w:val="00CA64AD"/>
    <w:rsid w:val="00CA7AA1"/>
    <w:rsid w:val="00CB0B0E"/>
    <w:rsid w:val="00CB18AB"/>
    <w:rsid w:val="00CB3166"/>
    <w:rsid w:val="00CB391C"/>
    <w:rsid w:val="00CB4882"/>
    <w:rsid w:val="00CB4F9D"/>
    <w:rsid w:val="00CB545C"/>
    <w:rsid w:val="00CB602B"/>
    <w:rsid w:val="00CC0F45"/>
    <w:rsid w:val="00CC23CA"/>
    <w:rsid w:val="00CC30CA"/>
    <w:rsid w:val="00CC3920"/>
    <w:rsid w:val="00CC659D"/>
    <w:rsid w:val="00CC76EF"/>
    <w:rsid w:val="00CC7A70"/>
    <w:rsid w:val="00CD1625"/>
    <w:rsid w:val="00CD224D"/>
    <w:rsid w:val="00CD4857"/>
    <w:rsid w:val="00CD5474"/>
    <w:rsid w:val="00CD5DCB"/>
    <w:rsid w:val="00CD78DE"/>
    <w:rsid w:val="00CE03E6"/>
    <w:rsid w:val="00CE08F5"/>
    <w:rsid w:val="00CE2242"/>
    <w:rsid w:val="00CE2578"/>
    <w:rsid w:val="00CE3D59"/>
    <w:rsid w:val="00CE3D79"/>
    <w:rsid w:val="00CE3E95"/>
    <w:rsid w:val="00CE46FF"/>
    <w:rsid w:val="00CE52BB"/>
    <w:rsid w:val="00CE52C1"/>
    <w:rsid w:val="00CE7713"/>
    <w:rsid w:val="00CE78FD"/>
    <w:rsid w:val="00CF0A57"/>
    <w:rsid w:val="00CF10C5"/>
    <w:rsid w:val="00CF1D33"/>
    <w:rsid w:val="00CF2FE9"/>
    <w:rsid w:val="00CF40B5"/>
    <w:rsid w:val="00CF58AF"/>
    <w:rsid w:val="00CF68C0"/>
    <w:rsid w:val="00CF758A"/>
    <w:rsid w:val="00CF7A86"/>
    <w:rsid w:val="00D017C9"/>
    <w:rsid w:val="00D01D66"/>
    <w:rsid w:val="00D020BB"/>
    <w:rsid w:val="00D03141"/>
    <w:rsid w:val="00D03E04"/>
    <w:rsid w:val="00D05E67"/>
    <w:rsid w:val="00D076F2"/>
    <w:rsid w:val="00D10776"/>
    <w:rsid w:val="00D12F5B"/>
    <w:rsid w:val="00D15B2A"/>
    <w:rsid w:val="00D16F49"/>
    <w:rsid w:val="00D17046"/>
    <w:rsid w:val="00D174CA"/>
    <w:rsid w:val="00D217BD"/>
    <w:rsid w:val="00D22313"/>
    <w:rsid w:val="00D23428"/>
    <w:rsid w:val="00D2406E"/>
    <w:rsid w:val="00D2565C"/>
    <w:rsid w:val="00D2664C"/>
    <w:rsid w:val="00D2681B"/>
    <w:rsid w:val="00D27A58"/>
    <w:rsid w:val="00D302C1"/>
    <w:rsid w:val="00D305A4"/>
    <w:rsid w:val="00D31BFB"/>
    <w:rsid w:val="00D34BE2"/>
    <w:rsid w:val="00D35F5E"/>
    <w:rsid w:val="00D36129"/>
    <w:rsid w:val="00D370BA"/>
    <w:rsid w:val="00D4191D"/>
    <w:rsid w:val="00D4438E"/>
    <w:rsid w:val="00D449B6"/>
    <w:rsid w:val="00D50C9C"/>
    <w:rsid w:val="00D517B8"/>
    <w:rsid w:val="00D51B28"/>
    <w:rsid w:val="00D5266A"/>
    <w:rsid w:val="00D55591"/>
    <w:rsid w:val="00D56547"/>
    <w:rsid w:val="00D60A81"/>
    <w:rsid w:val="00D615F1"/>
    <w:rsid w:val="00D6369F"/>
    <w:rsid w:val="00D64338"/>
    <w:rsid w:val="00D652F7"/>
    <w:rsid w:val="00D664CC"/>
    <w:rsid w:val="00D665C2"/>
    <w:rsid w:val="00D67579"/>
    <w:rsid w:val="00D712F0"/>
    <w:rsid w:val="00D71414"/>
    <w:rsid w:val="00D71AEC"/>
    <w:rsid w:val="00D74250"/>
    <w:rsid w:val="00D74799"/>
    <w:rsid w:val="00D77A7D"/>
    <w:rsid w:val="00D80100"/>
    <w:rsid w:val="00D81165"/>
    <w:rsid w:val="00D82380"/>
    <w:rsid w:val="00D83358"/>
    <w:rsid w:val="00D84838"/>
    <w:rsid w:val="00D87430"/>
    <w:rsid w:val="00D9047A"/>
    <w:rsid w:val="00D905B7"/>
    <w:rsid w:val="00D90612"/>
    <w:rsid w:val="00D9090B"/>
    <w:rsid w:val="00D90DD0"/>
    <w:rsid w:val="00D91DD9"/>
    <w:rsid w:val="00D92666"/>
    <w:rsid w:val="00D931DF"/>
    <w:rsid w:val="00D9352A"/>
    <w:rsid w:val="00D939D5"/>
    <w:rsid w:val="00D93C2D"/>
    <w:rsid w:val="00D942F7"/>
    <w:rsid w:val="00D942FC"/>
    <w:rsid w:val="00D9477F"/>
    <w:rsid w:val="00D95F72"/>
    <w:rsid w:val="00D97853"/>
    <w:rsid w:val="00DA00BE"/>
    <w:rsid w:val="00DA0481"/>
    <w:rsid w:val="00DA07C7"/>
    <w:rsid w:val="00DA0821"/>
    <w:rsid w:val="00DA2078"/>
    <w:rsid w:val="00DA23FE"/>
    <w:rsid w:val="00DA2D50"/>
    <w:rsid w:val="00DA435D"/>
    <w:rsid w:val="00DA5016"/>
    <w:rsid w:val="00DA5F03"/>
    <w:rsid w:val="00DA6FF2"/>
    <w:rsid w:val="00DA7152"/>
    <w:rsid w:val="00DB00CB"/>
    <w:rsid w:val="00DB1986"/>
    <w:rsid w:val="00DB267A"/>
    <w:rsid w:val="00DB3490"/>
    <w:rsid w:val="00DB76EB"/>
    <w:rsid w:val="00DC371E"/>
    <w:rsid w:val="00DC3794"/>
    <w:rsid w:val="00DC3BD6"/>
    <w:rsid w:val="00DC40AF"/>
    <w:rsid w:val="00DC47C4"/>
    <w:rsid w:val="00DC502B"/>
    <w:rsid w:val="00DC5E20"/>
    <w:rsid w:val="00DC6088"/>
    <w:rsid w:val="00DC6C68"/>
    <w:rsid w:val="00DD2F24"/>
    <w:rsid w:val="00DD2F4F"/>
    <w:rsid w:val="00DD3638"/>
    <w:rsid w:val="00DD3EF2"/>
    <w:rsid w:val="00DD4871"/>
    <w:rsid w:val="00DD7702"/>
    <w:rsid w:val="00DE0772"/>
    <w:rsid w:val="00DE0FC6"/>
    <w:rsid w:val="00DE1535"/>
    <w:rsid w:val="00DE3EE9"/>
    <w:rsid w:val="00DE5ECE"/>
    <w:rsid w:val="00DF0952"/>
    <w:rsid w:val="00DF17F7"/>
    <w:rsid w:val="00DF27C8"/>
    <w:rsid w:val="00DF2E84"/>
    <w:rsid w:val="00DF54E4"/>
    <w:rsid w:val="00DF5CE2"/>
    <w:rsid w:val="00DF6723"/>
    <w:rsid w:val="00DF6A35"/>
    <w:rsid w:val="00DF7EF5"/>
    <w:rsid w:val="00E008A5"/>
    <w:rsid w:val="00E014D1"/>
    <w:rsid w:val="00E01767"/>
    <w:rsid w:val="00E0204E"/>
    <w:rsid w:val="00E02ED4"/>
    <w:rsid w:val="00E03BD4"/>
    <w:rsid w:val="00E03E2A"/>
    <w:rsid w:val="00E043BF"/>
    <w:rsid w:val="00E044B1"/>
    <w:rsid w:val="00E06EA6"/>
    <w:rsid w:val="00E10371"/>
    <w:rsid w:val="00E1098D"/>
    <w:rsid w:val="00E11019"/>
    <w:rsid w:val="00E11206"/>
    <w:rsid w:val="00E119FC"/>
    <w:rsid w:val="00E1426C"/>
    <w:rsid w:val="00E1491A"/>
    <w:rsid w:val="00E158DD"/>
    <w:rsid w:val="00E1685D"/>
    <w:rsid w:val="00E16A39"/>
    <w:rsid w:val="00E2089A"/>
    <w:rsid w:val="00E21780"/>
    <w:rsid w:val="00E21AFE"/>
    <w:rsid w:val="00E23E8F"/>
    <w:rsid w:val="00E247F1"/>
    <w:rsid w:val="00E24E7A"/>
    <w:rsid w:val="00E24FFE"/>
    <w:rsid w:val="00E25BCF"/>
    <w:rsid w:val="00E263FA"/>
    <w:rsid w:val="00E26526"/>
    <w:rsid w:val="00E278D8"/>
    <w:rsid w:val="00E310A4"/>
    <w:rsid w:val="00E32276"/>
    <w:rsid w:val="00E32E93"/>
    <w:rsid w:val="00E330B0"/>
    <w:rsid w:val="00E3540B"/>
    <w:rsid w:val="00E35FB5"/>
    <w:rsid w:val="00E370EB"/>
    <w:rsid w:val="00E37E53"/>
    <w:rsid w:val="00E37EB0"/>
    <w:rsid w:val="00E4038D"/>
    <w:rsid w:val="00E40AAE"/>
    <w:rsid w:val="00E41D1D"/>
    <w:rsid w:val="00E42F3D"/>
    <w:rsid w:val="00E430E1"/>
    <w:rsid w:val="00E43658"/>
    <w:rsid w:val="00E440AA"/>
    <w:rsid w:val="00E441AA"/>
    <w:rsid w:val="00E4672F"/>
    <w:rsid w:val="00E46767"/>
    <w:rsid w:val="00E46F69"/>
    <w:rsid w:val="00E4795E"/>
    <w:rsid w:val="00E507BF"/>
    <w:rsid w:val="00E5139D"/>
    <w:rsid w:val="00E51989"/>
    <w:rsid w:val="00E51A62"/>
    <w:rsid w:val="00E52657"/>
    <w:rsid w:val="00E54DE5"/>
    <w:rsid w:val="00E55306"/>
    <w:rsid w:val="00E5729E"/>
    <w:rsid w:val="00E57840"/>
    <w:rsid w:val="00E6010C"/>
    <w:rsid w:val="00E60DF5"/>
    <w:rsid w:val="00E617C9"/>
    <w:rsid w:val="00E63877"/>
    <w:rsid w:val="00E6594D"/>
    <w:rsid w:val="00E65F44"/>
    <w:rsid w:val="00E70EAF"/>
    <w:rsid w:val="00E72647"/>
    <w:rsid w:val="00E7325A"/>
    <w:rsid w:val="00E7342D"/>
    <w:rsid w:val="00E73EFB"/>
    <w:rsid w:val="00E77F14"/>
    <w:rsid w:val="00E80CEC"/>
    <w:rsid w:val="00E82977"/>
    <w:rsid w:val="00E8298D"/>
    <w:rsid w:val="00E829F4"/>
    <w:rsid w:val="00E82EB7"/>
    <w:rsid w:val="00E8318A"/>
    <w:rsid w:val="00E83C83"/>
    <w:rsid w:val="00E83F97"/>
    <w:rsid w:val="00E8496B"/>
    <w:rsid w:val="00E85D2B"/>
    <w:rsid w:val="00E8666E"/>
    <w:rsid w:val="00E87363"/>
    <w:rsid w:val="00E87553"/>
    <w:rsid w:val="00E87942"/>
    <w:rsid w:val="00E9099A"/>
    <w:rsid w:val="00E9210F"/>
    <w:rsid w:val="00E92A7F"/>
    <w:rsid w:val="00E93022"/>
    <w:rsid w:val="00E9643E"/>
    <w:rsid w:val="00E976BE"/>
    <w:rsid w:val="00EA00EC"/>
    <w:rsid w:val="00EA0773"/>
    <w:rsid w:val="00EA08EC"/>
    <w:rsid w:val="00EA2276"/>
    <w:rsid w:val="00EA2343"/>
    <w:rsid w:val="00EA44E1"/>
    <w:rsid w:val="00EA4F63"/>
    <w:rsid w:val="00EA51EA"/>
    <w:rsid w:val="00EA5203"/>
    <w:rsid w:val="00EA616C"/>
    <w:rsid w:val="00EA7633"/>
    <w:rsid w:val="00EA7E16"/>
    <w:rsid w:val="00EB0F00"/>
    <w:rsid w:val="00EB0F65"/>
    <w:rsid w:val="00EB17A2"/>
    <w:rsid w:val="00EB26E3"/>
    <w:rsid w:val="00EB3568"/>
    <w:rsid w:val="00EB4124"/>
    <w:rsid w:val="00EB4130"/>
    <w:rsid w:val="00EB41A0"/>
    <w:rsid w:val="00EB4B86"/>
    <w:rsid w:val="00EB55EC"/>
    <w:rsid w:val="00EB577C"/>
    <w:rsid w:val="00EB5EBC"/>
    <w:rsid w:val="00EB7927"/>
    <w:rsid w:val="00EB7EE1"/>
    <w:rsid w:val="00EC08D9"/>
    <w:rsid w:val="00EC1410"/>
    <w:rsid w:val="00EC222E"/>
    <w:rsid w:val="00EC268F"/>
    <w:rsid w:val="00EC3386"/>
    <w:rsid w:val="00EC37BD"/>
    <w:rsid w:val="00EC778C"/>
    <w:rsid w:val="00ED235A"/>
    <w:rsid w:val="00ED239E"/>
    <w:rsid w:val="00ED35C0"/>
    <w:rsid w:val="00ED39CA"/>
    <w:rsid w:val="00ED3DDF"/>
    <w:rsid w:val="00ED412E"/>
    <w:rsid w:val="00ED613A"/>
    <w:rsid w:val="00ED79DE"/>
    <w:rsid w:val="00ED7C91"/>
    <w:rsid w:val="00EE034E"/>
    <w:rsid w:val="00EE0971"/>
    <w:rsid w:val="00EE1050"/>
    <w:rsid w:val="00EE1565"/>
    <w:rsid w:val="00EE332D"/>
    <w:rsid w:val="00EE6FDB"/>
    <w:rsid w:val="00EE76F0"/>
    <w:rsid w:val="00EF05D2"/>
    <w:rsid w:val="00EF35A8"/>
    <w:rsid w:val="00EF5B6D"/>
    <w:rsid w:val="00EF6CC5"/>
    <w:rsid w:val="00F0291D"/>
    <w:rsid w:val="00F02A0C"/>
    <w:rsid w:val="00F02B10"/>
    <w:rsid w:val="00F03057"/>
    <w:rsid w:val="00F03386"/>
    <w:rsid w:val="00F03F9A"/>
    <w:rsid w:val="00F04A1C"/>
    <w:rsid w:val="00F04F98"/>
    <w:rsid w:val="00F06A02"/>
    <w:rsid w:val="00F07A4F"/>
    <w:rsid w:val="00F07C7B"/>
    <w:rsid w:val="00F10259"/>
    <w:rsid w:val="00F13533"/>
    <w:rsid w:val="00F143C8"/>
    <w:rsid w:val="00F150FB"/>
    <w:rsid w:val="00F15361"/>
    <w:rsid w:val="00F16597"/>
    <w:rsid w:val="00F17D41"/>
    <w:rsid w:val="00F204A3"/>
    <w:rsid w:val="00F2055A"/>
    <w:rsid w:val="00F218CF"/>
    <w:rsid w:val="00F22701"/>
    <w:rsid w:val="00F2396F"/>
    <w:rsid w:val="00F23FBF"/>
    <w:rsid w:val="00F24B06"/>
    <w:rsid w:val="00F24E79"/>
    <w:rsid w:val="00F253DD"/>
    <w:rsid w:val="00F2563E"/>
    <w:rsid w:val="00F266C9"/>
    <w:rsid w:val="00F2708D"/>
    <w:rsid w:val="00F2713F"/>
    <w:rsid w:val="00F2780E"/>
    <w:rsid w:val="00F3196B"/>
    <w:rsid w:val="00F326F0"/>
    <w:rsid w:val="00F3537D"/>
    <w:rsid w:val="00F35540"/>
    <w:rsid w:val="00F36884"/>
    <w:rsid w:val="00F403FE"/>
    <w:rsid w:val="00F43763"/>
    <w:rsid w:val="00F44140"/>
    <w:rsid w:val="00F44C48"/>
    <w:rsid w:val="00F45434"/>
    <w:rsid w:val="00F45D18"/>
    <w:rsid w:val="00F468A0"/>
    <w:rsid w:val="00F50A4E"/>
    <w:rsid w:val="00F50A97"/>
    <w:rsid w:val="00F511B2"/>
    <w:rsid w:val="00F52848"/>
    <w:rsid w:val="00F5451A"/>
    <w:rsid w:val="00F57DA2"/>
    <w:rsid w:val="00F60DBB"/>
    <w:rsid w:val="00F63BC6"/>
    <w:rsid w:val="00F64673"/>
    <w:rsid w:val="00F646CE"/>
    <w:rsid w:val="00F64C54"/>
    <w:rsid w:val="00F67868"/>
    <w:rsid w:val="00F678A3"/>
    <w:rsid w:val="00F70C4C"/>
    <w:rsid w:val="00F71F24"/>
    <w:rsid w:val="00F723F7"/>
    <w:rsid w:val="00F7346A"/>
    <w:rsid w:val="00F7658E"/>
    <w:rsid w:val="00F77A2C"/>
    <w:rsid w:val="00F84779"/>
    <w:rsid w:val="00F85418"/>
    <w:rsid w:val="00F8583D"/>
    <w:rsid w:val="00F8597B"/>
    <w:rsid w:val="00F859FA"/>
    <w:rsid w:val="00F85D91"/>
    <w:rsid w:val="00F86248"/>
    <w:rsid w:val="00F8652F"/>
    <w:rsid w:val="00F86984"/>
    <w:rsid w:val="00F8725C"/>
    <w:rsid w:val="00F8739D"/>
    <w:rsid w:val="00F9105F"/>
    <w:rsid w:val="00F91A20"/>
    <w:rsid w:val="00F91D57"/>
    <w:rsid w:val="00F931A5"/>
    <w:rsid w:val="00F936A8"/>
    <w:rsid w:val="00F93878"/>
    <w:rsid w:val="00F94429"/>
    <w:rsid w:val="00F94A8A"/>
    <w:rsid w:val="00F95760"/>
    <w:rsid w:val="00F95B4F"/>
    <w:rsid w:val="00F96417"/>
    <w:rsid w:val="00F97B0D"/>
    <w:rsid w:val="00F97DF4"/>
    <w:rsid w:val="00FA280A"/>
    <w:rsid w:val="00FA4476"/>
    <w:rsid w:val="00FA4AE1"/>
    <w:rsid w:val="00FA4F44"/>
    <w:rsid w:val="00FA523C"/>
    <w:rsid w:val="00FA5B7B"/>
    <w:rsid w:val="00FA5FA5"/>
    <w:rsid w:val="00FA6007"/>
    <w:rsid w:val="00FA6011"/>
    <w:rsid w:val="00FA6A68"/>
    <w:rsid w:val="00FA7A3A"/>
    <w:rsid w:val="00FB0B51"/>
    <w:rsid w:val="00FB0F21"/>
    <w:rsid w:val="00FB279D"/>
    <w:rsid w:val="00FB2E2A"/>
    <w:rsid w:val="00FB3467"/>
    <w:rsid w:val="00FB3DBF"/>
    <w:rsid w:val="00FB5533"/>
    <w:rsid w:val="00FB5569"/>
    <w:rsid w:val="00FB6017"/>
    <w:rsid w:val="00FB6D83"/>
    <w:rsid w:val="00FC003E"/>
    <w:rsid w:val="00FC27F8"/>
    <w:rsid w:val="00FC503A"/>
    <w:rsid w:val="00FC686B"/>
    <w:rsid w:val="00FD03A2"/>
    <w:rsid w:val="00FD0918"/>
    <w:rsid w:val="00FD1546"/>
    <w:rsid w:val="00FD3F49"/>
    <w:rsid w:val="00FD4AD7"/>
    <w:rsid w:val="00FD4D48"/>
    <w:rsid w:val="00FD4DF5"/>
    <w:rsid w:val="00FD519B"/>
    <w:rsid w:val="00FD5982"/>
    <w:rsid w:val="00FD74FE"/>
    <w:rsid w:val="00FD76F4"/>
    <w:rsid w:val="00FE003E"/>
    <w:rsid w:val="00FE05E4"/>
    <w:rsid w:val="00FE0ACD"/>
    <w:rsid w:val="00FE1903"/>
    <w:rsid w:val="00FE2C8C"/>
    <w:rsid w:val="00FE3245"/>
    <w:rsid w:val="00FE39C3"/>
    <w:rsid w:val="00FE4716"/>
    <w:rsid w:val="00FE4830"/>
    <w:rsid w:val="00FE6B47"/>
    <w:rsid w:val="00FE6F65"/>
    <w:rsid w:val="00FF0764"/>
    <w:rsid w:val="00FF158B"/>
    <w:rsid w:val="00FF1654"/>
    <w:rsid w:val="00FF17C6"/>
    <w:rsid w:val="00FF5815"/>
    <w:rsid w:val="00FF5CD1"/>
    <w:rsid w:val="00FF5F83"/>
    <w:rsid w:val="00FF65C2"/>
    <w:rsid w:val="00FF6692"/>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10"/>
    <o:shapelayout v:ext="edit">
      <o:idmap v:ext="edit" data="1"/>
    </o:shapelayout>
  </w:shapeDefaults>
  <w:decimalSymbol w:val="."/>
  <w:listSeparator w:val=","/>
  <w14:docId w14:val="0FE02D4E"/>
  <w15:chartTrackingRefBased/>
  <w15:docId w15:val="{0C65EEB9-9E6E-4DAA-AF2B-BF73101B5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4FE"/>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9"/>
    <w:qFormat/>
    <w:rsid w:val="00582A5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9"/>
    <w:qFormat/>
    <w:rsid w:val="00E7342D"/>
    <w:pPr>
      <w:widowControl w:val="0"/>
      <w:autoSpaceDE w:val="0"/>
      <w:autoSpaceDN w:val="0"/>
      <w:adjustRightInd w:val="0"/>
      <w:spacing w:before="120" w:after="120" w:line="240" w:lineRule="auto"/>
      <w:outlineLvl w:val="1"/>
    </w:pPr>
    <w:rPr>
      <w:rFonts w:ascii="Arial" w:hAnsi="Arial"/>
      <w:b/>
      <w:bCs/>
    </w:rPr>
  </w:style>
  <w:style w:type="paragraph" w:styleId="Heading3">
    <w:name w:val="heading 3"/>
    <w:basedOn w:val="Normal"/>
    <w:link w:val="Heading3Char"/>
    <w:uiPriority w:val="99"/>
    <w:qFormat/>
    <w:rsid w:val="00E11206"/>
    <w:pPr>
      <w:widowControl w:val="0"/>
      <w:autoSpaceDE w:val="0"/>
      <w:autoSpaceDN w:val="0"/>
      <w:spacing w:after="0" w:line="671" w:lineRule="exact"/>
      <w:ind w:left="700"/>
      <w:outlineLvl w:val="2"/>
    </w:pPr>
    <w:rPr>
      <w:rFonts w:ascii="Constantia" w:eastAsia="Constantia" w:hAnsi="Constantia" w:cs="Constantia"/>
      <w:sz w:val="56"/>
      <w:szCs w:val="56"/>
      <w:lang w:bidi="en-US"/>
    </w:rPr>
  </w:style>
  <w:style w:type="paragraph" w:styleId="Heading4">
    <w:name w:val="heading 4"/>
    <w:basedOn w:val="Normal"/>
    <w:next w:val="Normal"/>
    <w:link w:val="Heading4Char"/>
    <w:uiPriority w:val="9"/>
    <w:unhideWhenUsed/>
    <w:qFormat/>
    <w:rsid w:val="00E7342D"/>
    <w:pPr>
      <w:keepNext/>
      <w:keepLines/>
      <w:spacing w:before="200" w:after="0" w:line="240"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78420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78420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7342D"/>
    <w:pPr>
      <w:keepNext/>
      <w:keepLines/>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582A5B"/>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9"/>
    <w:rsid w:val="00E7342D"/>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E11206"/>
    <w:rPr>
      <w:rFonts w:ascii="Constantia" w:eastAsia="Constantia" w:hAnsi="Constantia" w:cs="Constantia"/>
      <w:sz w:val="56"/>
      <w:szCs w:val="56"/>
      <w:lang w:val="en-US" w:bidi="en-US"/>
    </w:rPr>
  </w:style>
  <w:style w:type="character" w:customStyle="1" w:styleId="Heading4Char">
    <w:name w:val="Heading 4 Char"/>
    <w:basedOn w:val="DefaultParagraphFont"/>
    <w:link w:val="Heading4"/>
    <w:uiPriority w:val="9"/>
    <w:rsid w:val="00E7342D"/>
    <w:rPr>
      <w:rFonts w:asciiTheme="majorHAnsi" w:eastAsiaTheme="majorEastAsia" w:hAnsiTheme="majorHAnsi" w:cstheme="majorBidi"/>
      <w:b/>
      <w:bCs/>
      <w:i/>
      <w:iCs/>
      <w:color w:val="5B9BD5" w:themeColor="accent1"/>
      <w:sz w:val="24"/>
      <w:szCs w:val="24"/>
      <w:lang w:val="en-US"/>
    </w:rPr>
  </w:style>
  <w:style w:type="character" w:customStyle="1" w:styleId="Heading5Char">
    <w:name w:val="Heading 5 Char"/>
    <w:basedOn w:val="DefaultParagraphFont"/>
    <w:link w:val="Heading5"/>
    <w:uiPriority w:val="9"/>
    <w:semiHidden/>
    <w:rsid w:val="0078420B"/>
    <w:rPr>
      <w:rFonts w:asciiTheme="majorHAnsi" w:eastAsiaTheme="majorEastAsia" w:hAnsiTheme="majorHAnsi" w:cstheme="majorBidi"/>
      <w:color w:val="2E74B5" w:themeColor="accent1" w:themeShade="BF"/>
      <w:sz w:val="24"/>
      <w:szCs w:val="24"/>
      <w:lang w:val="en-US"/>
    </w:rPr>
  </w:style>
  <w:style w:type="character" w:customStyle="1" w:styleId="Heading6Char">
    <w:name w:val="Heading 6 Char"/>
    <w:basedOn w:val="DefaultParagraphFont"/>
    <w:link w:val="Heading6"/>
    <w:uiPriority w:val="9"/>
    <w:semiHidden/>
    <w:rsid w:val="0078420B"/>
    <w:rPr>
      <w:rFonts w:asciiTheme="majorHAnsi" w:eastAsiaTheme="majorEastAsia" w:hAnsiTheme="majorHAnsi" w:cstheme="majorBidi"/>
      <w:color w:val="1F4D78" w:themeColor="accent1" w:themeShade="7F"/>
      <w:sz w:val="24"/>
      <w:szCs w:val="24"/>
      <w:lang w:val="en-US"/>
    </w:rPr>
  </w:style>
  <w:style w:type="character" w:customStyle="1" w:styleId="Heading9Char">
    <w:name w:val="Heading 9 Char"/>
    <w:basedOn w:val="DefaultParagraphFont"/>
    <w:link w:val="Heading9"/>
    <w:uiPriority w:val="9"/>
    <w:semiHidden/>
    <w:rsid w:val="00E7342D"/>
    <w:rPr>
      <w:rFonts w:asciiTheme="majorHAnsi" w:eastAsiaTheme="majorEastAsia" w:hAnsiTheme="majorHAnsi" w:cstheme="majorBidi"/>
      <w:i/>
      <w:iCs/>
      <w:color w:val="404040" w:themeColor="text1" w:themeTint="BF"/>
      <w:sz w:val="20"/>
      <w:szCs w:val="20"/>
      <w:lang w:val="en-US"/>
    </w:rPr>
  </w:style>
  <w:style w:type="paragraph" w:styleId="Footer">
    <w:name w:val="footer"/>
    <w:basedOn w:val="Normal"/>
    <w:link w:val="FooterChar"/>
    <w:uiPriority w:val="99"/>
    <w:rsid w:val="00E11206"/>
    <w:pPr>
      <w:tabs>
        <w:tab w:val="center" w:pos="4320"/>
        <w:tab w:val="right" w:pos="8640"/>
      </w:tabs>
    </w:pPr>
  </w:style>
  <w:style w:type="character" w:customStyle="1" w:styleId="FooterChar">
    <w:name w:val="Footer Char"/>
    <w:basedOn w:val="DefaultParagraphFont"/>
    <w:link w:val="Footer"/>
    <w:uiPriority w:val="99"/>
    <w:qFormat/>
    <w:rsid w:val="00E11206"/>
    <w:rPr>
      <w:rFonts w:ascii="Times New Roman" w:eastAsia="Times New Roman" w:hAnsi="Times New Roman" w:cs="Times New Roman"/>
      <w:sz w:val="24"/>
      <w:szCs w:val="24"/>
      <w:lang w:val="en-US"/>
    </w:rPr>
  </w:style>
  <w:style w:type="paragraph" w:styleId="Header">
    <w:name w:val="header"/>
    <w:basedOn w:val="Normal"/>
    <w:link w:val="HeaderChar"/>
    <w:uiPriority w:val="99"/>
    <w:qFormat/>
    <w:rsid w:val="00E11206"/>
    <w:pPr>
      <w:tabs>
        <w:tab w:val="center" w:pos="4320"/>
        <w:tab w:val="right" w:pos="8640"/>
      </w:tabs>
    </w:pPr>
  </w:style>
  <w:style w:type="character" w:customStyle="1" w:styleId="HeaderChar">
    <w:name w:val="Header Char"/>
    <w:basedOn w:val="DefaultParagraphFont"/>
    <w:link w:val="Header"/>
    <w:uiPriority w:val="99"/>
    <w:qFormat/>
    <w:rsid w:val="00E11206"/>
    <w:rPr>
      <w:rFonts w:ascii="Times New Roman" w:eastAsia="Times New Roman" w:hAnsi="Times New Roman" w:cs="Times New Roman"/>
      <w:sz w:val="24"/>
      <w:szCs w:val="24"/>
      <w:lang w:val="en-US"/>
    </w:rPr>
  </w:style>
  <w:style w:type="character" w:styleId="PageNumber">
    <w:name w:val="page number"/>
    <w:basedOn w:val="DefaultParagraphFont"/>
    <w:uiPriority w:val="99"/>
    <w:qFormat/>
    <w:rsid w:val="00E11206"/>
  </w:style>
  <w:style w:type="paragraph" w:styleId="ListParagraph">
    <w:name w:val="List Paragraph"/>
    <w:aliases w:val="heading 9,Annexure,List Paragraph1,WinDForce-Letter,Heading 91,bullets,Heading 911,List Paragraph2,List Paragraph11,Heading 9111,Heading 92,Heading 93,Heading 94,Heading 91111,Heading 95,Report Para,Bullet 05,Heading 911111,Bullets,lp1,lp"/>
    <w:basedOn w:val="Normal"/>
    <w:link w:val="ListParagraphChar"/>
    <w:uiPriority w:val="34"/>
    <w:qFormat/>
    <w:rsid w:val="00E11206"/>
    <w:pPr>
      <w:ind w:left="720"/>
    </w:pPr>
  </w:style>
  <w:style w:type="character" w:customStyle="1" w:styleId="ListParagraphChar">
    <w:name w:val="List Paragraph Char"/>
    <w:aliases w:val="heading 9 Char,Annexure Char,List Paragraph1 Char,WinDForce-Letter Char,Heading 91 Char,bullets Char,Heading 911 Char,List Paragraph2 Char,List Paragraph11 Char,Heading 9111 Char,Heading 92 Char,Heading 93 Char,Heading 94 Char"/>
    <w:basedOn w:val="DefaultParagraphFont"/>
    <w:link w:val="ListParagraph"/>
    <w:uiPriority w:val="34"/>
    <w:qFormat/>
    <w:locked/>
    <w:rsid w:val="00E11206"/>
    <w:rPr>
      <w:rFonts w:ascii="Times New Roman" w:eastAsia="Times New Roman" w:hAnsi="Times New Roman" w:cs="Times New Roman"/>
      <w:sz w:val="24"/>
      <w:szCs w:val="24"/>
      <w:lang w:val="en-US"/>
    </w:rPr>
  </w:style>
  <w:style w:type="paragraph" w:customStyle="1" w:styleId="DefaultText11">
    <w:name w:val="Default Text:1:1"/>
    <w:basedOn w:val="Normal"/>
    <w:uiPriority w:val="99"/>
    <w:qFormat/>
    <w:rsid w:val="00E11206"/>
    <w:pPr>
      <w:widowControl w:val="0"/>
      <w:autoSpaceDE w:val="0"/>
      <w:autoSpaceDN w:val="0"/>
      <w:adjustRightInd w:val="0"/>
    </w:pPr>
  </w:style>
  <w:style w:type="table" w:customStyle="1" w:styleId="TableGrid1">
    <w:name w:val="Table Grid1"/>
    <w:basedOn w:val="TableNormal"/>
    <w:next w:val="TableGrid"/>
    <w:uiPriority w:val="59"/>
    <w:locked/>
    <w:rsid w:val="00E1120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aliases w:val="UDP Grid,Advisian new 5,E&amp;P Style 5,E&amp;P Table Style 4"/>
    <w:basedOn w:val="TableNormal"/>
    <w:uiPriority w:val="59"/>
    <w:qFormat/>
    <w:rsid w:val="00E112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11206"/>
    <w:pPr>
      <w:widowControl w:val="0"/>
      <w:autoSpaceDE w:val="0"/>
      <w:autoSpaceDN w:val="0"/>
      <w:spacing w:after="0" w:line="240" w:lineRule="auto"/>
    </w:pPr>
    <w:rPr>
      <w:rFonts w:ascii="Arial" w:eastAsia="Arial" w:hAnsi="Arial" w:cs="Arial"/>
      <w:sz w:val="22"/>
      <w:szCs w:val="22"/>
      <w:lang w:bidi="en-US"/>
    </w:rPr>
  </w:style>
  <w:style w:type="paragraph" w:customStyle="1" w:styleId="welcome-txt">
    <w:name w:val="welcome-txt"/>
    <w:basedOn w:val="Normal"/>
    <w:rsid w:val="00E11206"/>
    <w:pPr>
      <w:spacing w:before="100" w:beforeAutospacing="1" w:after="100" w:afterAutospacing="1" w:line="240" w:lineRule="auto"/>
    </w:pPr>
    <w:rPr>
      <w:lang w:val="en-IN" w:eastAsia="en-IN"/>
    </w:rPr>
  </w:style>
  <w:style w:type="paragraph" w:styleId="NormalWeb">
    <w:name w:val="Normal (Web)"/>
    <w:basedOn w:val="Normal"/>
    <w:uiPriority w:val="99"/>
    <w:unhideWhenUsed/>
    <w:rsid w:val="00E11206"/>
    <w:pPr>
      <w:spacing w:before="100" w:beforeAutospacing="1" w:after="100" w:afterAutospacing="1" w:line="240" w:lineRule="auto"/>
    </w:pPr>
    <w:rPr>
      <w:lang w:val="en-IN" w:eastAsia="en-IN"/>
    </w:rPr>
  </w:style>
  <w:style w:type="paragraph" w:customStyle="1" w:styleId="Default">
    <w:name w:val="Default"/>
    <w:qFormat/>
    <w:rsid w:val="00E11206"/>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m-1140511870709668315msolistparagraph">
    <w:name w:val="m_-1140511870709668315msolistparagraph"/>
    <w:basedOn w:val="Normal"/>
    <w:rsid w:val="00E11206"/>
    <w:pPr>
      <w:spacing w:before="100" w:beforeAutospacing="1" w:after="100" w:afterAutospacing="1" w:line="240" w:lineRule="auto"/>
    </w:pPr>
    <w:rPr>
      <w:lang w:val="en-IN" w:eastAsia="en-IN"/>
    </w:rPr>
  </w:style>
  <w:style w:type="paragraph" w:styleId="BodyText">
    <w:name w:val="Body Text"/>
    <w:basedOn w:val="Normal"/>
    <w:link w:val="BodyTextChar"/>
    <w:uiPriority w:val="99"/>
    <w:qFormat/>
    <w:rsid w:val="00E11206"/>
    <w:pPr>
      <w:widowControl w:val="0"/>
      <w:autoSpaceDE w:val="0"/>
      <w:autoSpaceDN w:val="0"/>
      <w:spacing w:after="0" w:line="240" w:lineRule="auto"/>
    </w:pPr>
    <w:rPr>
      <w:rFonts w:ascii="Goudy Old Style" w:eastAsia="Goudy Old Style" w:hAnsi="Goudy Old Style" w:cs="Goudy Old Style"/>
      <w:sz w:val="36"/>
      <w:szCs w:val="36"/>
      <w:lang w:bidi="en-US"/>
    </w:rPr>
  </w:style>
  <w:style w:type="character" w:customStyle="1" w:styleId="BodyTextChar">
    <w:name w:val="Body Text Char"/>
    <w:basedOn w:val="DefaultParagraphFont"/>
    <w:link w:val="BodyText"/>
    <w:uiPriority w:val="99"/>
    <w:rsid w:val="00E11206"/>
    <w:rPr>
      <w:rFonts w:ascii="Goudy Old Style" w:eastAsia="Goudy Old Style" w:hAnsi="Goudy Old Style" w:cs="Goudy Old Style"/>
      <w:sz w:val="36"/>
      <w:szCs w:val="36"/>
      <w:lang w:val="en-US" w:bidi="en-US"/>
    </w:rPr>
  </w:style>
  <w:style w:type="paragraph" w:styleId="FootnoteText">
    <w:name w:val="footnote text"/>
    <w:basedOn w:val="Normal"/>
    <w:link w:val="FootnoteTextChar"/>
    <w:uiPriority w:val="99"/>
    <w:semiHidden/>
    <w:unhideWhenUsed/>
    <w:qFormat/>
    <w:rsid w:val="00E11206"/>
    <w:rPr>
      <w:sz w:val="20"/>
      <w:szCs w:val="20"/>
    </w:rPr>
  </w:style>
  <w:style w:type="character" w:customStyle="1" w:styleId="FootnoteTextChar">
    <w:name w:val="Footnote Text Char"/>
    <w:basedOn w:val="DefaultParagraphFont"/>
    <w:link w:val="FootnoteText"/>
    <w:uiPriority w:val="99"/>
    <w:semiHidden/>
    <w:qFormat/>
    <w:rsid w:val="00E11206"/>
    <w:rPr>
      <w:rFonts w:ascii="Times New Roman" w:eastAsia="Times New Roman" w:hAnsi="Times New Roman" w:cs="Times New Roman"/>
      <w:sz w:val="20"/>
      <w:szCs w:val="20"/>
      <w:lang w:val="en-US"/>
    </w:rPr>
  </w:style>
  <w:style w:type="paragraph" w:customStyle="1" w:styleId="cb-split">
    <w:name w:val="cb-split"/>
    <w:basedOn w:val="Normal"/>
    <w:qFormat/>
    <w:rsid w:val="00E11206"/>
    <w:pPr>
      <w:spacing w:before="100" w:beforeAutospacing="1" w:after="100" w:afterAutospacing="1"/>
    </w:pPr>
  </w:style>
  <w:style w:type="character" w:styleId="Hyperlink">
    <w:name w:val="Hyperlink"/>
    <w:qFormat/>
    <w:rsid w:val="0008705A"/>
    <w:rPr>
      <w:color w:val="0000FF"/>
      <w:u w:val="single"/>
    </w:rPr>
  </w:style>
  <w:style w:type="character" w:customStyle="1" w:styleId="apple-converted-space">
    <w:name w:val="apple-converted-space"/>
    <w:qFormat/>
    <w:rsid w:val="0008705A"/>
  </w:style>
  <w:style w:type="table" w:styleId="GridTable1Light">
    <w:name w:val="Grid Table 1 Light"/>
    <w:basedOn w:val="TableNormal"/>
    <w:uiPriority w:val="46"/>
    <w:rsid w:val="00AE002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A80D35"/>
    <w:rPr>
      <w:sz w:val="16"/>
      <w:szCs w:val="16"/>
    </w:rPr>
  </w:style>
  <w:style w:type="paragraph" w:styleId="CommentText">
    <w:name w:val="annotation text"/>
    <w:basedOn w:val="Normal"/>
    <w:link w:val="CommentTextChar"/>
    <w:uiPriority w:val="99"/>
    <w:semiHidden/>
    <w:unhideWhenUsed/>
    <w:rsid w:val="00A80D35"/>
    <w:pPr>
      <w:spacing w:line="240" w:lineRule="auto"/>
    </w:pPr>
    <w:rPr>
      <w:sz w:val="20"/>
      <w:szCs w:val="20"/>
    </w:rPr>
  </w:style>
  <w:style w:type="character" w:customStyle="1" w:styleId="CommentTextChar">
    <w:name w:val="Comment Text Char"/>
    <w:basedOn w:val="DefaultParagraphFont"/>
    <w:link w:val="CommentText"/>
    <w:uiPriority w:val="99"/>
    <w:semiHidden/>
    <w:rsid w:val="00A80D3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A80D35"/>
    <w:rPr>
      <w:b/>
      <w:bCs/>
    </w:rPr>
  </w:style>
  <w:style w:type="character" w:customStyle="1" w:styleId="CommentSubjectChar">
    <w:name w:val="Comment Subject Char"/>
    <w:basedOn w:val="CommentTextChar"/>
    <w:link w:val="CommentSubject"/>
    <w:uiPriority w:val="99"/>
    <w:semiHidden/>
    <w:rsid w:val="00A80D35"/>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A80D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D35"/>
    <w:rPr>
      <w:rFonts w:ascii="Segoe UI" w:eastAsia="Times New Roman" w:hAnsi="Segoe UI" w:cs="Segoe UI"/>
      <w:sz w:val="18"/>
      <w:szCs w:val="18"/>
      <w:lang w:val="en-US"/>
    </w:rPr>
  </w:style>
  <w:style w:type="paragraph" w:styleId="NoSpacing">
    <w:name w:val="No Spacing"/>
    <w:link w:val="NoSpacingChar"/>
    <w:uiPriority w:val="1"/>
    <w:qFormat/>
    <w:rsid w:val="00134049"/>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134049"/>
    <w:rPr>
      <w:rFonts w:ascii="Calibri" w:eastAsia="Times New Roman" w:hAnsi="Calibri" w:cs="Times New Roman"/>
      <w:lang w:val="en-US"/>
    </w:rPr>
  </w:style>
  <w:style w:type="character" w:customStyle="1" w:styleId="gd">
    <w:name w:val="gd"/>
    <w:basedOn w:val="DefaultParagraphFont"/>
    <w:rsid w:val="00A165EE"/>
  </w:style>
  <w:style w:type="character" w:styleId="Emphasis">
    <w:name w:val="Emphasis"/>
    <w:uiPriority w:val="20"/>
    <w:qFormat/>
    <w:rsid w:val="00E7342D"/>
    <w:rPr>
      <w:b/>
      <w:bCs/>
      <w:i w:val="0"/>
      <w:iCs w:val="0"/>
    </w:rPr>
  </w:style>
  <w:style w:type="character" w:styleId="SubtleEmphasis">
    <w:name w:val="Subtle Emphasis"/>
    <w:uiPriority w:val="19"/>
    <w:qFormat/>
    <w:rsid w:val="00E7342D"/>
    <w:rPr>
      <w:i/>
      <w:iCs/>
      <w:color w:val="808080"/>
    </w:rPr>
  </w:style>
  <w:style w:type="paragraph" w:styleId="Title">
    <w:name w:val="Title"/>
    <w:basedOn w:val="Normal"/>
    <w:link w:val="TitleChar"/>
    <w:uiPriority w:val="99"/>
    <w:qFormat/>
    <w:rsid w:val="00E7342D"/>
    <w:pPr>
      <w:widowControl w:val="0"/>
      <w:autoSpaceDE w:val="0"/>
      <w:autoSpaceDN w:val="0"/>
      <w:adjustRightInd w:val="0"/>
      <w:spacing w:after="960" w:line="240" w:lineRule="auto"/>
      <w:jc w:val="center"/>
    </w:pPr>
    <w:rPr>
      <w:rFonts w:ascii="Arial Black" w:hAnsi="Arial Black"/>
      <w:sz w:val="48"/>
      <w:szCs w:val="48"/>
    </w:rPr>
  </w:style>
  <w:style w:type="character" w:customStyle="1" w:styleId="TitleChar">
    <w:name w:val="Title Char"/>
    <w:basedOn w:val="DefaultParagraphFont"/>
    <w:link w:val="Title"/>
    <w:uiPriority w:val="99"/>
    <w:rsid w:val="00E7342D"/>
    <w:rPr>
      <w:rFonts w:ascii="Arial Black" w:eastAsia="Times New Roman" w:hAnsi="Arial Black" w:cs="Times New Roman"/>
      <w:sz w:val="48"/>
      <w:szCs w:val="48"/>
      <w:lang w:val="en-US"/>
    </w:rPr>
  </w:style>
  <w:style w:type="paragraph" w:customStyle="1" w:styleId="TableText">
    <w:name w:val="Table Text"/>
    <w:basedOn w:val="Normal"/>
    <w:uiPriority w:val="99"/>
    <w:rsid w:val="00E7342D"/>
    <w:pPr>
      <w:widowControl w:val="0"/>
      <w:autoSpaceDE w:val="0"/>
      <w:autoSpaceDN w:val="0"/>
      <w:adjustRightInd w:val="0"/>
      <w:spacing w:after="0" w:line="240" w:lineRule="auto"/>
      <w:jc w:val="right"/>
    </w:pPr>
  </w:style>
  <w:style w:type="paragraph" w:customStyle="1" w:styleId="DefaultText2">
    <w:name w:val="Default Text:2"/>
    <w:basedOn w:val="Normal"/>
    <w:uiPriority w:val="99"/>
    <w:rsid w:val="00E7342D"/>
    <w:pPr>
      <w:widowControl w:val="0"/>
      <w:autoSpaceDE w:val="0"/>
      <w:autoSpaceDN w:val="0"/>
      <w:adjustRightInd w:val="0"/>
      <w:spacing w:after="0" w:line="240" w:lineRule="auto"/>
    </w:pPr>
  </w:style>
  <w:style w:type="paragraph" w:customStyle="1" w:styleId="OutlineNumbering">
    <w:name w:val="Outline Numbering"/>
    <w:basedOn w:val="Normal"/>
    <w:uiPriority w:val="99"/>
    <w:rsid w:val="00E7342D"/>
    <w:pPr>
      <w:widowControl w:val="0"/>
      <w:autoSpaceDE w:val="0"/>
      <w:autoSpaceDN w:val="0"/>
      <w:adjustRightInd w:val="0"/>
      <w:spacing w:after="0" w:line="240" w:lineRule="auto"/>
      <w:ind w:left="360" w:hanging="360"/>
    </w:pPr>
  </w:style>
  <w:style w:type="paragraph" w:customStyle="1" w:styleId="FirstLineIndent">
    <w:name w:val="First Line Indent"/>
    <w:basedOn w:val="Normal"/>
    <w:uiPriority w:val="99"/>
    <w:rsid w:val="00E7342D"/>
    <w:pPr>
      <w:widowControl w:val="0"/>
      <w:autoSpaceDE w:val="0"/>
      <w:autoSpaceDN w:val="0"/>
      <w:adjustRightInd w:val="0"/>
      <w:spacing w:after="0" w:line="240" w:lineRule="auto"/>
      <w:ind w:firstLine="720"/>
    </w:pPr>
  </w:style>
  <w:style w:type="paragraph" w:customStyle="1" w:styleId="NumberList">
    <w:name w:val="Number List"/>
    <w:basedOn w:val="Normal"/>
    <w:uiPriority w:val="99"/>
    <w:rsid w:val="00E7342D"/>
    <w:pPr>
      <w:widowControl w:val="0"/>
      <w:autoSpaceDE w:val="0"/>
      <w:autoSpaceDN w:val="0"/>
      <w:adjustRightInd w:val="0"/>
      <w:spacing w:after="0" w:line="240" w:lineRule="auto"/>
      <w:ind w:left="360" w:hanging="360"/>
    </w:pPr>
  </w:style>
  <w:style w:type="paragraph" w:customStyle="1" w:styleId="Bullet2">
    <w:name w:val="Bullet 2"/>
    <w:basedOn w:val="Normal"/>
    <w:uiPriority w:val="99"/>
    <w:rsid w:val="00E7342D"/>
    <w:pPr>
      <w:widowControl w:val="0"/>
      <w:autoSpaceDE w:val="0"/>
      <w:autoSpaceDN w:val="0"/>
      <w:adjustRightInd w:val="0"/>
      <w:spacing w:after="0" w:line="240" w:lineRule="auto"/>
      <w:ind w:left="360" w:hanging="360"/>
    </w:pPr>
  </w:style>
  <w:style w:type="paragraph" w:customStyle="1" w:styleId="Bullet1">
    <w:name w:val="Bullet 1"/>
    <w:basedOn w:val="Normal"/>
    <w:uiPriority w:val="99"/>
    <w:rsid w:val="00E7342D"/>
    <w:pPr>
      <w:widowControl w:val="0"/>
      <w:autoSpaceDE w:val="0"/>
      <w:autoSpaceDN w:val="0"/>
      <w:adjustRightInd w:val="0"/>
      <w:spacing w:after="0" w:line="240" w:lineRule="auto"/>
      <w:ind w:left="360" w:hanging="360"/>
    </w:pPr>
  </w:style>
  <w:style w:type="paragraph" w:customStyle="1" w:styleId="BodySingle">
    <w:name w:val="Body Single"/>
    <w:basedOn w:val="Normal"/>
    <w:uiPriority w:val="99"/>
    <w:rsid w:val="00E7342D"/>
    <w:pPr>
      <w:widowControl w:val="0"/>
      <w:autoSpaceDE w:val="0"/>
      <w:autoSpaceDN w:val="0"/>
      <w:adjustRightInd w:val="0"/>
      <w:spacing w:after="0" w:line="240" w:lineRule="auto"/>
    </w:pPr>
  </w:style>
  <w:style w:type="paragraph" w:customStyle="1" w:styleId="DefaultText">
    <w:name w:val="Default Text"/>
    <w:basedOn w:val="Normal"/>
    <w:uiPriority w:val="99"/>
    <w:rsid w:val="00E7342D"/>
    <w:pPr>
      <w:widowControl w:val="0"/>
      <w:autoSpaceDE w:val="0"/>
      <w:autoSpaceDN w:val="0"/>
      <w:adjustRightInd w:val="0"/>
      <w:spacing w:after="0" w:line="240" w:lineRule="auto"/>
    </w:pPr>
  </w:style>
  <w:style w:type="paragraph" w:customStyle="1" w:styleId="Style">
    <w:name w:val="Style"/>
    <w:uiPriority w:val="99"/>
    <w:rsid w:val="00E7342D"/>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E7342D"/>
    <w:pPr>
      <w:widowControl w:val="0"/>
      <w:autoSpaceDE w:val="0"/>
      <w:autoSpaceDN w:val="0"/>
      <w:adjustRightInd w:val="0"/>
      <w:spacing w:after="0" w:line="240" w:lineRule="auto"/>
    </w:pPr>
    <w:rPr>
      <w:b/>
      <w:bCs/>
      <w:sz w:val="20"/>
      <w:szCs w:val="20"/>
    </w:rPr>
  </w:style>
  <w:style w:type="paragraph" w:styleId="DocumentMap">
    <w:name w:val="Document Map"/>
    <w:basedOn w:val="Normal"/>
    <w:link w:val="DocumentMapChar"/>
    <w:uiPriority w:val="99"/>
    <w:semiHidden/>
    <w:unhideWhenUsed/>
    <w:rsid w:val="00E7342D"/>
    <w:pPr>
      <w:widowControl w:val="0"/>
      <w:autoSpaceDE w:val="0"/>
      <w:autoSpaceDN w:val="0"/>
      <w:adjustRightInd w:val="0"/>
      <w:spacing w:after="0" w:line="240" w:lineRule="auto"/>
    </w:pPr>
    <w:rPr>
      <w:rFonts w:ascii="Tahoma" w:hAnsi="Tahoma"/>
      <w:sz w:val="16"/>
      <w:szCs w:val="16"/>
    </w:rPr>
  </w:style>
  <w:style w:type="character" w:customStyle="1" w:styleId="DocumentMapChar">
    <w:name w:val="Document Map Char"/>
    <w:basedOn w:val="DefaultParagraphFont"/>
    <w:link w:val="DocumentMap"/>
    <w:uiPriority w:val="99"/>
    <w:semiHidden/>
    <w:rsid w:val="00E7342D"/>
    <w:rPr>
      <w:rFonts w:ascii="Tahoma" w:eastAsia="Times New Roman" w:hAnsi="Tahoma" w:cs="Times New Roman"/>
      <w:sz w:val="16"/>
      <w:szCs w:val="16"/>
      <w:lang w:val="en-US"/>
    </w:rPr>
  </w:style>
  <w:style w:type="paragraph" w:customStyle="1" w:styleId="msonormal0">
    <w:name w:val="msonormal"/>
    <w:basedOn w:val="Normal"/>
    <w:rsid w:val="00E7342D"/>
    <w:pPr>
      <w:spacing w:before="100" w:beforeAutospacing="1" w:after="100" w:afterAutospacing="1" w:line="240" w:lineRule="auto"/>
    </w:pPr>
    <w:rPr>
      <w:lang w:val="en-IN" w:eastAsia="en-IN"/>
    </w:rPr>
  </w:style>
  <w:style w:type="paragraph" w:customStyle="1" w:styleId="xl914">
    <w:name w:val="xl914"/>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hAnsi="Arial" w:cs="Arial"/>
      <w:b/>
      <w:bCs/>
      <w:sz w:val="18"/>
      <w:szCs w:val="18"/>
      <w:lang w:val="en-IN" w:eastAsia="en-IN"/>
    </w:rPr>
  </w:style>
  <w:style w:type="paragraph" w:customStyle="1" w:styleId="xl915">
    <w:name w:val="xl915"/>
    <w:basedOn w:val="Normal"/>
    <w:rsid w:val="00E7342D"/>
    <w:pPr>
      <w:spacing w:before="100" w:beforeAutospacing="1" w:after="100" w:afterAutospacing="1" w:line="240" w:lineRule="auto"/>
    </w:pPr>
    <w:rPr>
      <w:rFonts w:ascii="Arial" w:hAnsi="Arial" w:cs="Arial"/>
      <w:sz w:val="18"/>
      <w:szCs w:val="18"/>
      <w:lang w:val="en-IN" w:eastAsia="en-IN"/>
    </w:rPr>
  </w:style>
  <w:style w:type="paragraph" w:customStyle="1" w:styleId="xl916">
    <w:name w:val="xl916"/>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lang w:val="en-IN" w:eastAsia="en-IN"/>
    </w:rPr>
  </w:style>
  <w:style w:type="paragraph" w:customStyle="1" w:styleId="xl917">
    <w:name w:val="xl917"/>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18">
    <w:name w:val="xl918"/>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19">
    <w:name w:val="xl919"/>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20">
    <w:name w:val="xl920"/>
    <w:basedOn w:val="Normal"/>
    <w:rsid w:val="00E7342D"/>
    <w:pPr>
      <w:spacing w:before="100" w:beforeAutospacing="1" w:after="100" w:afterAutospacing="1" w:line="240" w:lineRule="auto"/>
    </w:pPr>
    <w:rPr>
      <w:rFonts w:ascii="Arial" w:hAnsi="Arial" w:cs="Arial"/>
      <w:sz w:val="18"/>
      <w:szCs w:val="18"/>
      <w:lang w:val="en-IN" w:eastAsia="en-IN"/>
    </w:rPr>
  </w:style>
  <w:style w:type="paragraph" w:customStyle="1" w:styleId="xl921">
    <w:name w:val="xl921"/>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22">
    <w:name w:val="xl922"/>
    <w:basedOn w:val="Normal"/>
    <w:rsid w:val="00E7342D"/>
    <w:pPr>
      <w:spacing w:before="100" w:beforeAutospacing="1" w:after="100" w:afterAutospacing="1" w:line="240" w:lineRule="auto"/>
      <w:jc w:val="center"/>
    </w:pPr>
    <w:rPr>
      <w:rFonts w:ascii="Arial" w:hAnsi="Arial" w:cs="Arial"/>
      <w:sz w:val="18"/>
      <w:szCs w:val="18"/>
      <w:lang w:val="en-IN" w:eastAsia="en-IN"/>
    </w:rPr>
  </w:style>
  <w:style w:type="paragraph" w:customStyle="1" w:styleId="xl923">
    <w:name w:val="xl923"/>
    <w:basedOn w:val="Normal"/>
    <w:rsid w:val="00E7342D"/>
    <w:pPr>
      <w:spacing w:before="100" w:beforeAutospacing="1" w:after="100" w:afterAutospacing="1" w:line="240" w:lineRule="auto"/>
      <w:jc w:val="center"/>
    </w:pPr>
    <w:rPr>
      <w:rFonts w:ascii="Arial" w:hAnsi="Arial" w:cs="Arial"/>
      <w:sz w:val="18"/>
      <w:szCs w:val="18"/>
      <w:lang w:val="en-IN" w:eastAsia="en-IN"/>
    </w:rPr>
  </w:style>
  <w:style w:type="paragraph" w:customStyle="1" w:styleId="xl924">
    <w:name w:val="xl924"/>
    <w:basedOn w:val="Normal"/>
    <w:rsid w:val="00E7342D"/>
    <w:pPr>
      <w:spacing w:before="100" w:beforeAutospacing="1" w:after="100" w:afterAutospacing="1" w:line="240" w:lineRule="auto"/>
    </w:pPr>
    <w:rPr>
      <w:rFonts w:ascii="Arial" w:hAnsi="Arial" w:cs="Arial"/>
      <w:sz w:val="18"/>
      <w:szCs w:val="18"/>
      <w:lang w:val="en-IN" w:eastAsia="en-IN"/>
    </w:rPr>
  </w:style>
  <w:style w:type="paragraph" w:customStyle="1" w:styleId="xl925">
    <w:name w:val="xl925"/>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8"/>
      <w:szCs w:val="18"/>
      <w:lang w:val="en-IN" w:eastAsia="en-IN"/>
    </w:rPr>
  </w:style>
  <w:style w:type="paragraph" w:customStyle="1" w:styleId="xl926">
    <w:name w:val="xl926"/>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27">
    <w:name w:val="xl927"/>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Arial" w:hAnsi="Arial" w:cs="Arial"/>
      <w:b/>
      <w:bCs/>
      <w:color w:val="000000"/>
      <w:sz w:val="18"/>
      <w:szCs w:val="18"/>
      <w:lang w:val="en-IN" w:eastAsia="en-IN"/>
    </w:rPr>
  </w:style>
  <w:style w:type="paragraph" w:customStyle="1" w:styleId="xl928">
    <w:name w:val="xl928"/>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8"/>
      <w:szCs w:val="18"/>
      <w:lang w:val="en-IN" w:eastAsia="en-IN"/>
    </w:rPr>
  </w:style>
  <w:style w:type="paragraph" w:customStyle="1" w:styleId="xl929">
    <w:name w:val="xl929"/>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Arial" w:hAnsi="Arial" w:cs="Arial"/>
      <w:b/>
      <w:bCs/>
      <w:sz w:val="18"/>
      <w:szCs w:val="18"/>
      <w:lang w:val="en-IN" w:eastAsia="en-IN"/>
    </w:rPr>
  </w:style>
  <w:style w:type="paragraph" w:customStyle="1" w:styleId="xl930">
    <w:name w:val="xl930"/>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31">
    <w:name w:val="xl931"/>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32">
    <w:name w:val="xl932"/>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33">
    <w:name w:val="xl933"/>
    <w:basedOn w:val="Normal"/>
    <w:rsid w:val="00E7342D"/>
    <w:pPr>
      <w:spacing w:before="100" w:beforeAutospacing="1" w:after="100" w:afterAutospacing="1" w:line="240" w:lineRule="auto"/>
      <w:textAlignment w:val="top"/>
    </w:pPr>
    <w:rPr>
      <w:color w:val="000000"/>
      <w:sz w:val="20"/>
      <w:szCs w:val="20"/>
      <w:lang w:val="en-IN" w:eastAsia="en-IN"/>
    </w:rPr>
  </w:style>
  <w:style w:type="paragraph" w:customStyle="1" w:styleId="xl934">
    <w:name w:val="xl934"/>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35">
    <w:name w:val="xl935"/>
    <w:basedOn w:val="Normal"/>
    <w:rsid w:val="00E734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36">
    <w:name w:val="xl936"/>
    <w:basedOn w:val="Normal"/>
    <w:rsid w:val="00E7342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8"/>
      <w:szCs w:val="18"/>
      <w:lang w:val="en-IN" w:eastAsia="en-IN"/>
    </w:rPr>
  </w:style>
  <w:style w:type="paragraph" w:customStyle="1" w:styleId="xl937">
    <w:name w:val="xl937"/>
    <w:basedOn w:val="Normal"/>
    <w:rsid w:val="00E7342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sz w:val="18"/>
      <w:szCs w:val="18"/>
      <w:lang w:val="en-IN" w:eastAsia="en-IN"/>
    </w:rPr>
  </w:style>
  <w:style w:type="paragraph" w:customStyle="1" w:styleId="xl938">
    <w:name w:val="xl938"/>
    <w:basedOn w:val="Normal"/>
    <w:rsid w:val="00E734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39">
    <w:name w:val="xl939"/>
    <w:basedOn w:val="Normal"/>
    <w:rsid w:val="00E7342D"/>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lang w:val="en-IN" w:eastAsia="en-IN"/>
    </w:rPr>
  </w:style>
  <w:style w:type="paragraph" w:customStyle="1" w:styleId="xl940">
    <w:name w:val="xl940"/>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i/>
      <w:iCs/>
      <w:sz w:val="18"/>
      <w:szCs w:val="18"/>
      <w:lang w:val="en-IN" w:eastAsia="en-IN"/>
    </w:rPr>
  </w:style>
  <w:style w:type="paragraph" w:customStyle="1" w:styleId="xl941">
    <w:name w:val="xl941"/>
    <w:basedOn w:val="Normal"/>
    <w:rsid w:val="00E7342D"/>
    <w:pPr>
      <w:pBdr>
        <w:top w:val="single" w:sz="4" w:space="0" w:color="auto"/>
        <w:left w:val="single" w:sz="4" w:space="0" w:color="auto"/>
        <w:bottom w:val="single" w:sz="4" w:space="0" w:color="auto"/>
      </w:pBdr>
      <w:spacing w:before="100" w:beforeAutospacing="1" w:after="100" w:afterAutospacing="1" w:line="240" w:lineRule="auto"/>
      <w:jc w:val="right"/>
    </w:pPr>
    <w:rPr>
      <w:rFonts w:ascii="Arial" w:hAnsi="Arial" w:cs="Arial"/>
      <w:i/>
      <w:iCs/>
      <w:sz w:val="18"/>
      <w:szCs w:val="18"/>
      <w:lang w:val="en-IN" w:eastAsia="en-IN"/>
    </w:rPr>
  </w:style>
  <w:style w:type="paragraph" w:customStyle="1" w:styleId="xl942">
    <w:name w:val="xl942"/>
    <w:basedOn w:val="Normal"/>
    <w:rsid w:val="00E7342D"/>
    <w:pPr>
      <w:pBdr>
        <w:top w:val="single" w:sz="4" w:space="0" w:color="auto"/>
        <w:bottom w:val="single" w:sz="4" w:space="0" w:color="auto"/>
      </w:pBdr>
      <w:spacing w:before="100" w:beforeAutospacing="1" w:after="100" w:afterAutospacing="1" w:line="240" w:lineRule="auto"/>
      <w:jc w:val="right"/>
    </w:pPr>
    <w:rPr>
      <w:rFonts w:ascii="Arial" w:hAnsi="Arial" w:cs="Arial"/>
      <w:i/>
      <w:iCs/>
      <w:sz w:val="18"/>
      <w:szCs w:val="18"/>
      <w:lang w:val="en-IN" w:eastAsia="en-IN"/>
    </w:rPr>
  </w:style>
  <w:style w:type="paragraph" w:customStyle="1" w:styleId="xl943">
    <w:name w:val="xl943"/>
    <w:basedOn w:val="Normal"/>
    <w:rsid w:val="00E7342D"/>
    <w:pPr>
      <w:pBdr>
        <w:top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i/>
      <w:iCs/>
      <w:sz w:val="18"/>
      <w:szCs w:val="18"/>
      <w:lang w:val="en-IN" w:eastAsia="en-IN"/>
    </w:rPr>
  </w:style>
  <w:style w:type="paragraph" w:customStyle="1" w:styleId="xl944">
    <w:name w:val="xl944"/>
    <w:basedOn w:val="Normal"/>
    <w:rsid w:val="00E7342D"/>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line="240" w:lineRule="auto"/>
      <w:jc w:val="center"/>
      <w:textAlignment w:val="center"/>
    </w:pPr>
    <w:rPr>
      <w:rFonts w:ascii="Arial" w:hAnsi="Arial" w:cs="Arial"/>
      <w:b/>
      <w:bCs/>
      <w:color w:val="FFFFFF"/>
      <w:sz w:val="18"/>
      <w:szCs w:val="18"/>
      <w:lang w:val="en-IN" w:eastAsia="en-IN"/>
    </w:rPr>
  </w:style>
  <w:style w:type="paragraph" w:customStyle="1" w:styleId="xl945">
    <w:name w:val="xl945"/>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i/>
      <w:iCs/>
      <w:sz w:val="18"/>
      <w:szCs w:val="18"/>
      <w:lang w:val="en-IN" w:eastAsia="en-IN"/>
    </w:rPr>
  </w:style>
  <w:style w:type="paragraph" w:customStyle="1" w:styleId="xl946">
    <w:name w:val="xl946"/>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cs="Arial"/>
      <w:i/>
      <w:iCs/>
      <w:sz w:val="18"/>
      <w:szCs w:val="18"/>
      <w:lang w:val="en-IN" w:eastAsia="en-IN"/>
    </w:rPr>
  </w:style>
  <w:style w:type="paragraph" w:customStyle="1" w:styleId="xl947">
    <w:name w:val="xl947"/>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i/>
      <w:iCs/>
      <w:sz w:val="18"/>
      <w:szCs w:val="18"/>
      <w:lang w:val="en-IN" w:eastAsia="en-IN"/>
    </w:rPr>
  </w:style>
  <w:style w:type="paragraph" w:customStyle="1" w:styleId="xl948">
    <w:name w:val="xl948"/>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i/>
      <w:iCs/>
      <w:sz w:val="18"/>
      <w:szCs w:val="18"/>
      <w:lang w:val="en-IN" w:eastAsia="en-IN"/>
    </w:rPr>
  </w:style>
  <w:style w:type="paragraph" w:customStyle="1" w:styleId="xl949">
    <w:name w:val="xl949"/>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i/>
      <w:iCs/>
      <w:sz w:val="18"/>
      <w:szCs w:val="18"/>
      <w:lang w:val="en-IN" w:eastAsia="en-IN"/>
    </w:rPr>
  </w:style>
  <w:style w:type="paragraph" w:customStyle="1" w:styleId="xl950">
    <w:name w:val="xl950"/>
    <w:basedOn w:val="Normal"/>
    <w:rsid w:val="00E7342D"/>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textAlignment w:val="center"/>
    </w:pPr>
    <w:rPr>
      <w:rFonts w:ascii="Arial" w:hAnsi="Arial" w:cs="Arial"/>
      <w:b/>
      <w:bCs/>
      <w:color w:val="FFFFFF"/>
      <w:sz w:val="18"/>
      <w:szCs w:val="18"/>
      <w:lang w:val="en-IN" w:eastAsia="en-IN"/>
    </w:rPr>
  </w:style>
  <w:style w:type="paragraph" w:customStyle="1" w:styleId="xl951">
    <w:name w:val="xl951"/>
    <w:basedOn w:val="Normal"/>
    <w:rsid w:val="00E7342D"/>
    <w:pPr>
      <w:pBdr>
        <w:top w:val="single" w:sz="4" w:space="0" w:color="auto"/>
        <w:left w:val="single" w:sz="4" w:space="0" w:color="auto"/>
        <w:bottom w:val="single" w:sz="4" w:space="0" w:color="auto"/>
        <w:right w:val="single" w:sz="4" w:space="0" w:color="auto"/>
      </w:pBdr>
      <w:shd w:val="clear" w:color="000000" w:fill="1F497D"/>
      <w:spacing w:before="100" w:beforeAutospacing="1" w:after="100" w:afterAutospacing="1" w:line="240" w:lineRule="auto"/>
      <w:textAlignment w:val="center"/>
    </w:pPr>
    <w:rPr>
      <w:rFonts w:ascii="Arial" w:hAnsi="Arial" w:cs="Arial"/>
      <w:b/>
      <w:bCs/>
      <w:color w:val="FFFFFF"/>
      <w:sz w:val="18"/>
      <w:szCs w:val="18"/>
      <w:lang w:val="en-IN" w:eastAsia="en-IN"/>
    </w:rPr>
  </w:style>
  <w:style w:type="paragraph" w:customStyle="1" w:styleId="xl952">
    <w:name w:val="xl952"/>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right"/>
      <w:textAlignment w:val="center"/>
    </w:pPr>
    <w:rPr>
      <w:rFonts w:ascii="Arial" w:hAnsi="Arial" w:cs="Arial"/>
      <w:b/>
      <w:bCs/>
      <w:i/>
      <w:iCs/>
      <w:sz w:val="18"/>
      <w:szCs w:val="18"/>
      <w:lang w:val="en-IN" w:eastAsia="en-IN"/>
    </w:rPr>
  </w:style>
  <w:style w:type="paragraph" w:customStyle="1" w:styleId="xl953">
    <w:name w:val="xl953"/>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sz w:val="18"/>
      <w:szCs w:val="18"/>
      <w:lang w:val="en-IN" w:eastAsia="en-IN"/>
    </w:rPr>
  </w:style>
  <w:style w:type="paragraph" w:customStyle="1" w:styleId="xl954">
    <w:name w:val="xl954"/>
    <w:basedOn w:val="Normal"/>
    <w:rsid w:val="00E7342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55">
    <w:name w:val="xl955"/>
    <w:basedOn w:val="Normal"/>
    <w:rsid w:val="00E7342D"/>
    <w:pPr>
      <w:pBdr>
        <w:left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56">
    <w:name w:val="xl956"/>
    <w:basedOn w:val="Normal"/>
    <w:rsid w:val="00E7342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57">
    <w:name w:val="xl957"/>
    <w:basedOn w:val="Normal"/>
    <w:rsid w:val="00E734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IN" w:eastAsia="en-IN"/>
    </w:rPr>
  </w:style>
  <w:style w:type="paragraph" w:customStyle="1" w:styleId="xl958">
    <w:name w:val="xl958"/>
    <w:basedOn w:val="Normal"/>
    <w:rsid w:val="00E7342D"/>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pPr>
    <w:rPr>
      <w:rFonts w:ascii="Arial" w:hAnsi="Arial" w:cs="Arial"/>
      <w:b/>
      <w:bCs/>
      <w:sz w:val="18"/>
      <w:szCs w:val="18"/>
      <w:lang w:val="en-IN" w:eastAsia="en-IN"/>
    </w:rPr>
  </w:style>
  <w:style w:type="character" w:customStyle="1" w:styleId="mw-headline">
    <w:name w:val="mw-headline"/>
    <w:basedOn w:val="DefaultParagraphFont"/>
    <w:rsid w:val="00E7342D"/>
  </w:style>
  <w:style w:type="paragraph" w:styleId="BodyText3">
    <w:name w:val="Body Text 3"/>
    <w:basedOn w:val="Heading3"/>
    <w:link w:val="BodyText3Char"/>
    <w:qFormat/>
    <w:rsid w:val="00E7342D"/>
    <w:pPr>
      <w:keepNext/>
      <w:adjustRightInd w:val="0"/>
      <w:spacing w:before="120" w:line="276" w:lineRule="auto"/>
      <w:ind w:left="0"/>
      <w:jc w:val="both"/>
    </w:pPr>
    <w:rPr>
      <w:rFonts w:ascii="Book Antiqua" w:eastAsia="Times New Roman" w:hAnsi="Book Antiqua" w:cs="Times New Roman"/>
      <w:sz w:val="22"/>
      <w:szCs w:val="24"/>
      <w:lang w:bidi="ar-SA"/>
    </w:rPr>
  </w:style>
  <w:style w:type="character" w:customStyle="1" w:styleId="BodyText3Char">
    <w:name w:val="Body Text 3 Char"/>
    <w:basedOn w:val="DefaultParagraphFont"/>
    <w:link w:val="BodyText3"/>
    <w:rsid w:val="00E7342D"/>
    <w:rPr>
      <w:rFonts w:ascii="Book Antiqua" w:eastAsia="Times New Roman" w:hAnsi="Book Antiqua" w:cs="Times New Roman"/>
      <w:szCs w:val="24"/>
      <w:lang w:val="en-US"/>
    </w:rPr>
  </w:style>
  <w:style w:type="paragraph" w:styleId="BodyTextIndent2">
    <w:name w:val="Body Text Indent 2"/>
    <w:basedOn w:val="Normal"/>
    <w:link w:val="BodyTextIndent2Char"/>
    <w:uiPriority w:val="99"/>
    <w:semiHidden/>
    <w:unhideWhenUsed/>
    <w:rsid w:val="00E7342D"/>
    <w:pPr>
      <w:spacing w:after="120" w:line="480" w:lineRule="auto"/>
      <w:ind w:left="283"/>
    </w:pPr>
  </w:style>
  <w:style w:type="character" w:customStyle="1" w:styleId="BodyTextIndent2Char">
    <w:name w:val="Body Text Indent 2 Char"/>
    <w:basedOn w:val="DefaultParagraphFont"/>
    <w:link w:val="BodyTextIndent2"/>
    <w:uiPriority w:val="99"/>
    <w:semiHidden/>
    <w:rsid w:val="00E7342D"/>
    <w:rPr>
      <w:rFonts w:ascii="Times New Roman" w:eastAsia="Times New Roman" w:hAnsi="Times New Roman" w:cs="Times New Roman"/>
      <w:sz w:val="24"/>
      <w:szCs w:val="24"/>
      <w:lang w:val="en-US"/>
    </w:rPr>
  </w:style>
  <w:style w:type="paragraph" w:styleId="List">
    <w:name w:val="List"/>
    <w:basedOn w:val="Normal"/>
    <w:rsid w:val="00E7342D"/>
    <w:pPr>
      <w:widowControl w:val="0"/>
      <w:autoSpaceDE w:val="0"/>
      <w:autoSpaceDN w:val="0"/>
      <w:adjustRightInd w:val="0"/>
      <w:spacing w:after="0" w:line="360" w:lineRule="exact"/>
      <w:ind w:left="360" w:hanging="360"/>
      <w:jc w:val="both"/>
    </w:pPr>
    <w:rPr>
      <w:rFonts w:ascii="Book Antiqua" w:hAnsi="Book Antiqua"/>
      <w:color w:val="000000"/>
      <w:sz w:val="20"/>
      <w:lang w:val="en-AU"/>
    </w:rPr>
  </w:style>
  <w:style w:type="paragraph" w:styleId="BodyTextIndent">
    <w:name w:val="Body Text Indent"/>
    <w:basedOn w:val="Normal"/>
    <w:link w:val="BodyTextIndentChar"/>
    <w:uiPriority w:val="99"/>
    <w:rsid w:val="00E7342D"/>
    <w:pPr>
      <w:spacing w:after="0" w:line="360" w:lineRule="auto"/>
      <w:ind w:left="720" w:hanging="720"/>
      <w:jc w:val="both"/>
    </w:pPr>
    <w:rPr>
      <w:szCs w:val="20"/>
    </w:rPr>
  </w:style>
  <w:style w:type="character" w:customStyle="1" w:styleId="BodyTextIndentChar">
    <w:name w:val="Body Text Indent Char"/>
    <w:basedOn w:val="DefaultParagraphFont"/>
    <w:link w:val="BodyTextIndent"/>
    <w:uiPriority w:val="99"/>
    <w:rsid w:val="00E7342D"/>
    <w:rPr>
      <w:rFonts w:ascii="Times New Roman" w:eastAsia="Times New Roman" w:hAnsi="Times New Roman" w:cs="Times New Roman"/>
      <w:sz w:val="24"/>
      <w:szCs w:val="20"/>
      <w:lang w:val="en-US"/>
    </w:rPr>
  </w:style>
  <w:style w:type="character" w:styleId="IntenseEmphasis">
    <w:name w:val="Intense Emphasis"/>
    <w:basedOn w:val="DefaultParagraphFont"/>
    <w:uiPriority w:val="21"/>
    <w:qFormat/>
    <w:rsid w:val="00E7342D"/>
    <w:rPr>
      <w:i/>
      <w:iCs/>
      <w:color w:val="5B9BD5" w:themeColor="accent1"/>
    </w:rPr>
  </w:style>
  <w:style w:type="character" w:styleId="Strong">
    <w:name w:val="Strong"/>
    <w:basedOn w:val="DefaultParagraphFont"/>
    <w:uiPriority w:val="22"/>
    <w:qFormat/>
    <w:rsid w:val="00E7342D"/>
    <w:rPr>
      <w:b/>
      <w:bCs/>
    </w:rPr>
  </w:style>
  <w:style w:type="character" w:styleId="LineNumber">
    <w:name w:val="line number"/>
    <w:basedOn w:val="DefaultParagraphFont"/>
    <w:uiPriority w:val="99"/>
    <w:semiHidden/>
    <w:unhideWhenUsed/>
    <w:rsid w:val="00450614"/>
  </w:style>
  <w:style w:type="character" w:styleId="FollowedHyperlink">
    <w:name w:val="FollowedHyperlink"/>
    <w:basedOn w:val="DefaultParagraphFont"/>
    <w:uiPriority w:val="99"/>
    <w:semiHidden/>
    <w:unhideWhenUsed/>
    <w:rsid w:val="00312BF7"/>
    <w:rPr>
      <w:color w:val="800080"/>
      <w:u w:val="single"/>
    </w:rPr>
  </w:style>
  <w:style w:type="paragraph" w:customStyle="1" w:styleId="xl5165">
    <w:name w:val="xl5165"/>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lang w:val="en-IN" w:eastAsia="en-IN"/>
    </w:rPr>
  </w:style>
  <w:style w:type="paragraph" w:customStyle="1" w:styleId="xl5166">
    <w:name w:val="xl5166"/>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67">
    <w:name w:val="xl5167"/>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lang w:val="en-IN" w:eastAsia="en-IN"/>
    </w:rPr>
  </w:style>
  <w:style w:type="paragraph" w:customStyle="1" w:styleId="xl5168">
    <w:name w:val="xl5168"/>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69">
    <w:name w:val="xl5169"/>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0">
    <w:name w:val="xl5170"/>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lang w:val="en-IN" w:eastAsia="en-IN"/>
    </w:rPr>
  </w:style>
  <w:style w:type="paragraph" w:customStyle="1" w:styleId="xl5171">
    <w:name w:val="xl5171"/>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2">
    <w:name w:val="xl5172"/>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3">
    <w:name w:val="xl5173"/>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4">
    <w:name w:val="xl5174"/>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18"/>
      <w:szCs w:val="18"/>
      <w:lang w:val="en-IN" w:eastAsia="en-IN"/>
    </w:rPr>
  </w:style>
  <w:style w:type="paragraph" w:customStyle="1" w:styleId="xl5175">
    <w:name w:val="xl5175"/>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lang w:val="en-IN" w:eastAsia="en-IN"/>
    </w:rPr>
  </w:style>
  <w:style w:type="paragraph" w:customStyle="1" w:styleId="xl5176">
    <w:name w:val="xl5176"/>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sz w:val="18"/>
      <w:szCs w:val="18"/>
      <w:lang w:val="en-IN" w:eastAsia="en-IN"/>
    </w:rPr>
  </w:style>
  <w:style w:type="paragraph" w:customStyle="1" w:styleId="xl5177">
    <w:name w:val="xl5177"/>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8">
    <w:name w:val="xl5178"/>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79">
    <w:name w:val="xl5179"/>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sz w:val="18"/>
      <w:szCs w:val="18"/>
      <w:lang w:val="en-IN" w:eastAsia="en-IN"/>
    </w:rPr>
  </w:style>
  <w:style w:type="paragraph" w:customStyle="1" w:styleId="xl5180">
    <w:name w:val="xl5180"/>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81">
    <w:name w:val="xl5181"/>
    <w:basedOn w:val="Normal"/>
    <w:rsid w:val="00312BF7"/>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b/>
      <w:bCs/>
      <w:color w:val="FFFFFF"/>
      <w:sz w:val="18"/>
      <w:szCs w:val="18"/>
      <w:lang w:val="en-IN" w:eastAsia="en-IN"/>
    </w:rPr>
  </w:style>
  <w:style w:type="paragraph" w:customStyle="1" w:styleId="xl5182">
    <w:name w:val="xl5182"/>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b/>
      <w:bCs/>
      <w:sz w:val="18"/>
      <w:szCs w:val="18"/>
      <w:lang w:val="en-IN" w:eastAsia="en-IN"/>
    </w:rPr>
  </w:style>
  <w:style w:type="paragraph" w:customStyle="1" w:styleId="xl5183">
    <w:name w:val="xl5183"/>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b/>
      <w:bCs/>
      <w:sz w:val="18"/>
      <w:szCs w:val="18"/>
      <w:lang w:val="en-IN" w:eastAsia="en-IN"/>
    </w:rPr>
  </w:style>
  <w:style w:type="paragraph" w:customStyle="1" w:styleId="xl5184">
    <w:name w:val="xl5184"/>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85">
    <w:name w:val="xl5185"/>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sz w:val="18"/>
      <w:szCs w:val="18"/>
      <w:lang w:val="en-IN" w:eastAsia="en-IN"/>
    </w:rPr>
  </w:style>
  <w:style w:type="paragraph" w:customStyle="1" w:styleId="xl5186">
    <w:name w:val="xl5186"/>
    <w:basedOn w:val="Normal"/>
    <w:rsid w:val="00312BF7"/>
    <w:pPr>
      <w:pBdr>
        <w:top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b/>
      <w:bCs/>
      <w:color w:val="FFFFFF"/>
      <w:sz w:val="18"/>
      <w:szCs w:val="18"/>
      <w:lang w:val="en-IN" w:eastAsia="en-IN"/>
    </w:rPr>
  </w:style>
  <w:style w:type="paragraph" w:customStyle="1" w:styleId="xl5187">
    <w:name w:val="xl5187"/>
    <w:basedOn w:val="Normal"/>
    <w:rsid w:val="00312BF7"/>
    <w:pPr>
      <w:pBdr>
        <w:top w:val="single" w:sz="4" w:space="0" w:color="auto"/>
        <w:left w:val="single" w:sz="4" w:space="0" w:color="auto"/>
        <w:bottom w:val="single" w:sz="4" w:space="0" w:color="auto"/>
      </w:pBdr>
      <w:shd w:val="clear" w:color="000000" w:fill="002060"/>
      <w:spacing w:before="100" w:beforeAutospacing="1" w:after="100" w:afterAutospacing="1" w:line="240" w:lineRule="auto"/>
      <w:textAlignment w:val="center"/>
    </w:pPr>
    <w:rPr>
      <w:b/>
      <w:bCs/>
      <w:color w:val="FFFFFF"/>
      <w:sz w:val="18"/>
      <w:szCs w:val="18"/>
      <w:lang w:val="en-IN" w:eastAsia="en-IN"/>
    </w:rPr>
  </w:style>
  <w:style w:type="paragraph" w:customStyle="1" w:styleId="xl5188">
    <w:name w:val="xl5188"/>
    <w:basedOn w:val="Normal"/>
    <w:rsid w:val="00312BF7"/>
    <w:pPr>
      <w:pBdr>
        <w:top w:val="single" w:sz="4" w:space="0" w:color="auto"/>
        <w:bottom w:val="single" w:sz="4" w:space="0" w:color="auto"/>
      </w:pBdr>
      <w:shd w:val="clear" w:color="000000" w:fill="002060"/>
      <w:spacing w:before="100" w:beforeAutospacing="1" w:after="100" w:afterAutospacing="1" w:line="240" w:lineRule="auto"/>
      <w:textAlignment w:val="center"/>
    </w:pPr>
    <w:rPr>
      <w:b/>
      <w:bCs/>
      <w:color w:val="FFFFFF"/>
      <w:sz w:val="18"/>
      <w:szCs w:val="18"/>
      <w:lang w:val="en-IN" w:eastAsia="en-IN"/>
    </w:rPr>
  </w:style>
  <w:style w:type="paragraph" w:customStyle="1" w:styleId="xl5189">
    <w:name w:val="xl5189"/>
    <w:basedOn w:val="Normal"/>
    <w:rsid w:val="00312BF7"/>
    <w:pPr>
      <w:pBdr>
        <w:top w:val="single" w:sz="4" w:space="0" w:color="auto"/>
        <w:bottom w:val="single" w:sz="4" w:space="0" w:color="auto"/>
        <w:right w:val="single" w:sz="4" w:space="0" w:color="auto"/>
      </w:pBdr>
      <w:shd w:val="clear" w:color="000000" w:fill="002060"/>
      <w:spacing w:before="100" w:beforeAutospacing="1" w:after="100" w:afterAutospacing="1" w:line="240" w:lineRule="auto"/>
      <w:textAlignment w:val="center"/>
    </w:pPr>
    <w:rPr>
      <w:b/>
      <w:bCs/>
      <w:color w:val="FFFFFF"/>
      <w:sz w:val="18"/>
      <w:szCs w:val="18"/>
      <w:lang w:val="en-IN" w:eastAsia="en-IN"/>
    </w:rPr>
  </w:style>
  <w:style w:type="paragraph" w:customStyle="1" w:styleId="xl5190">
    <w:name w:val="xl5190"/>
    <w:basedOn w:val="Normal"/>
    <w:rsid w:val="00312BF7"/>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b/>
      <w:bCs/>
      <w:color w:val="FFFFFF"/>
      <w:sz w:val="18"/>
      <w:szCs w:val="18"/>
      <w:lang w:val="en-IN" w:eastAsia="en-IN"/>
    </w:rPr>
  </w:style>
  <w:style w:type="paragraph" w:customStyle="1" w:styleId="xl5191">
    <w:name w:val="xl5191"/>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sz w:val="18"/>
      <w:szCs w:val="18"/>
      <w:lang w:val="en-IN" w:eastAsia="en-IN"/>
    </w:rPr>
  </w:style>
  <w:style w:type="paragraph" w:customStyle="1" w:styleId="xl5192">
    <w:name w:val="xl5192"/>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b/>
      <w:bCs/>
      <w:lang w:val="en-IN" w:eastAsia="en-IN"/>
    </w:rPr>
  </w:style>
  <w:style w:type="paragraph" w:customStyle="1" w:styleId="xl5193">
    <w:name w:val="xl5193"/>
    <w:basedOn w:val="Normal"/>
    <w:rsid w:val="00312BF7"/>
    <w:pPr>
      <w:pBdr>
        <w:top w:val="single" w:sz="4" w:space="0" w:color="auto"/>
        <w:left w:val="single" w:sz="4" w:space="0" w:color="auto"/>
        <w:bottom w:val="single" w:sz="4" w:space="0" w:color="auto"/>
      </w:pBdr>
      <w:spacing w:before="100" w:beforeAutospacing="1" w:after="100" w:afterAutospacing="1" w:line="240" w:lineRule="auto"/>
      <w:jc w:val="center"/>
    </w:pPr>
    <w:rPr>
      <w:b/>
      <w:bCs/>
      <w:sz w:val="18"/>
      <w:szCs w:val="18"/>
      <w:lang w:val="en-IN" w:eastAsia="en-IN"/>
    </w:rPr>
  </w:style>
  <w:style w:type="paragraph" w:customStyle="1" w:styleId="xl5194">
    <w:name w:val="xl5194"/>
    <w:basedOn w:val="Normal"/>
    <w:rsid w:val="00312BF7"/>
    <w:pPr>
      <w:pBdr>
        <w:top w:val="single" w:sz="4" w:space="0" w:color="auto"/>
        <w:bottom w:val="single" w:sz="4" w:space="0" w:color="auto"/>
      </w:pBdr>
      <w:spacing w:before="100" w:beforeAutospacing="1" w:after="100" w:afterAutospacing="1" w:line="240" w:lineRule="auto"/>
      <w:jc w:val="center"/>
    </w:pPr>
    <w:rPr>
      <w:b/>
      <w:bCs/>
      <w:sz w:val="18"/>
      <w:szCs w:val="18"/>
      <w:lang w:val="en-IN" w:eastAsia="en-IN"/>
    </w:rPr>
  </w:style>
  <w:style w:type="paragraph" w:customStyle="1" w:styleId="xl5195">
    <w:name w:val="xl5195"/>
    <w:basedOn w:val="Normal"/>
    <w:rsid w:val="00312BF7"/>
    <w:pPr>
      <w:pBdr>
        <w:top w:val="single" w:sz="4" w:space="0" w:color="auto"/>
        <w:bottom w:val="single" w:sz="4" w:space="0" w:color="auto"/>
        <w:right w:val="single" w:sz="4" w:space="0" w:color="auto"/>
      </w:pBdr>
      <w:spacing w:before="100" w:beforeAutospacing="1" w:after="100" w:afterAutospacing="1" w:line="240" w:lineRule="auto"/>
      <w:jc w:val="center"/>
    </w:pPr>
    <w:rPr>
      <w:b/>
      <w:bCs/>
      <w:sz w:val="18"/>
      <w:szCs w:val="18"/>
      <w:lang w:val="en-IN" w:eastAsia="en-IN"/>
    </w:rPr>
  </w:style>
  <w:style w:type="paragraph" w:customStyle="1" w:styleId="xl5196">
    <w:name w:val="xl5196"/>
    <w:basedOn w:val="Normal"/>
    <w:rsid w:val="00312BF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sz w:val="18"/>
      <w:szCs w:val="18"/>
      <w:lang w:val="en-IN" w:eastAsia="en-IN"/>
    </w:rPr>
  </w:style>
  <w:style w:type="paragraph" w:customStyle="1" w:styleId="xl5164">
    <w:name w:val="xl5164"/>
    <w:basedOn w:val="Normal"/>
    <w:rsid w:val="00051A2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lang w:val="en-IN" w:eastAsia="en-IN"/>
    </w:rPr>
  </w:style>
  <w:style w:type="character" w:styleId="PlaceholderText">
    <w:name w:val="Placeholder Text"/>
    <w:basedOn w:val="DefaultParagraphFont"/>
    <w:uiPriority w:val="99"/>
    <w:semiHidden/>
    <w:rsid w:val="00793A67"/>
    <w:rPr>
      <w:color w:val="808080"/>
    </w:rPr>
  </w:style>
  <w:style w:type="table" w:customStyle="1" w:styleId="EPTableStyle41">
    <w:name w:val="E&amp;P Table Style 41"/>
    <w:basedOn w:val="TableNormal"/>
    <w:next w:val="TableGrid"/>
    <w:uiPriority w:val="39"/>
    <w:rsid w:val="00DA5F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1275">
      <w:bodyDiv w:val="1"/>
      <w:marLeft w:val="0"/>
      <w:marRight w:val="0"/>
      <w:marTop w:val="0"/>
      <w:marBottom w:val="0"/>
      <w:divBdr>
        <w:top w:val="none" w:sz="0" w:space="0" w:color="auto"/>
        <w:left w:val="none" w:sz="0" w:space="0" w:color="auto"/>
        <w:bottom w:val="none" w:sz="0" w:space="0" w:color="auto"/>
        <w:right w:val="none" w:sz="0" w:space="0" w:color="auto"/>
      </w:divBdr>
    </w:div>
    <w:div w:id="15695418">
      <w:bodyDiv w:val="1"/>
      <w:marLeft w:val="0"/>
      <w:marRight w:val="0"/>
      <w:marTop w:val="0"/>
      <w:marBottom w:val="0"/>
      <w:divBdr>
        <w:top w:val="none" w:sz="0" w:space="0" w:color="auto"/>
        <w:left w:val="none" w:sz="0" w:space="0" w:color="auto"/>
        <w:bottom w:val="none" w:sz="0" w:space="0" w:color="auto"/>
        <w:right w:val="none" w:sz="0" w:space="0" w:color="auto"/>
      </w:divBdr>
    </w:div>
    <w:div w:id="19286388">
      <w:bodyDiv w:val="1"/>
      <w:marLeft w:val="0"/>
      <w:marRight w:val="0"/>
      <w:marTop w:val="0"/>
      <w:marBottom w:val="0"/>
      <w:divBdr>
        <w:top w:val="none" w:sz="0" w:space="0" w:color="auto"/>
        <w:left w:val="none" w:sz="0" w:space="0" w:color="auto"/>
        <w:bottom w:val="none" w:sz="0" w:space="0" w:color="auto"/>
        <w:right w:val="none" w:sz="0" w:space="0" w:color="auto"/>
      </w:divBdr>
    </w:div>
    <w:div w:id="20472527">
      <w:bodyDiv w:val="1"/>
      <w:marLeft w:val="0"/>
      <w:marRight w:val="0"/>
      <w:marTop w:val="0"/>
      <w:marBottom w:val="0"/>
      <w:divBdr>
        <w:top w:val="none" w:sz="0" w:space="0" w:color="auto"/>
        <w:left w:val="none" w:sz="0" w:space="0" w:color="auto"/>
        <w:bottom w:val="none" w:sz="0" w:space="0" w:color="auto"/>
        <w:right w:val="none" w:sz="0" w:space="0" w:color="auto"/>
      </w:divBdr>
    </w:div>
    <w:div w:id="23017084">
      <w:bodyDiv w:val="1"/>
      <w:marLeft w:val="0"/>
      <w:marRight w:val="0"/>
      <w:marTop w:val="0"/>
      <w:marBottom w:val="0"/>
      <w:divBdr>
        <w:top w:val="none" w:sz="0" w:space="0" w:color="auto"/>
        <w:left w:val="none" w:sz="0" w:space="0" w:color="auto"/>
        <w:bottom w:val="none" w:sz="0" w:space="0" w:color="auto"/>
        <w:right w:val="none" w:sz="0" w:space="0" w:color="auto"/>
      </w:divBdr>
    </w:div>
    <w:div w:id="24718147">
      <w:bodyDiv w:val="1"/>
      <w:marLeft w:val="0"/>
      <w:marRight w:val="0"/>
      <w:marTop w:val="0"/>
      <w:marBottom w:val="0"/>
      <w:divBdr>
        <w:top w:val="none" w:sz="0" w:space="0" w:color="auto"/>
        <w:left w:val="none" w:sz="0" w:space="0" w:color="auto"/>
        <w:bottom w:val="none" w:sz="0" w:space="0" w:color="auto"/>
        <w:right w:val="none" w:sz="0" w:space="0" w:color="auto"/>
      </w:divBdr>
    </w:div>
    <w:div w:id="28727457">
      <w:bodyDiv w:val="1"/>
      <w:marLeft w:val="0"/>
      <w:marRight w:val="0"/>
      <w:marTop w:val="0"/>
      <w:marBottom w:val="0"/>
      <w:divBdr>
        <w:top w:val="none" w:sz="0" w:space="0" w:color="auto"/>
        <w:left w:val="none" w:sz="0" w:space="0" w:color="auto"/>
        <w:bottom w:val="none" w:sz="0" w:space="0" w:color="auto"/>
        <w:right w:val="none" w:sz="0" w:space="0" w:color="auto"/>
      </w:divBdr>
    </w:div>
    <w:div w:id="30961016">
      <w:bodyDiv w:val="1"/>
      <w:marLeft w:val="0"/>
      <w:marRight w:val="0"/>
      <w:marTop w:val="0"/>
      <w:marBottom w:val="0"/>
      <w:divBdr>
        <w:top w:val="none" w:sz="0" w:space="0" w:color="auto"/>
        <w:left w:val="none" w:sz="0" w:space="0" w:color="auto"/>
        <w:bottom w:val="none" w:sz="0" w:space="0" w:color="auto"/>
        <w:right w:val="none" w:sz="0" w:space="0" w:color="auto"/>
      </w:divBdr>
    </w:div>
    <w:div w:id="36514092">
      <w:bodyDiv w:val="1"/>
      <w:marLeft w:val="0"/>
      <w:marRight w:val="0"/>
      <w:marTop w:val="0"/>
      <w:marBottom w:val="0"/>
      <w:divBdr>
        <w:top w:val="none" w:sz="0" w:space="0" w:color="auto"/>
        <w:left w:val="none" w:sz="0" w:space="0" w:color="auto"/>
        <w:bottom w:val="none" w:sz="0" w:space="0" w:color="auto"/>
        <w:right w:val="none" w:sz="0" w:space="0" w:color="auto"/>
      </w:divBdr>
    </w:div>
    <w:div w:id="45110312">
      <w:bodyDiv w:val="1"/>
      <w:marLeft w:val="0"/>
      <w:marRight w:val="0"/>
      <w:marTop w:val="0"/>
      <w:marBottom w:val="0"/>
      <w:divBdr>
        <w:top w:val="none" w:sz="0" w:space="0" w:color="auto"/>
        <w:left w:val="none" w:sz="0" w:space="0" w:color="auto"/>
        <w:bottom w:val="none" w:sz="0" w:space="0" w:color="auto"/>
        <w:right w:val="none" w:sz="0" w:space="0" w:color="auto"/>
      </w:divBdr>
    </w:div>
    <w:div w:id="47653834">
      <w:bodyDiv w:val="1"/>
      <w:marLeft w:val="0"/>
      <w:marRight w:val="0"/>
      <w:marTop w:val="0"/>
      <w:marBottom w:val="0"/>
      <w:divBdr>
        <w:top w:val="none" w:sz="0" w:space="0" w:color="auto"/>
        <w:left w:val="none" w:sz="0" w:space="0" w:color="auto"/>
        <w:bottom w:val="none" w:sz="0" w:space="0" w:color="auto"/>
        <w:right w:val="none" w:sz="0" w:space="0" w:color="auto"/>
      </w:divBdr>
    </w:div>
    <w:div w:id="57172435">
      <w:bodyDiv w:val="1"/>
      <w:marLeft w:val="0"/>
      <w:marRight w:val="0"/>
      <w:marTop w:val="0"/>
      <w:marBottom w:val="0"/>
      <w:divBdr>
        <w:top w:val="none" w:sz="0" w:space="0" w:color="auto"/>
        <w:left w:val="none" w:sz="0" w:space="0" w:color="auto"/>
        <w:bottom w:val="none" w:sz="0" w:space="0" w:color="auto"/>
        <w:right w:val="none" w:sz="0" w:space="0" w:color="auto"/>
      </w:divBdr>
    </w:div>
    <w:div w:id="58750744">
      <w:bodyDiv w:val="1"/>
      <w:marLeft w:val="0"/>
      <w:marRight w:val="0"/>
      <w:marTop w:val="0"/>
      <w:marBottom w:val="0"/>
      <w:divBdr>
        <w:top w:val="none" w:sz="0" w:space="0" w:color="auto"/>
        <w:left w:val="none" w:sz="0" w:space="0" w:color="auto"/>
        <w:bottom w:val="none" w:sz="0" w:space="0" w:color="auto"/>
        <w:right w:val="none" w:sz="0" w:space="0" w:color="auto"/>
      </w:divBdr>
    </w:div>
    <w:div w:id="64187562">
      <w:bodyDiv w:val="1"/>
      <w:marLeft w:val="0"/>
      <w:marRight w:val="0"/>
      <w:marTop w:val="0"/>
      <w:marBottom w:val="0"/>
      <w:divBdr>
        <w:top w:val="none" w:sz="0" w:space="0" w:color="auto"/>
        <w:left w:val="none" w:sz="0" w:space="0" w:color="auto"/>
        <w:bottom w:val="none" w:sz="0" w:space="0" w:color="auto"/>
        <w:right w:val="none" w:sz="0" w:space="0" w:color="auto"/>
      </w:divBdr>
    </w:div>
    <w:div w:id="64643070">
      <w:bodyDiv w:val="1"/>
      <w:marLeft w:val="0"/>
      <w:marRight w:val="0"/>
      <w:marTop w:val="0"/>
      <w:marBottom w:val="0"/>
      <w:divBdr>
        <w:top w:val="none" w:sz="0" w:space="0" w:color="auto"/>
        <w:left w:val="none" w:sz="0" w:space="0" w:color="auto"/>
        <w:bottom w:val="none" w:sz="0" w:space="0" w:color="auto"/>
        <w:right w:val="none" w:sz="0" w:space="0" w:color="auto"/>
      </w:divBdr>
    </w:div>
    <w:div w:id="65498770">
      <w:bodyDiv w:val="1"/>
      <w:marLeft w:val="0"/>
      <w:marRight w:val="0"/>
      <w:marTop w:val="0"/>
      <w:marBottom w:val="0"/>
      <w:divBdr>
        <w:top w:val="none" w:sz="0" w:space="0" w:color="auto"/>
        <w:left w:val="none" w:sz="0" w:space="0" w:color="auto"/>
        <w:bottom w:val="none" w:sz="0" w:space="0" w:color="auto"/>
        <w:right w:val="none" w:sz="0" w:space="0" w:color="auto"/>
      </w:divBdr>
    </w:div>
    <w:div w:id="66151472">
      <w:bodyDiv w:val="1"/>
      <w:marLeft w:val="0"/>
      <w:marRight w:val="0"/>
      <w:marTop w:val="0"/>
      <w:marBottom w:val="0"/>
      <w:divBdr>
        <w:top w:val="none" w:sz="0" w:space="0" w:color="auto"/>
        <w:left w:val="none" w:sz="0" w:space="0" w:color="auto"/>
        <w:bottom w:val="none" w:sz="0" w:space="0" w:color="auto"/>
        <w:right w:val="none" w:sz="0" w:space="0" w:color="auto"/>
      </w:divBdr>
    </w:div>
    <w:div w:id="71320360">
      <w:bodyDiv w:val="1"/>
      <w:marLeft w:val="0"/>
      <w:marRight w:val="0"/>
      <w:marTop w:val="0"/>
      <w:marBottom w:val="0"/>
      <w:divBdr>
        <w:top w:val="none" w:sz="0" w:space="0" w:color="auto"/>
        <w:left w:val="none" w:sz="0" w:space="0" w:color="auto"/>
        <w:bottom w:val="none" w:sz="0" w:space="0" w:color="auto"/>
        <w:right w:val="none" w:sz="0" w:space="0" w:color="auto"/>
      </w:divBdr>
    </w:div>
    <w:div w:id="71390609">
      <w:bodyDiv w:val="1"/>
      <w:marLeft w:val="0"/>
      <w:marRight w:val="0"/>
      <w:marTop w:val="0"/>
      <w:marBottom w:val="0"/>
      <w:divBdr>
        <w:top w:val="none" w:sz="0" w:space="0" w:color="auto"/>
        <w:left w:val="none" w:sz="0" w:space="0" w:color="auto"/>
        <w:bottom w:val="none" w:sz="0" w:space="0" w:color="auto"/>
        <w:right w:val="none" w:sz="0" w:space="0" w:color="auto"/>
      </w:divBdr>
    </w:div>
    <w:div w:id="72439832">
      <w:bodyDiv w:val="1"/>
      <w:marLeft w:val="0"/>
      <w:marRight w:val="0"/>
      <w:marTop w:val="0"/>
      <w:marBottom w:val="0"/>
      <w:divBdr>
        <w:top w:val="none" w:sz="0" w:space="0" w:color="auto"/>
        <w:left w:val="none" w:sz="0" w:space="0" w:color="auto"/>
        <w:bottom w:val="none" w:sz="0" w:space="0" w:color="auto"/>
        <w:right w:val="none" w:sz="0" w:space="0" w:color="auto"/>
      </w:divBdr>
    </w:div>
    <w:div w:id="73206842">
      <w:bodyDiv w:val="1"/>
      <w:marLeft w:val="0"/>
      <w:marRight w:val="0"/>
      <w:marTop w:val="0"/>
      <w:marBottom w:val="0"/>
      <w:divBdr>
        <w:top w:val="none" w:sz="0" w:space="0" w:color="auto"/>
        <w:left w:val="none" w:sz="0" w:space="0" w:color="auto"/>
        <w:bottom w:val="none" w:sz="0" w:space="0" w:color="auto"/>
        <w:right w:val="none" w:sz="0" w:space="0" w:color="auto"/>
      </w:divBdr>
    </w:div>
    <w:div w:id="78331154">
      <w:bodyDiv w:val="1"/>
      <w:marLeft w:val="0"/>
      <w:marRight w:val="0"/>
      <w:marTop w:val="0"/>
      <w:marBottom w:val="0"/>
      <w:divBdr>
        <w:top w:val="none" w:sz="0" w:space="0" w:color="auto"/>
        <w:left w:val="none" w:sz="0" w:space="0" w:color="auto"/>
        <w:bottom w:val="none" w:sz="0" w:space="0" w:color="auto"/>
        <w:right w:val="none" w:sz="0" w:space="0" w:color="auto"/>
      </w:divBdr>
    </w:div>
    <w:div w:id="78644753">
      <w:bodyDiv w:val="1"/>
      <w:marLeft w:val="0"/>
      <w:marRight w:val="0"/>
      <w:marTop w:val="0"/>
      <w:marBottom w:val="0"/>
      <w:divBdr>
        <w:top w:val="none" w:sz="0" w:space="0" w:color="auto"/>
        <w:left w:val="none" w:sz="0" w:space="0" w:color="auto"/>
        <w:bottom w:val="none" w:sz="0" w:space="0" w:color="auto"/>
        <w:right w:val="none" w:sz="0" w:space="0" w:color="auto"/>
      </w:divBdr>
    </w:div>
    <w:div w:id="88738082">
      <w:bodyDiv w:val="1"/>
      <w:marLeft w:val="0"/>
      <w:marRight w:val="0"/>
      <w:marTop w:val="0"/>
      <w:marBottom w:val="0"/>
      <w:divBdr>
        <w:top w:val="none" w:sz="0" w:space="0" w:color="auto"/>
        <w:left w:val="none" w:sz="0" w:space="0" w:color="auto"/>
        <w:bottom w:val="none" w:sz="0" w:space="0" w:color="auto"/>
        <w:right w:val="none" w:sz="0" w:space="0" w:color="auto"/>
      </w:divBdr>
    </w:div>
    <w:div w:id="89593243">
      <w:bodyDiv w:val="1"/>
      <w:marLeft w:val="0"/>
      <w:marRight w:val="0"/>
      <w:marTop w:val="0"/>
      <w:marBottom w:val="0"/>
      <w:divBdr>
        <w:top w:val="none" w:sz="0" w:space="0" w:color="auto"/>
        <w:left w:val="none" w:sz="0" w:space="0" w:color="auto"/>
        <w:bottom w:val="none" w:sz="0" w:space="0" w:color="auto"/>
        <w:right w:val="none" w:sz="0" w:space="0" w:color="auto"/>
      </w:divBdr>
    </w:div>
    <w:div w:id="93526035">
      <w:bodyDiv w:val="1"/>
      <w:marLeft w:val="0"/>
      <w:marRight w:val="0"/>
      <w:marTop w:val="0"/>
      <w:marBottom w:val="0"/>
      <w:divBdr>
        <w:top w:val="none" w:sz="0" w:space="0" w:color="auto"/>
        <w:left w:val="none" w:sz="0" w:space="0" w:color="auto"/>
        <w:bottom w:val="none" w:sz="0" w:space="0" w:color="auto"/>
        <w:right w:val="none" w:sz="0" w:space="0" w:color="auto"/>
      </w:divBdr>
    </w:div>
    <w:div w:id="100415291">
      <w:bodyDiv w:val="1"/>
      <w:marLeft w:val="0"/>
      <w:marRight w:val="0"/>
      <w:marTop w:val="0"/>
      <w:marBottom w:val="0"/>
      <w:divBdr>
        <w:top w:val="none" w:sz="0" w:space="0" w:color="auto"/>
        <w:left w:val="none" w:sz="0" w:space="0" w:color="auto"/>
        <w:bottom w:val="none" w:sz="0" w:space="0" w:color="auto"/>
        <w:right w:val="none" w:sz="0" w:space="0" w:color="auto"/>
      </w:divBdr>
    </w:div>
    <w:div w:id="100997793">
      <w:bodyDiv w:val="1"/>
      <w:marLeft w:val="0"/>
      <w:marRight w:val="0"/>
      <w:marTop w:val="0"/>
      <w:marBottom w:val="0"/>
      <w:divBdr>
        <w:top w:val="none" w:sz="0" w:space="0" w:color="auto"/>
        <w:left w:val="none" w:sz="0" w:space="0" w:color="auto"/>
        <w:bottom w:val="none" w:sz="0" w:space="0" w:color="auto"/>
        <w:right w:val="none" w:sz="0" w:space="0" w:color="auto"/>
      </w:divBdr>
    </w:div>
    <w:div w:id="107552456">
      <w:bodyDiv w:val="1"/>
      <w:marLeft w:val="0"/>
      <w:marRight w:val="0"/>
      <w:marTop w:val="0"/>
      <w:marBottom w:val="0"/>
      <w:divBdr>
        <w:top w:val="none" w:sz="0" w:space="0" w:color="auto"/>
        <w:left w:val="none" w:sz="0" w:space="0" w:color="auto"/>
        <w:bottom w:val="none" w:sz="0" w:space="0" w:color="auto"/>
        <w:right w:val="none" w:sz="0" w:space="0" w:color="auto"/>
      </w:divBdr>
    </w:div>
    <w:div w:id="111830999">
      <w:bodyDiv w:val="1"/>
      <w:marLeft w:val="0"/>
      <w:marRight w:val="0"/>
      <w:marTop w:val="0"/>
      <w:marBottom w:val="0"/>
      <w:divBdr>
        <w:top w:val="none" w:sz="0" w:space="0" w:color="auto"/>
        <w:left w:val="none" w:sz="0" w:space="0" w:color="auto"/>
        <w:bottom w:val="none" w:sz="0" w:space="0" w:color="auto"/>
        <w:right w:val="none" w:sz="0" w:space="0" w:color="auto"/>
      </w:divBdr>
    </w:div>
    <w:div w:id="123012022">
      <w:bodyDiv w:val="1"/>
      <w:marLeft w:val="0"/>
      <w:marRight w:val="0"/>
      <w:marTop w:val="0"/>
      <w:marBottom w:val="0"/>
      <w:divBdr>
        <w:top w:val="none" w:sz="0" w:space="0" w:color="auto"/>
        <w:left w:val="none" w:sz="0" w:space="0" w:color="auto"/>
        <w:bottom w:val="none" w:sz="0" w:space="0" w:color="auto"/>
        <w:right w:val="none" w:sz="0" w:space="0" w:color="auto"/>
      </w:divBdr>
    </w:div>
    <w:div w:id="126239510">
      <w:bodyDiv w:val="1"/>
      <w:marLeft w:val="0"/>
      <w:marRight w:val="0"/>
      <w:marTop w:val="0"/>
      <w:marBottom w:val="0"/>
      <w:divBdr>
        <w:top w:val="none" w:sz="0" w:space="0" w:color="auto"/>
        <w:left w:val="none" w:sz="0" w:space="0" w:color="auto"/>
        <w:bottom w:val="none" w:sz="0" w:space="0" w:color="auto"/>
        <w:right w:val="none" w:sz="0" w:space="0" w:color="auto"/>
      </w:divBdr>
    </w:div>
    <w:div w:id="129716067">
      <w:bodyDiv w:val="1"/>
      <w:marLeft w:val="0"/>
      <w:marRight w:val="0"/>
      <w:marTop w:val="0"/>
      <w:marBottom w:val="0"/>
      <w:divBdr>
        <w:top w:val="none" w:sz="0" w:space="0" w:color="auto"/>
        <w:left w:val="none" w:sz="0" w:space="0" w:color="auto"/>
        <w:bottom w:val="none" w:sz="0" w:space="0" w:color="auto"/>
        <w:right w:val="none" w:sz="0" w:space="0" w:color="auto"/>
      </w:divBdr>
    </w:div>
    <w:div w:id="137696207">
      <w:bodyDiv w:val="1"/>
      <w:marLeft w:val="0"/>
      <w:marRight w:val="0"/>
      <w:marTop w:val="0"/>
      <w:marBottom w:val="0"/>
      <w:divBdr>
        <w:top w:val="none" w:sz="0" w:space="0" w:color="auto"/>
        <w:left w:val="none" w:sz="0" w:space="0" w:color="auto"/>
        <w:bottom w:val="none" w:sz="0" w:space="0" w:color="auto"/>
        <w:right w:val="none" w:sz="0" w:space="0" w:color="auto"/>
      </w:divBdr>
    </w:div>
    <w:div w:id="139270383">
      <w:bodyDiv w:val="1"/>
      <w:marLeft w:val="0"/>
      <w:marRight w:val="0"/>
      <w:marTop w:val="0"/>
      <w:marBottom w:val="0"/>
      <w:divBdr>
        <w:top w:val="none" w:sz="0" w:space="0" w:color="auto"/>
        <w:left w:val="none" w:sz="0" w:space="0" w:color="auto"/>
        <w:bottom w:val="none" w:sz="0" w:space="0" w:color="auto"/>
        <w:right w:val="none" w:sz="0" w:space="0" w:color="auto"/>
      </w:divBdr>
    </w:div>
    <w:div w:id="139928133">
      <w:bodyDiv w:val="1"/>
      <w:marLeft w:val="0"/>
      <w:marRight w:val="0"/>
      <w:marTop w:val="0"/>
      <w:marBottom w:val="0"/>
      <w:divBdr>
        <w:top w:val="none" w:sz="0" w:space="0" w:color="auto"/>
        <w:left w:val="none" w:sz="0" w:space="0" w:color="auto"/>
        <w:bottom w:val="none" w:sz="0" w:space="0" w:color="auto"/>
        <w:right w:val="none" w:sz="0" w:space="0" w:color="auto"/>
      </w:divBdr>
    </w:div>
    <w:div w:id="146436928">
      <w:bodyDiv w:val="1"/>
      <w:marLeft w:val="0"/>
      <w:marRight w:val="0"/>
      <w:marTop w:val="0"/>
      <w:marBottom w:val="0"/>
      <w:divBdr>
        <w:top w:val="none" w:sz="0" w:space="0" w:color="auto"/>
        <w:left w:val="none" w:sz="0" w:space="0" w:color="auto"/>
        <w:bottom w:val="none" w:sz="0" w:space="0" w:color="auto"/>
        <w:right w:val="none" w:sz="0" w:space="0" w:color="auto"/>
      </w:divBdr>
    </w:div>
    <w:div w:id="148055222">
      <w:bodyDiv w:val="1"/>
      <w:marLeft w:val="0"/>
      <w:marRight w:val="0"/>
      <w:marTop w:val="0"/>
      <w:marBottom w:val="0"/>
      <w:divBdr>
        <w:top w:val="none" w:sz="0" w:space="0" w:color="auto"/>
        <w:left w:val="none" w:sz="0" w:space="0" w:color="auto"/>
        <w:bottom w:val="none" w:sz="0" w:space="0" w:color="auto"/>
        <w:right w:val="none" w:sz="0" w:space="0" w:color="auto"/>
      </w:divBdr>
    </w:div>
    <w:div w:id="156000186">
      <w:bodyDiv w:val="1"/>
      <w:marLeft w:val="0"/>
      <w:marRight w:val="0"/>
      <w:marTop w:val="0"/>
      <w:marBottom w:val="0"/>
      <w:divBdr>
        <w:top w:val="none" w:sz="0" w:space="0" w:color="auto"/>
        <w:left w:val="none" w:sz="0" w:space="0" w:color="auto"/>
        <w:bottom w:val="none" w:sz="0" w:space="0" w:color="auto"/>
        <w:right w:val="none" w:sz="0" w:space="0" w:color="auto"/>
      </w:divBdr>
    </w:div>
    <w:div w:id="157501057">
      <w:bodyDiv w:val="1"/>
      <w:marLeft w:val="0"/>
      <w:marRight w:val="0"/>
      <w:marTop w:val="0"/>
      <w:marBottom w:val="0"/>
      <w:divBdr>
        <w:top w:val="none" w:sz="0" w:space="0" w:color="auto"/>
        <w:left w:val="none" w:sz="0" w:space="0" w:color="auto"/>
        <w:bottom w:val="none" w:sz="0" w:space="0" w:color="auto"/>
        <w:right w:val="none" w:sz="0" w:space="0" w:color="auto"/>
      </w:divBdr>
    </w:div>
    <w:div w:id="167990816">
      <w:bodyDiv w:val="1"/>
      <w:marLeft w:val="0"/>
      <w:marRight w:val="0"/>
      <w:marTop w:val="0"/>
      <w:marBottom w:val="0"/>
      <w:divBdr>
        <w:top w:val="none" w:sz="0" w:space="0" w:color="auto"/>
        <w:left w:val="none" w:sz="0" w:space="0" w:color="auto"/>
        <w:bottom w:val="none" w:sz="0" w:space="0" w:color="auto"/>
        <w:right w:val="none" w:sz="0" w:space="0" w:color="auto"/>
      </w:divBdr>
    </w:div>
    <w:div w:id="170876869">
      <w:bodyDiv w:val="1"/>
      <w:marLeft w:val="0"/>
      <w:marRight w:val="0"/>
      <w:marTop w:val="0"/>
      <w:marBottom w:val="0"/>
      <w:divBdr>
        <w:top w:val="none" w:sz="0" w:space="0" w:color="auto"/>
        <w:left w:val="none" w:sz="0" w:space="0" w:color="auto"/>
        <w:bottom w:val="none" w:sz="0" w:space="0" w:color="auto"/>
        <w:right w:val="none" w:sz="0" w:space="0" w:color="auto"/>
      </w:divBdr>
    </w:div>
    <w:div w:id="179272528">
      <w:bodyDiv w:val="1"/>
      <w:marLeft w:val="0"/>
      <w:marRight w:val="0"/>
      <w:marTop w:val="0"/>
      <w:marBottom w:val="0"/>
      <w:divBdr>
        <w:top w:val="none" w:sz="0" w:space="0" w:color="auto"/>
        <w:left w:val="none" w:sz="0" w:space="0" w:color="auto"/>
        <w:bottom w:val="none" w:sz="0" w:space="0" w:color="auto"/>
        <w:right w:val="none" w:sz="0" w:space="0" w:color="auto"/>
      </w:divBdr>
    </w:div>
    <w:div w:id="180291041">
      <w:bodyDiv w:val="1"/>
      <w:marLeft w:val="0"/>
      <w:marRight w:val="0"/>
      <w:marTop w:val="0"/>
      <w:marBottom w:val="0"/>
      <w:divBdr>
        <w:top w:val="none" w:sz="0" w:space="0" w:color="auto"/>
        <w:left w:val="none" w:sz="0" w:space="0" w:color="auto"/>
        <w:bottom w:val="none" w:sz="0" w:space="0" w:color="auto"/>
        <w:right w:val="none" w:sz="0" w:space="0" w:color="auto"/>
      </w:divBdr>
    </w:div>
    <w:div w:id="196627647">
      <w:bodyDiv w:val="1"/>
      <w:marLeft w:val="0"/>
      <w:marRight w:val="0"/>
      <w:marTop w:val="0"/>
      <w:marBottom w:val="0"/>
      <w:divBdr>
        <w:top w:val="none" w:sz="0" w:space="0" w:color="auto"/>
        <w:left w:val="none" w:sz="0" w:space="0" w:color="auto"/>
        <w:bottom w:val="none" w:sz="0" w:space="0" w:color="auto"/>
        <w:right w:val="none" w:sz="0" w:space="0" w:color="auto"/>
      </w:divBdr>
    </w:div>
    <w:div w:id="198016069">
      <w:bodyDiv w:val="1"/>
      <w:marLeft w:val="0"/>
      <w:marRight w:val="0"/>
      <w:marTop w:val="0"/>
      <w:marBottom w:val="0"/>
      <w:divBdr>
        <w:top w:val="none" w:sz="0" w:space="0" w:color="auto"/>
        <w:left w:val="none" w:sz="0" w:space="0" w:color="auto"/>
        <w:bottom w:val="none" w:sz="0" w:space="0" w:color="auto"/>
        <w:right w:val="none" w:sz="0" w:space="0" w:color="auto"/>
      </w:divBdr>
    </w:div>
    <w:div w:id="198786933">
      <w:bodyDiv w:val="1"/>
      <w:marLeft w:val="0"/>
      <w:marRight w:val="0"/>
      <w:marTop w:val="0"/>
      <w:marBottom w:val="0"/>
      <w:divBdr>
        <w:top w:val="none" w:sz="0" w:space="0" w:color="auto"/>
        <w:left w:val="none" w:sz="0" w:space="0" w:color="auto"/>
        <w:bottom w:val="none" w:sz="0" w:space="0" w:color="auto"/>
        <w:right w:val="none" w:sz="0" w:space="0" w:color="auto"/>
      </w:divBdr>
    </w:div>
    <w:div w:id="215094061">
      <w:bodyDiv w:val="1"/>
      <w:marLeft w:val="0"/>
      <w:marRight w:val="0"/>
      <w:marTop w:val="0"/>
      <w:marBottom w:val="0"/>
      <w:divBdr>
        <w:top w:val="none" w:sz="0" w:space="0" w:color="auto"/>
        <w:left w:val="none" w:sz="0" w:space="0" w:color="auto"/>
        <w:bottom w:val="none" w:sz="0" w:space="0" w:color="auto"/>
        <w:right w:val="none" w:sz="0" w:space="0" w:color="auto"/>
      </w:divBdr>
    </w:div>
    <w:div w:id="225187461">
      <w:bodyDiv w:val="1"/>
      <w:marLeft w:val="0"/>
      <w:marRight w:val="0"/>
      <w:marTop w:val="0"/>
      <w:marBottom w:val="0"/>
      <w:divBdr>
        <w:top w:val="none" w:sz="0" w:space="0" w:color="auto"/>
        <w:left w:val="none" w:sz="0" w:space="0" w:color="auto"/>
        <w:bottom w:val="none" w:sz="0" w:space="0" w:color="auto"/>
        <w:right w:val="none" w:sz="0" w:space="0" w:color="auto"/>
      </w:divBdr>
    </w:div>
    <w:div w:id="225410851">
      <w:bodyDiv w:val="1"/>
      <w:marLeft w:val="0"/>
      <w:marRight w:val="0"/>
      <w:marTop w:val="0"/>
      <w:marBottom w:val="0"/>
      <w:divBdr>
        <w:top w:val="none" w:sz="0" w:space="0" w:color="auto"/>
        <w:left w:val="none" w:sz="0" w:space="0" w:color="auto"/>
        <w:bottom w:val="none" w:sz="0" w:space="0" w:color="auto"/>
        <w:right w:val="none" w:sz="0" w:space="0" w:color="auto"/>
      </w:divBdr>
    </w:div>
    <w:div w:id="226304461">
      <w:bodyDiv w:val="1"/>
      <w:marLeft w:val="0"/>
      <w:marRight w:val="0"/>
      <w:marTop w:val="0"/>
      <w:marBottom w:val="0"/>
      <w:divBdr>
        <w:top w:val="none" w:sz="0" w:space="0" w:color="auto"/>
        <w:left w:val="none" w:sz="0" w:space="0" w:color="auto"/>
        <w:bottom w:val="none" w:sz="0" w:space="0" w:color="auto"/>
        <w:right w:val="none" w:sz="0" w:space="0" w:color="auto"/>
      </w:divBdr>
    </w:div>
    <w:div w:id="237403115">
      <w:bodyDiv w:val="1"/>
      <w:marLeft w:val="0"/>
      <w:marRight w:val="0"/>
      <w:marTop w:val="0"/>
      <w:marBottom w:val="0"/>
      <w:divBdr>
        <w:top w:val="none" w:sz="0" w:space="0" w:color="auto"/>
        <w:left w:val="none" w:sz="0" w:space="0" w:color="auto"/>
        <w:bottom w:val="none" w:sz="0" w:space="0" w:color="auto"/>
        <w:right w:val="none" w:sz="0" w:space="0" w:color="auto"/>
      </w:divBdr>
    </w:div>
    <w:div w:id="240257714">
      <w:bodyDiv w:val="1"/>
      <w:marLeft w:val="0"/>
      <w:marRight w:val="0"/>
      <w:marTop w:val="0"/>
      <w:marBottom w:val="0"/>
      <w:divBdr>
        <w:top w:val="none" w:sz="0" w:space="0" w:color="auto"/>
        <w:left w:val="none" w:sz="0" w:space="0" w:color="auto"/>
        <w:bottom w:val="none" w:sz="0" w:space="0" w:color="auto"/>
        <w:right w:val="none" w:sz="0" w:space="0" w:color="auto"/>
      </w:divBdr>
    </w:div>
    <w:div w:id="248971864">
      <w:bodyDiv w:val="1"/>
      <w:marLeft w:val="0"/>
      <w:marRight w:val="0"/>
      <w:marTop w:val="0"/>
      <w:marBottom w:val="0"/>
      <w:divBdr>
        <w:top w:val="none" w:sz="0" w:space="0" w:color="auto"/>
        <w:left w:val="none" w:sz="0" w:space="0" w:color="auto"/>
        <w:bottom w:val="none" w:sz="0" w:space="0" w:color="auto"/>
        <w:right w:val="none" w:sz="0" w:space="0" w:color="auto"/>
      </w:divBdr>
    </w:div>
    <w:div w:id="253176589">
      <w:bodyDiv w:val="1"/>
      <w:marLeft w:val="0"/>
      <w:marRight w:val="0"/>
      <w:marTop w:val="0"/>
      <w:marBottom w:val="0"/>
      <w:divBdr>
        <w:top w:val="none" w:sz="0" w:space="0" w:color="auto"/>
        <w:left w:val="none" w:sz="0" w:space="0" w:color="auto"/>
        <w:bottom w:val="none" w:sz="0" w:space="0" w:color="auto"/>
        <w:right w:val="none" w:sz="0" w:space="0" w:color="auto"/>
      </w:divBdr>
    </w:div>
    <w:div w:id="254291711">
      <w:bodyDiv w:val="1"/>
      <w:marLeft w:val="0"/>
      <w:marRight w:val="0"/>
      <w:marTop w:val="0"/>
      <w:marBottom w:val="0"/>
      <w:divBdr>
        <w:top w:val="none" w:sz="0" w:space="0" w:color="auto"/>
        <w:left w:val="none" w:sz="0" w:space="0" w:color="auto"/>
        <w:bottom w:val="none" w:sz="0" w:space="0" w:color="auto"/>
        <w:right w:val="none" w:sz="0" w:space="0" w:color="auto"/>
      </w:divBdr>
    </w:div>
    <w:div w:id="258953402">
      <w:bodyDiv w:val="1"/>
      <w:marLeft w:val="0"/>
      <w:marRight w:val="0"/>
      <w:marTop w:val="0"/>
      <w:marBottom w:val="0"/>
      <w:divBdr>
        <w:top w:val="none" w:sz="0" w:space="0" w:color="auto"/>
        <w:left w:val="none" w:sz="0" w:space="0" w:color="auto"/>
        <w:bottom w:val="none" w:sz="0" w:space="0" w:color="auto"/>
        <w:right w:val="none" w:sz="0" w:space="0" w:color="auto"/>
      </w:divBdr>
    </w:div>
    <w:div w:id="265038945">
      <w:bodyDiv w:val="1"/>
      <w:marLeft w:val="0"/>
      <w:marRight w:val="0"/>
      <w:marTop w:val="0"/>
      <w:marBottom w:val="0"/>
      <w:divBdr>
        <w:top w:val="none" w:sz="0" w:space="0" w:color="auto"/>
        <w:left w:val="none" w:sz="0" w:space="0" w:color="auto"/>
        <w:bottom w:val="none" w:sz="0" w:space="0" w:color="auto"/>
        <w:right w:val="none" w:sz="0" w:space="0" w:color="auto"/>
      </w:divBdr>
    </w:div>
    <w:div w:id="272833697">
      <w:bodyDiv w:val="1"/>
      <w:marLeft w:val="0"/>
      <w:marRight w:val="0"/>
      <w:marTop w:val="0"/>
      <w:marBottom w:val="0"/>
      <w:divBdr>
        <w:top w:val="none" w:sz="0" w:space="0" w:color="auto"/>
        <w:left w:val="none" w:sz="0" w:space="0" w:color="auto"/>
        <w:bottom w:val="none" w:sz="0" w:space="0" w:color="auto"/>
        <w:right w:val="none" w:sz="0" w:space="0" w:color="auto"/>
      </w:divBdr>
    </w:div>
    <w:div w:id="274293085">
      <w:bodyDiv w:val="1"/>
      <w:marLeft w:val="0"/>
      <w:marRight w:val="0"/>
      <w:marTop w:val="0"/>
      <w:marBottom w:val="0"/>
      <w:divBdr>
        <w:top w:val="none" w:sz="0" w:space="0" w:color="auto"/>
        <w:left w:val="none" w:sz="0" w:space="0" w:color="auto"/>
        <w:bottom w:val="none" w:sz="0" w:space="0" w:color="auto"/>
        <w:right w:val="none" w:sz="0" w:space="0" w:color="auto"/>
      </w:divBdr>
    </w:div>
    <w:div w:id="275722524">
      <w:bodyDiv w:val="1"/>
      <w:marLeft w:val="0"/>
      <w:marRight w:val="0"/>
      <w:marTop w:val="0"/>
      <w:marBottom w:val="0"/>
      <w:divBdr>
        <w:top w:val="none" w:sz="0" w:space="0" w:color="auto"/>
        <w:left w:val="none" w:sz="0" w:space="0" w:color="auto"/>
        <w:bottom w:val="none" w:sz="0" w:space="0" w:color="auto"/>
        <w:right w:val="none" w:sz="0" w:space="0" w:color="auto"/>
      </w:divBdr>
    </w:div>
    <w:div w:id="279411755">
      <w:bodyDiv w:val="1"/>
      <w:marLeft w:val="0"/>
      <w:marRight w:val="0"/>
      <w:marTop w:val="0"/>
      <w:marBottom w:val="0"/>
      <w:divBdr>
        <w:top w:val="none" w:sz="0" w:space="0" w:color="auto"/>
        <w:left w:val="none" w:sz="0" w:space="0" w:color="auto"/>
        <w:bottom w:val="none" w:sz="0" w:space="0" w:color="auto"/>
        <w:right w:val="none" w:sz="0" w:space="0" w:color="auto"/>
      </w:divBdr>
    </w:div>
    <w:div w:id="283849024">
      <w:bodyDiv w:val="1"/>
      <w:marLeft w:val="0"/>
      <w:marRight w:val="0"/>
      <w:marTop w:val="0"/>
      <w:marBottom w:val="0"/>
      <w:divBdr>
        <w:top w:val="none" w:sz="0" w:space="0" w:color="auto"/>
        <w:left w:val="none" w:sz="0" w:space="0" w:color="auto"/>
        <w:bottom w:val="none" w:sz="0" w:space="0" w:color="auto"/>
        <w:right w:val="none" w:sz="0" w:space="0" w:color="auto"/>
      </w:divBdr>
    </w:div>
    <w:div w:id="289824014">
      <w:bodyDiv w:val="1"/>
      <w:marLeft w:val="0"/>
      <w:marRight w:val="0"/>
      <w:marTop w:val="0"/>
      <w:marBottom w:val="0"/>
      <w:divBdr>
        <w:top w:val="none" w:sz="0" w:space="0" w:color="auto"/>
        <w:left w:val="none" w:sz="0" w:space="0" w:color="auto"/>
        <w:bottom w:val="none" w:sz="0" w:space="0" w:color="auto"/>
        <w:right w:val="none" w:sz="0" w:space="0" w:color="auto"/>
      </w:divBdr>
    </w:div>
    <w:div w:id="297416862">
      <w:bodyDiv w:val="1"/>
      <w:marLeft w:val="0"/>
      <w:marRight w:val="0"/>
      <w:marTop w:val="0"/>
      <w:marBottom w:val="0"/>
      <w:divBdr>
        <w:top w:val="none" w:sz="0" w:space="0" w:color="auto"/>
        <w:left w:val="none" w:sz="0" w:space="0" w:color="auto"/>
        <w:bottom w:val="none" w:sz="0" w:space="0" w:color="auto"/>
        <w:right w:val="none" w:sz="0" w:space="0" w:color="auto"/>
      </w:divBdr>
    </w:div>
    <w:div w:id="299649639">
      <w:bodyDiv w:val="1"/>
      <w:marLeft w:val="0"/>
      <w:marRight w:val="0"/>
      <w:marTop w:val="0"/>
      <w:marBottom w:val="0"/>
      <w:divBdr>
        <w:top w:val="none" w:sz="0" w:space="0" w:color="auto"/>
        <w:left w:val="none" w:sz="0" w:space="0" w:color="auto"/>
        <w:bottom w:val="none" w:sz="0" w:space="0" w:color="auto"/>
        <w:right w:val="none" w:sz="0" w:space="0" w:color="auto"/>
      </w:divBdr>
    </w:div>
    <w:div w:id="308948069">
      <w:bodyDiv w:val="1"/>
      <w:marLeft w:val="0"/>
      <w:marRight w:val="0"/>
      <w:marTop w:val="0"/>
      <w:marBottom w:val="0"/>
      <w:divBdr>
        <w:top w:val="none" w:sz="0" w:space="0" w:color="auto"/>
        <w:left w:val="none" w:sz="0" w:space="0" w:color="auto"/>
        <w:bottom w:val="none" w:sz="0" w:space="0" w:color="auto"/>
        <w:right w:val="none" w:sz="0" w:space="0" w:color="auto"/>
      </w:divBdr>
    </w:div>
    <w:div w:id="312638326">
      <w:bodyDiv w:val="1"/>
      <w:marLeft w:val="0"/>
      <w:marRight w:val="0"/>
      <w:marTop w:val="0"/>
      <w:marBottom w:val="0"/>
      <w:divBdr>
        <w:top w:val="none" w:sz="0" w:space="0" w:color="auto"/>
        <w:left w:val="none" w:sz="0" w:space="0" w:color="auto"/>
        <w:bottom w:val="none" w:sz="0" w:space="0" w:color="auto"/>
        <w:right w:val="none" w:sz="0" w:space="0" w:color="auto"/>
      </w:divBdr>
    </w:div>
    <w:div w:id="312803903">
      <w:bodyDiv w:val="1"/>
      <w:marLeft w:val="0"/>
      <w:marRight w:val="0"/>
      <w:marTop w:val="0"/>
      <w:marBottom w:val="0"/>
      <w:divBdr>
        <w:top w:val="none" w:sz="0" w:space="0" w:color="auto"/>
        <w:left w:val="none" w:sz="0" w:space="0" w:color="auto"/>
        <w:bottom w:val="none" w:sz="0" w:space="0" w:color="auto"/>
        <w:right w:val="none" w:sz="0" w:space="0" w:color="auto"/>
      </w:divBdr>
    </w:div>
    <w:div w:id="317342387">
      <w:bodyDiv w:val="1"/>
      <w:marLeft w:val="0"/>
      <w:marRight w:val="0"/>
      <w:marTop w:val="0"/>
      <w:marBottom w:val="0"/>
      <w:divBdr>
        <w:top w:val="none" w:sz="0" w:space="0" w:color="auto"/>
        <w:left w:val="none" w:sz="0" w:space="0" w:color="auto"/>
        <w:bottom w:val="none" w:sz="0" w:space="0" w:color="auto"/>
        <w:right w:val="none" w:sz="0" w:space="0" w:color="auto"/>
      </w:divBdr>
    </w:div>
    <w:div w:id="318386816">
      <w:bodyDiv w:val="1"/>
      <w:marLeft w:val="0"/>
      <w:marRight w:val="0"/>
      <w:marTop w:val="0"/>
      <w:marBottom w:val="0"/>
      <w:divBdr>
        <w:top w:val="none" w:sz="0" w:space="0" w:color="auto"/>
        <w:left w:val="none" w:sz="0" w:space="0" w:color="auto"/>
        <w:bottom w:val="none" w:sz="0" w:space="0" w:color="auto"/>
        <w:right w:val="none" w:sz="0" w:space="0" w:color="auto"/>
      </w:divBdr>
    </w:div>
    <w:div w:id="322047578">
      <w:bodyDiv w:val="1"/>
      <w:marLeft w:val="0"/>
      <w:marRight w:val="0"/>
      <w:marTop w:val="0"/>
      <w:marBottom w:val="0"/>
      <w:divBdr>
        <w:top w:val="none" w:sz="0" w:space="0" w:color="auto"/>
        <w:left w:val="none" w:sz="0" w:space="0" w:color="auto"/>
        <w:bottom w:val="none" w:sz="0" w:space="0" w:color="auto"/>
        <w:right w:val="none" w:sz="0" w:space="0" w:color="auto"/>
      </w:divBdr>
    </w:div>
    <w:div w:id="325474096">
      <w:bodyDiv w:val="1"/>
      <w:marLeft w:val="0"/>
      <w:marRight w:val="0"/>
      <w:marTop w:val="0"/>
      <w:marBottom w:val="0"/>
      <w:divBdr>
        <w:top w:val="none" w:sz="0" w:space="0" w:color="auto"/>
        <w:left w:val="none" w:sz="0" w:space="0" w:color="auto"/>
        <w:bottom w:val="none" w:sz="0" w:space="0" w:color="auto"/>
        <w:right w:val="none" w:sz="0" w:space="0" w:color="auto"/>
      </w:divBdr>
    </w:div>
    <w:div w:id="326642016">
      <w:bodyDiv w:val="1"/>
      <w:marLeft w:val="0"/>
      <w:marRight w:val="0"/>
      <w:marTop w:val="0"/>
      <w:marBottom w:val="0"/>
      <w:divBdr>
        <w:top w:val="none" w:sz="0" w:space="0" w:color="auto"/>
        <w:left w:val="none" w:sz="0" w:space="0" w:color="auto"/>
        <w:bottom w:val="none" w:sz="0" w:space="0" w:color="auto"/>
        <w:right w:val="none" w:sz="0" w:space="0" w:color="auto"/>
      </w:divBdr>
    </w:div>
    <w:div w:id="336422119">
      <w:bodyDiv w:val="1"/>
      <w:marLeft w:val="0"/>
      <w:marRight w:val="0"/>
      <w:marTop w:val="0"/>
      <w:marBottom w:val="0"/>
      <w:divBdr>
        <w:top w:val="none" w:sz="0" w:space="0" w:color="auto"/>
        <w:left w:val="none" w:sz="0" w:space="0" w:color="auto"/>
        <w:bottom w:val="none" w:sz="0" w:space="0" w:color="auto"/>
        <w:right w:val="none" w:sz="0" w:space="0" w:color="auto"/>
      </w:divBdr>
    </w:div>
    <w:div w:id="337193581">
      <w:bodyDiv w:val="1"/>
      <w:marLeft w:val="0"/>
      <w:marRight w:val="0"/>
      <w:marTop w:val="0"/>
      <w:marBottom w:val="0"/>
      <w:divBdr>
        <w:top w:val="none" w:sz="0" w:space="0" w:color="auto"/>
        <w:left w:val="none" w:sz="0" w:space="0" w:color="auto"/>
        <w:bottom w:val="none" w:sz="0" w:space="0" w:color="auto"/>
        <w:right w:val="none" w:sz="0" w:space="0" w:color="auto"/>
      </w:divBdr>
    </w:div>
    <w:div w:id="337193679">
      <w:bodyDiv w:val="1"/>
      <w:marLeft w:val="0"/>
      <w:marRight w:val="0"/>
      <w:marTop w:val="0"/>
      <w:marBottom w:val="0"/>
      <w:divBdr>
        <w:top w:val="none" w:sz="0" w:space="0" w:color="auto"/>
        <w:left w:val="none" w:sz="0" w:space="0" w:color="auto"/>
        <w:bottom w:val="none" w:sz="0" w:space="0" w:color="auto"/>
        <w:right w:val="none" w:sz="0" w:space="0" w:color="auto"/>
      </w:divBdr>
    </w:div>
    <w:div w:id="339816149">
      <w:bodyDiv w:val="1"/>
      <w:marLeft w:val="0"/>
      <w:marRight w:val="0"/>
      <w:marTop w:val="0"/>
      <w:marBottom w:val="0"/>
      <w:divBdr>
        <w:top w:val="none" w:sz="0" w:space="0" w:color="auto"/>
        <w:left w:val="none" w:sz="0" w:space="0" w:color="auto"/>
        <w:bottom w:val="none" w:sz="0" w:space="0" w:color="auto"/>
        <w:right w:val="none" w:sz="0" w:space="0" w:color="auto"/>
      </w:divBdr>
    </w:div>
    <w:div w:id="348334497">
      <w:bodyDiv w:val="1"/>
      <w:marLeft w:val="0"/>
      <w:marRight w:val="0"/>
      <w:marTop w:val="0"/>
      <w:marBottom w:val="0"/>
      <w:divBdr>
        <w:top w:val="none" w:sz="0" w:space="0" w:color="auto"/>
        <w:left w:val="none" w:sz="0" w:space="0" w:color="auto"/>
        <w:bottom w:val="none" w:sz="0" w:space="0" w:color="auto"/>
        <w:right w:val="none" w:sz="0" w:space="0" w:color="auto"/>
      </w:divBdr>
    </w:div>
    <w:div w:id="356390502">
      <w:bodyDiv w:val="1"/>
      <w:marLeft w:val="0"/>
      <w:marRight w:val="0"/>
      <w:marTop w:val="0"/>
      <w:marBottom w:val="0"/>
      <w:divBdr>
        <w:top w:val="none" w:sz="0" w:space="0" w:color="auto"/>
        <w:left w:val="none" w:sz="0" w:space="0" w:color="auto"/>
        <w:bottom w:val="none" w:sz="0" w:space="0" w:color="auto"/>
        <w:right w:val="none" w:sz="0" w:space="0" w:color="auto"/>
      </w:divBdr>
    </w:div>
    <w:div w:id="357200065">
      <w:bodyDiv w:val="1"/>
      <w:marLeft w:val="0"/>
      <w:marRight w:val="0"/>
      <w:marTop w:val="0"/>
      <w:marBottom w:val="0"/>
      <w:divBdr>
        <w:top w:val="none" w:sz="0" w:space="0" w:color="auto"/>
        <w:left w:val="none" w:sz="0" w:space="0" w:color="auto"/>
        <w:bottom w:val="none" w:sz="0" w:space="0" w:color="auto"/>
        <w:right w:val="none" w:sz="0" w:space="0" w:color="auto"/>
      </w:divBdr>
    </w:div>
    <w:div w:id="363867867">
      <w:bodyDiv w:val="1"/>
      <w:marLeft w:val="0"/>
      <w:marRight w:val="0"/>
      <w:marTop w:val="0"/>
      <w:marBottom w:val="0"/>
      <w:divBdr>
        <w:top w:val="none" w:sz="0" w:space="0" w:color="auto"/>
        <w:left w:val="none" w:sz="0" w:space="0" w:color="auto"/>
        <w:bottom w:val="none" w:sz="0" w:space="0" w:color="auto"/>
        <w:right w:val="none" w:sz="0" w:space="0" w:color="auto"/>
      </w:divBdr>
    </w:div>
    <w:div w:id="366296703">
      <w:bodyDiv w:val="1"/>
      <w:marLeft w:val="0"/>
      <w:marRight w:val="0"/>
      <w:marTop w:val="0"/>
      <w:marBottom w:val="0"/>
      <w:divBdr>
        <w:top w:val="none" w:sz="0" w:space="0" w:color="auto"/>
        <w:left w:val="none" w:sz="0" w:space="0" w:color="auto"/>
        <w:bottom w:val="none" w:sz="0" w:space="0" w:color="auto"/>
        <w:right w:val="none" w:sz="0" w:space="0" w:color="auto"/>
      </w:divBdr>
    </w:div>
    <w:div w:id="370502183">
      <w:bodyDiv w:val="1"/>
      <w:marLeft w:val="0"/>
      <w:marRight w:val="0"/>
      <w:marTop w:val="0"/>
      <w:marBottom w:val="0"/>
      <w:divBdr>
        <w:top w:val="none" w:sz="0" w:space="0" w:color="auto"/>
        <w:left w:val="none" w:sz="0" w:space="0" w:color="auto"/>
        <w:bottom w:val="none" w:sz="0" w:space="0" w:color="auto"/>
        <w:right w:val="none" w:sz="0" w:space="0" w:color="auto"/>
      </w:divBdr>
    </w:div>
    <w:div w:id="377896646">
      <w:bodyDiv w:val="1"/>
      <w:marLeft w:val="0"/>
      <w:marRight w:val="0"/>
      <w:marTop w:val="0"/>
      <w:marBottom w:val="0"/>
      <w:divBdr>
        <w:top w:val="none" w:sz="0" w:space="0" w:color="auto"/>
        <w:left w:val="none" w:sz="0" w:space="0" w:color="auto"/>
        <w:bottom w:val="none" w:sz="0" w:space="0" w:color="auto"/>
        <w:right w:val="none" w:sz="0" w:space="0" w:color="auto"/>
      </w:divBdr>
    </w:div>
    <w:div w:id="377977815">
      <w:bodyDiv w:val="1"/>
      <w:marLeft w:val="0"/>
      <w:marRight w:val="0"/>
      <w:marTop w:val="0"/>
      <w:marBottom w:val="0"/>
      <w:divBdr>
        <w:top w:val="none" w:sz="0" w:space="0" w:color="auto"/>
        <w:left w:val="none" w:sz="0" w:space="0" w:color="auto"/>
        <w:bottom w:val="none" w:sz="0" w:space="0" w:color="auto"/>
        <w:right w:val="none" w:sz="0" w:space="0" w:color="auto"/>
      </w:divBdr>
    </w:div>
    <w:div w:id="380516412">
      <w:bodyDiv w:val="1"/>
      <w:marLeft w:val="0"/>
      <w:marRight w:val="0"/>
      <w:marTop w:val="0"/>
      <w:marBottom w:val="0"/>
      <w:divBdr>
        <w:top w:val="none" w:sz="0" w:space="0" w:color="auto"/>
        <w:left w:val="none" w:sz="0" w:space="0" w:color="auto"/>
        <w:bottom w:val="none" w:sz="0" w:space="0" w:color="auto"/>
        <w:right w:val="none" w:sz="0" w:space="0" w:color="auto"/>
      </w:divBdr>
    </w:div>
    <w:div w:id="383452565">
      <w:bodyDiv w:val="1"/>
      <w:marLeft w:val="0"/>
      <w:marRight w:val="0"/>
      <w:marTop w:val="0"/>
      <w:marBottom w:val="0"/>
      <w:divBdr>
        <w:top w:val="none" w:sz="0" w:space="0" w:color="auto"/>
        <w:left w:val="none" w:sz="0" w:space="0" w:color="auto"/>
        <w:bottom w:val="none" w:sz="0" w:space="0" w:color="auto"/>
        <w:right w:val="none" w:sz="0" w:space="0" w:color="auto"/>
      </w:divBdr>
    </w:div>
    <w:div w:id="387412039">
      <w:bodyDiv w:val="1"/>
      <w:marLeft w:val="0"/>
      <w:marRight w:val="0"/>
      <w:marTop w:val="0"/>
      <w:marBottom w:val="0"/>
      <w:divBdr>
        <w:top w:val="none" w:sz="0" w:space="0" w:color="auto"/>
        <w:left w:val="none" w:sz="0" w:space="0" w:color="auto"/>
        <w:bottom w:val="none" w:sz="0" w:space="0" w:color="auto"/>
        <w:right w:val="none" w:sz="0" w:space="0" w:color="auto"/>
      </w:divBdr>
    </w:div>
    <w:div w:id="388847412">
      <w:bodyDiv w:val="1"/>
      <w:marLeft w:val="0"/>
      <w:marRight w:val="0"/>
      <w:marTop w:val="0"/>
      <w:marBottom w:val="0"/>
      <w:divBdr>
        <w:top w:val="none" w:sz="0" w:space="0" w:color="auto"/>
        <w:left w:val="none" w:sz="0" w:space="0" w:color="auto"/>
        <w:bottom w:val="none" w:sz="0" w:space="0" w:color="auto"/>
        <w:right w:val="none" w:sz="0" w:space="0" w:color="auto"/>
      </w:divBdr>
    </w:div>
    <w:div w:id="390226850">
      <w:bodyDiv w:val="1"/>
      <w:marLeft w:val="0"/>
      <w:marRight w:val="0"/>
      <w:marTop w:val="0"/>
      <w:marBottom w:val="0"/>
      <w:divBdr>
        <w:top w:val="none" w:sz="0" w:space="0" w:color="auto"/>
        <w:left w:val="none" w:sz="0" w:space="0" w:color="auto"/>
        <w:bottom w:val="none" w:sz="0" w:space="0" w:color="auto"/>
        <w:right w:val="none" w:sz="0" w:space="0" w:color="auto"/>
      </w:divBdr>
    </w:div>
    <w:div w:id="391388741">
      <w:bodyDiv w:val="1"/>
      <w:marLeft w:val="0"/>
      <w:marRight w:val="0"/>
      <w:marTop w:val="0"/>
      <w:marBottom w:val="0"/>
      <w:divBdr>
        <w:top w:val="none" w:sz="0" w:space="0" w:color="auto"/>
        <w:left w:val="none" w:sz="0" w:space="0" w:color="auto"/>
        <w:bottom w:val="none" w:sz="0" w:space="0" w:color="auto"/>
        <w:right w:val="none" w:sz="0" w:space="0" w:color="auto"/>
      </w:divBdr>
    </w:div>
    <w:div w:id="392168893">
      <w:bodyDiv w:val="1"/>
      <w:marLeft w:val="0"/>
      <w:marRight w:val="0"/>
      <w:marTop w:val="0"/>
      <w:marBottom w:val="0"/>
      <w:divBdr>
        <w:top w:val="none" w:sz="0" w:space="0" w:color="auto"/>
        <w:left w:val="none" w:sz="0" w:space="0" w:color="auto"/>
        <w:bottom w:val="none" w:sz="0" w:space="0" w:color="auto"/>
        <w:right w:val="none" w:sz="0" w:space="0" w:color="auto"/>
      </w:divBdr>
    </w:div>
    <w:div w:id="393049069">
      <w:bodyDiv w:val="1"/>
      <w:marLeft w:val="0"/>
      <w:marRight w:val="0"/>
      <w:marTop w:val="0"/>
      <w:marBottom w:val="0"/>
      <w:divBdr>
        <w:top w:val="none" w:sz="0" w:space="0" w:color="auto"/>
        <w:left w:val="none" w:sz="0" w:space="0" w:color="auto"/>
        <w:bottom w:val="none" w:sz="0" w:space="0" w:color="auto"/>
        <w:right w:val="none" w:sz="0" w:space="0" w:color="auto"/>
      </w:divBdr>
    </w:div>
    <w:div w:id="409698093">
      <w:bodyDiv w:val="1"/>
      <w:marLeft w:val="0"/>
      <w:marRight w:val="0"/>
      <w:marTop w:val="0"/>
      <w:marBottom w:val="0"/>
      <w:divBdr>
        <w:top w:val="none" w:sz="0" w:space="0" w:color="auto"/>
        <w:left w:val="none" w:sz="0" w:space="0" w:color="auto"/>
        <w:bottom w:val="none" w:sz="0" w:space="0" w:color="auto"/>
        <w:right w:val="none" w:sz="0" w:space="0" w:color="auto"/>
      </w:divBdr>
    </w:div>
    <w:div w:id="413745653">
      <w:bodyDiv w:val="1"/>
      <w:marLeft w:val="0"/>
      <w:marRight w:val="0"/>
      <w:marTop w:val="0"/>
      <w:marBottom w:val="0"/>
      <w:divBdr>
        <w:top w:val="none" w:sz="0" w:space="0" w:color="auto"/>
        <w:left w:val="none" w:sz="0" w:space="0" w:color="auto"/>
        <w:bottom w:val="none" w:sz="0" w:space="0" w:color="auto"/>
        <w:right w:val="none" w:sz="0" w:space="0" w:color="auto"/>
      </w:divBdr>
    </w:div>
    <w:div w:id="415858571">
      <w:bodyDiv w:val="1"/>
      <w:marLeft w:val="0"/>
      <w:marRight w:val="0"/>
      <w:marTop w:val="0"/>
      <w:marBottom w:val="0"/>
      <w:divBdr>
        <w:top w:val="none" w:sz="0" w:space="0" w:color="auto"/>
        <w:left w:val="none" w:sz="0" w:space="0" w:color="auto"/>
        <w:bottom w:val="none" w:sz="0" w:space="0" w:color="auto"/>
        <w:right w:val="none" w:sz="0" w:space="0" w:color="auto"/>
      </w:divBdr>
    </w:div>
    <w:div w:id="416173579">
      <w:bodyDiv w:val="1"/>
      <w:marLeft w:val="0"/>
      <w:marRight w:val="0"/>
      <w:marTop w:val="0"/>
      <w:marBottom w:val="0"/>
      <w:divBdr>
        <w:top w:val="none" w:sz="0" w:space="0" w:color="auto"/>
        <w:left w:val="none" w:sz="0" w:space="0" w:color="auto"/>
        <w:bottom w:val="none" w:sz="0" w:space="0" w:color="auto"/>
        <w:right w:val="none" w:sz="0" w:space="0" w:color="auto"/>
      </w:divBdr>
    </w:div>
    <w:div w:id="424960698">
      <w:bodyDiv w:val="1"/>
      <w:marLeft w:val="0"/>
      <w:marRight w:val="0"/>
      <w:marTop w:val="0"/>
      <w:marBottom w:val="0"/>
      <w:divBdr>
        <w:top w:val="none" w:sz="0" w:space="0" w:color="auto"/>
        <w:left w:val="none" w:sz="0" w:space="0" w:color="auto"/>
        <w:bottom w:val="none" w:sz="0" w:space="0" w:color="auto"/>
        <w:right w:val="none" w:sz="0" w:space="0" w:color="auto"/>
      </w:divBdr>
    </w:div>
    <w:div w:id="432287656">
      <w:bodyDiv w:val="1"/>
      <w:marLeft w:val="0"/>
      <w:marRight w:val="0"/>
      <w:marTop w:val="0"/>
      <w:marBottom w:val="0"/>
      <w:divBdr>
        <w:top w:val="none" w:sz="0" w:space="0" w:color="auto"/>
        <w:left w:val="none" w:sz="0" w:space="0" w:color="auto"/>
        <w:bottom w:val="none" w:sz="0" w:space="0" w:color="auto"/>
        <w:right w:val="none" w:sz="0" w:space="0" w:color="auto"/>
      </w:divBdr>
    </w:div>
    <w:div w:id="433788479">
      <w:bodyDiv w:val="1"/>
      <w:marLeft w:val="0"/>
      <w:marRight w:val="0"/>
      <w:marTop w:val="0"/>
      <w:marBottom w:val="0"/>
      <w:divBdr>
        <w:top w:val="none" w:sz="0" w:space="0" w:color="auto"/>
        <w:left w:val="none" w:sz="0" w:space="0" w:color="auto"/>
        <w:bottom w:val="none" w:sz="0" w:space="0" w:color="auto"/>
        <w:right w:val="none" w:sz="0" w:space="0" w:color="auto"/>
      </w:divBdr>
    </w:div>
    <w:div w:id="434666998">
      <w:bodyDiv w:val="1"/>
      <w:marLeft w:val="0"/>
      <w:marRight w:val="0"/>
      <w:marTop w:val="0"/>
      <w:marBottom w:val="0"/>
      <w:divBdr>
        <w:top w:val="none" w:sz="0" w:space="0" w:color="auto"/>
        <w:left w:val="none" w:sz="0" w:space="0" w:color="auto"/>
        <w:bottom w:val="none" w:sz="0" w:space="0" w:color="auto"/>
        <w:right w:val="none" w:sz="0" w:space="0" w:color="auto"/>
      </w:divBdr>
    </w:div>
    <w:div w:id="436868721">
      <w:bodyDiv w:val="1"/>
      <w:marLeft w:val="0"/>
      <w:marRight w:val="0"/>
      <w:marTop w:val="0"/>
      <w:marBottom w:val="0"/>
      <w:divBdr>
        <w:top w:val="none" w:sz="0" w:space="0" w:color="auto"/>
        <w:left w:val="none" w:sz="0" w:space="0" w:color="auto"/>
        <w:bottom w:val="none" w:sz="0" w:space="0" w:color="auto"/>
        <w:right w:val="none" w:sz="0" w:space="0" w:color="auto"/>
      </w:divBdr>
    </w:div>
    <w:div w:id="448553853">
      <w:bodyDiv w:val="1"/>
      <w:marLeft w:val="0"/>
      <w:marRight w:val="0"/>
      <w:marTop w:val="0"/>
      <w:marBottom w:val="0"/>
      <w:divBdr>
        <w:top w:val="none" w:sz="0" w:space="0" w:color="auto"/>
        <w:left w:val="none" w:sz="0" w:space="0" w:color="auto"/>
        <w:bottom w:val="none" w:sz="0" w:space="0" w:color="auto"/>
        <w:right w:val="none" w:sz="0" w:space="0" w:color="auto"/>
      </w:divBdr>
    </w:div>
    <w:div w:id="449590531">
      <w:bodyDiv w:val="1"/>
      <w:marLeft w:val="0"/>
      <w:marRight w:val="0"/>
      <w:marTop w:val="0"/>
      <w:marBottom w:val="0"/>
      <w:divBdr>
        <w:top w:val="none" w:sz="0" w:space="0" w:color="auto"/>
        <w:left w:val="none" w:sz="0" w:space="0" w:color="auto"/>
        <w:bottom w:val="none" w:sz="0" w:space="0" w:color="auto"/>
        <w:right w:val="none" w:sz="0" w:space="0" w:color="auto"/>
      </w:divBdr>
    </w:div>
    <w:div w:id="464397367">
      <w:bodyDiv w:val="1"/>
      <w:marLeft w:val="0"/>
      <w:marRight w:val="0"/>
      <w:marTop w:val="0"/>
      <w:marBottom w:val="0"/>
      <w:divBdr>
        <w:top w:val="none" w:sz="0" w:space="0" w:color="auto"/>
        <w:left w:val="none" w:sz="0" w:space="0" w:color="auto"/>
        <w:bottom w:val="none" w:sz="0" w:space="0" w:color="auto"/>
        <w:right w:val="none" w:sz="0" w:space="0" w:color="auto"/>
      </w:divBdr>
    </w:div>
    <w:div w:id="465852195">
      <w:bodyDiv w:val="1"/>
      <w:marLeft w:val="0"/>
      <w:marRight w:val="0"/>
      <w:marTop w:val="0"/>
      <w:marBottom w:val="0"/>
      <w:divBdr>
        <w:top w:val="none" w:sz="0" w:space="0" w:color="auto"/>
        <w:left w:val="none" w:sz="0" w:space="0" w:color="auto"/>
        <w:bottom w:val="none" w:sz="0" w:space="0" w:color="auto"/>
        <w:right w:val="none" w:sz="0" w:space="0" w:color="auto"/>
      </w:divBdr>
    </w:div>
    <w:div w:id="473064108">
      <w:bodyDiv w:val="1"/>
      <w:marLeft w:val="0"/>
      <w:marRight w:val="0"/>
      <w:marTop w:val="0"/>
      <w:marBottom w:val="0"/>
      <w:divBdr>
        <w:top w:val="none" w:sz="0" w:space="0" w:color="auto"/>
        <w:left w:val="none" w:sz="0" w:space="0" w:color="auto"/>
        <w:bottom w:val="none" w:sz="0" w:space="0" w:color="auto"/>
        <w:right w:val="none" w:sz="0" w:space="0" w:color="auto"/>
      </w:divBdr>
    </w:div>
    <w:div w:id="483012324">
      <w:bodyDiv w:val="1"/>
      <w:marLeft w:val="0"/>
      <w:marRight w:val="0"/>
      <w:marTop w:val="0"/>
      <w:marBottom w:val="0"/>
      <w:divBdr>
        <w:top w:val="none" w:sz="0" w:space="0" w:color="auto"/>
        <w:left w:val="none" w:sz="0" w:space="0" w:color="auto"/>
        <w:bottom w:val="none" w:sz="0" w:space="0" w:color="auto"/>
        <w:right w:val="none" w:sz="0" w:space="0" w:color="auto"/>
      </w:divBdr>
    </w:div>
    <w:div w:id="483662365">
      <w:bodyDiv w:val="1"/>
      <w:marLeft w:val="0"/>
      <w:marRight w:val="0"/>
      <w:marTop w:val="0"/>
      <w:marBottom w:val="0"/>
      <w:divBdr>
        <w:top w:val="none" w:sz="0" w:space="0" w:color="auto"/>
        <w:left w:val="none" w:sz="0" w:space="0" w:color="auto"/>
        <w:bottom w:val="none" w:sz="0" w:space="0" w:color="auto"/>
        <w:right w:val="none" w:sz="0" w:space="0" w:color="auto"/>
      </w:divBdr>
    </w:div>
    <w:div w:id="483939442">
      <w:bodyDiv w:val="1"/>
      <w:marLeft w:val="0"/>
      <w:marRight w:val="0"/>
      <w:marTop w:val="0"/>
      <w:marBottom w:val="0"/>
      <w:divBdr>
        <w:top w:val="none" w:sz="0" w:space="0" w:color="auto"/>
        <w:left w:val="none" w:sz="0" w:space="0" w:color="auto"/>
        <w:bottom w:val="none" w:sz="0" w:space="0" w:color="auto"/>
        <w:right w:val="none" w:sz="0" w:space="0" w:color="auto"/>
      </w:divBdr>
    </w:div>
    <w:div w:id="492065665">
      <w:bodyDiv w:val="1"/>
      <w:marLeft w:val="0"/>
      <w:marRight w:val="0"/>
      <w:marTop w:val="0"/>
      <w:marBottom w:val="0"/>
      <w:divBdr>
        <w:top w:val="none" w:sz="0" w:space="0" w:color="auto"/>
        <w:left w:val="none" w:sz="0" w:space="0" w:color="auto"/>
        <w:bottom w:val="none" w:sz="0" w:space="0" w:color="auto"/>
        <w:right w:val="none" w:sz="0" w:space="0" w:color="auto"/>
      </w:divBdr>
    </w:div>
    <w:div w:id="492332881">
      <w:bodyDiv w:val="1"/>
      <w:marLeft w:val="0"/>
      <w:marRight w:val="0"/>
      <w:marTop w:val="0"/>
      <w:marBottom w:val="0"/>
      <w:divBdr>
        <w:top w:val="none" w:sz="0" w:space="0" w:color="auto"/>
        <w:left w:val="none" w:sz="0" w:space="0" w:color="auto"/>
        <w:bottom w:val="none" w:sz="0" w:space="0" w:color="auto"/>
        <w:right w:val="none" w:sz="0" w:space="0" w:color="auto"/>
      </w:divBdr>
    </w:div>
    <w:div w:id="493885214">
      <w:bodyDiv w:val="1"/>
      <w:marLeft w:val="0"/>
      <w:marRight w:val="0"/>
      <w:marTop w:val="0"/>
      <w:marBottom w:val="0"/>
      <w:divBdr>
        <w:top w:val="none" w:sz="0" w:space="0" w:color="auto"/>
        <w:left w:val="none" w:sz="0" w:space="0" w:color="auto"/>
        <w:bottom w:val="none" w:sz="0" w:space="0" w:color="auto"/>
        <w:right w:val="none" w:sz="0" w:space="0" w:color="auto"/>
      </w:divBdr>
    </w:div>
    <w:div w:id="499005692">
      <w:bodyDiv w:val="1"/>
      <w:marLeft w:val="0"/>
      <w:marRight w:val="0"/>
      <w:marTop w:val="0"/>
      <w:marBottom w:val="0"/>
      <w:divBdr>
        <w:top w:val="none" w:sz="0" w:space="0" w:color="auto"/>
        <w:left w:val="none" w:sz="0" w:space="0" w:color="auto"/>
        <w:bottom w:val="none" w:sz="0" w:space="0" w:color="auto"/>
        <w:right w:val="none" w:sz="0" w:space="0" w:color="auto"/>
      </w:divBdr>
    </w:div>
    <w:div w:id="504709397">
      <w:bodyDiv w:val="1"/>
      <w:marLeft w:val="0"/>
      <w:marRight w:val="0"/>
      <w:marTop w:val="0"/>
      <w:marBottom w:val="0"/>
      <w:divBdr>
        <w:top w:val="none" w:sz="0" w:space="0" w:color="auto"/>
        <w:left w:val="none" w:sz="0" w:space="0" w:color="auto"/>
        <w:bottom w:val="none" w:sz="0" w:space="0" w:color="auto"/>
        <w:right w:val="none" w:sz="0" w:space="0" w:color="auto"/>
      </w:divBdr>
    </w:div>
    <w:div w:id="504781855">
      <w:bodyDiv w:val="1"/>
      <w:marLeft w:val="0"/>
      <w:marRight w:val="0"/>
      <w:marTop w:val="0"/>
      <w:marBottom w:val="0"/>
      <w:divBdr>
        <w:top w:val="none" w:sz="0" w:space="0" w:color="auto"/>
        <w:left w:val="none" w:sz="0" w:space="0" w:color="auto"/>
        <w:bottom w:val="none" w:sz="0" w:space="0" w:color="auto"/>
        <w:right w:val="none" w:sz="0" w:space="0" w:color="auto"/>
      </w:divBdr>
    </w:div>
    <w:div w:id="513694505">
      <w:bodyDiv w:val="1"/>
      <w:marLeft w:val="0"/>
      <w:marRight w:val="0"/>
      <w:marTop w:val="0"/>
      <w:marBottom w:val="0"/>
      <w:divBdr>
        <w:top w:val="none" w:sz="0" w:space="0" w:color="auto"/>
        <w:left w:val="none" w:sz="0" w:space="0" w:color="auto"/>
        <w:bottom w:val="none" w:sz="0" w:space="0" w:color="auto"/>
        <w:right w:val="none" w:sz="0" w:space="0" w:color="auto"/>
      </w:divBdr>
    </w:div>
    <w:div w:id="515117166">
      <w:bodyDiv w:val="1"/>
      <w:marLeft w:val="0"/>
      <w:marRight w:val="0"/>
      <w:marTop w:val="0"/>
      <w:marBottom w:val="0"/>
      <w:divBdr>
        <w:top w:val="none" w:sz="0" w:space="0" w:color="auto"/>
        <w:left w:val="none" w:sz="0" w:space="0" w:color="auto"/>
        <w:bottom w:val="none" w:sz="0" w:space="0" w:color="auto"/>
        <w:right w:val="none" w:sz="0" w:space="0" w:color="auto"/>
      </w:divBdr>
    </w:div>
    <w:div w:id="533930126">
      <w:bodyDiv w:val="1"/>
      <w:marLeft w:val="0"/>
      <w:marRight w:val="0"/>
      <w:marTop w:val="0"/>
      <w:marBottom w:val="0"/>
      <w:divBdr>
        <w:top w:val="none" w:sz="0" w:space="0" w:color="auto"/>
        <w:left w:val="none" w:sz="0" w:space="0" w:color="auto"/>
        <w:bottom w:val="none" w:sz="0" w:space="0" w:color="auto"/>
        <w:right w:val="none" w:sz="0" w:space="0" w:color="auto"/>
      </w:divBdr>
    </w:div>
    <w:div w:id="537284065">
      <w:bodyDiv w:val="1"/>
      <w:marLeft w:val="0"/>
      <w:marRight w:val="0"/>
      <w:marTop w:val="0"/>
      <w:marBottom w:val="0"/>
      <w:divBdr>
        <w:top w:val="none" w:sz="0" w:space="0" w:color="auto"/>
        <w:left w:val="none" w:sz="0" w:space="0" w:color="auto"/>
        <w:bottom w:val="none" w:sz="0" w:space="0" w:color="auto"/>
        <w:right w:val="none" w:sz="0" w:space="0" w:color="auto"/>
      </w:divBdr>
    </w:div>
    <w:div w:id="542861684">
      <w:bodyDiv w:val="1"/>
      <w:marLeft w:val="0"/>
      <w:marRight w:val="0"/>
      <w:marTop w:val="0"/>
      <w:marBottom w:val="0"/>
      <w:divBdr>
        <w:top w:val="none" w:sz="0" w:space="0" w:color="auto"/>
        <w:left w:val="none" w:sz="0" w:space="0" w:color="auto"/>
        <w:bottom w:val="none" w:sz="0" w:space="0" w:color="auto"/>
        <w:right w:val="none" w:sz="0" w:space="0" w:color="auto"/>
      </w:divBdr>
    </w:div>
    <w:div w:id="545606453">
      <w:bodyDiv w:val="1"/>
      <w:marLeft w:val="0"/>
      <w:marRight w:val="0"/>
      <w:marTop w:val="0"/>
      <w:marBottom w:val="0"/>
      <w:divBdr>
        <w:top w:val="none" w:sz="0" w:space="0" w:color="auto"/>
        <w:left w:val="none" w:sz="0" w:space="0" w:color="auto"/>
        <w:bottom w:val="none" w:sz="0" w:space="0" w:color="auto"/>
        <w:right w:val="none" w:sz="0" w:space="0" w:color="auto"/>
      </w:divBdr>
    </w:div>
    <w:div w:id="555968651">
      <w:bodyDiv w:val="1"/>
      <w:marLeft w:val="0"/>
      <w:marRight w:val="0"/>
      <w:marTop w:val="0"/>
      <w:marBottom w:val="0"/>
      <w:divBdr>
        <w:top w:val="none" w:sz="0" w:space="0" w:color="auto"/>
        <w:left w:val="none" w:sz="0" w:space="0" w:color="auto"/>
        <w:bottom w:val="none" w:sz="0" w:space="0" w:color="auto"/>
        <w:right w:val="none" w:sz="0" w:space="0" w:color="auto"/>
      </w:divBdr>
    </w:div>
    <w:div w:id="563638266">
      <w:bodyDiv w:val="1"/>
      <w:marLeft w:val="0"/>
      <w:marRight w:val="0"/>
      <w:marTop w:val="0"/>
      <w:marBottom w:val="0"/>
      <w:divBdr>
        <w:top w:val="none" w:sz="0" w:space="0" w:color="auto"/>
        <w:left w:val="none" w:sz="0" w:space="0" w:color="auto"/>
        <w:bottom w:val="none" w:sz="0" w:space="0" w:color="auto"/>
        <w:right w:val="none" w:sz="0" w:space="0" w:color="auto"/>
      </w:divBdr>
    </w:div>
    <w:div w:id="577792984">
      <w:bodyDiv w:val="1"/>
      <w:marLeft w:val="0"/>
      <w:marRight w:val="0"/>
      <w:marTop w:val="0"/>
      <w:marBottom w:val="0"/>
      <w:divBdr>
        <w:top w:val="none" w:sz="0" w:space="0" w:color="auto"/>
        <w:left w:val="none" w:sz="0" w:space="0" w:color="auto"/>
        <w:bottom w:val="none" w:sz="0" w:space="0" w:color="auto"/>
        <w:right w:val="none" w:sz="0" w:space="0" w:color="auto"/>
      </w:divBdr>
    </w:div>
    <w:div w:id="579753090">
      <w:bodyDiv w:val="1"/>
      <w:marLeft w:val="0"/>
      <w:marRight w:val="0"/>
      <w:marTop w:val="0"/>
      <w:marBottom w:val="0"/>
      <w:divBdr>
        <w:top w:val="none" w:sz="0" w:space="0" w:color="auto"/>
        <w:left w:val="none" w:sz="0" w:space="0" w:color="auto"/>
        <w:bottom w:val="none" w:sz="0" w:space="0" w:color="auto"/>
        <w:right w:val="none" w:sz="0" w:space="0" w:color="auto"/>
      </w:divBdr>
    </w:div>
    <w:div w:id="580800601">
      <w:bodyDiv w:val="1"/>
      <w:marLeft w:val="0"/>
      <w:marRight w:val="0"/>
      <w:marTop w:val="0"/>
      <w:marBottom w:val="0"/>
      <w:divBdr>
        <w:top w:val="none" w:sz="0" w:space="0" w:color="auto"/>
        <w:left w:val="none" w:sz="0" w:space="0" w:color="auto"/>
        <w:bottom w:val="none" w:sz="0" w:space="0" w:color="auto"/>
        <w:right w:val="none" w:sz="0" w:space="0" w:color="auto"/>
      </w:divBdr>
    </w:div>
    <w:div w:id="585001202">
      <w:bodyDiv w:val="1"/>
      <w:marLeft w:val="0"/>
      <w:marRight w:val="0"/>
      <w:marTop w:val="0"/>
      <w:marBottom w:val="0"/>
      <w:divBdr>
        <w:top w:val="none" w:sz="0" w:space="0" w:color="auto"/>
        <w:left w:val="none" w:sz="0" w:space="0" w:color="auto"/>
        <w:bottom w:val="none" w:sz="0" w:space="0" w:color="auto"/>
        <w:right w:val="none" w:sz="0" w:space="0" w:color="auto"/>
      </w:divBdr>
    </w:div>
    <w:div w:id="586422269">
      <w:bodyDiv w:val="1"/>
      <w:marLeft w:val="0"/>
      <w:marRight w:val="0"/>
      <w:marTop w:val="0"/>
      <w:marBottom w:val="0"/>
      <w:divBdr>
        <w:top w:val="none" w:sz="0" w:space="0" w:color="auto"/>
        <w:left w:val="none" w:sz="0" w:space="0" w:color="auto"/>
        <w:bottom w:val="none" w:sz="0" w:space="0" w:color="auto"/>
        <w:right w:val="none" w:sz="0" w:space="0" w:color="auto"/>
      </w:divBdr>
    </w:div>
    <w:div w:id="587036440">
      <w:bodyDiv w:val="1"/>
      <w:marLeft w:val="0"/>
      <w:marRight w:val="0"/>
      <w:marTop w:val="0"/>
      <w:marBottom w:val="0"/>
      <w:divBdr>
        <w:top w:val="none" w:sz="0" w:space="0" w:color="auto"/>
        <w:left w:val="none" w:sz="0" w:space="0" w:color="auto"/>
        <w:bottom w:val="none" w:sz="0" w:space="0" w:color="auto"/>
        <w:right w:val="none" w:sz="0" w:space="0" w:color="auto"/>
      </w:divBdr>
    </w:div>
    <w:div w:id="590118478">
      <w:bodyDiv w:val="1"/>
      <w:marLeft w:val="0"/>
      <w:marRight w:val="0"/>
      <w:marTop w:val="0"/>
      <w:marBottom w:val="0"/>
      <w:divBdr>
        <w:top w:val="none" w:sz="0" w:space="0" w:color="auto"/>
        <w:left w:val="none" w:sz="0" w:space="0" w:color="auto"/>
        <w:bottom w:val="none" w:sz="0" w:space="0" w:color="auto"/>
        <w:right w:val="none" w:sz="0" w:space="0" w:color="auto"/>
      </w:divBdr>
    </w:div>
    <w:div w:id="607586409">
      <w:bodyDiv w:val="1"/>
      <w:marLeft w:val="0"/>
      <w:marRight w:val="0"/>
      <w:marTop w:val="0"/>
      <w:marBottom w:val="0"/>
      <w:divBdr>
        <w:top w:val="none" w:sz="0" w:space="0" w:color="auto"/>
        <w:left w:val="none" w:sz="0" w:space="0" w:color="auto"/>
        <w:bottom w:val="none" w:sz="0" w:space="0" w:color="auto"/>
        <w:right w:val="none" w:sz="0" w:space="0" w:color="auto"/>
      </w:divBdr>
    </w:div>
    <w:div w:id="608198852">
      <w:bodyDiv w:val="1"/>
      <w:marLeft w:val="0"/>
      <w:marRight w:val="0"/>
      <w:marTop w:val="0"/>
      <w:marBottom w:val="0"/>
      <w:divBdr>
        <w:top w:val="none" w:sz="0" w:space="0" w:color="auto"/>
        <w:left w:val="none" w:sz="0" w:space="0" w:color="auto"/>
        <w:bottom w:val="none" w:sz="0" w:space="0" w:color="auto"/>
        <w:right w:val="none" w:sz="0" w:space="0" w:color="auto"/>
      </w:divBdr>
    </w:div>
    <w:div w:id="613487698">
      <w:bodyDiv w:val="1"/>
      <w:marLeft w:val="0"/>
      <w:marRight w:val="0"/>
      <w:marTop w:val="0"/>
      <w:marBottom w:val="0"/>
      <w:divBdr>
        <w:top w:val="none" w:sz="0" w:space="0" w:color="auto"/>
        <w:left w:val="none" w:sz="0" w:space="0" w:color="auto"/>
        <w:bottom w:val="none" w:sz="0" w:space="0" w:color="auto"/>
        <w:right w:val="none" w:sz="0" w:space="0" w:color="auto"/>
      </w:divBdr>
    </w:div>
    <w:div w:id="621810591">
      <w:bodyDiv w:val="1"/>
      <w:marLeft w:val="0"/>
      <w:marRight w:val="0"/>
      <w:marTop w:val="0"/>
      <w:marBottom w:val="0"/>
      <w:divBdr>
        <w:top w:val="none" w:sz="0" w:space="0" w:color="auto"/>
        <w:left w:val="none" w:sz="0" w:space="0" w:color="auto"/>
        <w:bottom w:val="none" w:sz="0" w:space="0" w:color="auto"/>
        <w:right w:val="none" w:sz="0" w:space="0" w:color="auto"/>
      </w:divBdr>
    </w:div>
    <w:div w:id="629017626">
      <w:bodyDiv w:val="1"/>
      <w:marLeft w:val="0"/>
      <w:marRight w:val="0"/>
      <w:marTop w:val="0"/>
      <w:marBottom w:val="0"/>
      <w:divBdr>
        <w:top w:val="none" w:sz="0" w:space="0" w:color="auto"/>
        <w:left w:val="none" w:sz="0" w:space="0" w:color="auto"/>
        <w:bottom w:val="none" w:sz="0" w:space="0" w:color="auto"/>
        <w:right w:val="none" w:sz="0" w:space="0" w:color="auto"/>
      </w:divBdr>
    </w:div>
    <w:div w:id="631638082">
      <w:bodyDiv w:val="1"/>
      <w:marLeft w:val="0"/>
      <w:marRight w:val="0"/>
      <w:marTop w:val="0"/>
      <w:marBottom w:val="0"/>
      <w:divBdr>
        <w:top w:val="none" w:sz="0" w:space="0" w:color="auto"/>
        <w:left w:val="none" w:sz="0" w:space="0" w:color="auto"/>
        <w:bottom w:val="none" w:sz="0" w:space="0" w:color="auto"/>
        <w:right w:val="none" w:sz="0" w:space="0" w:color="auto"/>
      </w:divBdr>
    </w:div>
    <w:div w:id="634022306">
      <w:bodyDiv w:val="1"/>
      <w:marLeft w:val="0"/>
      <w:marRight w:val="0"/>
      <w:marTop w:val="0"/>
      <w:marBottom w:val="0"/>
      <w:divBdr>
        <w:top w:val="none" w:sz="0" w:space="0" w:color="auto"/>
        <w:left w:val="none" w:sz="0" w:space="0" w:color="auto"/>
        <w:bottom w:val="none" w:sz="0" w:space="0" w:color="auto"/>
        <w:right w:val="none" w:sz="0" w:space="0" w:color="auto"/>
      </w:divBdr>
    </w:div>
    <w:div w:id="634142539">
      <w:bodyDiv w:val="1"/>
      <w:marLeft w:val="0"/>
      <w:marRight w:val="0"/>
      <w:marTop w:val="0"/>
      <w:marBottom w:val="0"/>
      <w:divBdr>
        <w:top w:val="none" w:sz="0" w:space="0" w:color="auto"/>
        <w:left w:val="none" w:sz="0" w:space="0" w:color="auto"/>
        <w:bottom w:val="none" w:sz="0" w:space="0" w:color="auto"/>
        <w:right w:val="none" w:sz="0" w:space="0" w:color="auto"/>
      </w:divBdr>
    </w:div>
    <w:div w:id="640312457">
      <w:bodyDiv w:val="1"/>
      <w:marLeft w:val="0"/>
      <w:marRight w:val="0"/>
      <w:marTop w:val="0"/>
      <w:marBottom w:val="0"/>
      <w:divBdr>
        <w:top w:val="none" w:sz="0" w:space="0" w:color="auto"/>
        <w:left w:val="none" w:sz="0" w:space="0" w:color="auto"/>
        <w:bottom w:val="none" w:sz="0" w:space="0" w:color="auto"/>
        <w:right w:val="none" w:sz="0" w:space="0" w:color="auto"/>
      </w:divBdr>
    </w:div>
    <w:div w:id="641812936">
      <w:bodyDiv w:val="1"/>
      <w:marLeft w:val="0"/>
      <w:marRight w:val="0"/>
      <w:marTop w:val="0"/>
      <w:marBottom w:val="0"/>
      <w:divBdr>
        <w:top w:val="none" w:sz="0" w:space="0" w:color="auto"/>
        <w:left w:val="none" w:sz="0" w:space="0" w:color="auto"/>
        <w:bottom w:val="none" w:sz="0" w:space="0" w:color="auto"/>
        <w:right w:val="none" w:sz="0" w:space="0" w:color="auto"/>
      </w:divBdr>
    </w:div>
    <w:div w:id="642387969">
      <w:bodyDiv w:val="1"/>
      <w:marLeft w:val="0"/>
      <w:marRight w:val="0"/>
      <w:marTop w:val="0"/>
      <w:marBottom w:val="0"/>
      <w:divBdr>
        <w:top w:val="none" w:sz="0" w:space="0" w:color="auto"/>
        <w:left w:val="none" w:sz="0" w:space="0" w:color="auto"/>
        <w:bottom w:val="none" w:sz="0" w:space="0" w:color="auto"/>
        <w:right w:val="none" w:sz="0" w:space="0" w:color="auto"/>
      </w:divBdr>
    </w:div>
    <w:div w:id="645280880">
      <w:bodyDiv w:val="1"/>
      <w:marLeft w:val="0"/>
      <w:marRight w:val="0"/>
      <w:marTop w:val="0"/>
      <w:marBottom w:val="0"/>
      <w:divBdr>
        <w:top w:val="none" w:sz="0" w:space="0" w:color="auto"/>
        <w:left w:val="none" w:sz="0" w:space="0" w:color="auto"/>
        <w:bottom w:val="none" w:sz="0" w:space="0" w:color="auto"/>
        <w:right w:val="none" w:sz="0" w:space="0" w:color="auto"/>
      </w:divBdr>
    </w:div>
    <w:div w:id="651059785">
      <w:bodyDiv w:val="1"/>
      <w:marLeft w:val="0"/>
      <w:marRight w:val="0"/>
      <w:marTop w:val="0"/>
      <w:marBottom w:val="0"/>
      <w:divBdr>
        <w:top w:val="none" w:sz="0" w:space="0" w:color="auto"/>
        <w:left w:val="none" w:sz="0" w:space="0" w:color="auto"/>
        <w:bottom w:val="none" w:sz="0" w:space="0" w:color="auto"/>
        <w:right w:val="none" w:sz="0" w:space="0" w:color="auto"/>
      </w:divBdr>
    </w:div>
    <w:div w:id="657222294">
      <w:bodyDiv w:val="1"/>
      <w:marLeft w:val="0"/>
      <w:marRight w:val="0"/>
      <w:marTop w:val="0"/>
      <w:marBottom w:val="0"/>
      <w:divBdr>
        <w:top w:val="none" w:sz="0" w:space="0" w:color="auto"/>
        <w:left w:val="none" w:sz="0" w:space="0" w:color="auto"/>
        <w:bottom w:val="none" w:sz="0" w:space="0" w:color="auto"/>
        <w:right w:val="none" w:sz="0" w:space="0" w:color="auto"/>
      </w:divBdr>
    </w:div>
    <w:div w:id="663975858">
      <w:bodyDiv w:val="1"/>
      <w:marLeft w:val="0"/>
      <w:marRight w:val="0"/>
      <w:marTop w:val="0"/>
      <w:marBottom w:val="0"/>
      <w:divBdr>
        <w:top w:val="none" w:sz="0" w:space="0" w:color="auto"/>
        <w:left w:val="none" w:sz="0" w:space="0" w:color="auto"/>
        <w:bottom w:val="none" w:sz="0" w:space="0" w:color="auto"/>
        <w:right w:val="none" w:sz="0" w:space="0" w:color="auto"/>
      </w:divBdr>
    </w:div>
    <w:div w:id="669143666">
      <w:bodyDiv w:val="1"/>
      <w:marLeft w:val="0"/>
      <w:marRight w:val="0"/>
      <w:marTop w:val="0"/>
      <w:marBottom w:val="0"/>
      <w:divBdr>
        <w:top w:val="none" w:sz="0" w:space="0" w:color="auto"/>
        <w:left w:val="none" w:sz="0" w:space="0" w:color="auto"/>
        <w:bottom w:val="none" w:sz="0" w:space="0" w:color="auto"/>
        <w:right w:val="none" w:sz="0" w:space="0" w:color="auto"/>
      </w:divBdr>
    </w:div>
    <w:div w:id="671760634">
      <w:bodyDiv w:val="1"/>
      <w:marLeft w:val="0"/>
      <w:marRight w:val="0"/>
      <w:marTop w:val="0"/>
      <w:marBottom w:val="0"/>
      <w:divBdr>
        <w:top w:val="none" w:sz="0" w:space="0" w:color="auto"/>
        <w:left w:val="none" w:sz="0" w:space="0" w:color="auto"/>
        <w:bottom w:val="none" w:sz="0" w:space="0" w:color="auto"/>
        <w:right w:val="none" w:sz="0" w:space="0" w:color="auto"/>
      </w:divBdr>
    </w:div>
    <w:div w:id="677852640">
      <w:bodyDiv w:val="1"/>
      <w:marLeft w:val="0"/>
      <w:marRight w:val="0"/>
      <w:marTop w:val="0"/>
      <w:marBottom w:val="0"/>
      <w:divBdr>
        <w:top w:val="none" w:sz="0" w:space="0" w:color="auto"/>
        <w:left w:val="none" w:sz="0" w:space="0" w:color="auto"/>
        <w:bottom w:val="none" w:sz="0" w:space="0" w:color="auto"/>
        <w:right w:val="none" w:sz="0" w:space="0" w:color="auto"/>
      </w:divBdr>
    </w:div>
    <w:div w:id="677927679">
      <w:bodyDiv w:val="1"/>
      <w:marLeft w:val="0"/>
      <w:marRight w:val="0"/>
      <w:marTop w:val="0"/>
      <w:marBottom w:val="0"/>
      <w:divBdr>
        <w:top w:val="none" w:sz="0" w:space="0" w:color="auto"/>
        <w:left w:val="none" w:sz="0" w:space="0" w:color="auto"/>
        <w:bottom w:val="none" w:sz="0" w:space="0" w:color="auto"/>
        <w:right w:val="none" w:sz="0" w:space="0" w:color="auto"/>
      </w:divBdr>
    </w:div>
    <w:div w:id="680354277">
      <w:bodyDiv w:val="1"/>
      <w:marLeft w:val="0"/>
      <w:marRight w:val="0"/>
      <w:marTop w:val="0"/>
      <w:marBottom w:val="0"/>
      <w:divBdr>
        <w:top w:val="none" w:sz="0" w:space="0" w:color="auto"/>
        <w:left w:val="none" w:sz="0" w:space="0" w:color="auto"/>
        <w:bottom w:val="none" w:sz="0" w:space="0" w:color="auto"/>
        <w:right w:val="none" w:sz="0" w:space="0" w:color="auto"/>
      </w:divBdr>
    </w:div>
    <w:div w:id="681516049">
      <w:bodyDiv w:val="1"/>
      <w:marLeft w:val="0"/>
      <w:marRight w:val="0"/>
      <w:marTop w:val="0"/>
      <w:marBottom w:val="0"/>
      <w:divBdr>
        <w:top w:val="none" w:sz="0" w:space="0" w:color="auto"/>
        <w:left w:val="none" w:sz="0" w:space="0" w:color="auto"/>
        <w:bottom w:val="none" w:sz="0" w:space="0" w:color="auto"/>
        <w:right w:val="none" w:sz="0" w:space="0" w:color="auto"/>
      </w:divBdr>
    </w:div>
    <w:div w:id="685404164">
      <w:bodyDiv w:val="1"/>
      <w:marLeft w:val="0"/>
      <w:marRight w:val="0"/>
      <w:marTop w:val="0"/>
      <w:marBottom w:val="0"/>
      <w:divBdr>
        <w:top w:val="none" w:sz="0" w:space="0" w:color="auto"/>
        <w:left w:val="none" w:sz="0" w:space="0" w:color="auto"/>
        <w:bottom w:val="none" w:sz="0" w:space="0" w:color="auto"/>
        <w:right w:val="none" w:sz="0" w:space="0" w:color="auto"/>
      </w:divBdr>
    </w:div>
    <w:div w:id="688411544">
      <w:bodyDiv w:val="1"/>
      <w:marLeft w:val="0"/>
      <w:marRight w:val="0"/>
      <w:marTop w:val="0"/>
      <w:marBottom w:val="0"/>
      <w:divBdr>
        <w:top w:val="none" w:sz="0" w:space="0" w:color="auto"/>
        <w:left w:val="none" w:sz="0" w:space="0" w:color="auto"/>
        <w:bottom w:val="none" w:sz="0" w:space="0" w:color="auto"/>
        <w:right w:val="none" w:sz="0" w:space="0" w:color="auto"/>
      </w:divBdr>
    </w:div>
    <w:div w:id="699356957">
      <w:bodyDiv w:val="1"/>
      <w:marLeft w:val="0"/>
      <w:marRight w:val="0"/>
      <w:marTop w:val="0"/>
      <w:marBottom w:val="0"/>
      <w:divBdr>
        <w:top w:val="none" w:sz="0" w:space="0" w:color="auto"/>
        <w:left w:val="none" w:sz="0" w:space="0" w:color="auto"/>
        <w:bottom w:val="none" w:sz="0" w:space="0" w:color="auto"/>
        <w:right w:val="none" w:sz="0" w:space="0" w:color="auto"/>
      </w:divBdr>
    </w:div>
    <w:div w:id="701436498">
      <w:bodyDiv w:val="1"/>
      <w:marLeft w:val="0"/>
      <w:marRight w:val="0"/>
      <w:marTop w:val="0"/>
      <w:marBottom w:val="0"/>
      <w:divBdr>
        <w:top w:val="none" w:sz="0" w:space="0" w:color="auto"/>
        <w:left w:val="none" w:sz="0" w:space="0" w:color="auto"/>
        <w:bottom w:val="none" w:sz="0" w:space="0" w:color="auto"/>
        <w:right w:val="none" w:sz="0" w:space="0" w:color="auto"/>
      </w:divBdr>
    </w:div>
    <w:div w:id="704215049">
      <w:bodyDiv w:val="1"/>
      <w:marLeft w:val="0"/>
      <w:marRight w:val="0"/>
      <w:marTop w:val="0"/>
      <w:marBottom w:val="0"/>
      <w:divBdr>
        <w:top w:val="none" w:sz="0" w:space="0" w:color="auto"/>
        <w:left w:val="none" w:sz="0" w:space="0" w:color="auto"/>
        <w:bottom w:val="none" w:sz="0" w:space="0" w:color="auto"/>
        <w:right w:val="none" w:sz="0" w:space="0" w:color="auto"/>
      </w:divBdr>
    </w:div>
    <w:div w:id="713434305">
      <w:bodyDiv w:val="1"/>
      <w:marLeft w:val="0"/>
      <w:marRight w:val="0"/>
      <w:marTop w:val="0"/>
      <w:marBottom w:val="0"/>
      <w:divBdr>
        <w:top w:val="none" w:sz="0" w:space="0" w:color="auto"/>
        <w:left w:val="none" w:sz="0" w:space="0" w:color="auto"/>
        <w:bottom w:val="none" w:sz="0" w:space="0" w:color="auto"/>
        <w:right w:val="none" w:sz="0" w:space="0" w:color="auto"/>
      </w:divBdr>
    </w:div>
    <w:div w:id="716128756">
      <w:bodyDiv w:val="1"/>
      <w:marLeft w:val="0"/>
      <w:marRight w:val="0"/>
      <w:marTop w:val="0"/>
      <w:marBottom w:val="0"/>
      <w:divBdr>
        <w:top w:val="none" w:sz="0" w:space="0" w:color="auto"/>
        <w:left w:val="none" w:sz="0" w:space="0" w:color="auto"/>
        <w:bottom w:val="none" w:sz="0" w:space="0" w:color="auto"/>
        <w:right w:val="none" w:sz="0" w:space="0" w:color="auto"/>
      </w:divBdr>
    </w:div>
    <w:div w:id="718165149">
      <w:bodyDiv w:val="1"/>
      <w:marLeft w:val="0"/>
      <w:marRight w:val="0"/>
      <w:marTop w:val="0"/>
      <w:marBottom w:val="0"/>
      <w:divBdr>
        <w:top w:val="none" w:sz="0" w:space="0" w:color="auto"/>
        <w:left w:val="none" w:sz="0" w:space="0" w:color="auto"/>
        <w:bottom w:val="none" w:sz="0" w:space="0" w:color="auto"/>
        <w:right w:val="none" w:sz="0" w:space="0" w:color="auto"/>
      </w:divBdr>
    </w:div>
    <w:div w:id="718284210">
      <w:bodyDiv w:val="1"/>
      <w:marLeft w:val="0"/>
      <w:marRight w:val="0"/>
      <w:marTop w:val="0"/>
      <w:marBottom w:val="0"/>
      <w:divBdr>
        <w:top w:val="none" w:sz="0" w:space="0" w:color="auto"/>
        <w:left w:val="none" w:sz="0" w:space="0" w:color="auto"/>
        <w:bottom w:val="none" w:sz="0" w:space="0" w:color="auto"/>
        <w:right w:val="none" w:sz="0" w:space="0" w:color="auto"/>
      </w:divBdr>
    </w:div>
    <w:div w:id="727917868">
      <w:bodyDiv w:val="1"/>
      <w:marLeft w:val="0"/>
      <w:marRight w:val="0"/>
      <w:marTop w:val="0"/>
      <w:marBottom w:val="0"/>
      <w:divBdr>
        <w:top w:val="none" w:sz="0" w:space="0" w:color="auto"/>
        <w:left w:val="none" w:sz="0" w:space="0" w:color="auto"/>
        <w:bottom w:val="none" w:sz="0" w:space="0" w:color="auto"/>
        <w:right w:val="none" w:sz="0" w:space="0" w:color="auto"/>
      </w:divBdr>
    </w:div>
    <w:div w:id="728189679">
      <w:bodyDiv w:val="1"/>
      <w:marLeft w:val="0"/>
      <w:marRight w:val="0"/>
      <w:marTop w:val="0"/>
      <w:marBottom w:val="0"/>
      <w:divBdr>
        <w:top w:val="none" w:sz="0" w:space="0" w:color="auto"/>
        <w:left w:val="none" w:sz="0" w:space="0" w:color="auto"/>
        <w:bottom w:val="none" w:sz="0" w:space="0" w:color="auto"/>
        <w:right w:val="none" w:sz="0" w:space="0" w:color="auto"/>
      </w:divBdr>
    </w:div>
    <w:div w:id="729574712">
      <w:bodyDiv w:val="1"/>
      <w:marLeft w:val="0"/>
      <w:marRight w:val="0"/>
      <w:marTop w:val="0"/>
      <w:marBottom w:val="0"/>
      <w:divBdr>
        <w:top w:val="none" w:sz="0" w:space="0" w:color="auto"/>
        <w:left w:val="none" w:sz="0" w:space="0" w:color="auto"/>
        <w:bottom w:val="none" w:sz="0" w:space="0" w:color="auto"/>
        <w:right w:val="none" w:sz="0" w:space="0" w:color="auto"/>
      </w:divBdr>
    </w:div>
    <w:div w:id="732390961">
      <w:bodyDiv w:val="1"/>
      <w:marLeft w:val="0"/>
      <w:marRight w:val="0"/>
      <w:marTop w:val="0"/>
      <w:marBottom w:val="0"/>
      <w:divBdr>
        <w:top w:val="none" w:sz="0" w:space="0" w:color="auto"/>
        <w:left w:val="none" w:sz="0" w:space="0" w:color="auto"/>
        <w:bottom w:val="none" w:sz="0" w:space="0" w:color="auto"/>
        <w:right w:val="none" w:sz="0" w:space="0" w:color="auto"/>
      </w:divBdr>
    </w:div>
    <w:div w:id="733432043">
      <w:bodyDiv w:val="1"/>
      <w:marLeft w:val="0"/>
      <w:marRight w:val="0"/>
      <w:marTop w:val="0"/>
      <w:marBottom w:val="0"/>
      <w:divBdr>
        <w:top w:val="none" w:sz="0" w:space="0" w:color="auto"/>
        <w:left w:val="none" w:sz="0" w:space="0" w:color="auto"/>
        <w:bottom w:val="none" w:sz="0" w:space="0" w:color="auto"/>
        <w:right w:val="none" w:sz="0" w:space="0" w:color="auto"/>
      </w:divBdr>
    </w:div>
    <w:div w:id="734620512">
      <w:bodyDiv w:val="1"/>
      <w:marLeft w:val="0"/>
      <w:marRight w:val="0"/>
      <w:marTop w:val="0"/>
      <w:marBottom w:val="0"/>
      <w:divBdr>
        <w:top w:val="none" w:sz="0" w:space="0" w:color="auto"/>
        <w:left w:val="none" w:sz="0" w:space="0" w:color="auto"/>
        <w:bottom w:val="none" w:sz="0" w:space="0" w:color="auto"/>
        <w:right w:val="none" w:sz="0" w:space="0" w:color="auto"/>
      </w:divBdr>
    </w:div>
    <w:div w:id="747001486">
      <w:bodyDiv w:val="1"/>
      <w:marLeft w:val="0"/>
      <w:marRight w:val="0"/>
      <w:marTop w:val="0"/>
      <w:marBottom w:val="0"/>
      <w:divBdr>
        <w:top w:val="none" w:sz="0" w:space="0" w:color="auto"/>
        <w:left w:val="none" w:sz="0" w:space="0" w:color="auto"/>
        <w:bottom w:val="none" w:sz="0" w:space="0" w:color="auto"/>
        <w:right w:val="none" w:sz="0" w:space="0" w:color="auto"/>
      </w:divBdr>
    </w:div>
    <w:div w:id="747651727">
      <w:bodyDiv w:val="1"/>
      <w:marLeft w:val="0"/>
      <w:marRight w:val="0"/>
      <w:marTop w:val="0"/>
      <w:marBottom w:val="0"/>
      <w:divBdr>
        <w:top w:val="none" w:sz="0" w:space="0" w:color="auto"/>
        <w:left w:val="none" w:sz="0" w:space="0" w:color="auto"/>
        <w:bottom w:val="none" w:sz="0" w:space="0" w:color="auto"/>
        <w:right w:val="none" w:sz="0" w:space="0" w:color="auto"/>
      </w:divBdr>
    </w:div>
    <w:div w:id="749471391">
      <w:bodyDiv w:val="1"/>
      <w:marLeft w:val="0"/>
      <w:marRight w:val="0"/>
      <w:marTop w:val="0"/>
      <w:marBottom w:val="0"/>
      <w:divBdr>
        <w:top w:val="none" w:sz="0" w:space="0" w:color="auto"/>
        <w:left w:val="none" w:sz="0" w:space="0" w:color="auto"/>
        <w:bottom w:val="none" w:sz="0" w:space="0" w:color="auto"/>
        <w:right w:val="none" w:sz="0" w:space="0" w:color="auto"/>
      </w:divBdr>
    </w:div>
    <w:div w:id="754712810">
      <w:bodyDiv w:val="1"/>
      <w:marLeft w:val="0"/>
      <w:marRight w:val="0"/>
      <w:marTop w:val="0"/>
      <w:marBottom w:val="0"/>
      <w:divBdr>
        <w:top w:val="none" w:sz="0" w:space="0" w:color="auto"/>
        <w:left w:val="none" w:sz="0" w:space="0" w:color="auto"/>
        <w:bottom w:val="none" w:sz="0" w:space="0" w:color="auto"/>
        <w:right w:val="none" w:sz="0" w:space="0" w:color="auto"/>
      </w:divBdr>
    </w:div>
    <w:div w:id="760757512">
      <w:bodyDiv w:val="1"/>
      <w:marLeft w:val="0"/>
      <w:marRight w:val="0"/>
      <w:marTop w:val="0"/>
      <w:marBottom w:val="0"/>
      <w:divBdr>
        <w:top w:val="none" w:sz="0" w:space="0" w:color="auto"/>
        <w:left w:val="none" w:sz="0" w:space="0" w:color="auto"/>
        <w:bottom w:val="none" w:sz="0" w:space="0" w:color="auto"/>
        <w:right w:val="none" w:sz="0" w:space="0" w:color="auto"/>
      </w:divBdr>
    </w:div>
    <w:div w:id="763888113">
      <w:bodyDiv w:val="1"/>
      <w:marLeft w:val="0"/>
      <w:marRight w:val="0"/>
      <w:marTop w:val="0"/>
      <w:marBottom w:val="0"/>
      <w:divBdr>
        <w:top w:val="none" w:sz="0" w:space="0" w:color="auto"/>
        <w:left w:val="none" w:sz="0" w:space="0" w:color="auto"/>
        <w:bottom w:val="none" w:sz="0" w:space="0" w:color="auto"/>
        <w:right w:val="none" w:sz="0" w:space="0" w:color="auto"/>
      </w:divBdr>
    </w:div>
    <w:div w:id="769085466">
      <w:bodyDiv w:val="1"/>
      <w:marLeft w:val="0"/>
      <w:marRight w:val="0"/>
      <w:marTop w:val="0"/>
      <w:marBottom w:val="0"/>
      <w:divBdr>
        <w:top w:val="none" w:sz="0" w:space="0" w:color="auto"/>
        <w:left w:val="none" w:sz="0" w:space="0" w:color="auto"/>
        <w:bottom w:val="none" w:sz="0" w:space="0" w:color="auto"/>
        <w:right w:val="none" w:sz="0" w:space="0" w:color="auto"/>
      </w:divBdr>
    </w:div>
    <w:div w:id="770931061">
      <w:bodyDiv w:val="1"/>
      <w:marLeft w:val="0"/>
      <w:marRight w:val="0"/>
      <w:marTop w:val="0"/>
      <w:marBottom w:val="0"/>
      <w:divBdr>
        <w:top w:val="none" w:sz="0" w:space="0" w:color="auto"/>
        <w:left w:val="none" w:sz="0" w:space="0" w:color="auto"/>
        <w:bottom w:val="none" w:sz="0" w:space="0" w:color="auto"/>
        <w:right w:val="none" w:sz="0" w:space="0" w:color="auto"/>
      </w:divBdr>
    </w:div>
    <w:div w:id="772626182">
      <w:bodyDiv w:val="1"/>
      <w:marLeft w:val="0"/>
      <w:marRight w:val="0"/>
      <w:marTop w:val="0"/>
      <w:marBottom w:val="0"/>
      <w:divBdr>
        <w:top w:val="none" w:sz="0" w:space="0" w:color="auto"/>
        <w:left w:val="none" w:sz="0" w:space="0" w:color="auto"/>
        <w:bottom w:val="none" w:sz="0" w:space="0" w:color="auto"/>
        <w:right w:val="none" w:sz="0" w:space="0" w:color="auto"/>
      </w:divBdr>
    </w:div>
    <w:div w:id="782771431">
      <w:bodyDiv w:val="1"/>
      <w:marLeft w:val="0"/>
      <w:marRight w:val="0"/>
      <w:marTop w:val="0"/>
      <w:marBottom w:val="0"/>
      <w:divBdr>
        <w:top w:val="none" w:sz="0" w:space="0" w:color="auto"/>
        <w:left w:val="none" w:sz="0" w:space="0" w:color="auto"/>
        <w:bottom w:val="none" w:sz="0" w:space="0" w:color="auto"/>
        <w:right w:val="none" w:sz="0" w:space="0" w:color="auto"/>
      </w:divBdr>
    </w:div>
    <w:div w:id="791242419">
      <w:bodyDiv w:val="1"/>
      <w:marLeft w:val="0"/>
      <w:marRight w:val="0"/>
      <w:marTop w:val="0"/>
      <w:marBottom w:val="0"/>
      <w:divBdr>
        <w:top w:val="none" w:sz="0" w:space="0" w:color="auto"/>
        <w:left w:val="none" w:sz="0" w:space="0" w:color="auto"/>
        <w:bottom w:val="none" w:sz="0" w:space="0" w:color="auto"/>
        <w:right w:val="none" w:sz="0" w:space="0" w:color="auto"/>
      </w:divBdr>
    </w:div>
    <w:div w:id="795949980">
      <w:bodyDiv w:val="1"/>
      <w:marLeft w:val="0"/>
      <w:marRight w:val="0"/>
      <w:marTop w:val="0"/>
      <w:marBottom w:val="0"/>
      <w:divBdr>
        <w:top w:val="none" w:sz="0" w:space="0" w:color="auto"/>
        <w:left w:val="none" w:sz="0" w:space="0" w:color="auto"/>
        <w:bottom w:val="none" w:sz="0" w:space="0" w:color="auto"/>
        <w:right w:val="none" w:sz="0" w:space="0" w:color="auto"/>
      </w:divBdr>
    </w:div>
    <w:div w:id="799566435">
      <w:bodyDiv w:val="1"/>
      <w:marLeft w:val="0"/>
      <w:marRight w:val="0"/>
      <w:marTop w:val="0"/>
      <w:marBottom w:val="0"/>
      <w:divBdr>
        <w:top w:val="none" w:sz="0" w:space="0" w:color="auto"/>
        <w:left w:val="none" w:sz="0" w:space="0" w:color="auto"/>
        <w:bottom w:val="none" w:sz="0" w:space="0" w:color="auto"/>
        <w:right w:val="none" w:sz="0" w:space="0" w:color="auto"/>
      </w:divBdr>
    </w:div>
    <w:div w:id="812715058">
      <w:bodyDiv w:val="1"/>
      <w:marLeft w:val="0"/>
      <w:marRight w:val="0"/>
      <w:marTop w:val="0"/>
      <w:marBottom w:val="0"/>
      <w:divBdr>
        <w:top w:val="none" w:sz="0" w:space="0" w:color="auto"/>
        <w:left w:val="none" w:sz="0" w:space="0" w:color="auto"/>
        <w:bottom w:val="none" w:sz="0" w:space="0" w:color="auto"/>
        <w:right w:val="none" w:sz="0" w:space="0" w:color="auto"/>
      </w:divBdr>
    </w:div>
    <w:div w:id="816724699">
      <w:bodyDiv w:val="1"/>
      <w:marLeft w:val="0"/>
      <w:marRight w:val="0"/>
      <w:marTop w:val="0"/>
      <w:marBottom w:val="0"/>
      <w:divBdr>
        <w:top w:val="none" w:sz="0" w:space="0" w:color="auto"/>
        <w:left w:val="none" w:sz="0" w:space="0" w:color="auto"/>
        <w:bottom w:val="none" w:sz="0" w:space="0" w:color="auto"/>
        <w:right w:val="none" w:sz="0" w:space="0" w:color="auto"/>
      </w:divBdr>
    </w:div>
    <w:div w:id="821121388">
      <w:bodyDiv w:val="1"/>
      <w:marLeft w:val="0"/>
      <w:marRight w:val="0"/>
      <w:marTop w:val="0"/>
      <w:marBottom w:val="0"/>
      <w:divBdr>
        <w:top w:val="none" w:sz="0" w:space="0" w:color="auto"/>
        <w:left w:val="none" w:sz="0" w:space="0" w:color="auto"/>
        <w:bottom w:val="none" w:sz="0" w:space="0" w:color="auto"/>
        <w:right w:val="none" w:sz="0" w:space="0" w:color="auto"/>
      </w:divBdr>
    </w:div>
    <w:div w:id="823014315">
      <w:bodyDiv w:val="1"/>
      <w:marLeft w:val="0"/>
      <w:marRight w:val="0"/>
      <w:marTop w:val="0"/>
      <w:marBottom w:val="0"/>
      <w:divBdr>
        <w:top w:val="none" w:sz="0" w:space="0" w:color="auto"/>
        <w:left w:val="none" w:sz="0" w:space="0" w:color="auto"/>
        <w:bottom w:val="none" w:sz="0" w:space="0" w:color="auto"/>
        <w:right w:val="none" w:sz="0" w:space="0" w:color="auto"/>
      </w:divBdr>
    </w:div>
    <w:div w:id="827941214">
      <w:bodyDiv w:val="1"/>
      <w:marLeft w:val="0"/>
      <w:marRight w:val="0"/>
      <w:marTop w:val="0"/>
      <w:marBottom w:val="0"/>
      <w:divBdr>
        <w:top w:val="none" w:sz="0" w:space="0" w:color="auto"/>
        <w:left w:val="none" w:sz="0" w:space="0" w:color="auto"/>
        <w:bottom w:val="none" w:sz="0" w:space="0" w:color="auto"/>
        <w:right w:val="none" w:sz="0" w:space="0" w:color="auto"/>
      </w:divBdr>
    </w:div>
    <w:div w:id="828594743">
      <w:bodyDiv w:val="1"/>
      <w:marLeft w:val="0"/>
      <w:marRight w:val="0"/>
      <w:marTop w:val="0"/>
      <w:marBottom w:val="0"/>
      <w:divBdr>
        <w:top w:val="none" w:sz="0" w:space="0" w:color="auto"/>
        <w:left w:val="none" w:sz="0" w:space="0" w:color="auto"/>
        <w:bottom w:val="none" w:sz="0" w:space="0" w:color="auto"/>
        <w:right w:val="none" w:sz="0" w:space="0" w:color="auto"/>
      </w:divBdr>
    </w:div>
    <w:div w:id="841622040">
      <w:bodyDiv w:val="1"/>
      <w:marLeft w:val="0"/>
      <w:marRight w:val="0"/>
      <w:marTop w:val="0"/>
      <w:marBottom w:val="0"/>
      <w:divBdr>
        <w:top w:val="none" w:sz="0" w:space="0" w:color="auto"/>
        <w:left w:val="none" w:sz="0" w:space="0" w:color="auto"/>
        <w:bottom w:val="none" w:sz="0" w:space="0" w:color="auto"/>
        <w:right w:val="none" w:sz="0" w:space="0" w:color="auto"/>
      </w:divBdr>
    </w:div>
    <w:div w:id="846604472">
      <w:bodyDiv w:val="1"/>
      <w:marLeft w:val="0"/>
      <w:marRight w:val="0"/>
      <w:marTop w:val="0"/>
      <w:marBottom w:val="0"/>
      <w:divBdr>
        <w:top w:val="none" w:sz="0" w:space="0" w:color="auto"/>
        <w:left w:val="none" w:sz="0" w:space="0" w:color="auto"/>
        <w:bottom w:val="none" w:sz="0" w:space="0" w:color="auto"/>
        <w:right w:val="none" w:sz="0" w:space="0" w:color="auto"/>
      </w:divBdr>
    </w:div>
    <w:div w:id="847059329">
      <w:bodyDiv w:val="1"/>
      <w:marLeft w:val="0"/>
      <w:marRight w:val="0"/>
      <w:marTop w:val="0"/>
      <w:marBottom w:val="0"/>
      <w:divBdr>
        <w:top w:val="none" w:sz="0" w:space="0" w:color="auto"/>
        <w:left w:val="none" w:sz="0" w:space="0" w:color="auto"/>
        <w:bottom w:val="none" w:sz="0" w:space="0" w:color="auto"/>
        <w:right w:val="none" w:sz="0" w:space="0" w:color="auto"/>
      </w:divBdr>
    </w:div>
    <w:div w:id="851457673">
      <w:bodyDiv w:val="1"/>
      <w:marLeft w:val="0"/>
      <w:marRight w:val="0"/>
      <w:marTop w:val="0"/>
      <w:marBottom w:val="0"/>
      <w:divBdr>
        <w:top w:val="none" w:sz="0" w:space="0" w:color="auto"/>
        <w:left w:val="none" w:sz="0" w:space="0" w:color="auto"/>
        <w:bottom w:val="none" w:sz="0" w:space="0" w:color="auto"/>
        <w:right w:val="none" w:sz="0" w:space="0" w:color="auto"/>
      </w:divBdr>
    </w:div>
    <w:div w:id="855509446">
      <w:bodyDiv w:val="1"/>
      <w:marLeft w:val="0"/>
      <w:marRight w:val="0"/>
      <w:marTop w:val="0"/>
      <w:marBottom w:val="0"/>
      <w:divBdr>
        <w:top w:val="none" w:sz="0" w:space="0" w:color="auto"/>
        <w:left w:val="none" w:sz="0" w:space="0" w:color="auto"/>
        <w:bottom w:val="none" w:sz="0" w:space="0" w:color="auto"/>
        <w:right w:val="none" w:sz="0" w:space="0" w:color="auto"/>
      </w:divBdr>
    </w:div>
    <w:div w:id="858007030">
      <w:bodyDiv w:val="1"/>
      <w:marLeft w:val="0"/>
      <w:marRight w:val="0"/>
      <w:marTop w:val="0"/>
      <w:marBottom w:val="0"/>
      <w:divBdr>
        <w:top w:val="none" w:sz="0" w:space="0" w:color="auto"/>
        <w:left w:val="none" w:sz="0" w:space="0" w:color="auto"/>
        <w:bottom w:val="none" w:sz="0" w:space="0" w:color="auto"/>
        <w:right w:val="none" w:sz="0" w:space="0" w:color="auto"/>
      </w:divBdr>
    </w:div>
    <w:div w:id="862478050">
      <w:bodyDiv w:val="1"/>
      <w:marLeft w:val="0"/>
      <w:marRight w:val="0"/>
      <w:marTop w:val="0"/>
      <w:marBottom w:val="0"/>
      <w:divBdr>
        <w:top w:val="none" w:sz="0" w:space="0" w:color="auto"/>
        <w:left w:val="none" w:sz="0" w:space="0" w:color="auto"/>
        <w:bottom w:val="none" w:sz="0" w:space="0" w:color="auto"/>
        <w:right w:val="none" w:sz="0" w:space="0" w:color="auto"/>
      </w:divBdr>
    </w:div>
    <w:div w:id="875314296">
      <w:bodyDiv w:val="1"/>
      <w:marLeft w:val="0"/>
      <w:marRight w:val="0"/>
      <w:marTop w:val="0"/>
      <w:marBottom w:val="0"/>
      <w:divBdr>
        <w:top w:val="none" w:sz="0" w:space="0" w:color="auto"/>
        <w:left w:val="none" w:sz="0" w:space="0" w:color="auto"/>
        <w:bottom w:val="none" w:sz="0" w:space="0" w:color="auto"/>
        <w:right w:val="none" w:sz="0" w:space="0" w:color="auto"/>
      </w:divBdr>
    </w:div>
    <w:div w:id="876546923">
      <w:bodyDiv w:val="1"/>
      <w:marLeft w:val="0"/>
      <w:marRight w:val="0"/>
      <w:marTop w:val="0"/>
      <w:marBottom w:val="0"/>
      <w:divBdr>
        <w:top w:val="none" w:sz="0" w:space="0" w:color="auto"/>
        <w:left w:val="none" w:sz="0" w:space="0" w:color="auto"/>
        <w:bottom w:val="none" w:sz="0" w:space="0" w:color="auto"/>
        <w:right w:val="none" w:sz="0" w:space="0" w:color="auto"/>
      </w:divBdr>
    </w:div>
    <w:div w:id="876938396">
      <w:bodyDiv w:val="1"/>
      <w:marLeft w:val="0"/>
      <w:marRight w:val="0"/>
      <w:marTop w:val="0"/>
      <w:marBottom w:val="0"/>
      <w:divBdr>
        <w:top w:val="none" w:sz="0" w:space="0" w:color="auto"/>
        <w:left w:val="none" w:sz="0" w:space="0" w:color="auto"/>
        <w:bottom w:val="none" w:sz="0" w:space="0" w:color="auto"/>
        <w:right w:val="none" w:sz="0" w:space="0" w:color="auto"/>
      </w:divBdr>
    </w:div>
    <w:div w:id="877010654">
      <w:bodyDiv w:val="1"/>
      <w:marLeft w:val="0"/>
      <w:marRight w:val="0"/>
      <w:marTop w:val="0"/>
      <w:marBottom w:val="0"/>
      <w:divBdr>
        <w:top w:val="none" w:sz="0" w:space="0" w:color="auto"/>
        <w:left w:val="none" w:sz="0" w:space="0" w:color="auto"/>
        <w:bottom w:val="none" w:sz="0" w:space="0" w:color="auto"/>
        <w:right w:val="none" w:sz="0" w:space="0" w:color="auto"/>
      </w:divBdr>
    </w:div>
    <w:div w:id="879634202">
      <w:bodyDiv w:val="1"/>
      <w:marLeft w:val="0"/>
      <w:marRight w:val="0"/>
      <w:marTop w:val="0"/>
      <w:marBottom w:val="0"/>
      <w:divBdr>
        <w:top w:val="none" w:sz="0" w:space="0" w:color="auto"/>
        <w:left w:val="none" w:sz="0" w:space="0" w:color="auto"/>
        <w:bottom w:val="none" w:sz="0" w:space="0" w:color="auto"/>
        <w:right w:val="none" w:sz="0" w:space="0" w:color="auto"/>
      </w:divBdr>
    </w:div>
    <w:div w:id="880484525">
      <w:bodyDiv w:val="1"/>
      <w:marLeft w:val="0"/>
      <w:marRight w:val="0"/>
      <w:marTop w:val="0"/>
      <w:marBottom w:val="0"/>
      <w:divBdr>
        <w:top w:val="none" w:sz="0" w:space="0" w:color="auto"/>
        <w:left w:val="none" w:sz="0" w:space="0" w:color="auto"/>
        <w:bottom w:val="none" w:sz="0" w:space="0" w:color="auto"/>
        <w:right w:val="none" w:sz="0" w:space="0" w:color="auto"/>
      </w:divBdr>
    </w:div>
    <w:div w:id="889879398">
      <w:bodyDiv w:val="1"/>
      <w:marLeft w:val="0"/>
      <w:marRight w:val="0"/>
      <w:marTop w:val="0"/>
      <w:marBottom w:val="0"/>
      <w:divBdr>
        <w:top w:val="none" w:sz="0" w:space="0" w:color="auto"/>
        <w:left w:val="none" w:sz="0" w:space="0" w:color="auto"/>
        <w:bottom w:val="none" w:sz="0" w:space="0" w:color="auto"/>
        <w:right w:val="none" w:sz="0" w:space="0" w:color="auto"/>
      </w:divBdr>
    </w:div>
    <w:div w:id="890649491">
      <w:bodyDiv w:val="1"/>
      <w:marLeft w:val="0"/>
      <w:marRight w:val="0"/>
      <w:marTop w:val="0"/>
      <w:marBottom w:val="0"/>
      <w:divBdr>
        <w:top w:val="none" w:sz="0" w:space="0" w:color="auto"/>
        <w:left w:val="none" w:sz="0" w:space="0" w:color="auto"/>
        <w:bottom w:val="none" w:sz="0" w:space="0" w:color="auto"/>
        <w:right w:val="none" w:sz="0" w:space="0" w:color="auto"/>
      </w:divBdr>
    </w:div>
    <w:div w:id="892354628">
      <w:bodyDiv w:val="1"/>
      <w:marLeft w:val="0"/>
      <w:marRight w:val="0"/>
      <w:marTop w:val="0"/>
      <w:marBottom w:val="0"/>
      <w:divBdr>
        <w:top w:val="none" w:sz="0" w:space="0" w:color="auto"/>
        <w:left w:val="none" w:sz="0" w:space="0" w:color="auto"/>
        <w:bottom w:val="none" w:sz="0" w:space="0" w:color="auto"/>
        <w:right w:val="none" w:sz="0" w:space="0" w:color="auto"/>
      </w:divBdr>
    </w:div>
    <w:div w:id="892888339">
      <w:bodyDiv w:val="1"/>
      <w:marLeft w:val="0"/>
      <w:marRight w:val="0"/>
      <w:marTop w:val="0"/>
      <w:marBottom w:val="0"/>
      <w:divBdr>
        <w:top w:val="none" w:sz="0" w:space="0" w:color="auto"/>
        <w:left w:val="none" w:sz="0" w:space="0" w:color="auto"/>
        <w:bottom w:val="none" w:sz="0" w:space="0" w:color="auto"/>
        <w:right w:val="none" w:sz="0" w:space="0" w:color="auto"/>
      </w:divBdr>
    </w:div>
    <w:div w:id="896864374">
      <w:bodyDiv w:val="1"/>
      <w:marLeft w:val="0"/>
      <w:marRight w:val="0"/>
      <w:marTop w:val="0"/>
      <w:marBottom w:val="0"/>
      <w:divBdr>
        <w:top w:val="none" w:sz="0" w:space="0" w:color="auto"/>
        <w:left w:val="none" w:sz="0" w:space="0" w:color="auto"/>
        <w:bottom w:val="none" w:sz="0" w:space="0" w:color="auto"/>
        <w:right w:val="none" w:sz="0" w:space="0" w:color="auto"/>
      </w:divBdr>
    </w:div>
    <w:div w:id="904028448">
      <w:bodyDiv w:val="1"/>
      <w:marLeft w:val="0"/>
      <w:marRight w:val="0"/>
      <w:marTop w:val="0"/>
      <w:marBottom w:val="0"/>
      <w:divBdr>
        <w:top w:val="none" w:sz="0" w:space="0" w:color="auto"/>
        <w:left w:val="none" w:sz="0" w:space="0" w:color="auto"/>
        <w:bottom w:val="none" w:sz="0" w:space="0" w:color="auto"/>
        <w:right w:val="none" w:sz="0" w:space="0" w:color="auto"/>
      </w:divBdr>
    </w:div>
    <w:div w:id="904611962">
      <w:bodyDiv w:val="1"/>
      <w:marLeft w:val="0"/>
      <w:marRight w:val="0"/>
      <w:marTop w:val="0"/>
      <w:marBottom w:val="0"/>
      <w:divBdr>
        <w:top w:val="none" w:sz="0" w:space="0" w:color="auto"/>
        <w:left w:val="none" w:sz="0" w:space="0" w:color="auto"/>
        <w:bottom w:val="none" w:sz="0" w:space="0" w:color="auto"/>
        <w:right w:val="none" w:sz="0" w:space="0" w:color="auto"/>
      </w:divBdr>
    </w:div>
    <w:div w:id="906646933">
      <w:bodyDiv w:val="1"/>
      <w:marLeft w:val="0"/>
      <w:marRight w:val="0"/>
      <w:marTop w:val="0"/>
      <w:marBottom w:val="0"/>
      <w:divBdr>
        <w:top w:val="none" w:sz="0" w:space="0" w:color="auto"/>
        <w:left w:val="none" w:sz="0" w:space="0" w:color="auto"/>
        <w:bottom w:val="none" w:sz="0" w:space="0" w:color="auto"/>
        <w:right w:val="none" w:sz="0" w:space="0" w:color="auto"/>
      </w:divBdr>
    </w:div>
    <w:div w:id="907225713">
      <w:bodyDiv w:val="1"/>
      <w:marLeft w:val="0"/>
      <w:marRight w:val="0"/>
      <w:marTop w:val="0"/>
      <w:marBottom w:val="0"/>
      <w:divBdr>
        <w:top w:val="none" w:sz="0" w:space="0" w:color="auto"/>
        <w:left w:val="none" w:sz="0" w:space="0" w:color="auto"/>
        <w:bottom w:val="none" w:sz="0" w:space="0" w:color="auto"/>
        <w:right w:val="none" w:sz="0" w:space="0" w:color="auto"/>
      </w:divBdr>
    </w:div>
    <w:div w:id="907501491">
      <w:bodyDiv w:val="1"/>
      <w:marLeft w:val="0"/>
      <w:marRight w:val="0"/>
      <w:marTop w:val="0"/>
      <w:marBottom w:val="0"/>
      <w:divBdr>
        <w:top w:val="none" w:sz="0" w:space="0" w:color="auto"/>
        <w:left w:val="none" w:sz="0" w:space="0" w:color="auto"/>
        <w:bottom w:val="none" w:sz="0" w:space="0" w:color="auto"/>
        <w:right w:val="none" w:sz="0" w:space="0" w:color="auto"/>
      </w:divBdr>
    </w:div>
    <w:div w:id="909776108">
      <w:bodyDiv w:val="1"/>
      <w:marLeft w:val="0"/>
      <w:marRight w:val="0"/>
      <w:marTop w:val="0"/>
      <w:marBottom w:val="0"/>
      <w:divBdr>
        <w:top w:val="none" w:sz="0" w:space="0" w:color="auto"/>
        <w:left w:val="none" w:sz="0" w:space="0" w:color="auto"/>
        <w:bottom w:val="none" w:sz="0" w:space="0" w:color="auto"/>
        <w:right w:val="none" w:sz="0" w:space="0" w:color="auto"/>
      </w:divBdr>
    </w:div>
    <w:div w:id="910313794">
      <w:bodyDiv w:val="1"/>
      <w:marLeft w:val="0"/>
      <w:marRight w:val="0"/>
      <w:marTop w:val="0"/>
      <w:marBottom w:val="0"/>
      <w:divBdr>
        <w:top w:val="none" w:sz="0" w:space="0" w:color="auto"/>
        <w:left w:val="none" w:sz="0" w:space="0" w:color="auto"/>
        <w:bottom w:val="none" w:sz="0" w:space="0" w:color="auto"/>
        <w:right w:val="none" w:sz="0" w:space="0" w:color="auto"/>
      </w:divBdr>
    </w:div>
    <w:div w:id="912937490">
      <w:bodyDiv w:val="1"/>
      <w:marLeft w:val="0"/>
      <w:marRight w:val="0"/>
      <w:marTop w:val="0"/>
      <w:marBottom w:val="0"/>
      <w:divBdr>
        <w:top w:val="none" w:sz="0" w:space="0" w:color="auto"/>
        <w:left w:val="none" w:sz="0" w:space="0" w:color="auto"/>
        <w:bottom w:val="none" w:sz="0" w:space="0" w:color="auto"/>
        <w:right w:val="none" w:sz="0" w:space="0" w:color="auto"/>
      </w:divBdr>
    </w:div>
    <w:div w:id="914045159">
      <w:bodyDiv w:val="1"/>
      <w:marLeft w:val="0"/>
      <w:marRight w:val="0"/>
      <w:marTop w:val="0"/>
      <w:marBottom w:val="0"/>
      <w:divBdr>
        <w:top w:val="none" w:sz="0" w:space="0" w:color="auto"/>
        <w:left w:val="none" w:sz="0" w:space="0" w:color="auto"/>
        <w:bottom w:val="none" w:sz="0" w:space="0" w:color="auto"/>
        <w:right w:val="none" w:sz="0" w:space="0" w:color="auto"/>
      </w:divBdr>
    </w:div>
    <w:div w:id="915163392">
      <w:bodyDiv w:val="1"/>
      <w:marLeft w:val="0"/>
      <w:marRight w:val="0"/>
      <w:marTop w:val="0"/>
      <w:marBottom w:val="0"/>
      <w:divBdr>
        <w:top w:val="none" w:sz="0" w:space="0" w:color="auto"/>
        <w:left w:val="none" w:sz="0" w:space="0" w:color="auto"/>
        <w:bottom w:val="none" w:sz="0" w:space="0" w:color="auto"/>
        <w:right w:val="none" w:sz="0" w:space="0" w:color="auto"/>
      </w:divBdr>
    </w:div>
    <w:div w:id="922224067">
      <w:bodyDiv w:val="1"/>
      <w:marLeft w:val="0"/>
      <w:marRight w:val="0"/>
      <w:marTop w:val="0"/>
      <w:marBottom w:val="0"/>
      <w:divBdr>
        <w:top w:val="none" w:sz="0" w:space="0" w:color="auto"/>
        <w:left w:val="none" w:sz="0" w:space="0" w:color="auto"/>
        <w:bottom w:val="none" w:sz="0" w:space="0" w:color="auto"/>
        <w:right w:val="none" w:sz="0" w:space="0" w:color="auto"/>
      </w:divBdr>
    </w:div>
    <w:div w:id="922952526">
      <w:bodyDiv w:val="1"/>
      <w:marLeft w:val="0"/>
      <w:marRight w:val="0"/>
      <w:marTop w:val="0"/>
      <w:marBottom w:val="0"/>
      <w:divBdr>
        <w:top w:val="none" w:sz="0" w:space="0" w:color="auto"/>
        <w:left w:val="none" w:sz="0" w:space="0" w:color="auto"/>
        <w:bottom w:val="none" w:sz="0" w:space="0" w:color="auto"/>
        <w:right w:val="none" w:sz="0" w:space="0" w:color="auto"/>
      </w:divBdr>
    </w:div>
    <w:div w:id="928345406">
      <w:bodyDiv w:val="1"/>
      <w:marLeft w:val="0"/>
      <w:marRight w:val="0"/>
      <w:marTop w:val="0"/>
      <w:marBottom w:val="0"/>
      <w:divBdr>
        <w:top w:val="none" w:sz="0" w:space="0" w:color="auto"/>
        <w:left w:val="none" w:sz="0" w:space="0" w:color="auto"/>
        <w:bottom w:val="none" w:sz="0" w:space="0" w:color="auto"/>
        <w:right w:val="none" w:sz="0" w:space="0" w:color="auto"/>
      </w:divBdr>
    </w:div>
    <w:div w:id="929047236">
      <w:bodyDiv w:val="1"/>
      <w:marLeft w:val="0"/>
      <w:marRight w:val="0"/>
      <w:marTop w:val="0"/>
      <w:marBottom w:val="0"/>
      <w:divBdr>
        <w:top w:val="none" w:sz="0" w:space="0" w:color="auto"/>
        <w:left w:val="none" w:sz="0" w:space="0" w:color="auto"/>
        <w:bottom w:val="none" w:sz="0" w:space="0" w:color="auto"/>
        <w:right w:val="none" w:sz="0" w:space="0" w:color="auto"/>
      </w:divBdr>
    </w:div>
    <w:div w:id="931819595">
      <w:bodyDiv w:val="1"/>
      <w:marLeft w:val="0"/>
      <w:marRight w:val="0"/>
      <w:marTop w:val="0"/>
      <w:marBottom w:val="0"/>
      <w:divBdr>
        <w:top w:val="none" w:sz="0" w:space="0" w:color="auto"/>
        <w:left w:val="none" w:sz="0" w:space="0" w:color="auto"/>
        <w:bottom w:val="none" w:sz="0" w:space="0" w:color="auto"/>
        <w:right w:val="none" w:sz="0" w:space="0" w:color="auto"/>
      </w:divBdr>
    </w:div>
    <w:div w:id="937063789">
      <w:bodyDiv w:val="1"/>
      <w:marLeft w:val="0"/>
      <w:marRight w:val="0"/>
      <w:marTop w:val="0"/>
      <w:marBottom w:val="0"/>
      <w:divBdr>
        <w:top w:val="none" w:sz="0" w:space="0" w:color="auto"/>
        <w:left w:val="none" w:sz="0" w:space="0" w:color="auto"/>
        <w:bottom w:val="none" w:sz="0" w:space="0" w:color="auto"/>
        <w:right w:val="none" w:sz="0" w:space="0" w:color="auto"/>
      </w:divBdr>
    </w:div>
    <w:div w:id="939333779">
      <w:bodyDiv w:val="1"/>
      <w:marLeft w:val="0"/>
      <w:marRight w:val="0"/>
      <w:marTop w:val="0"/>
      <w:marBottom w:val="0"/>
      <w:divBdr>
        <w:top w:val="none" w:sz="0" w:space="0" w:color="auto"/>
        <w:left w:val="none" w:sz="0" w:space="0" w:color="auto"/>
        <w:bottom w:val="none" w:sz="0" w:space="0" w:color="auto"/>
        <w:right w:val="none" w:sz="0" w:space="0" w:color="auto"/>
      </w:divBdr>
    </w:div>
    <w:div w:id="956178975">
      <w:bodyDiv w:val="1"/>
      <w:marLeft w:val="0"/>
      <w:marRight w:val="0"/>
      <w:marTop w:val="0"/>
      <w:marBottom w:val="0"/>
      <w:divBdr>
        <w:top w:val="none" w:sz="0" w:space="0" w:color="auto"/>
        <w:left w:val="none" w:sz="0" w:space="0" w:color="auto"/>
        <w:bottom w:val="none" w:sz="0" w:space="0" w:color="auto"/>
        <w:right w:val="none" w:sz="0" w:space="0" w:color="auto"/>
      </w:divBdr>
    </w:div>
    <w:div w:id="956642976">
      <w:bodyDiv w:val="1"/>
      <w:marLeft w:val="0"/>
      <w:marRight w:val="0"/>
      <w:marTop w:val="0"/>
      <w:marBottom w:val="0"/>
      <w:divBdr>
        <w:top w:val="none" w:sz="0" w:space="0" w:color="auto"/>
        <w:left w:val="none" w:sz="0" w:space="0" w:color="auto"/>
        <w:bottom w:val="none" w:sz="0" w:space="0" w:color="auto"/>
        <w:right w:val="none" w:sz="0" w:space="0" w:color="auto"/>
      </w:divBdr>
    </w:div>
    <w:div w:id="957372897">
      <w:bodyDiv w:val="1"/>
      <w:marLeft w:val="0"/>
      <w:marRight w:val="0"/>
      <w:marTop w:val="0"/>
      <w:marBottom w:val="0"/>
      <w:divBdr>
        <w:top w:val="none" w:sz="0" w:space="0" w:color="auto"/>
        <w:left w:val="none" w:sz="0" w:space="0" w:color="auto"/>
        <w:bottom w:val="none" w:sz="0" w:space="0" w:color="auto"/>
        <w:right w:val="none" w:sz="0" w:space="0" w:color="auto"/>
      </w:divBdr>
    </w:div>
    <w:div w:id="967010245">
      <w:bodyDiv w:val="1"/>
      <w:marLeft w:val="0"/>
      <w:marRight w:val="0"/>
      <w:marTop w:val="0"/>
      <w:marBottom w:val="0"/>
      <w:divBdr>
        <w:top w:val="none" w:sz="0" w:space="0" w:color="auto"/>
        <w:left w:val="none" w:sz="0" w:space="0" w:color="auto"/>
        <w:bottom w:val="none" w:sz="0" w:space="0" w:color="auto"/>
        <w:right w:val="none" w:sz="0" w:space="0" w:color="auto"/>
      </w:divBdr>
    </w:div>
    <w:div w:id="968172492">
      <w:bodyDiv w:val="1"/>
      <w:marLeft w:val="0"/>
      <w:marRight w:val="0"/>
      <w:marTop w:val="0"/>
      <w:marBottom w:val="0"/>
      <w:divBdr>
        <w:top w:val="none" w:sz="0" w:space="0" w:color="auto"/>
        <w:left w:val="none" w:sz="0" w:space="0" w:color="auto"/>
        <w:bottom w:val="none" w:sz="0" w:space="0" w:color="auto"/>
        <w:right w:val="none" w:sz="0" w:space="0" w:color="auto"/>
      </w:divBdr>
    </w:div>
    <w:div w:id="971402164">
      <w:bodyDiv w:val="1"/>
      <w:marLeft w:val="0"/>
      <w:marRight w:val="0"/>
      <w:marTop w:val="0"/>
      <w:marBottom w:val="0"/>
      <w:divBdr>
        <w:top w:val="none" w:sz="0" w:space="0" w:color="auto"/>
        <w:left w:val="none" w:sz="0" w:space="0" w:color="auto"/>
        <w:bottom w:val="none" w:sz="0" w:space="0" w:color="auto"/>
        <w:right w:val="none" w:sz="0" w:space="0" w:color="auto"/>
      </w:divBdr>
    </w:div>
    <w:div w:id="978077677">
      <w:bodyDiv w:val="1"/>
      <w:marLeft w:val="0"/>
      <w:marRight w:val="0"/>
      <w:marTop w:val="0"/>
      <w:marBottom w:val="0"/>
      <w:divBdr>
        <w:top w:val="none" w:sz="0" w:space="0" w:color="auto"/>
        <w:left w:val="none" w:sz="0" w:space="0" w:color="auto"/>
        <w:bottom w:val="none" w:sz="0" w:space="0" w:color="auto"/>
        <w:right w:val="none" w:sz="0" w:space="0" w:color="auto"/>
      </w:divBdr>
    </w:div>
    <w:div w:id="979260864">
      <w:bodyDiv w:val="1"/>
      <w:marLeft w:val="0"/>
      <w:marRight w:val="0"/>
      <w:marTop w:val="0"/>
      <w:marBottom w:val="0"/>
      <w:divBdr>
        <w:top w:val="none" w:sz="0" w:space="0" w:color="auto"/>
        <w:left w:val="none" w:sz="0" w:space="0" w:color="auto"/>
        <w:bottom w:val="none" w:sz="0" w:space="0" w:color="auto"/>
        <w:right w:val="none" w:sz="0" w:space="0" w:color="auto"/>
      </w:divBdr>
    </w:div>
    <w:div w:id="982193375">
      <w:bodyDiv w:val="1"/>
      <w:marLeft w:val="0"/>
      <w:marRight w:val="0"/>
      <w:marTop w:val="0"/>
      <w:marBottom w:val="0"/>
      <w:divBdr>
        <w:top w:val="none" w:sz="0" w:space="0" w:color="auto"/>
        <w:left w:val="none" w:sz="0" w:space="0" w:color="auto"/>
        <w:bottom w:val="none" w:sz="0" w:space="0" w:color="auto"/>
        <w:right w:val="none" w:sz="0" w:space="0" w:color="auto"/>
      </w:divBdr>
    </w:div>
    <w:div w:id="989751862">
      <w:bodyDiv w:val="1"/>
      <w:marLeft w:val="0"/>
      <w:marRight w:val="0"/>
      <w:marTop w:val="0"/>
      <w:marBottom w:val="0"/>
      <w:divBdr>
        <w:top w:val="none" w:sz="0" w:space="0" w:color="auto"/>
        <w:left w:val="none" w:sz="0" w:space="0" w:color="auto"/>
        <w:bottom w:val="none" w:sz="0" w:space="0" w:color="auto"/>
        <w:right w:val="none" w:sz="0" w:space="0" w:color="auto"/>
      </w:divBdr>
    </w:div>
    <w:div w:id="992181265">
      <w:bodyDiv w:val="1"/>
      <w:marLeft w:val="0"/>
      <w:marRight w:val="0"/>
      <w:marTop w:val="0"/>
      <w:marBottom w:val="0"/>
      <w:divBdr>
        <w:top w:val="none" w:sz="0" w:space="0" w:color="auto"/>
        <w:left w:val="none" w:sz="0" w:space="0" w:color="auto"/>
        <w:bottom w:val="none" w:sz="0" w:space="0" w:color="auto"/>
        <w:right w:val="none" w:sz="0" w:space="0" w:color="auto"/>
      </w:divBdr>
    </w:div>
    <w:div w:id="998197636">
      <w:bodyDiv w:val="1"/>
      <w:marLeft w:val="0"/>
      <w:marRight w:val="0"/>
      <w:marTop w:val="0"/>
      <w:marBottom w:val="0"/>
      <w:divBdr>
        <w:top w:val="none" w:sz="0" w:space="0" w:color="auto"/>
        <w:left w:val="none" w:sz="0" w:space="0" w:color="auto"/>
        <w:bottom w:val="none" w:sz="0" w:space="0" w:color="auto"/>
        <w:right w:val="none" w:sz="0" w:space="0" w:color="auto"/>
      </w:divBdr>
    </w:div>
    <w:div w:id="998273157">
      <w:bodyDiv w:val="1"/>
      <w:marLeft w:val="0"/>
      <w:marRight w:val="0"/>
      <w:marTop w:val="0"/>
      <w:marBottom w:val="0"/>
      <w:divBdr>
        <w:top w:val="none" w:sz="0" w:space="0" w:color="auto"/>
        <w:left w:val="none" w:sz="0" w:space="0" w:color="auto"/>
        <w:bottom w:val="none" w:sz="0" w:space="0" w:color="auto"/>
        <w:right w:val="none" w:sz="0" w:space="0" w:color="auto"/>
      </w:divBdr>
    </w:div>
    <w:div w:id="1004436118">
      <w:bodyDiv w:val="1"/>
      <w:marLeft w:val="0"/>
      <w:marRight w:val="0"/>
      <w:marTop w:val="0"/>
      <w:marBottom w:val="0"/>
      <w:divBdr>
        <w:top w:val="none" w:sz="0" w:space="0" w:color="auto"/>
        <w:left w:val="none" w:sz="0" w:space="0" w:color="auto"/>
        <w:bottom w:val="none" w:sz="0" w:space="0" w:color="auto"/>
        <w:right w:val="none" w:sz="0" w:space="0" w:color="auto"/>
      </w:divBdr>
    </w:div>
    <w:div w:id="1005864324">
      <w:bodyDiv w:val="1"/>
      <w:marLeft w:val="0"/>
      <w:marRight w:val="0"/>
      <w:marTop w:val="0"/>
      <w:marBottom w:val="0"/>
      <w:divBdr>
        <w:top w:val="none" w:sz="0" w:space="0" w:color="auto"/>
        <w:left w:val="none" w:sz="0" w:space="0" w:color="auto"/>
        <w:bottom w:val="none" w:sz="0" w:space="0" w:color="auto"/>
        <w:right w:val="none" w:sz="0" w:space="0" w:color="auto"/>
      </w:divBdr>
    </w:div>
    <w:div w:id="1006782968">
      <w:bodyDiv w:val="1"/>
      <w:marLeft w:val="0"/>
      <w:marRight w:val="0"/>
      <w:marTop w:val="0"/>
      <w:marBottom w:val="0"/>
      <w:divBdr>
        <w:top w:val="none" w:sz="0" w:space="0" w:color="auto"/>
        <w:left w:val="none" w:sz="0" w:space="0" w:color="auto"/>
        <w:bottom w:val="none" w:sz="0" w:space="0" w:color="auto"/>
        <w:right w:val="none" w:sz="0" w:space="0" w:color="auto"/>
      </w:divBdr>
    </w:div>
    <w:div w:id="1009479663">
      <w:bodyDiv w:val="1"/>
      <w:marLeft w:val="0"/>
      <w:marRight w:val="0"/>
      <w:marTop w:val="0"/>
      <w:marBottom w:val="0"/>
      <w:divBdr>
        <w:top w:val="none" w:sz="0" w:space="0" w:color="auto"/>
        <w:left w:val="none" w:sz="0" w:space="0" w:color="auto"/>
        <w:bottom w:val="none" w:sz="0" w:space="0" w:color="auto"/>
        <w:right w:val="none" w:sz="0" w:space="0" w:color="auto"/>
      </w:divBdr>
    </w:div>
    <w:div w:id="1013646422">
      <w:bodyDiv w:val="1"/>
      <w:marLeft w:val="0"/>
      <w:marRight w:val="0"/>
      <w:marTop w:val="0"/>
      <w:marBottom w:val="0"/>
      <w:divBdr>
        <w:top w:val="none" w:sz="0" w:space="0" w:color="auto"/>
        <w:left w:val="none" w:sz="0" w:space="0" w:color="auto"/>
        <w:bottom w:val="none" w:sz="0" w:space="0" w:color="auto"/>
        <w:right w:val="none" w:sz="0" w:space="0" w:color="auto"/>
      </w:divBdr>
    </w:div>
    <w:div w:id="1017460640">
      <w:bodyDiv w:val="1"/>
      <w:marLeft w:val="0"/>
      <w:marRight w:val="0"/>
      <w:marTop w:val="0"/>
      <w:marBottom w:val="0"/>
      <w:divBdr>
        <w:top w:val="none" w:sz="0" w:space="0" w:color="auto"/>
        <w:left w:val="none" w:sz="0" w:space="0" w:color="auto"/>
        <w:bottom w:val="none" w:sz="0" w:space="0" w:color="auto"/>
        <w:right w:val="none" w:sz="0" w:space="0" w:color="auto"/>
      </w:divBdr>
    </w:div>
    <w:div w:id="1024094329">
      <w:bodyDiv w:val="1"/>
      <w:marLeft w:val="0"/>
      <w:marRight w:val="0"/>
      <w:marTop w:val="0"/>
      <w:marBottom w:val="0"/>
      <w:divBdr>
        <w:top w:val="none" w:sz="0" w:space="0" w:color="auto"/>
        <w:left w:val="none" w:sz="0" w:space="0" w:color="auto"/>
        <w:bottom w:val="none" w:sz="0" w:space="0" w:color="auto"/>
        <w:right w:val="none" w:sz="0" w:space="0" w:color="auto"/>
      </w:divBdr>
    </w:div>
    <w:div w:id="1031304551">
      <w:bodyDiv w:val="1"/>
      <w:marLeft w:val="0"/>
      <w:marRight w:val="0"/>
      <w:marTop w:val="0"/>
      <w:marBottom w:val="0"/>
      <w:divBdr>
        <w:top w:val="none" w:sz="0" w:space="0" w:color="auto"/>
        <w:left w:val="none" w:sz="0" w:space="0" w:color="auto"/>
        <w:bottom w:val="none" w:sz="0" w:space="0" w:color="auto"/>
        <w:right w:val="none" w:sz="0" w:space="0" w:color="auto"/>
      </w:divBdr>
    </w:div>
    <w:div w:id="1032074388">
      <w:bodyDiv w:val="1"/>
      <w:marLeft w:val="0"/>
      <w:marRight w:val="0"/>
      <w:marTop w:val="0"/>
      <w:marBottom w:val="0"/>
      <w:divBdr>
        <w:top w:val="none" w:sz="0" w:space="0" w:color="auto"/>
        <w:left w:val="none" w:sz="0" w:space="0" w:color="auto"/>
        <w:bottom w:val="none" w:sz="0" w:space="0" w:color="auto"/>
        <w:right w:val="none" w:sz="0" w:space="0" w:color="auto"/>
      </w:divBdr>
    </w:div>
    <w:div w:id="1033650056">
      <w:bodyDiv w:val="1"/>
      <w:marLeft w:val="0"/>
      <w:marRight w:val="0"/>
      <w:marTop w:val="0"/>
      <w:marBottom w:val="0"/>
      <w:divBdr>
        <w:top w:val="none" w:sz="0" w:space="0" w:color="auto"/>
        <w:left w:val="none" w:sz="0" w:space="0" w:color="auto"/>
        <w:bottom w:val="none" w:sz="0" w:space="0" w:color="auto"/>
        <w:right w:val="none" w:sz="0" w:space="0" w:color="auto"/>
      </w:divBdr>
    </w:div>
    <w:div w:id="1037659221">
      <w:bodyDiv w:val="1"/>
      <w:marLeft w:val="0"/>
      <w:marRight w:val="0"/>
      <w:marTop w:val="0"/>
      <w:marBottom w:val="0"/>
      <w:divBdr>
        <w:top w:val="none" w:sz="0" w:space="0" w:color="auto"/>
        <w:left w:val="none" w:sz="0" w:space="0" w:color="auto"/>
        <w:bottom w:val="none" w:sz="0" w:space="0" w:color="auto"/>
        <w:right w:val="none" w:sz="0" w:space="0" w:color="auto"/>
      </w:divBdr>
    </w:div>
    <w:div w:id="1049576872">
      <w:bodyDiv w:val="1"/>
      <w:marLeft w:val="0"/>
      <w:marRight w:val="0"/>
      <w:marTop w:val="0"/>
      <w:marBottom w:val="0"/>
      <w:divBdr>
        <w:top w:val="none" w:sz="0" w:space="0" w:color="auto"/>
        <w:left w:val="none" w:sz="0" w:space="0" w:color="auto"/>
        <w:bottom w:val="none" w:sz="0" w:space="0" w:color="auto"/>
        <w:right w:val="none" w:sz="0" w:space="0" w:color="auto"/>
      </w:divBdr>
    </w:div>
    <w:div w:id="1051340515">
      <w:bodyDiv w:val="1"/>
      <w:marLeft w:val="0"/>
      <w:marRight w:val="0"/>
      <w:marTop w:val="0"/>
      <w:marBottom w:val="0"/>
      <w:divBdr>
        <w:top w:val="none" w:sz="0" w:space="0" w:color="auto"/>
        <w:left w:val="none" w:sz="0" w:space="0" w:color="auto"/>
        <w:bottom w:val="none" w:sz="0" w:space="0" w:color="auto"/>
        <w:right w:val="none" w:sz="0" w:space="0" w:color="auto"/>
      </w:divBdr>
    </w:div>
    <w:div w:id="1051610033">
      <w:bodyDiv w:val="1"/>
      <w:marLeft w:val="0"/>
      <w:marRight w:val="0"/>
      <w:marTop w:val="0"/>
      <w:marBottom w:val="0"/>
      <w:divBdr>
        <w:top w:val="none" w:sz="0" w:space="0" w:color="auto"/>
        <w:left w:val="none" w:sz="0" w:space="0" w:color="auto"/>
        <w:bottom w:val="none" w:sz="0" w:space="0" w:color="auto"/>
        <w:right w:val="none" w:sz="0" w:space="0" w:color="auto"/>
      </w:divBdr>
    </w:div>
    <w:div w:id="1052273057">
      <w:bodyDiv w:val="1"/>
      <w:marLeft w:val="0"/>
      <w:marRight w:val="0"/>
      <w:marTop w:val="0"/>
      <w:marBottom w:val="0"/>
      <w:divBdr>
        <w:top w:val="none" w:sz="0" w:space="0" w:color="auto"/>
        <w:left w:val="none" w:sz="0" w:space="0" w:color="auto"/>
        <w:bottom w:val="none" w:sz="0" w:space="0" w:color="auto"/>
        <w:right w:val="none" w:sz="0" w:space="0" w:color="auto"/>
      </w:divBdr>
    </w:div>
    <w:div w:id="1056320016">
      <w:bodyDiv w:val="1"/>
      <w:marLeft w:val="0"/>
      <w:marRight w:val="0"/>
      <w:marTop w:val="0"/>
      <w:marBottom w:val="0"/>
      <w:divBdr>
        <w:top w:val="none" w:sz="0" w:space="0" w:color="auto"/>
        <w:left w:val="none" w:sz="0" w:space="0" w:color="auto"/>
        <w:bottom w:val="none" w:sz="0" w:space="0" w:color="auto"/>
        <w:right w:val="none" w:sz="0" w:space="0" w:color="auto"/>
      </w:divBdr>
    </w:div>
    <w:div w:id="1056582495">
      <w:bodyDiv w:val="1"/>
      <w:marLeft w:val="0"/>
      <w:marRight w:val="0"/>
      <w:marTop w:val="0"/>
      <w:marBottom w:val="0"/>
      <w:divBdr>
        <w:top w:val="none" w:sz="0" w:space="0" w:color="auto"/>
        <w:left w:val="none" w:sz="0" w:space="0" w:color="auto"/>
        <w:bottom w:val="none" w:sz="0" w:space="0" w:color="auto"/>
        <w:right w:val="none" w:sz="0" w:space="0" w:color="auto"/>
      </w:divBdr>
    </w:div>
    <w:div w:id="1057053086">
      <w:bodyDiv w:val="1"/>
      <w:marLeft w:val="0"/>
      <w:marRight w:val="0"/>
      <w:marTop w:val="0"/>
      <w:marBottom w:val="0"/>
      <w:divBdr>
        <w:top w:val="none" w:sz="0" w:space="0" w:color="auto"/>
        <w:left w:val="none" w:sz="0" w:space="0" w:color="auto"/>
        <w:bottom w:val="none" w:sz="0" w:space="0" w:color="auto"/>
        <w:right w:val="none" w:sz="0" w:space="0" w:color="auto"/>
      </w:divBdr>
    </w:div>
    <w:div w:id="1060251244">
      <w:bodyDiv w:val="1"/>
      <w:marLeft w:val="0"/>
      <w:marRight w:val="0"/>
      <w:marTop w:val="0"/>
      <w:marBottom w:val="0"/>
      <w:divBdr>
        <w:top w:val="none" w:sz="0" w:space="0" w:color="auto"/>
        <w:left w:val="none" w:sz="0" w:space="0" w:color="auto"/>
        <w:bottom w:val="none" w:sz="0" w:space="0" w:color="auto"/>
        <w:right w:val="none" w:sz="0" w:space="0" w:color="auto"/>
      </w:divBdr>
    </w:div>
    <w:div w:id="1061096224">
      <w:bodyDiv w:val="1"/>
      <w:marLeft w:val="0"/>
      <w:marRight w:val="0"/>
      <w:marTop w:val="0"/>
      <w:marBottom w:val="0"/>
      <w:divBdr>
        <w:top w:val="none" w:sz="0" w:space="0" w:color="auto"/>
        <w:left w:val="none" w:sz="0" w:space="0" w:color="auto"/>
        <w:bottom w:val="none" w:sz="0" w:space="0" w:color="auto"/>
        <w:right w:val="none" w:sz="0" w:space="0" w:color="auto"/>
      </w:divBdr>
    </w:div>
    <w:div w:id="1061290267">
      <w:bodyDiv w:val="1"/>
      <w:marLeft w:val="0"/>
      <w:marRight w:val="0"/>
      <w:marTop w:val="0"/>
      <w:marBottom w:val="0"/>
      <w:divBdr>
        <w:top w:val="none" w:sz="0" w:space="0" w:color="auto"/>
        <w:left w:val="none" w:sz="0" w:space="0" w:color="auto"/>
        <w:bottom w:val="none" w:sz="0" w:space="0" w:color="auto"/>
        <w:right w:val="none" w:sz="0" w:space="0" w:color="auto"/>
      </w:divBdr>
    </w:div>
    <w:div w:id="1070421081">
      <w:bodyDiv w:val="1"/>
      <w:marLeft w:val="0"/>
      <w:marRight w:val="0"/>
      <w:marTop w:val="0"/>
      <w:marBottom w:val="0"/>
      <w:divBdr>
        <w:top w:val="none" w:sz="0" w:space="0" w:color="auto"/>
        <w:left w:val="none" w:sz="0" w:space="0" w:color="auto"/>
        <w:bottom w:val="none" w:sz="0" w:space="0" w:color="auto"/>
        <w:right w:val="none" w:sz="0" w:space="0" w:color="auto"/>
      </w:divBdr>
    </w:div>
    <w:div w:id="1071269425">
      <w:bodyDiv w:val="1"/>
      <w:marLeft w:val="0"/>
      <w:marRight w:val="0"/>
      <w:marTop w:val="0"/>
      <w:marBottom w:val="0"/>
      <w:divBdr>
        <w:top w:val="none" w:sz="0" w:space="0" w:color="auto"/>
        <w:left w:val="none" w:sz="0" w:space="0" w:color="auto"/>
        <w:bottom w:val="none" w:sz="0" w:space="0" w:color="auto"/>
        <w:right w:val="none" w:sz="0" w:space="0" w:color="auto"/>
      </w:divBdr>
    </w:div>
    <w:div w:id="1073549894">
      <w:bodyDiv w:val="1"/>
      <w:marLeft w:val="0"/>
      <w:marRight w:val="0"/>
      <w:marTop w:val="0"/>
      <w:marBottom w:val="0"/>
      <w:divBdr>
        <w:top w:val="none" w:sz="0" w:space="0" w:color="auto"/>
        <w:left w:val="none" w:sz="0" w:space="0" w:color="auto"/>
        <w:bottom w:val="none" w:sz="0" w:space="0" w:color="auto"/>
        <w:right w:val="none" w:sz="0" w:space="0" w:color="auto"/>
      </w:divBdr>
    </w:div>
    <w:div w:id="1075781260">
      <w:bodyDiv w:val="1"/>
      <w:marLeft w:val="0"/>
      <w:marRight w:val="0"/>
      <w:marTop w:val="0"/>
      <w:marBottom w:val="0"/>
      <w:divBdr>
        <w:top w:val="none" w:sz="0" w:space="0" w:color="auto"/>
        <w:left w:val="none" w:sz="0" w:space="0" w:color="auto"/>
        <w:bottom w:val="none" w:sz="0" w:space="0" w:color="auto"/>
        <w:right w:val="none" w:sz="0" w:space="0" w:color="auto"/>
      </w:divBdr>
    </w:div>
    <w:div w:id="1078599851">
      <w:bodyDiv w:val="1"/>
      <w:marLeft w:val="0"/>
      <w:marRight w:val="0"/>
      <w:marTop w:val="0"/>
      <w:marBottom w:val="0"/>
      <w:divBdr>
        <w:top w:val="none" w:sz="0" w:space="0" w:color="auto"/>
        <w:left w:val="none" w:sz="0" w:space="0" w:color="auto"/>
        <w:bottom w:val="none" w:sz="0" w:space="0" w:color="auto"/>
        <w:right w:val="none" w:sz="0" w:space="0" w:color="auto"/>
      </w:divBdr>
    </w:div>
    <w:div w:id="1079400772">
      <w:bodyDiv w:val="1"/>
      <w:marLeft w:val="0"/>
      <w:marRight w:val="0"/>
      <w:marTop w:val="0"/>
      <w:marBottom w:val="0"/>
      <w:divBdr>
        <w:top w:val="none" w:sz="0" w:space="0" w:color="auto"/>
        <w:left w:val="none" w:sz="0" w:space="0" w:color="auto"/>
        <w:bottom w:val="none" w:sz="0" w:space="0" w:color="auto"/>
        <w:right w:val="none" w:sz="0" w:space="0" w:color="auto"/>
      </w:divBdr>
    </w:div>
    <w:div w:id="1080172824">
      <w:bodyDiv w:val="1"/>
      <w:marLeft w:val="0"/>
      <w:marRight w:val="0"/>
      <w:marTop w:val="0"/>
      <w:marBottom w:val="0"/>
      <w:divBdr>
        <w:top w:val="none" w:sz="0" w:space="0" w:color="auto"/>
        <w:left w:val="none" w:sz="0" w:space="0" w:color="auto"/>
        <w:bottom w:val="none" w:sz="0" w:space="0" w:color="auto"/>
        <w:right w:val="none" w:sz="0" w:space="0" w:color="auto"/>
      </w:divBdr>
    </w:div>
    <w:div w:id="1080177533">
      <w:bodyDiv w:val="1"/>
      <w:marLeft w:val="0"/>
      <w:marRight w:val="0"/>
      <w:marTop w:val="0"/>
      <w:marBottom w:val="0"/>
      <w:divBdr>
        <w:top w:val="none" w:sz="0" w:space="0" w:color="auto"/>
        <w:left w:val="none" w:sz="0" w:space="0" w:color="auto"/>
        <w:bottom w:val="none" w:sz="0" w:space="0" w:color="auto"/>
        <w:right w:val="none" w:sz="0" w:space="0" w:color="auto"/>
      </w:divBdr>
    </w:div>
    <w:div w:id="1082994621">
      <w:bodyDiv w:val="1"/>
      <w:marLeft w:val="0"/>
      <w:marRight w:val="0"/>
      <w:marTop w:val="0"/>
      <w:marBottom w:val="0"/>
      <w:divBdr>
        <w:top w:val="none" w:sz="0" w:space="0" w:color="auto"/>
        <w:left w:val="none" w:sz="0" w:space="0" w:color="auto"/>
        <w:bottom w:val="none" w:sz="0" w:space="0" w:color="auto"/>
        <w:right w:val="none" w:sz="0" w:space="0" w:color="auto"/>
      </w:divBdr>
    </w:div>
    <w:div w:id="1102604050">
      <w:bodyDiv w:val="1"/>
      <w:marLeft w:val="0"/>
      <w:marRight w:val="0"/>
      <w:marTop w:val="0"/>
      <w:marBottom w:val="0"/>
      <w:divBdr>
        <w:top w:val="none" w:sz="0" w:space="0" w:color="auto"/>
        <w:left w:val="none" w:sz="0" w:space="0" w:color="auto"/>
        <w:bottom w:val="none" w:sz="0" w:space="0" w:color="auto"/>
        <w:right w:val="none" w:sz="0" w:space="0" w:color="auto"/>
      </w:divBdr>
    </w:div>
    <w:div w:id="1105729144">
      <w:bodyDiv w:val="1"/>
      <w:marLeft w:val="0"/>
      <w:marRight w:val="0"/>
      <w:marTop w:val="0"/>
      <w:marBottom w:val="0"/>
      <w:divBdr>
        <w:top w:val="none" w:sz="0" w:space="0" w:color="auto"/>
        <w:left w:val="none" w:sz="0" w:space="0" w:color="auto"/>
        <w:bottom w:val="none" w:sz="0" w:space="0" w:color="auto"/>
        <w:right w:val="none" w:sz="0" w:space="0" w:color="auto"/>
      </w:divBdr>
    </w:div>
    <w:div w:id="1113864389">
      <w:bodyDiv w:val="1"/>
      <w:marLeft w:val="0"/>
      <w:marRight w:val="0"/>
      <w:marTop w:val="0"/>
      <w:marBottom w:val="0"/>
      <w:divBdr>
        <w:top w:val="none" w:sz="0" w:space="0" w:color="auto"/>
        <w:left w:val="none" w:sz="0" w:space="0" w:color="auto"/>
        <w:bottom w:val="none" w:sz="0" w:space="0" w:color="auto"/>
        <w:right w:val="none" w:sz="0" w:space="0" w:color="auto"/>
      </w:divBdr>
    </w:div>
    <w:div w:id="1116291100">
      <w:bodyDiv w:val="1"/>
      <w:marLeft w:val="0"/>
      <w:marRight w:val="0"/>
      <w:marTop w:val="0"/>
      <w:marBottom w:val="0"/>
      <w:divBdr>
        <w:top w:val="none" w:sz="0" w:space="0" w:color="auto"/>
        <w:left w:val="none" w:sz="0" w:space="0" w:color="auto"/>
        <w:bottom w:val="none" w:sz="0" w:space="0" w:color="auto"/>
        <w:right w:val="none" w:sz="0" w:space="0" w:color="auto"/>
      </w:divBdr>
    </w:div>
    <w:div w:id="1116755108">
      <w:bodyDiv w:val="1"/>
      <w:marLeft w:val="0"/>
      <w:marRight w:val="0"/>
      <w:marTop w:val="0"/>
      <w:marBottom w:val="0"/>
      <w:divBdr>
        <w:top w:val="none" w:sz="0" w:space="0" w:color="auto"/>
        <w:left w:val="none" w:sz="0" w:space="0" w:color="auto"/>
        <w:bottom w:val="none" w:sz="0" w:space="0" w:color="auto"/>
        <w:right w:val="none" w:sz="0" w:space="0" w:color="auto"/>
      </w:divBdr>
    </w:div>
    <w:div w:id="1123035845">
      <w:bodyDiv w:val="1"/>
      <w:marLeft w:val="0"/>
      <w:marRight w:val="0"/>
      <w:marTop w:val="0"/>
      <w:marBottom w:val="0"/>
      <w:divBdr>
        <w:top w:val="none" w:sz="0" w:space="0" w:color="auto"/>
        <w:left w:val="none" w:sz="0" w:space="0" w:color="auto"/>
        <w:bottom w:val="none" w:sz="0" w:space="0" w:color="auto"/>
        <w:right w:val="none" w:sz="0" w:space="0" w:color="auto"/>
      </w:divBdr>
    </w:div>
    <w:div w:id="1131436330">
      <w:bodyDiv w:val="1"/>
      <w:marLeft w:val="0"/>
      <w:marRight w:val="0"/>
      <w:marTop w:val="0"/>
      <w:marBottom w:val="0"/>
      <w:divBdr>
        <w:top w:val="none" w:sz="0" w:space="0" w:color="auto"/>
        <w:left w:val="none" w:sz="0" w:space="0" w:color="auto"/>
        <w:bottom w:val="none" w:sz="0" w:space="0" w:color="auto"/>
        <w:right w:val="none" w:sz="0" w:space="0" w:color="auto"/>
      </w:divBdr>
    </w:div>
    <w:div w:id="1141846407">
      <w:bodyDiv w:val="1"/>
      <w:marLeft w:val="0"/>
      <w:marRight w:val="0"/>
      <w:marTop w:val="0"/>
      <w:marBottom w:val="0"/>
      <w:divBdr>
        <w:top w:val="none" w:sz="0" w:space="0" w:color="auto"/>
        <w:left w:val="none" w:sz="0" w:space="0" w:color="auto"/>
        <w:bottom w:val="none" w:sz="0" w:space="0" w:color="auto"/>
        <w:right w:val="none" w:sz="0" w:space="0" w:color="auto"/>
      </w:divBdr>
    </w:div>
    <w:div w:id="1148936695">
      <w:bodyDiv w:val="1"/>
      <w:marLeft w:val="0"/>
      <w:marRight w:val="0"/>
      <w:marTop w:val="0"/>
      <w:marBottom w:val="0"/>
      <w:divBdr>
        <w:top w:val="none" w:sz="0" w:space="0" w:color="auto"/>
        <w:left w:val="none" w:sz="0" w:space="0" w:color="auto"/>
        <w:bottom w:val="none" w:sz="0" w:space="0" w:color="auto"/>
        <w:right w:val="none" w:sz="0" w:space="0" w:color="auto"/>
      </w:divBdr>
    </w:div>
    <w:div w:id="1155074272">
      <w:bodyDiv w:val="1"/>
      <w:marLeft w:val="0"/>
      <w:marRight w:val="0"/>
      <w:marTop w:val="0"/>
      <w:marBottom w:val="0"/>
      <w:divBdr>
        <w:top w:val="none" w:sz="0" w:space="0" w:color="auto"/>
        <w:left w:val="none" w:sz="0" w:space="0" w:color="auto"/>
        <w:bottom w:val="none" w:sz="0" w:space="0" w:color="auto"/>
        <w:right w:val="none" w:sz="0" w:space="0" w:color="auto"/>
      </w:divBdr>
    </w:div>
    <w:div w:id="1168252215">
      <w:bodyDiv w:val="1"/>
      <w:marLeft w:val="0"/>
      <w:marRight w:val="0"/>
      <w:marTop w:val="0"/>
      <w:marBottom w:val="0"/>
      <w:divBdr>
        <w:top w:val="none" w:sz="0" w:space="0" w:color="auto"/>
        <w:left w:val="none" w:sz="0" w:space="0" w:color="auto"/>
        <w:bottom w:val="none" w:sz="0" w:space="0" w:color="auto"/>
        <w:right w:val="none" w:sz="0" w:space="0" w:color="auto"/>
      </w:divBdr>
    </w:div>
    <w:div w:id="1186478076">
      <w:bodyDiv w:val="1"/>
      <w:marLeft w:val="0"/>
      <w:marRight w:val="0"/>
      <w:marTop w:val="0"/>
      <w:marBottom w:val="0"/>
      <w:divBdr>
        <w:top w:val="none" w:sz="0" w:space="0" w:color="auto"/>
        <w:left w:val="none" w:sz="0" w:space="0" w:color="auto"/>
        <w:bottom w:val="none" w:sz="0" w:space="0" w:color="auto"/>
        <w:right w:val="none" w:sz="0" w:space="0" w:color="auto"/>
      </w:divBdr>
    </w:div>
    <w:div w:id="1187719161">
      <w:bodyDiv w:val="1"/>
      <w:marLeft w:val="0"/>
      <w:marRight w:val="0"/>
      <w:marTop w:val="0"/>
      <w:marBottom w:val="0"/>
      <w:divBdr>
        <w:top w:val="none" w:sz="0" w:space="0" w:color="auto"/>
        <w:left w:val="none" w:sz="0" w:space="0" w:color="auto"/>
        <w:bottom w:val="none" w:sz="0" w:space="0" w:color="auto"/>
        <w:right w:val="none" w:sz="0" w:space="0" w:color="auto"/>
      </w:divBdr>
    </w:div>
    <w:div w:id="1191727975">
      <w:bodyDiv w:val="1"/>
      <w:marLeft w:val="0"/>
      <w:marRight w:val="0"/>
      <w:marTop w:val="0"/>
      <w:marBottom w:val="0"/>
      <w:divBdr>
        <w:top w:val="none" w:sz="0" w:space="0" w:color="auto"/>
        <w:left w:val="none" w:sz="0" w:space="0" w:color="auto"/>
        <w:bottom w:val="none" w:sz="0" w:space="0" w:color="auto"/>
        <w:right w:val="none" w:sz="0" w:space="0" w:color="auto"/>
      </w:divBdr>
    </w:div>
    <w:div w:id="1199005753">
      <w:bodyDiv w:val="1"/>
      <w:marLeft w:val="0"/>
      <w:marRight w:val="0"/>
      <w:marTop w:val="0"/>
      <w:marBottom w:val="0"/>
      <w:divBdr>
        <w:top w:val="none" w:sz="0" w:space="0" w:color="auto"/>
        <w:left w:val="none" w:sz="0" w:space="0" w:color="auto"/>
        <w:bottom w:val="none" w:sz="0" w:space="0" w:color="auto"/>
        <w:right w:val="none" w:sz="0" w:space="0" w:color="auto"/>
      </w:divBdr>
    </w:div>
    <w:div w:id="1199854310">
      <w:bodyDiv w:val="1"/>
      <w:marLeft w:val="0"/>
      <w:marRight w:val="0"/>
      <w:marTop w:val="0"/>
      <w:marBottom w:val="0"/>
      <w:divBdr>
        <w:top w:val="none" w:sz="0" w:space="0" w:color="auto"/>
        <w:left w:val="none" w:sz="0" w:space="0" w:color="auto"/>
        <w:bottom w:val="none" w:sz="0" w:space="0" w:color="auto"/>
        <w:right w:val="none" w:sz="0" w:space="0" w:color="auto"/>
      </w:divBdr>
    </w:div>
    <w:div w:id="1202086631">
      <w:bodyDiv w:val="1"/>
      <w:marLeft w:val="0"/>
      <w:marRight w:val="0"/>
      <w:marTop w:val="0"/>
      <w:marBottom w:val="0"/>
      <w:divBdr>
        <w:top w:val="none" w:sz="0" w:space="0" w:color="auto"/>
        <w:left w:val="none" w:sz="0" w:space="0" w:color="auto"/>
        <w:bottom w:val="none" w:sz="0" w:space="0" w:color="auto"/>
        <w:right w:val="none" w:sz="0" w:space="0" w:color="auto"/>
      </w:divBdr>
    </w:div>
    <w:div w:id="1203980028">
      <w:bodyDiv w:val="1"/>
      <w:marLeft w:val="0"/>
      <w:marRight w:val="0"/>
      <w:marTop w:val="0"/>
      <w:marBottom w:val="0"/>
      <w:divBdr>
        <w:top w:val="none" w:sz="0" w:space="0" w:color="auto"/>
        <w:left w:val="none" w:sz="0" w:space="0" w:color="auto"/>
        <w:bottom w:val="none" w:sz="0" w:space="0" w:color="auto"/>
        <w:right w:val="none" w:sz="0" w:space="0" w:color="auto"/>
      </w:divBdr>
    </w:div>
    <w:div w:id="1207722443">
      <w:bodyDiv w:val="1"/>
      <w:marLeft w:val="0"/>
      <w:marRight w:val="0"/>
      <w:marTop w:val="0"/>
      <w:marBottom w:val="0"/>
      <w:divBdr>
        <w:top w:val="none" w:sz="0" w:space="0" w:color="auto"/>
        <w:left w:val="none" w:sz="0" w:space="0" w:color="auto"/>
        <w:bottom w:val="none" w:sz="0" w:space="0" w:color="auto"/>
        <w:right w:val="none" w:sz="0" w:space="0" w:color="auto"/>
      </w:divBdr>
    </w:div>
    <w:div w:id="1209416275">
      <w:bodyDiv w:val="1"/>
      <w:marLeft w:val="0"/>
      <w:marRight w:val="0"/>
      <w:marTop w:val="0"/>
      <w:marBottom w:val="0"/>
      <w:divBdr>
        <w:top w:val="none" w:sz="0" w:space="0" w:color="auto"/>
        <w:left w:val="none" w:sz="0" w:space="0" w:color="auto"/>
        <w:bottom w:val="none" w:sz="0" w:space="0" w:color="auto"/>
        <w:right w:val="none" w:sz="0" w:space="0" w:color="auto"/>
      </w:divBdr>
    </w:div>
    <w:div w:id="1215433160">
      <w:bodyDiv w:val="1"/>
      <w:marLeft w:val="0"/>
      <w:marRight w:val="0"/>
      <w:marTop w:val="0"/>
      <w:marBottom w:val="0"/>
      <w:divBdr>
        <w:top w:val="none" w:sz="0" w:space="0" w:color="auto"/>
        <w:left w:val="none" w:sz="0" w:space="0" w:color="auto"/>
        <w:bottom w:val="none" w:sz="0" w:space="0" w:color="auto"/>
        <w:right w:val="none" w:sz="0" w:space="0" w:color="auto"/>
      </w:divBdr>
    </w:div>
    <w:div w:id="1218391966">
      <w:bodyDiv w:val="1"/>
      <w:marLeft w:val="0"/>
      <w:marRight w:val="0"/>
      <w:marTop w:val="0"/>
      <w:marBottom w:val="0"/>
      <w:divBdr>
        <w:top w:val="none" w:sz="0" w:space="0" w:color="auto"/>
        <w:left w:val="none" w:sz="0" w:space="0" w:color="auto"/>
        <w:bottom w:val="none" w:sz="0" w:space="0" w:color="auto"/>
        <w:right w:val="none" w:sz="0" w:space="0" w:color="auto"/>
      </w:divBdr>
    </w:div>
    <w:div w:id="1237783949">
      <w:bodyDiv w:val="1"/>
      <w:marLeft w:val="0"/>
      <w:marRight w:val="0"/>
      <w:marTop w:val="0"/>
      <w:marBottom w:val="0"/>
      <w:divBdr>
        <w:top w:val="none" w:sz="0" w:space="0" w:color="auto"/>
        <w:left w:val="none" w:sz="0" w:space="0" w:color="auto"/>
        <w:bottom w:val="none" w:sz="0" w:space="0" w:color="auto"/>
        <w:right w:val="none" w:sz="0" w:space="0" w:color="auto"/>
      </w:divBdr>
    </w:div>
    <w:div w:id="1245143116">
      <w:bodyDiv w:val="1"/>
      <w:marLeft w:val="0"/>
      <w:marRight w:val="0"/>
      <w:marTop w:val="0"/>
      <w:marBottom w:val="0"/>
      <w:divBdr>
        <w:top w:val="none" w:sz="0" w:space="0" w:color="auto"/>
        <w:left w:val="none" w:sz="0" w:space="0" w:color="auto"/>
        <w:bottom w:val="none" w:sz="0" w:space="0" w:color="auto"/>
        <w:right w:val="none" w:sz="0" w:space="0" w:color="auto"/>
      </w:divBdr>
    </w:div>
    <w:div w:id="1267007984">
      <w:bodyDiv w:val="1"/>
      <w:marLeft w:val="0"/>
      <w:marRight w:val="0"/>
      <w:marTop w:val="0"/>
      <w:marBottom w:val="0"/>
      <w:divBdr>
        <w:top w:val="none" w:sz="0" w:space="0" w:color="auto"/>
        <w:left w:val="none" w:sz="0" w:space="0" w:color="auto"/>
        <w:bottom w:val="none" w:sz="0" w:space="0" w:color="auto"/>
        <w:right w:val="none" w:sz="0" w:space="0" w:color="auto"/>
      </w:divBdr>
    </w:div>
    <w:div w:id="1273514834">
      <w:bodyDiv w:val="1"/>
      <w:marLeft w:val="0"/>
      <w:marRight w:val="0"/>
      <w:marTop w:val="0"/>
      <w:marBottom w:val="0"/>
      <w:divBdr>
        <w:top w:val="none" w:sz="0" w:space="0" w:color="auto"/>
        <w:left w:val="none" w:sz="0" w:space="0" w:color="auto"/>
        <w:bottom w:val="none" w:sz="0" w:space="0" w:color="auto"/>
        <w:right w:val="none" w:sz="0" w:space="0" w:color="auto"/>
      </w:divBdr>
    </w:div>
    <w:div w:id="1285429992">
      <w:bodyDiv w:val="1"/>
      <w:marLeft w:val="0"/>
      <w:marRight w:val="0"/>
      <w:marTop w:val="0"/>
      <w:marBottom w:val="0"/>
      <w:divBdr>
        <w:top w:val="none" w:sz="0" w:space="0" w:color="auto"/>
        <w:left w:val="none" w:sz="0" w:space="0" w:color="auto"/>
        <w:bottom w:val="none" w:sz="0" w:space="0" w:color="auto"/>
        <w:right w:val="none" w:sz="0" w:space="0" w:color="auto"/>
      </w:divBdr>
    </w:div>
    <w:div w:id="1287614745">
      <w:bodyDiv w:val="1"/>
      <w:marLeft w:val="0"/>
      <w:marRight w:val="0"/>
      <w:marTop w:val="0"/>
      <w:marBottom w:val="0"/>
      <w:divBdr>
        <w:top w:val="none" w:sz="0" w:space="0" w:color="auto"/>
        <w:left w:val="none" w:sz="0" w:space="0" w:color="auto"/>
        <w:bottom w:val="none" w:sz="0" w:space="0" w:color="auto"/>
        <w:right w:val="none" w:sz="0" w:space="0" w:color="auto"/>
      </w:divBdr>
    </w:div>
    <w:div w:id="1292639292">
      <w:bodyDiv w:val="1"/>
      <w:marLeft w:val="0"/>
      <w:marRight w:val="0"/>
      <w:marTop w:val="0"/>
      <w:marBottom w:val="0"/>
      <w:divBdr>
        <w:top w:val="none" w:sz="0" w:space="0" w:color="auto"/>
        <w:left w:val="none" w:sz="0" w:space="0" w:color="auto"/>
        <w:bottom w:val="none" w:sz="0" w:space="0" w:color="auto"/>
        <w:right w:val="none" w:sz="0" w:space="0" w:color="auto"/>
      </w:divBdr>
    </w:div>
    <w:div w:id="1296914221">
      <w:bodyDiv w:val="1"/>
      <w:marLeft w:val="0"/>
      <w:marRight w:val="0"/>
      <w:marTop w:val="0"/>
      <w:marBottom w:val="0"/>
      <w:divBdr>
        <w:top w:val="none" w:sz="0" w:space="0" w:color="auto"/>
        <w:left w:val="none" w:sz="0" w:space="0" w:color="auto"/>
        <w:bottom w:val="none" w:sz="0" w:space="0" w:color="auto"/>
        <w:right w:val="none" w:sz="0" w:space="0" w:color="auto"/>
      </w:divBdr>
    </w:div>
    <w:div w:id="1304500182">
      <w:bodyDiv w:val="1"/>
      <w:marLeft w:val="0"/>
      <w:marRight w:val="0"/>
      <w:marTop w:val="0"/>
      <w:marBottom w:val="0"/>
      <w:divBdr>
        <w:top w:val="none" w:sz="0" w:space="0" w:color="auto"/>
        <w:left w:val="none" w:sz="0" w:space="0" w:color="auto"/>
        <w:bottom w:val="none" w:sz="0" w:space="0" w:color="auto"/>
        <w:right w:val="none" w:sz="0" w:space="0" w:color="auto"/>
      </w:divBdr>
    </w:div>
    <w:div w:id="1310280524">
      <w:bodyDiv w:val="1"/>
      <w:marLeft w:val="0"/>
      <w:marRight w:val="0"/>
      <w:marTop w:val="0"/>
      <w:marBottom w:val="0"/>
      <w:divBdr>
        <w:top w:val="none" w:sz="0" w:space="0" w:color="auto"/>
        <w:left w:val="none" w:sz="0" w:space="0" w:color="auto"/>
        <w:bottom w:val="none" w:sz="0" w:space="0" w:color="auto"/>
        <w:right w:val="none" w:sz="0" w:space="0" w:color="auto"/>
      </w:divBdr>
    </w:div>
    <w:div w:id="1321957664">
      <w:bodyDiv w:val="1"/>
      <w:marLeft w:val="0"/>
      <w:marRight w:val="0"/>
      <w:marTop w:val="0"/>
      <w:marBottom w:val="0"/>
      <w:divBdr>
        <w:top w:val="none" w:sz="0" w:space="0" w:color="auto"/>
        <w:left w:val="none" w:sz="0" w:space="0" w:color="auto"/>
        <w:bottom w:val="none" w:sz="0" w:space="0" w:color="auto"/>
        <w:right w:val="none" w:sz="0" w:space="0" w:color="auto"/>
      </w:divBdr>
    </w:div>
    <w:div w:id="1329017708">
      <w:bodyDiv w:val="1"/>
      <w:marLeft w:val="0"/>
      <w:marRight w:val="0"/>
      <w:marTop w:val="0"/>
      <w:marBottom w:val="0"/>
      <w:divBdr>
        <w:top w:val="none" w:sz="0" w:space="0" w:color="auto"/>
        <w:left w:val="none" w:sz="0" w:space="0" w:color="auto"/>
        <w:bottom w:val="none" w:sz="0" w:space="0" w:color="auto"/>
        <w:right w:val="none" w:sz="0" w:space="0" w:color="auto"/>
      </w:divBdr>
    </w:div>
    <w:div w:id="1333266337">
      <w:bodyDiv w:val="1"/>
      <w:marLeft w:val="0"/>
      <w:marRight w:val="0"/>
      <w:marTop w:val="0"/>
      <w:marBottom w:val="0"/>
      <w:divBdr>
        <w:top w:val="none" w:sz="0" w:space="0" w:color="auto"/>
        <w:left w:val="none" w:sz="0" w:space="0" w:color="auto"/>
        <w:bottom w:val="none" w:sz="0" w:space="0" w:color="auto"/>
        <w:right w:val="none" w:sz="0" w:space="0" w:color="auto"/>
      </w:divBdr>
    </w:div>
    <w:div w:id="1335453076">
      <w:bodyDiv w:val="1"/>
      <w:marLeft w:val="0"/>
      <w:marRight w:val="0"/>
      <w:marTop w:val="0"/>
      <w:marBottom w:val="0"/>
      <w:divBdr>
        <w:top w:val="none" w:sz="0" w:space="0" w:color="auto"/>
        <w:left w:val="none" w:sz="0" w:space="0" w:color="auto"/>
        <w:bottom w:val="none" w:sz="0" w:space="0" w:color="auto"/>
        <w:right w:val="none" w:sz="0" w:space="0" w:color="auto"/>
      </w:divBdr>
    </w:div>
    <w:div w:id="1347907823">
      <w:bodyDiv w:val="1"/>
      <w:marLeft w:val="0"/>
      <w:marRight w:val="0"/>
      <w:marTop w:val="0"/>
      <w:marBottom w:val="0"/>
      <w:divBdr>
        <w:top w:val="none" w:sz="0" w:space="0" w:color="auto"/>
        <w:left w:val="none" w:sz="0" w:space="0" w:color="auto"/>
        <w:bottom w:val="none" w:sz="0" w:space="0" w:color="auto"/>
        <w:right w:val="none" w:sz="0" w:space="0" w:color="auto"/>
      </w:divBdr>
    </w:div>
    <w:div w:id="1370685980">
      <w:bodyDiv w:val="1"/>
      <w:marLeft w:val="0"/>
      <w:marRight w:val="0"/>
      <w:marTop w:val="0"/>
      <w:marBottom w:val="0"/>
      <w:divBdr>
        <w:top w:val="none" w:sz="0" w:space="0" w:color="auto"/>
        <w:left w:val="none" w:sz="0" w:space="0" w:color="auto"/>
        <w:bottom w:val="none" w:sz="0" w:space="0" w:color="auto"/>
        <w:right w:val="none" w:sz="0" w:space="0" w:color="auto"/>
      </w:divBdr>
    </w:div>
    <w:div w:id="1379427132">
      <w:bodyDiv w:val="1"/>
      <w:marLeft w:val="0"/>
      <w:marRight w:val="0"/>
      <w:marTop w:val="0"/>
      <w:marBottom w:val="0"/>
      <w:divBdr>
        <w:top w:val="none" w:sz="0" w:space="0" w:color="auto"/>
        <w:left w:val="none" w:sz="0" w:space="0" w:color="auto"/>
        <w:bottom w:val="none" w:sz="0" w:space="0" w:color="auto"/>
        <w:right w:val="none" w:sz="0" w:space="0" w:color="auto"/>
      </w:divBdr>
    </w:div>
    <w:div w:id="1385639496">
      <w:bodyDiv w:val="1"/>
      <w:marLeft w:val="0"/>
      <w:marRight w:val="0"/>
      <w:marTop w:val="0"/>
      <w:marBottom w:val="0"/>
      <w:divBdr>
        <w:top w:val="none" w:sz="0" w:space="0" w:color="auto"/>
        <w:left w:val="none" w:sz="0" w:space="0" w:color="auto"/>
        <w:bottom w:val="none" w:sz="0" w:space="0" w:color="auto"/>
        <w:right w:val="none" w:sz="0" w:space="0" w:color="auto"/>
      </w:divBdr>
    </w:div>
    <w:div w:id="1391031978">
      <w:bodyDiv w:val="1"/>
      <w:marLeft w:val="0"/>
      <w:marRight w:val="0"/>
      <w:marTop w:val="0"/>
      <w:marBottom w:val="0"/>
      <w:divBdr>
        <w:top w:val="none" w:sz="0" w:space="0" w:color="auto"/>
        <w:left w:val="none" w:sz="0" w:space="0" w:color="auto"/>
        <w:bottom w:val="none" w:sz="0" w:space="0" w:color="auto"/>
        <w:right w:val="none" w:sz="0" w:space="0" w:color="auto"/>
      </w:divBdr>
    </w:div>
    <w:div w:id="1391420690">
      <w:bodyDiv w:val="1"/>
      <w:marLeft w:val="0"/>
      <w:marRight w:val="0"/>
      <w:marTop w:val="0"/>
      <w:marBottom w:val="0"/>
      <w:divBdr>
        <w:top w:val="none" w:sz="0" w:space="0" w:color="auto"/>
        <w:left w:val="none" w:sz="0" w:space="0" w:color="auto"/>
        <w:bottom w:val="none" w:sz="0" w:space="0" w:color="auto"/>
        <w:right w:val="none" w:sz="0" w:space="0" w:color="auto"/>
      </w:divBdr>
    </w:div>
    <w:div w:id="1394037413">
      <w:bodyDiv w:val="1"/>
      <w:marLeft w:val="0"/>
      <w:marRight w:val="0"/>
      <w:marTop w:val="0"/>
      <w:marBottom w:val="0"/>
      <w:divBdr>
        <w:top w:val="none" w:sz="0" w:space="0" w:color="auto"/>
        <w:left w:val="none" w:sz="0" w:space="0" w:color="auto"/>
        <w:bottom w:val="none" w:sz="0" w:space="0" w:color="auto"/>
        <w:right w:val="none" w:sz="0" w:space="0" w:color="auto"/>
      </w:divBdr>
    </w:div>
    <w:div w:id="1398354763">
      <w:bodyDiv w:val="1"/>
      <w:marLeft w:val="0"/>
      <w:marRight w:val="0"/>
      <w:marTop w:val="0"/>
      <w:marBottom w:val="0"/>
      <w:divBdr>
        <w:top w:val="none" w:sz="0" w:space="0" w:color="auto"/>
        <w:left w:val="none" w:sz="0" w:space="0" w:color="auto"/>
        <w:bottom w:val="none" w:sz="0" w:space="0" w:color="auto"/>
        <w:right w:val="none" w:sz="0" w:space="0" w:color="auto"/>
      </w:divBdr>
    </w:div>
    <w:div w:id="1400398579">
      <w:bodyDiv w:val="1"/>
      <w:marLeft w:val="0"/>
      <w:marRight w:val="0"/>
      <w:marTop w:val="0"/>
      <w:marBottom w:val="0"/>
      <w:divBdr>
        <w:top w:val="none" w:sz="0" w:space="0" w:color="auto"/>
        <w:left w:val="none" w:sz="0" w:space="0" w:color="auto"/>
        <w:bottom w:val="none" w:sz="0" w:space="0" w:color="auto"/>
        <w:right w:val="none" w:sz="0" w:space="0" w:color="auto"/>
      </w:divBdr>
    </w:div>
    <w:div w:id="1404647289">
      <w:bodyDiv w:val="1"/>
      <w:marLeft w:val="0"/>
      <w:marRight w:val="0"/>
      <w:marTop w:val="0"/>
      <w:marBottom w:val="0"/>
      <w:divBdr>
        <w:top w:val="none" w:sz="0" w:space="0" w:color="auto"/>
        <w:left w:val="none" w:sz="0" w:space="0" w:color="auto"/>
        <w:bottom w:val="none" w:sz="0" w:space="0" w:color="auto"/>
        <w:right w:val="none" w:sz="0" w:space="0" w:color="auto"/>
      </w:divBdr>
    </w:div>
    <w:div w:id="1405255650">
      <w:bodyDiv w:val="1"/>
      <w:marLeft w:val="0"/>
      <w:marRight w:val="0"/>
      <w:marTop w:val="0"/>
      <w:marBottom w:val="0"/>
      <w:divBdr>
        <w:top w:val="none" w:sz="0" w:space="0" w:color="auto"/>
        <w:left w:val="none" w:sz="0" w:space="0" w:color="auto"/>
        <w:bottom w:val="none" w:sz="0" w:space="0" w:color="auto"/>
        <w:right w:val="none" w:sz="0" w:space="0" w:color="auto"/>
      </w:divBdr>
    </w:div>
    <w:div w:id="1410082228">
      <w:bodyDiv w:val="1"/>
      <w:marLeft w:val="0"/>
      <w:marRight w:val="0"/>
      <w:marTop w:val="0"/>
      <w:marBottom w:val="0"/>
      <w:divBdr>
        <w:top w:val="none" w:sz="0" w:space="0" w:color="auto"/>
        <w:left w:val="none" w:sz="0" w:space="0" w:color="auto"/>
        <w:bottom w:val="none" w:sz="0" w:space="0" w:color="auto"/>
        <w:right w:val="none" w:sz="0" w:space="0" w:color="auto"/>
      </w:divBdr>
    </w:div>
    <w:div w:id="1411847545">
      <w:bodyDiv w:val="1"/>
      <w:marLeft w:val="0"/>
      <w:marRight w:val="0"/>
      <w:marTop w:val="0"/>
      <w:marBottom w:val="0"/>
      <w:divBdr>
        <w:top w:val="none" w:sz="0" w:space="0" w:color="auto"/>
        <w:left w:val="none" w:sz="0" w:space="0" w:color="auto"/>
        <w:bottom w:val="none" w:sz="0" w:space="0" w:color="auto"/>
        <w:right w:val="none" w:sz="0" w:space="0" w:color="auto"/>
      </w:divBdr>
    </w:div>
    <w:div w:id="1412120954">
      <w:bodyDiv w:val="1"/>
      <w:marLeft w:val="0"/>
      <w:marRight w:val="0"/>
      <w:marTop w:val="0"/>
      <w:marBottom w:val="0"/>
      <w:divBdr>
        <w:top w:val="none" w:sz="0" w:space="0" w:color="auto"/>
        <w:left w:val="none" w:sz="0" w:space="0" w:color="auto"/>
        <w:bottom w:val="none" w:sz="0" w:space="0" w:color="auto"/>
        <w:right w:val="none" w:sz="0" w:space="0" w:color="auto"/>
      </w:divBdr>
    </w:div>
    <w:div w:id="1415276482">
      <w:bodyDiv w:val="1"/>
      <w:marLeft w:val="0"/>
      <w:marRight w:val="0"/>
      <w:marTop w:val="0"/>
      <w:marBottom w:val="0"/>
      <w:divBdr>
        <w:top w:val="none" w:sz="0" w:space="0" w:color="auto"/>
        <w:left w:val="none" w:sz="0" w:space="0" w:color="auto"/>
        <w:bottom w:val="none" w:sz="0" w:space="0" w:color="auto"/>
        <w:right w:val="none" w:sz="0" w:space="0" w:color="auto"/>
      </w:divBdr>
    </w:div>
    <w:div w:id="1420373506">
      <w:bodyDiv w:val="1"/>
      <w:marLeft w:val="0"/>
      <w:marRight w:val="0"/>
      <w:marTop w:val="0"/>
      <w:marBottom w:val="0"/>
      <w:divBdr>
        <w:top w:val="none" w:sz="0" w:space="0" w:color="auto"/>
        <w:left w:val="none" w:sz="0" w:space="0" w:color="auto"/>
        <w:bottom w:val="none" w:sz="0" w:space="0" w:color="auto"/>
        <w:right w:val="none" w:sz="0" w:space="0" w:color="auto"/>
      </w:divBdr>
    </w:div>
    <w:div w:id="1420566202">
      <w:bodyDiv w:val="1"/>
      <w:marLeft w:val="0"/>
      <w:marRight w:val="0"/>
      <w:marTop w:val="0"/>
      <w:marBottom w:val="0"/>
      <w:divBdr>
        <w:top w:val="none" w:sz="0" w:space="0" w:color="auto"/>
        <w:left w:val="none" w:sz="0" w:space="0" w:color="auto"/>
        <w:bottom w:val="none" w:sz="0" w:space="0" w:color="auto"/>
        <w:right w:val="none" w:sz="0" w:space="0" w:color="auto"/>
      </w:divBdr>
    </w:div>
    <w:div w:id="1422797810">
      <w:bodyDiv w:val="1"/>
      <w:marLeft w:val="0"/>
      <w:marRight w:val="0"/>
      <w:marTop w:val="0"/>
      <w:marBottom w:val="0"/>
      <w:divBdr>
        <w:top w:val="none" w:sz="0" w:space="0" w:color="auto"/>
        <w:left w:val="none" w:sz="0" w:space="0" w:color="auto"/>
        <w:bottom w:val="none" w:sz="0" w:space="0" w:color="auto"/>
        <w:right w:val="none" w:sz="0" w:space="0" w:color="auto"/>
      </w:divBdr>
    </w:div>
    <w:div w:id="1423724595">
      <w:bodyDiv w:val="1"/>
      <w:marLeft w:val="0"/>
      <w:marRight w:val="0"/>
      <w:marTop w:val="0"/>
      <w:marBottom w:val="0"/>
      <w:divBdr>
        <w:top w:val="none" w:sz="0" w:space="0" w:color="auto"/>
        <w:left w:val="none" w:sz="0" w:space="0" w:color="auto"/>
        <w:bottom w:val="none" w:sz="0" w:space="0" w:color="auto"/>
        <w:right w:val="none" w:sz="0" w:space="0" w:color="auto"/>
      </w:divBdr>
    </w:div>
    <w:div w:id="1430545335">
      <w:bodyDiv w:val="1"/>
      <w:marLeft w:val="0"/>
      <w:marRight w:val="0"/>
      <w:marTop w:val="0"/>
      <w:marBottom w:val="0"/>
      <w:divBdr>
        <w:top w:val="none" w:sz="0" w:space="0" w:color="auto"/>
        <w:left w:val="none" w:sz="0" w:space="0" w:color="auto"/>
        <w:bottom w:val="none" w:sz="0" w:space="0" w:color="auto"/>
        <w:right w:val="none" w:sz="0" w:space="0" w:color="auto"/>
      </w:divBdr>
    </w:div>
    <w:div w:id="1434939423">
      <w:bodyDiv w:val="1"/>
      <w:marLeft w:val="0"/>
      <w:marRight w:val="0"/>
      <w:marTop w:val="0"/>
      <w:marBottom w:val="0"/>
      <w:divBdr>
        <w:top w:val="none" w:sz="0" w:space="0" w:color="auto"/>
        <w:left w:val="none" w:sz="0" w:space="0" w:color="auto"/>
        <w:bottom w:val="none" w:sz="0" w:space="0" w:color="auto"/>
        <w:right w:val="none" w:sz="0" w:space="0" w:color="auto"/>
      </w:divBdr>
    </w:div>
    <w:div w:id="1435325140">
      <w:bodyDiv w:val="1"/>
      <w:marLeft w:val="0"/>
      <w:marRight w:val="0"/>
      <w:marTop w:val="0"/>
      <w:marBottom w:val="0"/>
      <w:divBdr>
        <w:top w:val="none" w:sz="0" w:space="0" w:color="auto"/>
        <w:left w:val="none" w:sz="0" w:space="0" w:color="auto"/>
        <w:bottom w:val="none" w:sz="0" w:space="0" w:color="auto"/>
        <w:right w:val="none" w:sz="0" w:space="0" w:color="auto"/>
      </w:divBdr>
    </w:div>
    <w:div w:id="1437021395">
      <w:bodyDiv w:val="1"/>
      <w:marLeft w:val="0"/>
      <w:marRight w:val="0"/>
      <w:marTop w:val="0"/>
      <w:marBottom w:val="0"/>
      <w:divBdr>
        <w:top w:val="none" w:sz="0" w:space="0" w:color="auto"/>
        <w:left w:val="none" w:sz="0" w:space="0" w:color="auto"/>
        <w:bottom w:val="none" w:sz="0" w:space="0" w:color="auto"/>
        <w:right w:val="none" w:sz="0" w:space="0" w:color="auto"/>
      </w:divBdr>
    </w:div>
    <w:div w:id="1440369413">
      <w:bodyDiv w:val="1"/>
      <w:marLeft w:val="0"/>
      <w:marRight w:val="0"/>
      <w:marTop w:val="0"/>
      <w:marBottom w:val="0"/>
      <w:divBdr>
        <w:top w:val="none" w:sz="0" w:space="0" w:color="auto"/>
        <w:left w:val="none" w:sz="0" w:space="0" w:color="auto"/>
        <w:bottom w:val="none" w:sz="0" w:space="0" w:color="auto"/>
        <w:right w:val="none" w:sz="0" w:space="0" w:color="auto"/>
      </w:divBdr>
    </w:div>
    <w:div w:id="1440832708">
      <w:bodyDiv w:val="1"/>
      <w:marLeft w:val="0"/>
      <w:marRight w:val="0"/>
      <w:marTop w:val="0"/>
      <w:marBottom w:val="0"/>
      <w:divBdr>
        <w:top w:val="none" w:sz="0" w:space="0" w:color="auto"/>
        <w:left w:val="none" w:sz="0" w:space="0" w:color="auto"/>
        <w:bottom w:val="none" w:sz="0" w:space="0" w:color="auto"/>
        <w:right w:val="none" w:sz="0" w:space="0" w:color="auto"/>
      </w:divBdr>
    </w:div>
    <w:div w:id="1448425346">
      <w:bodyDiv w:val="1"/>
      <w:marLeft w:val="0"/>
      <w:marRight w:val="0"/>
      <w:marTop w:val="0"/>
      <w:marBottom w:val="0"/>
      <w:divBdr>
        <w:top w:val="none" w:sz="0" w:space="0" w:color="auto"/>
        <w:left w:val="none" w:sz="0" w:space="0" w:color="auto"/>
        <w:bottom w:val="none" w:sz="0" w:space="0" w:color="auto"/>
        <w:right w:val="none" w:sz="0" w:space="0" w:color="auto"/>
      </w:divBdr>
    </w:div>
    <w:div w:id="1448427498">
      <w:bodyDiv w:val="1"/>
      <w:marLeft w:val="0"/>
      <w:marRight w:val="0"/>
      <w:marTop w:val="0"/>
      <w:marBottom w:val="0"/>
      <w:divBdr>
        <w:top w:val="none" w:sz="0" w:space="0" w:color="auto"/>
        <w:left w:val="none" w:sz="0" w:space="0" w:color="auto"/>
        <w:bottom w:val="none" w:sz="0" w:space="0" w:color="auto"/>
        <w:right w:val="none" w:sz="0" w:space="0" w:color="auto"/>
      </w:divBdr>
    </w:div>
    <w:div w:id="1449661584">
      <w:bodyDiv w:val="1"/>
      <w:marLeft w:val="0"/>
      <w:marRight w:val="0"/>
      <w:marTop w:val="0"/>
      <w:marBottom w:val="0"/>
      <w:divBdr>
        <w:top w:val="none" w:sz="0" w:space="0" w:color="auto"/>
        <w:left w:val="none" w:sz="0" w:space="0" w:color="auto"/>
        <w:bottom w:val="none" w:sz="0" w:space="0" w:color="auto"/>
        <w:right w:val="none" w:sz="0" w:space="0" w:color="auto"/>
      </w:divBdr>
    </w:div>
    <w:div w:id="1459031979">
      <w:bodyDiv w:val="1"/>
      <w:marLeft w:val="0"/>
      <w:marRight w:val="0"/>
      <w:marTop w:val="0"/>
      <w:marBottom w:val="0"/>
      <w:divBdr>
        <w:top w:val="none" w:sz="0" w:space="0" w:color="auto"/>
        <w:left w:val="none" w:sz="0" w:space="0" w:color="auto"/>
        <w:bottom w:val="none" w:sz="0" w:space="0" w:color="auto"/>
        <w:right w:val="none" w:sz="0" w:space="0" w:color="auto"/>
      </w:divBdr>
    </w:div>
    <w:div w:id="1461342011">
      <w:bodyDiv w:val="1"/>
      <w:marLeft w:val="0"/>
      <w:marRight w:val="0"/>
      <w:marTop w:val="0"/>
      <w:marBottom w:val="0"/>
      <w:divBdr>
        <w:top w:val="none" w:sz="0" w:space="0" w:color="auto"/>
        <w:left w:val="none" w:sz="0" w:space="0" w:color="auto"/>
        <w:bottom w:val="none" w:sz="0" w:space="0" w:color="auto"/>
        <w:right w:val="none" w:sz="0" w:space="0" w:color="auto"/>
      </w:divBdr>
    </w:div>
    <w:div w:id="1465537419">
      <w:bodyDiv w:val="1"/>
      <w:marLeft w:val="0"/>
      <w:marRight w:val="0"/>
      <w:marTop w:val="0"/>
      <w:marBottom w:val="0"/>
      <w:divBdr>
        <w:top w:val="none" w:sz="0" w:space="0" w:color="auto"/>
        <w:left w:val="none" w:sz="0" w:space="0" w:color="auto"/>
        <w:bottom w:val="none" w:sz="0" w:space="0" w:color="auto"/>
        <w:right w:val="none" w:sz="0" w:space="0" w:color="auto"/>
      </w:divBdr>
    </w:div>
    <w:div w:id="1466895771">
      <w:bodyDiv w:val="1"/>
      <w:marLeft w:val="0"/>
      <w:marRight w:val="0"/>
      <w:marTop w:val="0"/>
      <w:marBottom w:val="0"/>
      <w:divBdr>
        <w:top w:val="none" w:sz="0" w:space="0" w:color="auto"/>
        <w:left w:val="none" w:sz="0" w:space="0" w:color="auto"/>
        <w:bottom w:val="none" w:sz="0" w:space="0" w:color="auto"/>
        <w:right w:val="none" w:sz="0" w:space="0" w:color="auto"/>
      </w:divBdr>
    </w:div>
    <w:div w:id="1472016265">
      <w:bodyDiv w:val="1"/>
      <w:marLeft w:val="0"/>
      <w:marRight w:val="0"/>
      <w:marTop w:val="0"/>
      <w:marBottom w:val="0"/>
      <w:divBdr>
        <w:top w:val="none" w:sz="0" w:space="0" w:color="auto"/>
        <w:left w:val="none" w:sz="0" w:space="0" w:color="auto"/>
        <w:bottom w:val="none" w:sz="0" w:space="0" w:color="auto"/>
        <w:right w:val="none" w:sz="0" w:space="0" w:color="auto"/>
      </w:divBdr>
    </w:div>
    <w:div w:id="1474371358">
      <w:bodyDiv w:val="1"/>
      <w:marLeft w:val="0"/>
      <w:marRight w:val="0"/>
      <w:marTop w:val="0"/>
      <w:marBottom w:val="0"/>
      <w:divBdr>
        <w:top w:val="none" w:sz="0" w:space="0" w:color="auto"/>
        <w:left w:val="none" w:sz="0" w:space="0" w:color="auto"/>
        <w:bottom w:val="none" w:sz="0" w:space="0" w:color="auto"/>
        <w:right w:val="none" w:sz="0" w:space="0" w:color="auto"/>
      </w:divBdr>
    </w:div>
    <w:div w:id="1475486909">
      <w:bodyDiv w:val="1"/>
      <w:marLeft w:val="0"/>
      <w:marRight w:val="0"/>
      <w:marTop w:val="0"/>
      <w:marBottom w:val="0"/>
      <w:divBdr>
        <w:top w:val="none" w:sz="0" w:space="0" w:color="auto"/>
        <w:left w:val="none" w:sz="0" w:space="0" w:color="auto"/>
        <w:bottom w:val="none" w:sz="0" w:space="0" w:color="auto"/>
        <w:right w:val="none" w:sz="0" w:space="0" w:color="auto"/>
      </w:divBdr>
    </w:div>
    <w:div w:id="1480537741">
      <w:bodyDiv w:val="1"/>
      <w:marLeft w:val="0"/>
      <w:marRight w:val="0"/>
      <w:marTop w:val="0"/>
      <w:marBottom w:val="0"/>
      <w:divBdr>
        <w:top w:val="none" w:sz="0" w:space="0" w:color="auto"/>
        <w:left w:val="none" w:sz="0" w:space="0" w:color="auto"/>
        <w:bottom w:val="none" w:sz="0" w:space="0" w:color="auto"/>
        <w:right w:val="none" w:sz="0" w:space="0" w:color="auto"/>
      </w:divBdr>
    </w:div>
    <w:div w:id="1481577579">
      <w:bodyDiv w:val="1"/>
      <w:marLeft w:val="0"/>
      <w:marRight w:val="0"/>
      <w:marTop w:val="0"/>
      <w:marBottom w:val="0"/>
      <w:divBdr>
        <w:top w:val="none" w:sz="0" w:space="0" w:color="auto"/>
        <w:left w:val="none" w:sz="0" w:space="0" w:color="auto"/>
        <w:bottom w:val="none" w:sz="0" w:space="0" w:color="auto"/>
        <w:right w:val="none" w:sz="0" w:space="0" w:color="auto"/>
      </w:divBdr>
    </w:div>
    <w:div w:id="1483039606">
      <w:bodyDiv w:val="1"/>
      <w:marLeft w:val="0"/>
      <w:marRight w:val="0"/>
      <w:marTop w:val="0"/>
      <w:marBottom w:val="0"/>
      <w:divBdr>
        <w:top w:val="none" w:sz="0" w:space="0" w:color="auto"/>
        <w:left w:val="none" w:sz="0" w:space="0" w:color="auto"/>
        <w:bottom w:val="none" w:sz="0" w:space="0" w:color="auto"/>
        <w:right w:val="none" w:sz="0" w:space="0" w:color="auto"/>
      </w:divBdr>
    </w:div>
    <w:div w:id="1483043281">
      <w:bodyDiv w:val="1"/>
      <w:marLeft w:val="0"/>
      <w:marRight w:val="0"/>
      <w:marTop w:val="0"/>
      <w:marBottom w:val="0"/>
      <w:divBdr>
        <w:top w:val="none" w:sz="0" w:space="0" w:color="auto"/>
        <w:left w:val="none" w:sz="0" w:space="0" w:color="auto"/>
        <w:bottom w:val="none" w:sz="0" w:space="0" w:color="auto"/>
        <w:right w:val="none" w:sz="0" w:space="0" w:color="auto"/>
      </w:divBdr>
    </w:div>
    <w:div w:id="1483812923">
      <w:bodyDiv w:val="1"/>
      <w:marLeft w:val="0"/>
      <w:marRight w:val="0"/>
      <w:marTop w:val="0"/>
      <w:marBottom w:val="0"/>
      <w:divBdr>
        <w:top w:val="none" w:sz="0" w:space="0" w:color="auto"/>
        <w:left w:val="none" w:sz="0" w:space="0" w:color="auto"/>
        <w:bottom w:val="none" w:sz="0" w:space="0" w:color="auto"/>
        <w:right w:val="none" w:sz="0" w:space="0" w:color="auto"/>
      </w:divBdr>
    </w:div>
    <w:div w:id="1487043672">
      <w:bodyDiv w:val="1"/>
      <w:marLeft w:val="0"/>
      <w:marRight w:val="0"/>
      <w:marTop w:val="0"/>
      <w:marBottom w:val="0"/>
      <w:divBdr>
        <w:top w:val="none" w:sz="0" w:space="0" w:color="auto"/>
        <w:left w:val="none" w:sz="0" w:space="0" w:color="auto"/>
        <w:bottom w:val="none" w:sz="0" w:space="0" w:color="auto"/>
        <w:right w:val="none" w:sz="0" w:space="0" w:color="auto"/>
      </w:divBdr>
    </w:div>
    <w:div w:id="1489249106">
      <w:bodyDiv w:val="1"/>
      <w:marLeft w:val="0"/>
      <w:marRight w:val="0"/>
      <w:marTop w:val="0"/>
      <w:marBottom w:val="0"/>
      <w:divBdr>
        <w:top w:val="none" w:sz="0" w:space="0" w:color="auto"/>
        <w:left w:val="none" w:sz="0" w:space="0" w:color="auto"/>
        <w:bottom w:val="none" w:sz="0" w:space="0" w:color="auto"/>
        <w:right w:val="none" w:sz="0" w:space="0" w:color="auto"/>
      </w:divBdr>
    </w:div>
    <w:div w:id="1489859052">
      <w:bodyDiv w:val="1"/>
      <w:marLeft w:val="0"/>
      <w:marRight w:val="0"/>
      <w:marTop w:val="0"/>
      <w:marBottom w:val="0"/>
      <w:divBdr>
        <w:top w:val="none" w:sz="0" w:space="0" w:color="auto"/>
        <w:left w:val="none" w:sz="0" w:space="0" w:color="auto"/>
        <w:bottom w:val="none" w:sz="0" w:space="0" w:color="auto"/>
        <w:right w:val="none" w:sz="0" w:space="0" w:color="auto"/>
      </w:divBdr>
    </w:div>
    <w:div w:id="1493182515">
      <w:bodyDiv w:val="1"/>
      <w:marLeft w:val="0"/>
      <w:marRight w:val="0"/>
      <w:marTop w:val="0"/>
      <w:marBottom w:val="0"/>
      <w:divBdr>
        <w:top w:val="none" w:sz="0" w:space="0" w:color="auto"/>
        <w:left w:val="none" w:sz="0" w:space="0" w:color="auto"/>
        <w:bottom w:val="none" w:sz="0" w:space="0" w:color="auto"/>
        <w:right w:val="none" w:sz="0" w:space="0" w:color="auto"/>
      </w:divBdr>
    </w:div>
    <w:div w:id="1505434805">
      <w:bodyDiv w:val="1"/>
      <w:marLeft w:val="0"/>
      <w:marRight w:val="0"/>
      <w:marTop w:val="0"/>
      <w:marBottom w:val="0"/>
      <w:divBdr>
        <w:top w:val="none" w:sz="0" w:space="0" w:color="auto"/>
        <w:left w:val="none" w:sz="0" w:space="0" w:color="auto"/>
        <w:bottom w:val="none" w:sz="0" w:space="0" w:color="auto"/>
        <w:right w:val="none" w:sz="0" w:space="0" w:color="auto"/>
      </w:divBdr>
    </w:div>
    <w:div w:id="1510489499">
      <w:bodyDiv w:val="1"/>
      <w:marLeft w:val="0"/>
      <w:marRight w:val="0"/>
      <w:marTop w:val="0"/>
      <w:marBottom w:val="0"/>
      <w:divBdr>
        <w:top w:val="none" w:sz="0" w:space="0" w:color="auto"/>
        <w:left w:val="none" w:sz="0" w:space="0" w:color="auto"/>
        <w:bottom w:val="none" w:sz="0" w:space="0" w:color="auto"/>
        <w:right w:val="none" w:sz="0" w:space="0" w:color="auto"/>
      </w:divBdr>
    </w:div>
    <w:div w:id="1513762109">
      <w:bodyDiv w:val="1"/>
      <w:marLeft w:val="0"/>
      <w:marRight w:val="0"/>
      <w:marTop w:val="0"/>
      <w:marBottom w:val="0"/>
      <w:divBdr>
        <w:top w:val="none" w:sz="0" w:space="0" w:color="auto"/>
        <w:left w:val="none" w:sz="0" w:space="0" w:color="auto"/>
        <w:bottom w:val="none" w:sz="0" w:space="0" w:color="auto"/>
        <w:right w:val="none" w:sz="0" w:space="0" w:color="auto"/>
      </w:divBdr>
    </w:div>
    <w:div w:id="1517387001">
      <w:bodyDiv w:val="1"/>
      <w:marLeft w:val="0"/>
      <w:marRight w:val="0"/>
      <w:marTop w:val="0"/>
      <w:marBottom w:val="0"/>
      <w:divBdr>
        <w:top w:val="none" w:sz="0" w:space="0" w:color="auto"/>
        <w:left w:val="none" w:sz="0" w:space="0" w:color="auto"/>
        <w:bottom w:val="none" w:sz="0" w:space="0" w:color="auto"/>
        <w:right w:val="none" w:sz="0" w:space="0" w:color="auto"/>
      </w:divBdr>
    </w:div>
    <w:div w:id="1520699602">
      <w:bodyDiv w:val="1"/>
      <w:marLeft w:val="0"/>
      <w:marRight w:val="0"/>
      <w:marTop w:val="0"/>
      <w:marBottom w:val="0"/>
      <w:divBdr>
        <w:top w:val="none" w:sz="0" w:space="0" w:color="auto"/>
        <w:left w:val="none" w:sz="0" w:space="0" w:color="auto"/>
        <w:bottom w:val="none" w:sz="0" w:space="0" w:color="auto"/>
        <w:right w:val="none" w:sz="0" w:space="0" w:color="auto"/>
      </w:divBdr>
    </w:div>
    <w:div w:id="1521622462">
      <w:bodyDiv w:val="1"/>
      <w:marLeft w:val="0"/>
      <w:marRight w:val="0"/>
      <w:marTop w:val="0"/>
      <w:marBottom w:val="0"/>
      <w:divBdr>
        <w:top w:val="none" w:sz="0" w:space="0" w:color="auto"/>
        <w:left w:val="none" w:sz="0" w:space="0" w:color="auto"/>
        <w:bottom w:val="none" w:sz="0" w:space="0" w:color="auto"/>
        <w:right w:val="none" w:sz="0" w:space="0" w:color="auto"/>
      </w:divBdr>
    </w:div>
    <w:div w:id="1524398703">
      <w:bodyDiv w:val="1"/>
      <w:marLeft w:val="0"/>
      <w:marRight w:val="0"/>
      <w:marTop w:val="0"/>
      <w:marBottom w:val="0"/>
      <w:divBdr>
        <w:top w:val="none" w:sz="0" w:space="0" w:color="auto"/>
        <w:left w:val="none" w:sz="0" w:space="0" w:color="auto"/>
        <w:bottom w:val="none" w:sz="0" w:space="0" w:color="auto"/>
        <w:right w:val="none" w:sz="0" w:space="0" w:color="auto"/>
      </w:divBdr>
    </w:div>
    <w:div w:id="1530143519">
      <w:bodyDiv w:val="1"/>
      <w:marLeft w:val="0"/>
      <w:marRight w:val="0"/>
      <w:marTop w:val="0"/>
      <w:marBottom w:val="0"/>
      <w:divBdr>
        <w:top w:val="none" w:sz="0" w:space="0" w:color="auto"/>
        <w:left w:val="none" w:sz="0" w:space="0" w:color="auto"/>
        <w:bottom w:val="none" w:sz="0" w:space="0" w:color="auto"/>
        <w:right w:val="none" w:sz="0" w:space="0" w:color="auto"/>
      </w:divBdr>
    </w:div>
    <w:div w:id="1530223189">
      <w:bodyDiv w:val="1"/>
      <w:marLeft w:val="0"/>
      <w:marRight w:val="0"/>
      <w:marTop w:val="0"/>
      <w:marBottom w:val="0"/>
      <w:divBdr>
        <w:top w:val="none" w:sz="0" w:space="0" w:color="auto"/>
        <w:left w:val="none" w:sz="0" w:space="0" w:color="auto"/>
        <w:bottom w:val="none" w:sz="0" w:space="0" w:color="auto"/>
        <w:right w:val="none" w:sz="0" w:space="0" w:color="auto"/>
      </w:divBdr>
    </w:div>
    <w:div w:id="1533301754">
      <w:bodyDiv w:val="1"/>
      <w:marLeft w:val="0"/>
      <w:marRight w:val="0"/>
      <w:marTop w:val="0"/>
      <w:marBottom w:val="0"/>
      <w:divBdr>
        <w:top w:val="none" w:sz="0" w:space="0" w:color="auto"/>
        <w:left w:val="none" w:sz="0" w:space="0" w:color="auto"/>
        <w:bottom w:val="none" w:sz="0" w:space="0" w:color="auto"/>
        <w:right w:val="none" w:sz="0" w:space="0" w:color="auto"/>
      </w:divBdr>
    </w:div>
    <w:div w:id="1538934431">
      <w:bodyDiv w:val="1"/>
      <w:marLeft w:val="0"/>
      <w:marRight w:val="0"/>
      <w:marTop w:val="0"/>
      <w:marBottom w:val="0"/>
      <w:divBdr>
        <w:top w:val="none" w:sz="0" w:space="0" w:color="auto"/>
        <w:left w:val="none" w:sz="0" w:space="0" w:color="auto"/>
        <w:bottom w:val="none" w:sz="0" w:space="0" w:color="auto"/>
        <w:right w:val="none" w:sz="0" w:space="0" w:color="auto"/>
      </w:divBdr>
    </w:div>
    <w:div w:id="1545368349">
      <w:bodyDiv w:val="1"/>
      <w:marLeft w:val="0"/>
      <w:marRight w:val="0"/>
      <w:marTop w:val="0"/>
      <w:marBottom w:val="0"/>
      <w:divBdr>
        <w:top w:val="none" w:sz="0" w:space="0" w:color="auto"/>
        <w:left w:val="none" w:sz="0" w:space="0" w:color="auto"/>
        <w:bottom w:val="none" w:sz="0" w:space="0" w:color="auto"/>
        <w:right w:val="none" w:sz="0" w:space="0" w:color="auto"/>
      </w:divBdr>
    </w:div>
    <w:div w:id="1545948649">
      <w:bodyDiv w:val="1"/>
      <w:marLeft w:val="0"/>
      <w:marRight w:val="0"/>
      <w:marTop w:val="0"/>
      <w:marBottom w:val="0"/>
      <w:divBdr>
        <w:top w:val="none" w:sz="0" w:space="0" w:color="auto"/>
        <w:left w:val="none" w:sz="0" w:space="0" w:color="auto"/>
        <w:bottom w:val="none" w:sz="0" w:space="0" w:color="auto"/>
        <w:right w:val="none" w:sz="0" w:space="0" w:color="auto"/>
      </w:divBdr>
    </w:div>
    <w:div w:id="1546329761">
      <w:bodyDiv w:val="1"/>
      <w:marLeft w:val="0"/>
      <w:marRight w:val="0"/>
      <w:marTop w:val="0"/>
      <w:marBottom w:val="0"/>
      <w:divBdr>
        <w:top w:val="none" w:sz="0" w:space="0" w:color="auto"/>
        <w:left w:val="none" w:sz="0" w:space="0" w:color="auto"/>
        <w:bottom w:val="none" w:sz="0" w:space="0" w:color="auto"/>
        <w:right w:val="none" w:sz="0" w:space="0" w:color="auto"/>
      </w:divBdr>
    </w:div>
    <w:div w:id="1546597623">
      <w:bodyDiv w:val="1"/>
      <w:marLeft w:val="0"/>
      <w:marRight w:val="0"/>
      <w:marTop w:val="0"/>
      <w:marBottom w:val="0"/>
      <w:divBdr>
        <w:top w:val="none" w:sz="0" w:space="0" w:color="auto"/>
        <w:left w:val="none" w:sz="0" w:space="0" w:color="auto"/>
        <w:bottom w:val="none" w:sz="0" w:space="0" w:color="auto"/>
        <w:right w:val="none" w:sz="0" w:space="0" w:color="auto"/>
      </w:divBdr>
    </w:div>
    <w:div w:id="1547981764">
      <w:bodyDiv w:val="1"/>
      <w:marLeft w:val="0"/>
      <w:marRight w:val="0"/>
      <w:marTop w:val="0"/>
      <w:marBottom w:val="0"/>
      <w:divBdr>
        <w:top w:val="none" w:sz="0" w:space="0" w:color="auto"/>
        <w:left w:val="none" w:sz="0" w:space="0" w:color="auto"/>
        <w:bottom w:val="none" w:sz="0" w:space="0" w:color="auto"/>
        <w:right w:val="none" w:sz="0" w:space="0" w:color="auto"/>
      </w:divBdr>
    </w:div>
    <w:div w:id="1549682834">
      <w:bodyDiv w:val="1"/>
      <w:marLeft w:val="0"/>
      <w:marRight w:val="0"/>
      <w:marTop w:val="0"/>
      <w:marBottom w:val="0"/>
      <w:divBdr>
        <w:top w:val="none" w:sz="0" w:space="0" w:color="auto"/>
        <w:left w:val="none" w:sz="0" w:space="0" w:color="auto"/>
        <w:bottom w:val="none" w:sz="0" w:space="0" w:color="auto"/>
        <w:right w:val="none" w:sz="0" w:space="0" w:color="auto"/>
      </w:divBdr>
    </w:div>
    <w:div w:id="1553272329">
      <w:bodyDiv w:val="1"/>
      <w:marLeft w:val="0"/>
      <w:marRight w:val="0"/>
      <w:marTop w:val="0"/>
      <w:marBottom w:val="0"/>
      <w:divBdr>
        <w:top w:val="none" w:sz="0" w:space="0" w:color="auto"/>
        <w:left w:val="none" w:sz="0" w:space="0" w:color="auto"/>
        <w:bottom w:val="none" w:sz="0" w:space="0" w:color="auto"/>
        <w:right w:val="none" w:sz="0" w:space="0" w:color="auto"/>
      </w:divBdr>
    </w:div>
    <w:div w:id="1562709473">
      <w:bodyDiv w:val="1"/>
      <w:marLeft w:val="0"/>
      <w:marRight w:val="0"/>
      <w:marTop w:val="0"/>
      <w:marBottom w:val="0"/>
      <w:divBdr>
        <w:top w:val="none" w:sz="0" w:space="0" w:color="auto"/>
        <w:left w:val="none" w:sz="0" w:space="0" w:color="auto"/>
        <w:bottom w:val="none" w:sz="0" w:space="0" w:color="auto"/>
        <w:right w:val="none" w:sz="0" w:space="0" w:color="auto"/>
      </w:divBdr>
    </w:div>
    <w:div w:id="1565986501">
      <w:bodyDiv w:val="1"/>
      <w:marLeft w:val="0"/>
      <w:marRight w:val="0"/>
      <w:marTop w:val="0"/>
      <w:marBottom w:val="0"/>
      <w:divBdr>
        <w:top w:val="none" w:sz="0" w:space="0" w:color="auto"/>
        <w:left w:val="none" w:sz="0" w:space="0" w:color="auto"/>
        <w:bottom w:val="none" w:sz="0" w:space="0" w:color="auto"/>
        <w:right w:val="none" w:sz="0" w:space="0" w:color="auto"/>
      </w:divBdr>
    </w:div>
    <w:div w:id="1566377307">
      <w:bodyDiv w:val="1"/>
      <w:marLeft w:val="0"/>
      <w:marRight w:val="0"/>
      <w:marTop w:val="0"/>
      <w:marBottom w:val="0"/>
      <w:divBdr>
        <w:top w:val="none" w:sz="0" w:space="0" w:color="auto"/>
        <w:left w:val="none" w:sz="0" w:space="0" w:color="auto"/>
        <w:bottom w:val="none" w:sz="0" w:space="0" w:color="auto"/>
        <w:right w:val="none" w:sz="0" w:space="0" w:color="auto"/>
      </w:divBdr>
    </w:div>
    <w:div w:id="1570263029">
      <w:bodyDiv w:val="1"/>
      <w:marLeft w:val="0"/>
      <w:marRight w:val="0"/>
      <w:marTop w:val="0"/>
      <w:marBottom w:val="0"/>
      <w:divBdr>
        <w:top w:val="none" w:sz="0" w:space="0" w:color="auto"/>
        <w:left w:val="none" w:sz="0" w:space="0" w:color="auto"/>
        <w:bottom w:val="none" w:sz="0" w:space="0" w:color="auto"/>
        <w:right w:val="none" w:sz="0" w:space="0" w:color="auto"/>
      </w:divBdr>
    </w:div>
    <w:div w:id="1574699110">
      <w:bodyDiv w:val="1"/>
      <w:marLeft w:val="0"/>
      <w:marRight w:val="0"/>
      <w:marTop w:val="0"/>
      <w:marBottom w:val="0"/>
      <w:divBdr>
        <w:top w:val="none" w:sz="0" w:space="0" w:color="auto"/>
        <w:left w:val="none" w:sz="0" w:space="0" w:color="auto"/>
        <w:bottom w:val="none" w:sz="0" w:space="0" w:color="auto"/>
        <w:right w:val="none" w:sz="0" w:space="0" w:color="auto"/>
      </w:divBdr>
    </w:div>
    <w:div w:id="1581022129">
      <w:bodyDiv w:val="1"/>
      <w:marLeft w:val="0"/>
      <w:marRight w:val="0"/>
      <w:marTop w:val="0"/>
      <w:marBottom w:val="0"/>
      <w:divBdr>
        <w:top w:val="none" w:sz="0" w:space="0" w:color="auto"/>
        <w:left w:val="none" w:sz="0" w:space="0" w:color="auto"/>
        <w:bottom w:val="none" w:sz="0" w:space="0" w:color="auto"/>
        <w:right w:val="none" w:sz="0" w:space="0" w:color="auto"/>
      </w:divBdr>
    </w:div>
    <w:div w:id="1583106230">
      <w:bodyDiv w:val="1"/>
      <w:marLeft w:val="0"/>
      <w:marRight w:val="0"/>
      <w:marTop w:val="0"/>
      <w:marBottom w:val="0"/>
      <w:divBdr>
        <w:top w:val="none" w:sz="0" w:space="0" w:color="auto"/>
        <w:left w:val="none" w:sz="0" w:space="0" w:color="auto"/>
        <w:bottom w:val="none" w:sz="0" w:space="0" w:color="auto"/>
        <w:right w:val="none" w:sz="0" w:space="0" w:color="auto"/>
      </w:divBdr>
    </w:div>
    <w:div w:id="1585800903">
      <w:bodyDiv w:val="1"/>
      <w:marLeft w:val="0"/>
      <w:marRight w:val="0"/>
      <w:marTop w:val="0"/>
      <w:marBottom w:val="0"/>
      <w:divBdr>
        <w:top w:val="none" w:sz="0" w:space="0" w:color="auto"/>
        <w:left w:val="none" w:sz="0" w:space="0" w:color="auto"/>
        <w:bottom w:val="none" w:sz="0" w:space="0" w:color="auto"/>
        <w:right w:val="none" w:sz="0" w:space="0" w:color="auto"/>
      </w:divBdr>
    </w:div>
    <w:div w:id="1586843482">
      <w:bodyDiv w:val="1"/>
      <w:marLeft w:val="0"/>
      <w:marRight w:val="0"/>
      <w:marTop w:val="0"/>
      <w:marBottom w:val="0"/>
      <w:divBdr>
        <w:top w:val="none" w:sz="0" w:space="0" w:color="auto"/>
        <w:left w:val="none" w:sz="0" w:space="0" w:color="auto"/>
        <w:bottom w:val="none" w:sz="0" w:space="0" w:color="auto"/>
        <w:right w:val="none" w:sz="0" w:space="0" w:color="auto"/>
      </w:divBdr>
    </w:div>
    <w:div w:id="1587767587">
      <w:bodyDiv w:val="1"/>
      <w:marLeft w:val="0"/>
      <w:marRight w:val="0"/>
      <w:marTop w:val="0"/>
      <w:marBottom w:val="0"/>
      <w:divBdr>
        <w:top w:val="none" w:sz="0" w:space="0" w:color="auto"/>
        <w:left w:val="none" w:sz="0" w:space="0" w:color="auto"/>
        <w:bottom w:val="none" w:sz="0" w:space="0" w:color="auto"/>
        <w:right w:val="none" w:sz="0" w:space="0" w:color="auto"/>
      </w:divBdr>
    </w:div>
    <w:div w:id="1588003481">
      <w:bodyDiv w:val="1"/>
      <w:marLeft w:val="0"/>
      <w:marRight w:val="0"/>
      <w:marTop w:val="0"/>
      <w:marBottom w:val="0"/>
      <w:divBdr>
        <w:top w:val="none" w:sz="0" w:space="0" w:color="auto"/>
        <w:left w:val="none" w:sz="0" w:space="0" w:color="auto"/>
        <w:bottom w:val="none" w:sz="0" w:space="0" w:color="auto"/>
        <w:right w:val="none" w:sz="0" w:space="0" w:color="auto"/>
      </w:divBdr>
    </w:div>
    <w:div w:id="1592156303">
      <w:bodyDiv w:val="1"/>
      <w:marLeft w:val="0"/>
      <w:marRight w:val="0"/>
      <w:marTop w:val="0"/>
      <w:marBottom w:val="0"/>
      <w:divBdr>
        <w:top w:val="none" w:sz="0" w:space="0" w:color="auto"/>
        <w:left w:val="none" w:sz="0" w:space="0" w:color="auto"/>
        <w:bottom w:val="none" w:sz="0" w:space="0" w:color="auto"/>
        <w:right w:val="none" w:sz="0" w:space="0" w:color="auto"/>
      </w:divBdr>
    </w:div>
    <w:div w:id="1592619455">
      <w:bodyDiv w:val="1"/>
      <w:marLeft w:val="0"/>
      <w:marRight w:val="0"/>
      <w:marTop w:val="0"/>
      <w:marBottom w:val="0"/>
      <w:divBdr>
        <w:top w:val="none" w:sz="0" w:space="0" w:color="auto"/>
        <w:left w:val="none" w:sz="0" w:space="0" w:color="auto"/>
        <w:bottom w:val="none" w:sz="0" w:space="0" w:color="auto"/>
        <w:right w:val="none" w:sz="0" w:space="0" w:color="auto"/>
      </w:divBdr>
    </w:div>
    <w:div w:id="1602374040">
      <w:bodyDiv w:val="1"/>
      <w:marLeft w:val="0"/>
      <w:marRight w:val="0"/>
      <w:marTop w:val="0"/>
      <w:marBottom w:val="0"/>
      <w:divBdr>
        <w:top w:val="none" w:sz="0" w:space="0" w:color="auto"/>
        <w:left w:val="none" w:sz="0" w:space="0" w:color="auto"/>
        <w:bottom w:val="none" w:sz="0" w:space="0" w:color="auto"/>
        <w:right w:val="none" w:sz="0" w:space="0" w:color="auto"/>
      </w:divBdr>
    </w:div>
    <w:div w:id="1603605732">
      <w:bodyDiv w:val="1"/>
      <w:marLeft w:val="0"/>
      <w:marRight w:val="0"/>
      <w:marTop w:val="0"/>
      <w:marBottom w:val="0"/>
      <w:divBdr>
        <w:top w:val="none" w:sz="0" w:space="0" w:color="auto"/>
        <w:left w:val="none" w:sz="0" w:space="0" w:color="auto"/>
        <w:bottom w:val="none" w:sz="0" w:space="0" w:color="auto"/>
        <w:right w:val="none" w:sz="0" w:space="0" w:color="auto"/>
      </w:divBdr>
    </w:div>
    <w:div w:id="1604530475">
      <w:bodyDiv w:val="1"/>
      <w:marLeft w:val="0"/>
      <w:marRight w:val="0"/>
      <w:marTop w:val="0"/>
      <w:marBottom w:val="0"/>
      <w:divBdr>
        <w:top w:val="none" w:sz="0" w:space="0" w:color="auto"/>
        <w:left w:val="none" w:sz="0" w:space="0" w:color="auto"/>
        <w:bottom w:val="none" w:sz="0" w:space="0" w:color="auto"/>
        <w:right w:val="none" w:sz="0" w:space="0" w:color="auto"/>
      </w:divBdr>
    </w:div>
    <w:div w:id="1609240343">
      <w:bodyDiv w:val="1"/>
      <w:marLeft w:val="0"/>
      <w:marRight w:val="0"/>
      <w:marTop w:val="0"/>
      <w:marBottom w:val="0"/>
      <w:divBdr>
        <w:top w:val="none" w:sz="0" w:space="0" w:color="auto"/>
        <w:left w:val="none" w:sz="0" w:space="0" w:color="auto"/>
        <w:bottom w:val="none" w:sz="0" w:space="0" w:color="auto"/>
        <w:right w:val="none" w:sz="0" w:space="0" w:color="auto"/>
      </w:divBdr>
    </w:div>
    <w:div w:id="1610821921">
      <w:bodyDiv w:val="1"/>
      <w:marLeft w:val="0"/>
      <w:marRight w:val="0"/>
      <w:marTop w:val="0"/>
      <w:marBottom w:val="0"/>
      <w:divBdr>
        <w:top w:val="none" w:sz="0" w:space="0" w:color="auto"/>
        <w:left w:val="none" w:sz="0" w:space="0" w:color="auto"/>
        <w:bottom w:val="none" w:sz="0" w:space="0" w:color="auto"/>
        <w:right w:val="none" w:sz="0" w:space="0" w:color="auto"/>
      </w:divBdr>
    </w:div>
    <w:div w:id="1611276734">
      <w:bodyDiv w:val="1"/>
      <w:marLeft w:val="0"/>
      <w:marRight w:val="0"/>
      <w:marTop w:val="0"/>
      <w:marBottom w:val="0"/>
      <w:divBdr>
        <w:top w:val="none" w:sz="0" w:space="0" w:color="auto"/>
        <w:left w:val="none" w:sz="0" w:space="0" w:color="auto"/>
        <w:bottom w:val="none" w:sz="0" w:space="0" w:color="auto"/>
        <w:right w:val="none" w:sz="0" w:space="0" w:color="auto"/>
      </w:divBdr>
    </w:div>
    <w:div w:id="1626960749">
      <w:bodyDiv w:val="1"/>
      <w:marLeft w:val="0"/>
      <w:marRight w:val="0"/>
      <w:marTop w:val="0"/>
      <w:marBottom w:val="0"/>
      <w:divBdr>
        <w:top w:val="none" w:sz="0" w:space="0" w:color="auto"/>
        <w:left w:val="none" w:sz="0" w:space="0" w:color="auto"/>
        <w:bottom w:val="none" w:sz="0" w:space="0" w:color="auto"/>
        <w:right w:val="none" w:sz="0" w:space="0" w:color="auto"/>
      </w:divBdr>
    </w:div>
    <w:div w:id="1628662865">
      <w:bodyDiv w:val="1"/>
      <w:marLeft w:val="0"/>
      <w:marRight w:val="0"/>
      <w:marTop w:val="0"/>
      <w:marBottom w:val="0"/>
      <w:divBdr>
        <w:top w:val="none" w:sz="0" w:space="0" w:color="auto"/>
        <w:left w:val="none" w:sz="0" w:space="0" w:color="auto"/>
        <w:bottom w:val="none" w:sz="0" w:space="0" w:color="auto"/>
        <w:right w:val="none" w:sz="0" w:space="0" w:color="auto"/>
      </w:divBdr>
    </w:div>
    <w:div w:id="1631084379">
      <w:bodyDiv w:val="1"/>
      <w:marLeft w:val="0"/>
      <w:marRight w:val="0"/>
      <w:marTop w:val="0"/>
      <w:marBottom w:val="0"/>
      <w:divBdr>
        <w:top w:val="none" w:sz="0" w:space="0" w:color="auto"/>
        <w:left w:val="none" w:sz="0" w:space="0" w:color="auto"/>
        <w:bottom w:val="none" w:sz="0" w:space="0" w:color="auto"/>
        <w:right w:val="none" w:sz="0" w:space="0" w:color="auto"/>
      </w:divBdr>
    </w:div>
    <w:div w:id="1631744031">
      <w:bodyDiv w:val="1"/>
      <w:marLeft w:val="0"/>
      <w:marRight w:val="0"/>
      <w:marTop w:val="0"/>
      <w:marBottom w:val="0"/>
      <w:divBdr>
        <w:top w:val="none" w:sz="0" w:space="0" w:color="auto"/>
        <w:left w:val="none" w:sz="0" w:space="0" w:color="auto"/>
        <w:bottom w:val="none" w:sz="0" w:space="0" w:color="auto"/>
        <w:right w:val="none" w:sz="0" w:space="0" w:color="auto"/>
      </w:divBdr>
    </w:div>
    <w:div w:id="1634212909">
      <w:bodyDiv w:val="1"/>
      <w:marLeft w:val="0"/>
      <w:marRight w:val="0"/>
      <w:marTop w:val="0"/>
      <w:marBottom w:val="0"/>
      <w:divBdr>
        <w:top w:val="none" w:sz="0" w:space="0" w:color="auto"/>
        <w:left w:val="none" w:sz="0" w:space="0" w:color="auto"/>
        <w:bottom w:val="none" w:sz="0" w:space="0" w:color="auto"/>
        <w:right w:val="none" w:sz="0" w:space="0" w:color="auto"/>
      </w:divBdr>
    </w:div>
    <w:div w:id="1634600898">
      <w:bodyDiv w:val="1"/>
      <w:marLeft w:val="0"/>
      <w:marRight w:val="0"/>
      <w:marTop w:val="0"/>
      <w:marBottom w:val="0"/>
      <w:divBdr>
        <w:top w:val="none" w:sz="0" w:space="0" w:color="auto"/>
        <w:left w:val="none" w:sz="0" w:space="0" w:color="auto"/>
        <w:bottom w:val="none" w:sz="0" w:space="0" w:color="auto"/>
        <w:right w:val="none" w:sz="0" w:space="0" w:color="auto"/>
      </w:divBdr>
    </w:div>
    <w:div w:id="1639457731">
      <w:bodyDiv w:val="1"/>
      <w:marLeft w:val="0"/>
      <w:marRight w:val="0"/>
      <w:marTop w:val="0"/>
      <w:marBottom w:val="0"/>
      <w:divBdr>
        <w:top w:val="none" w:sz="0" w:space="0" w:color="auto"/>
        <w:left w:val="none" w:sz="0" w:space="0" w:color="auto"/>
        <w:bottom w:val="none" w:sz="0" w:space="0" w:color="auto"/>
        <w:right w:val="none" w:sz="0" w:space="0" w:color="auto"/>
      </w:divBdr>
    </w:div>
    <w:div w:id="1643734764">
      <w:bodyDiv w:val="1"/>
      <w:marLeft w:val="0"/>
      <w:marRight w:val="0"/>
      <w:marTop w:val="0"/>
      <w:marBottom w:val="0"/>
      <w:divBdr>
        <w:top w:val="none" w:sz="0" w:space="0" w:color="auto"/>
        <w:left w:val="none" w:sz="0" w:space="0" w:color="auto"/>
        <w:bottom w:val="none" w:sz="0" w:space="0" w:color="auto"/>
        <w:right w:val="none" w:sz="0" w:space="0" w:color="auto"/>
      </w:divBdr>
    </w:div>
    <w:div w:id="1646929708">
      <w:bodyDiv w:val="1"/>
      <w:marLeft w:val="0"/>
      <w:marRight w:val="0"/>
      <w:marTop w:val="0"/>
      <w:marBottom w:val="0"/>
      <w:divBdr>
        <w:top w:val="none" w:sz="0" w:space="0" w:color="auto"/>
        <w:left w:val="none" w:sz="0" w:space="0" w:color="auto"/>
        <w:bottom w:val="none" w:sz="0" w:space="0" w:color="auto"/>
        <w:right w:val="none" w:sz="0" w:space="0" w:color="auto"/>
      </w:divBdr>
    </w:div>
    <w:div w:id="1653173539">
      <w:bodyDiv w:val="1"/>
      <w:marLeft w:val="0"/>
      <w:marRight w:val="0"/>
      <w:marTop w:val="0"/>
      <w:marBottom w:val="0"/>
      <w:divBdr>
        <w:top w:val="none" w:sz="0" w:space="0" w:color="auto"/>
        <w:left w:val="none" w:sz="0" w:space="0" w:color="auto"/>
        <w:bottom w:val="none" w:sz="0" w:space="0" w:color="auto"/>
        <w:right w:val="none" w:sz="0" w:space="0" w:color="auto"/>
      </w:divBdr>
    </w:div>
    <w:div w:id="1654720472">
      <w:bodyDiv w:val="1"/>
      <w:marLeft w:val="0"/>
      <w:marRight w:val="0"/>
      <w:marTop w:val="0"/>
      <w:marBottom w:val="0"/>
      <w:divBdr>
        <w:top w:val="none" w:sz="0" w:space="0" w:color="auto"/>
        <w:left w:val="none" w:sz="0" w:space="0" w:color="auto"/>
        <w:bottom w:val="none" w:sz="0" w:space="0" w:color="auto"/>
        <w:right w:val="none" w:sz="0" w:space="0" w:color="auto"/>
      </w:divBdr>
    </w:div>
    <w:div w:id="1657958171">
      <w:bodyDiv w:val="1"/>
      <w:marLeft w:val="0"/>
      <w:marRight w:val="0"/>
      <w:marTop w:val="0"/>
      <w:marBottom w:val="0"/>
      <w:divBdr>
        <w:top w:val="none" w:sz="0" w:space="0" w:color="auto"/>
        <w:left w:val="none" w:sz="0" w:space="0" w:color="auto"/>
        <w:bottom w:val="none" w:sz="0" w:space="0" w:color="auto"/>
        <w:right w:val="none" w:sz="0" w:space="0" w:color="auto"/>
      </w:divBdr>
    </w:div>
    <w:div w:id="1659654919">
      <w:bodyDiv w:val="1"/>
      <w:marLeft w:val="0"/>
      <w:marRight w:val="0"/>
      <w:marTop w:val="0"/>
      <w:marBottom w:val="0"/>
      <w:divBdr>
        <w:top w:val="none" w:sz="0" w:space="0" w:color="auto"/>
        <w:left w:val="none" w:sz="0" w:space="0" w:color="auto"/>
        <w:bottom w:val="none" w:sz="0" w:space="0" w:color="auto"/>
        <w:right w:val="none" w:sz="0" w:space="0" w:color="auto"/>
      </w:divBdr>
    </w:div>
    <w:div w:id="1668173924">
      <w:bodyDiv w:val="1"/>
      <w:marLeft w:val="0"/>
      <w:marRight w:val="0"/>
      <w:marTop w:val="0"/>
      <w:marBottom w:val="0"/>
      <w:divBdr>
        <w:top w:val="none" w:sz="0" w:space="0" w:color="auto"/>
        <w:left w:val="none" w:sz="0" w:space="0" w:color="auto"/>
        <w:bottom w:val="none" w:sz="0" w:space="0" w:color="auto"/>
        <w:right w:val="none" w:sz="0" w:space="0" w:color="auto"/>
      </w:divBdr>
    </w:div>
    <w:div w:id="1671173419">
      <w:bodyDiv w:val="1"/>
      <w:marLeft w:val="0"/>
      <w:marRight w:val="0"/>
      <w:marTop w:val="0"/>
      <w:marBottom w:val="0"/>
      <w:divBdr>
        <w:top w:val="none" w:sz="0" w:space="0" w:color="auto"/>
        <w:left w:val="none" w:sz="0" w:space="0" w:color="auto"/>
        <w:bottom w:val="none" w:sz="0" w:space="0" w:color="auto"/>
        <w:right w:val="none" w:sz="0" w:space="0" w:color="auto"/>
      </w:divBdr>
    </w:div>
    <w:div w:id="1672563130">
      <w:bodyDiv w:val="1"/>
      <w:marLeft w:val="0"/>
      <w:marRight w:val="0"/>
      <w:marTop w:val="0"/>
      <w:marBottom w:val="0"/>
      <w:divBdr>
        <w:top w:val="none" w:sz="0" w:space="0" w:color="auto"/>
        <w:left w:val="none" w:sz="0" w:space="0" w:color="auto"/>
        <w:bottom w:val="none" w:sz="0" w:space="0" w:color="auto"/>
        <w:right w:val="none" w:sz="0" w:space="0" w:color="auto"/>
      </w:divBdr>
    </w:div>
    <w:div w:id="1674186657">
      <w:bodyDiv w:val="1"/>
      <w:marLeft w:val="0"/>
      <w:marRight w:val="0"/>
      <w:marTop w:val="0"/>
      <w:marBottom w:val="0"/>
      <w:divBdr>
        <w:top w:val="none" w:sz="0" w:space="0" w:color="auto"/>
        <w:left w:val="none" w:sz="0" w:space="0" w:color="auto"/>
        <w:bottom w:val="none" w:sz="0" w:space="0" w:color="auto"/>
        <w:right w:val="none" w:sz="0" w:space="0" w:color="auto"/>
      </w:divBdr>
    </w:div>
    <w:div w:id="1675886710">
      <w:bodyDiv w:val="1"/>
      <w:marLeft w:val="0"/>
      <w:marRight w:val="0"/>
      <w:marTop w:val="0"/>
      <w:marBottom w:val="0"/>
      <w:divBdr>
        <w:top w:val="none" w:sz="0" w:space="0" w:color="auto"/>
        <w:left w:val="none" w:sz="0" w:space="0" w:color="auto"/>
        <w:bottom w:val="none" w:sz="0" w:space="0" w:color="auto"/>
        <w:right w:val="none" w:sz="0" w:space="0" w:color="auto"/>
      </w:divBdr>
    </w:div>
    <w:div w:id="1689333810">
      <w:bodyDiv w:val="1"/>
      <w:marLeft w:val="0"/>
      <w:marRight w:val="0"/>
      <w:marTop w:val="0"/>
      <w:marBottom w:val="0"/>
      <w:divBdr>
        <w:top w:val="none" w:sz="0" w:space="0" w:color="auto"/>
        <w:left w:val="none" w:sz="0" w:space="0" w:color="auto"/>
        <w:bottom w:val="none" w:sz="0" w:space="0" w:color="auto"/>
        <w:right w:val="none" w:sz="0" w:space="0" w:color="auto"/>
      </w:divBdr>
    </w:div>
    <w:div w:id="1689596326">
      <w:bodyDiv w:val="1"/>
      <w:marLeft w:val="0"/>
      <w:marRight w:val="0"/>
      <w:marTop w:val="0"/>
      <w:marBottom w:val="0"/>
      <w:divBdr>
        <w:top w:val="none" w:sz="0" w:space="0" w:color="auto"/>
        <w:left w:val="none" w:sz="0" w:space="0" w:color="auto"/>
        <w:bottom w:val="none" w:sz="0" w:space="0" w:color="auto"/>
        <w:right w:val="none" w:sz="0" w:space="0" w:color="auto"/>
      </w:divBdr>
    </w:div>
    <w:div w:id="1691686412">
      <w:bodyDiv w:val="1"/>
      <w:marLeft w:val="0"/>
      <w:marRight w:val="0"/>
      <w:marTop w:val="0"/>
      <w:marBottom w:val="0"/>
      <w:divBdr>
        <w:top w:val="none" w:sz="0" w:space="0" w:color="auto"/>
        <w:left w:val="none" w:sz="0" w:space="0" w:color="auto"/>
        <w:bottom w:val="none" w:sz="0" w:space="0" w:color="auto"/>
        <w:right w:val="none" w:sz="0" w:space="0" w:color="auto"/>
      </w:divBdr>
    </w:div>
    <w:div w:id="1692997227">
      <w:bodyDiv w:val="1"/>
      <w:marLeft w:val="0"/>
      <w:marRight w:val="0"/>
      <w:marTop w:val="0"/>
      <w:marBottom w:val="0"/>
      <w:divBdr>
        <w:top w:val="none" w:sz="0" w:space="0" w:color="auto"/>
        <w:left w:val="none" w:sz="0" w:space="0" w:color="auto"/>
        <w:bottom w:val="none" w:sz="0" w:space="0" w:color="auto"/>
        <w:right w:val="none" w:sz="0" w:space="0" w:color="auto"/>
      </w:divBdr>
    </w:div>
    <w:div w:id="1695230795">
      <w:bodyDiv w:val="1"/>
      <w:marLeft w:val="0"/>
      <w:marRight w:val="0"/>
      <w:marTop w:val="0"/>
      <w:marBottom w:val="0"/>
      <w:divBdr>
        <w:top w:val="none" w:sz="0" w:space="0" w:color="auto"/>
        <w:left w:val="none" w:sz="0" w:space="0" w:color="auto"/>
        <w:bottom w:val="none" w:sz="0" w:space="0" w:color="auto"/>
        <w:right w:val="none" w:sz="0" w:space="0" w:color="auto"/>
      </w:divBdr>
    </w:div>
    <w:div w:id="1697268261">
      <w:bodyDiv w:val="1"/>
      <w:marLeft w:val="0"/>
      <w:marRight w:val="0"/>
      <w:marTop w:val="0"/>
      <w:marBottom w:val="0"/>
      <w:divBdr>
        <w:top w:val="none" w:sz="0" w:space="0" w:color="auto"/>
        <w:left w:val="none" w:sz="0" w:space="0" w:color="auto"/>
        <w:bottom w:val="none" w:sz="0" w:space="0" w:color="auto"/>
        <w:right w:val="none" w:sz="0" w:space="0" w:color="auto"/>
      </w:divBdr>
    </w:div>
    <w:div w:id="1698462243">
      <w:bodyDiv w:val="1"/>
      <w:marLeft w:val="0"/>
      <w:marRight w:val="0"/>
      <w:marTop w:val="0"/>
      <w:marBottom w:val="0"/>
      <w:divBdr>
        <w:top w:val="none" w:sz="0" w:space="0" w:color="auto"/>
        <w:left w:val="none" w:sz="0" w:space="0" w:color="auto"/>
        <w:bottom w:val="none" w:sz="0" w:space="0" w:color="auto"/>
        <w:right w:val="none" w:sz="0" w:space="0" w:color="auto"/>
      </w:divBdr>
    </w:div>
    <w:div w:id="1698968168">
      <w:bodyDiv w:val="1"/>
      <w:marLeft w:val="0"/>
      <w:marRight w:val="0"/>
      <w:marTop w:val="0"/>
      <w:marBottom w:val="0"/>
      <w:divBdr>
        <w:top w:val="none" w:sz="0" w:space="0" w:color="auto"/>
        <w:left w:val="none" w:sz="0" w:space="0" w:color="auto"/>
        <w:bottom w:val="none" w:sz="0" w:space="0" w:color="auto"/>
        <w:right w:val="none" w:sz="0" w:space="0" w:color="auto"/>
      </w:divBdr>
    </w:div>
    <w:div w:id="1703478792">
      <w:bodyDiv w:val="1"/>
      <w:marLeft w:val="0"/>
      <w:marRight w:val="0"/>
      <w:marTop w:val="0"/>
      <w:marBottom w:val="0"/>
      <w:divBdr>
        <w:top w:val="none" w:sz="0" w:space="0" w:color="auto"/>
        <w:left w:val="none" w:sz="0" w:space="0" w:color="auto"/>
        <w:bottom w:val="none" w:sz="0" w:space="0" w:color="auto"/>
        <w:right w:val="none" w:sz="0" w:space="0" w:color="auto"/>
      </w:divBdr>
    </w:div>
    <w:div w:id="1707559002">
      <w:bodyDiv w:val="1"/>
      <w:marLeft w:val="0"/>
      <w:marRight w:val="0"/>
      <w:marTop w:val="0"/>
      <w:marBottom w:val="0"/>
      <w:divBdr>
        <w:top w:val="none" w:sz="0" w:space="0" w:color="auto"/>
        <w:left w:val="none" w:sz="0" w:space="0" w:color="auto"/>
        <w:bottom w:val="none" w:sz="0" w:space="0" w:color="auto"/>
        <w:right w:val="none" w:sz="0" w:space="0" w:color="auto"/>
      </w:divBdr>
    </w:div>
    <w:div w:id="1716469989">
      <w:bodyDiv w:val="1"/>
      <w:marLeft w:val="0"/>
      <w:marRight w:val="0"/>
      <w:marTop w:val="0"/>
      <w:marBottom w:val="0"/>
      <w:divBdr>
        <w:top w:val="none" w:sz="0" w:space="0" w:color="auto"/>
        <w:left w:val="none" w:sz="0" w:space="0" w:color="auto"/>
        <w:bottom w:val="none" w:sz="0" w:space="0" w:color="auto"/>
        <w:right w:val="none" w:sz="0" w:space="0" w:color="auto"/>
      </w:divBdr>
    </w:div>
    <w:div w:id="1724451127">
      <w:bodyDiv w:val="1"/>
      <w:marLeft w:val="0"/>
      <w:marRight w:val="0"/>
      <w:marTop w:val="0"/>
      <w:marBottom w:val="0"/>
      <w:divBdr>
        <w:top w:val="none" w:sz="0" w:space="0" w:color="auto"/>
        <w:left w:val="none" w:sz="0" w:space="0" w:color="auto"/>
        <w:bottom w:val="none" w:sz="0" w:space="0" w:color="auto"/>
        <w:right w:val="none" w:sz="0" w:space="0" w:color="auto"/>
      </w:divBdr>
    </w:div>
    <w:div w:id="1728215563">
      <w:bodyDiv w:val="1"/>
      <w:marLeft w:val="0"/>
      <w:marRight w:val="0"/>
      <w:marTop w:val="0"/>
      <w:marBottom w:val="0"/>
      <w:divBdr>
        <w:top w:val="none" w:sz="0" w:space="0" w:color="auto"/>
        <w:left w:val="none" w:sz="0" w:space="0" w:color="auto"/>
        <w:bottom w:val="none" w:sz="0" w:space="0" w:color="auto"/>
        <w:right w:val="none" w:sz="0" w:space="0" w:color="auto"/>
      </w:divBdr>
    </w:div>
    <w:div w:id="1731883687">
      <w:bodyDiv w:val="1"/>
      <w:marLeft w:val="0"/>
      <w:marRight w:val="0"/>
      <w:marTop w:val="0"/>
      <w:marBottom w:val="0"/>
      <w:divBdr>
        <w:top w:val="none" w:sz="0" w:space="0" w:color="auto"/>
        <w:left w:val="none" w:sz="0" w:space="0" w:color="auto"/>
        <w:bottom w:val="none" w:sz="0" w:space="0" w:color="auto"/>
        <w:right w:val="none" w:sz="0" w:space="0" w:color="auto"/>
      </w:divBdr>
    </w:div>
    <w:div w:id="1740203610">
      <w:bodyDiv w:val="1"/>
      <w:marLeft w:val="0"/>
      <w:marRight w:val="0"/>
      <w:marTop w:val="0"/>
      <w:marBottom w:val="0"/>
      <w:divBdr>
        <w:top w:val="none" w:sz="0" w:space="0" w:color="auto"/>
        <w:left w:val="none" w:sz="0" w:space="0" w:color="auto"/>
        <w:bottom w:val="none" w:sz="0" w:space="0" w:color="auto"/>
        <w:right w:val="none" w:sz="0" w:space="0" w:color="auto"/>
      </w:divBdr>
    </w:div>
    <w:div w:id="1750417900">
      <w:bodyDiv w:val="1"/>
      <w:marLeft w:val="0"/>
      <w:marRight w:val="0"/>
      <w:marTop w:val="0"/>
      <w:marBottom w:val="0"/>
      <w:divBdr>
        <w:top w:val="none" w:sz="0" w:space="0" w:color="auto"/>
        <w:left w:val="none" w:sz="0" w:space="0" w:color="auto"/>
        <w:bottom w:val="none" w:sz="0" w:space="0" w:color="auto"/>
        <w:right w:val="none" w:sz="0" w:space="0" w:color="auto"/>
      </w:divBdr>
    </w:div>
    <w:div w:id="1752655416">
      <w:bodyDiv w:val="1"/>
      <w:marLeft w:val="0"/>
      <w:marRight w:val="0"/>
      <w:marTop w:val="0"/>
      <w:marBottom w:val="0"/>
      <w:divBdr>
        <w:top w:val="none" w:sz="0" w:space="0" w:color="auto"/>
        <w:left w:val="none" w:sz="0" w:space="0" w:color="auto"/>
        <w:bottom w:val="none" w:sz="0" w:space="0" w:color="auto"/>
        <w:right w:val="none" w:sz="0" w:space="0" w:color="auto"/>
      </w:divBdr>
    </w:div>
    <w:div w:id="1766002309">
      <w:bodyDiv w:val="1"/>
      <w:marLeft w:val="0"/>
      <w:marRight w:val="0"/>
      <w:marTop w:val="0"/>
      <w:marBottom w:val="0"/>
      <w:divBdr>
        <w:top w:val="none" w:sz="0" w:space="0" w:color="auto"/>
        <w:left w:val="none" w:sz="0" w:space="0" w:color="auto"/>
        <w:bottom w:val="none" w:sz="0" w:space="0" w:color="auto"/>
        <w:right w:val="none" w:sz="0" w:space="0" w:color="auto"/>
      </w:divBdr>
    </w:div>
    <w:div w:id="1769160115">
      <w:bodyDiv w:val="1"/>
      <w:marLeft w:val="0"/>
      <w:marRight w:val="0"/>
      <w:marTop w:val="0"/>
      <w:marBottom w:val="0"/>
      <w:divBdr>
        <w:top w:val="none" w:sz="0" w:space="0" w:color="auto"/>
        <w:left w:val="none" w:sz="0" w:space="0" w:color="auto"/>
        <w:bottom w:val="none" w:sz="0" w:space="0" w:color="auto"/>
        <w:right w:val="none" w:sz="0" w:space="0" w:color="auto"/>
      </w:divBdr>
    </w:div>
    <w:div w:id="1771583842">
      <w:bodyDiv w:val="1"/>
      <w:marLeft w:val="0"/>
      <w:marRight w:val="0"/>
      <w:marTop w:val="0"/>
      <w:marBottom w:val="0"/>
      <w:divBdr>
        <w:top w:val="none" w:sz="0" w:space="0" w:color="auto"/>
        <w:left w:val="none" w:sz="0" w:space="0" w:color="auto"/>
        <w:bottom w:val="none" w:sz="0" w:space="0" w:color="auto"/>
        <w:right w:val="none" w:sz="0" w:space="0" w:color="auto"/>
      </w:divBdr>
    </w:div>
    <w:div w:id="1775055266">
      <w:bodyDiv w:val="1"/>
      <w:marLeft w:val="0"/>
      <w:marRight w:val="0"/>
      <w:marTop w:val="0"/>
      <w:marBottom w:val="0"/>
      <w:divBdr>
        <w:top w:val="none" w:sz="0" w:space="0" w:color="auto"/>
        <w:left w:val="none" w:sz="0" w:space="0" w:color="auto"/>
        <w:bottom w:val="none" w:sz="0" w:space="0" w:color="auto"/>
        <w:right w:val="none" w:sz="0" w:space="0" w:color="auto"/>
      </w:divBdr>
    </w:div>
    <w:div w:id="1775706881">
      <w:bodyDiv w:val="1"/>
      <w:marLeft w:val="0"/>
      <w:marRight w:val="0"/>
      <w:marTop w:val="0"/>
      <w:marBottom w:val="0"/>
      <w:divBdr>
        <w:top w:val="none" w:sz="0" w:space="0" w:color="auto"/>
        <w:left w:val="none" w:sz="0" w:space="0" w:color="auto"/>
        <w:bottom w:val="none" w:sz="0" w:space="0" w:color="auto"/>
        <w:right w:val="none" w:sz="0" w:space="0" w:color="auto"/>
      </w:divBdr>
    </w:div>
    <w:div w:id="1782453310">
      <w:bodyDiv w:val="1"/>
      <w:marLeft w:val="0"/>
      <w:marRight w:val="0"/>
      <w:marTop w:val="0"/>
      <w:marBottom w:val="0"/>
      <w:divBdr>
        <w:top w:val="none" w:sz="0" w:space="0" w:color="auto"/>
        <w:left w:val="none" w:sz="0" w:space="0" w:color="auto"/>
        <w:bottom w:val="none" w:sz="0" w:space="0" w:color="auto"/>
        <w:right w:val="none" w:sz="0" w:space="0" w:color="auto"/>
      </w:divBdr>
    </w:div>
    <w:div w:id="1788312415">
      <w:bodyDiv w:val="1"/>
      <w:marLeft w:val="0"/>
      <w:marRight w:val="0"/>
      <w:marTop w:val="0"/>
      <w:marBottom w:val="0"/>
      <w:divBdr>
        <w:top w:val="none" w:sz="0" w:space="0" w:color="auto"/>
        <w:left w:val="none" w:sz="0" w:space="0" w:color="auto"/>
        <w:bottom w:val="none" w:sz="0" w:space="0" w:color="auto"/>
        <w:right w:val="none" w:sz="0" w:space="0" w:color="auto"/>
      </w:divBdr>
    </w:div>
    <w:div w:id="1797019236">
      <w:bodyDiv w:val="1"/>
      <w:marLeft w:val="0"/>
      <w:marRight w:val="0"/>
      <w:marTop w:val="0"/>
      <w:marBottom w:val="0"/>
      <w:divBdr>
        <w:top w:val="none" w:sz="0" w:space="0" w:color="auto"/>
        <w:left w:val="none" w:sz="0" w:space="0" w:color="auto"/>
        <w:bottom w:val="none" w:sz="0" w:space="0" w:color="auto"/>
        <w:right w:val="none" w:sz="0" w:space="0" w:color="auto"/>
      </w:divBdr>
    </w:div>
    <w:div w:id="1797989016">
      <w:bodyDiv w:val="1"/>
      <w:marLeft w:val="0"/>
      <w:marRight w:val="0"/>
      <w:marTop w:val="0"/>
      <w:marBottom w:val="0"/>
      <w:divBdr>
        <w:top w:val="none" w:sz="0" w:space="0" w:color="auto"/>
        <w:left w:val="none" w:sz="0" w:space="0" w:color="auto"/>
        <w:bottom w:val="none" w:sz="0" w:space="0" w:color="auto"/>
        <w:right w:val="none" w:sz="0" w:space="0" w:color="auto"/>
      </w:divBdr>
    </w:div>
    <w:div w:id="1799302201">
      <w:bodyDiv w:val="1"/>
      <w:marLeft w:val="0"/>
      <w:marRight w:val="0"/>
      <w:marTop w:val="0"/>
      <w:marBottom w:val="0"/>
      <w:divBdr>
        <w:top w:val="none" w:sz="0" w:space="0" w:color="auto"/>
        <w:left w:val="none" w:sz="0" w:space="0" w:color="auto"/>
        <w:bottom w:val="none" w:sz="0" w:space="0" w:color="auto"/>
        <w:right w:val="none" w:sz="0" w:space="0" w:color="auto"/>
      </w:divBdr>
    </w:div>
    <w:div w:id="1802772256">
      <w:bodyDiv w:val="1"/>
      <w:marLeft w:val="0"/>
      <w:marRight w:val="0"/>
      <w:marTop w:val="0"/>
      <w:marBottom w:val="0"/>
      <w:divBdr>
        <w:top w:val="none" w:sz="0" w:space="0" w:color="auto"/>
        <w:left w:val="none" w:sz="0" w:space="0" w:color="auto"/>
        <w:bottom w:val="none" w:sz="0" w:space="0" w:color="auto"/>
        <w:right w:val="none" w:sz="0" w:space="0" w:color="auto"/>
      </w:divBdr>
    </w:div>
    <w:div w:id="1817380336">
      <w:bodyDiv w:val="1"/>
      <w:marLeft w:val="0"/>
      <w:marRight w:val="0"/>
      <w:marTop w:val="0"/>
      <w:marBottom w:val="0"/>
      <w:divBdr>
        <w:top w:val="none" w:sz="0" w:space="0" w:color="auto"/>
        <w:left w:val="none" w:sz="0" w:space="0" w:color="auto"/>
        <w:bottom w:val="none" w:sz="0" w:space="0" w:color="auto"/>
        <w:right w:val="none" w:sz="0" w:space="0" w:color="auto"/>
      </w:divBdr>
    </w:div>
    <w:div w:id="1829444570">
      <w:bodyDiv w:val="1"/>
      <w:marLeft w:val="0"/>
      <w:marRight w:val="0"/>
      <w:marTop w:val="0"/>
      <w:marBottom w:val="0"/>
      <w:divBdr>
        <w:top w:val="none" w:sz="0" w:space="0" w:color="auto"/>
        <w:left w:val="none" w:sz="0" w:space="0" w:color="auto"/>
        <w:bottom w:val="none" w:sz="0" w:space="0" w:color="auto"/>
        <w:right w:val="none" w:sz="0" w:space="0" w:color="auto"/>
      </w:divBdr>
    </w:div>
    <w:div w:id="1834031885">
      <w:bodyDiv w:val="1"/>
      <w:marLeft w:val="0"/>
      <w:marRight w:val="0"/>
      <w:marTop w:val="0"/>
      <w:marBottom w:val="0"/>
      <w:divBdr>
        <w:top w:val="none" w:sz="0" w:space="0" w:color="auto"/>
        <w:left w:val="none" w:sz="0" w:space="0" w:color="auto"/>
        <w:bottom w:val="none" w:sz="0" w:space="0" w:color="auto"/>
        <w:right w:val="none" w:sz="0" w:space="0" w:color="auto"/>
      </w:divBdr>
    </w:div>
    <w:div w:id="1837108902">
      <w:bodyDiv w:val="1"/>
      <w:marLeft w:val="0"/>
      <w:marRight w:val="0"/>
      <w:marTop w:val="0"/>
      <w:marBottom w:val="0"/>
      <w:divBdr>
        <w:top w:val="none" w:sz="0" w:space="0" w:color="auto"/>
        <w:left w:val="none" w:sz="0" w:space="0" w:color="auto"/>
        <w:bottom w:val="none" w:sz="0" w:space="0" w:color="auto"/>
        <w:right w:val="none" w:sz="0" w:space="0" w:color="auto"/>
      </w:divBdr>
    </w:div>
    <w:div w:id="1846822071">
      <w:bodyDiv w:val="1"/>
      <w:marLeft w:val="0"/>
      <w:marRight w:val="0"/>
      <w:marTop w:val="0"/>
      <w:marBottom w:val="0"/>
      <w:divBdr>
        <w:top w:val="none" w:sz="0" w:space="0" w:color="auto"/>
        <w:left w:val="none" w:sz="0" w:space="0" w:color="auto"/>
        <w:bottom w:val="none" w:sz="0" w:space="0" w:color="auto"/>
        <w:right w:val="none" w:sz="0" w:space="0" w:color="auto"/>
      </w:divBdr>
    </w:div>
    <w:div w:id="1852603045">
      <w:bodyDiv w:val="1"/>
      <w:marLeft w:val="0"/>
      <w:marRight w:val="0"/>
      <w:marTop w:val="0"/>
      <w:marBottom w:val="0"/>
      <w:divBdr>
        <w:top w:val="none" w:sz="0" w:space="0" w:color="auto"/>
        <w:left w:val="none" w:sz="0" w:space="0" w:color="auto"/>
        <w:bottom w:val="none" w:sz="0" w:space="0" w:color="auto"/>
        <w:right w:val="none" w:sz="0" w:space="0" w:color="auto"/>
      </w:divBdr>
    </w:div>
    <w:div w:id="1853572418">
      <w:bodyDiv w:val="1"/>
      <w:marLeft w:val="0"/>
      <w:marRight w:val="0"/>
      <w:marTop w:val="0"/>
      <w:marBottom w:val="0"/>
      <w:divBdr>
        <w:top w:val="none" w:sz="0" w:space="0" w:color="auto"/>
        <w:left w:val="none" w:sz="0" w:space="0" w:color="auto"/>
        <w:bottom w:val="none" w:sz="0" w:space="0" w:color="auto"/>
        <w:right w:val="none" w:sz="0" w:space="0" w:color="auto"/>
      </w:divBdr>
    </w:div>
    <w:div w:id="1867864972">
      <w:bodyDiv w:val="1"/>
      <w:marLeft w:val="0"/>
      <w:marRight w:val="0"/>
      <w:marTop w:val="0"/>
      <w:marBottom w:val="0"/>
      <w:divBdr>
        <w:top w:val="none" w:sz="0" w:space="0" w:color="auto"/>
        <w:left w:val="none" w:sz="0" w:space="0" w:color="auto"/>
        <w:bottom w:val="none" w:sz="0" w:space="0" w:color="auto"/>
        <w:right w:val="none" w:sz="0" w:space="0" w:color="auto"/>
      </w:divBdr>
    </w:div>
    <w:div w:id="1878081363">
      <w:bodyDiv w:val="1"/>
      <w:marLeft w:val="0"/>
      <w:marRight w:val="0"/>
      <w:marTop w:val="0"/>
      <w:marBottom w:val="0"/>
      <w:divBdr>
        <w:top w:val="none" w:sz="0" w:space="0" w:color="auto"/>
        <w:left w:val="none" w:sz="0" w:space="0" w:color="auto"/>
        <w:bottom w:val="none" w:sz="0" w:space="0" w:color="auto"/>
        <w:right w:val="none" w:sz="0" w:space="0" w:color="auto"/>
      </w:divBdr>
    </w:div>
    <w:div w:id="1880387574">
      <w:bodyDiv w:val="1"/>
      <w:marLeft w:val="0"/>
      <w:marRight w:val="0"/>
      <w:marTop w:val="0"/>
      <w:marBottom w:val="0"/>
      <w:divBdr>
        <w:top w:val="none" w:sz="0" w:space="0" w:color="auto"/>
        <w:left w:val="none" w:sz="0" w:space="0" w:color="auto"/>
        <w:bottom w:val="none" w:sz="0" w:space="0" w:color="auto"/>
        <w:right w:val="none" w:sz="0" w:space="0" w:color="auto"/>
      </w:divBdr>
    </w:div>
    <w:div w:id="1884513466">
      <w:bodyDiv w:val="1"/>
      <w:marLeft w:val="0"/>
      <w:marRight w:val="0"/>
      <w:marTop w:val="0"/>
      <w:marBottom w:val="0"/>
      <w:divBdr>
        <w:top w:val="none" w:sz="0" w:space="0" w:color="auto"/>
        <w:left w:val="none" w:sz="0" w:space="0" w:color="auto"/>
        <w:bottom w:val="none" w:sz="0" w:space="0" w:color="auto"/>
        <w:right w:val="none" w:sz="0" w:space="0" w:color="auto"/>
      </w:divBdr>
    </w:div>
    <w:div w:id="1886139155">
      <w:bodyDiv w:val="1"/>
      <w:marLeft w:val="0"/>
      <w:marRight w:val="0"/>
      <w:marTop w:val="0"/>
      <w:marBottom w:val="0"/>
      <w:divBdr>
        <w:top w:val="none" w:sz="0" w:space="0" w:color="auto"/>
        <w:left w:val="none" w:sz="0" w:space="0" w:color="auto"/>
        <w:bottom w:val="none" w:sz="0" w:space="0" w:color="auto"/>
        <w:right w:val="none" w:sz="0" w:space="0" w:color="auto"/>
      </w:divBdr>
    </w:div>
    <w:div w:id="1888685299">
      <w:bodyDiv w:val="1"/>
      <w:marLeft w:val="0"/>
      <w:marRight w:val="0"/>
      <w:marTop w:val="0"/>
      <w:marBottom w:val="0"/>
      <w:divBdr>
        <w:top w:val="none" w:sz="0" w:space="0" w:color="auto"/>
        <w:left w:val="none" w:sz="0" w:space="0" w:color="auto"/>
        <w:bottom w:val="none" w:sz="0" w:space="0" w:color="auto"/>
        <w:right w:val="none" w:sz="0" w:space="0" w:color="auto"/>
      </w:divBdr>
    </w:div>
    <w:div w:id="1896159085">
      <w:bodyDiv w:val="1"/>
      <w:marLeft w:val="0"/>
      <w:marRight w:val="0"/>
      <w:marTop w:val="0"/>
      <w:marBottom w:val="0"/>
      <w:divBdr>
        <w:top w:val="none" w:sz="0" w:space="0" w:color="auto"/>
        <w:left w:val="none" w:sz="0" w:space="0" w:color="auto"/>
        <w:bottom w:val="none" w:sz="0" w:space="0" w:color="auto"/>
        <w:right w:val="none" w:sz="0" w:space="0" w:color="auto"/>
      </w:divBdr>
    </w:div>
    <w:div w:id="1897545458">
      <w:bodyDiv w:val="1"/>
      <w:marLeft w:val="0"/>
      <w:marRight w:val="0"/>
      <w:marTop w:val="0"/>
      <w:marBottom w:val="0"/>
      <w:divBdr>
        <w:top w:val="none" w:sz="0" w:space="0" w:color="auto"/>
        <w:left w:val="none" w:sz="0" w:space="0" w:color="auto"/>
        <w:bottom w:val="none" w:sz="0" w:space="0" w:color="auto"/>
        <w:right w:val="none" w:sz="0" w:space="0" w:color="auto"/>
      </w:divBdr>
    </w:div>
    <w:div w:id="1902330677">
      <w:bodyDiv w:val="1"/>
      <w:marLeft w:val="0"/>
      <w:marRight w:val="0"/>
      <w:marTop w:val="0"/>
      <w:marBottom w:val="0"/>
      <w:divBdr>
        <w:top w:val="none" w:sz="0" w:space="0" w:color="auto"/>
        <w:left w:val="none" w:sz="0" w:space="0" w:color="auto"/>
        <w:bottom w:val="none" w:sz="0" w:space="0" w:color="auto"/>
        <w:right w:val="none" w:sz="0" w:space="0" w:color="auto"/>
      </w:divBdr>
    </w:div>
    <w:div w:id="1917202661">
      <w:bodyDiv w:val="1"/>
      <w:marLeft w:val="0"/>
      <w:marRight w:val="0"/>
      <w:marTop w:val="0"/>
      <w:marBottom w:val="0"/>
      <w:divBdr>
        <w:top w:val="none" w:sz="0" w:space="0" w:color="auto"/>
        <w:left w:val="none" w:sz="0" w:space="0" w:color="auto"/>
        <w:bottom w:val="none" w:sz="0" w:space="0" w:color="auto"/>
        <w:right w:val="none" w:sz="0" w:space="0" w:color="auto"/>
      </w:divBdr>
    </w:div>
    <w:div w:id="1917931562">
      <w:bodyDiv w:val="1"/>
      <w:marLeft w:val="0"/>
      <w:marRight w:val="0"/>
      <w:marTop w:val="0"/>
      <w:marBottom w:val="0"/>
      <w:divBdr>
        <w:top w:val="none" w:sz="0" w:space="0" w:color="auto"/>
        <w:left w:val="none" w:sz="0" w:space="0" w:color="auto"/>
        <w:bottom w:val="none" w:sz="0" w:space="0" w:color="auto"/>
        <w:right w:val="none" w:sz="0" w:space="0" w:color="auto"/>
      </w:divBdr>
    </w:div>
    <w:div w:id="1920209668">
      <w:bodyDiv w:val="1"/>
      <w:marLeft w:val="0"/>
      <w:marRight w:val="0"/>
      <w:marTop w:val="0"/>
      <w:marBottom w:val="0"/>
      <w:divBdr>
        <w:top w:val="none" w:sz="0" w:space="0" w:color="auto"/>
        <w:left w:val="none" w:sz="0" w:space="0" w:color="auto"/>
        <w:bottom w:val="none" w:sz="0" w:space="0" w:color="auto"/>
        <w:right w:val="none" w:sz="0" w:space="0" w:color="auto"/>
      </w:divBdr>
    </w:div>
    <w:div w:id="1924683070">
      <w:bodyDiv w:val="1"/>
      <w:marLeft w:val="0"/>
      <w:marRight w:val="0"/>
      <w:marTop w:val="0"/>
      <w:marBottom w:val="0"/>
      <w:divBdr>
        <w:top w:val="none" w:sz="0" w:space="0" w:color="auto"/>
        <w:left w:val="none" w:sz="0" w:space="0" w:color="auto"/>
        <w:bottom w:val="none" w:sz="0" w:space="0" w:color="auto"/>
        <w:right w:val="none" w:sz="0" w:space="0" w:color="auto"/>
      </w:divBdr>
    </w:div>
    <w:div w:id="1925145645">
      <w:bodyDiv w:val="1"/>
      <w:marLeft w:val="0"/>
      <w:marRight w:val="0"/>
      <w:marTop w:val="0"/>
      <w:marBottom w:val="0"/>
      <w:divBdr>
        <w:top w:val="none" w:sz="0" w:space="0" w:color="auto"/>
        <w:left w:val="none" w:sz="0" w:space="0" w:color="auto"/>
        <w:bottom w:val="none" w:sz="0" w:space="0" w:color="auto"/>
        <w:right w:val="none" w:sz="0" w:space="0" w:color="auto"/>
      </w:divBdr>
    </w:div>
    <w:div w:id="1929195967">
      <w:bodyDiv w:val="1"/>
      <w:marLeft w:val="0"/>
      <w:marRight w:val="0"/>
      <w:marTop w:val="0"/>
      <w:marBottom w:val="0"/>
      <w:divBdr>
        <w:top w:val="none" w:sz="0" w:space="0" w:color="auto"/>
        <w:left w:val="none" w:sz="0" w:space="0" w:color="auto"/>
        <w:bottom w:val="none" w:sz="0" w:space="0" w:color="auto"/>
        <w:right w:val="none" w:sz="0" w:space="0" w:color="auto"/>
      </w:divBdr>
    </w:div>
    <w:div w:id="1929458194">
      <w:bodyDiv w:val="1"/>
      <w:marLeft w:val="0"/>
      <w:marRight w:val="0"/>
      <w:marTop w:val="0"/>
      <w:marBottom w:val="0"/>
      <w:divBdr>
        <w:top w:val="none" w:sz="0" w:space="0" w:color="auto"/>
        <w:left w:val="none" w:sz="0" w:space="0" w:color="auto"/>
        <w:bottom w:val="none" w:sz="0" w:space="0" w:color="auto"/>
        <w:right w:val="none" w:sz="0" w:space="0" w:color="auto"/>
      </w:divBdr>
    </w:div>
    <w:div w:id="1937593149">
      <w:bodyDiv w:val="1"/>
      <w:marLeft w:val="0"/>
      <w:marRight w:val="0"/>
      <w:marTop w:val="0"/>
      <w:marBottom w:val="0"/>
      <w:divBdr>
        <w:top w:val="none" w:sz="0" w:space="0" w:color="auto"/>
        <w:left w:val="none" w:sz="0" w:space="0" w:color="auto"/>
        <w:bottom w:val="none" w:sz="0" w:space="0" w:color="auto"/>
        <w:right w:val="none" w:sz="0" w:space="0" w:color="auto"/>
      </w:divBdr>
    </w:div>
    <w:div w:id="1938708536">
      <w:bodyDiv w:val="1"/>
      <w:marLeft w:val="0"/>
      <w:marRight w:val="0"/>
      <w:marTop w:val="0"/>
      <w:marBottom w:val="0"/>
      <w:divBdr>
        <w:top w:val="none" w:sz="0" w:space="0" w:color="auto"/>
        <w:left w:val="none" w:sz="0" w:space="0" w:color="auto"/>
        <w:bottom w:val="none" w:sz="0" w:space="0" w:color="auto"/>
        <w:right w:val="none" w:sz="0" w:space="0" w:color="auto"/>
      </w:divBdr>
    </w:div>
    <w:div w:id="1941989864">
      <w:bodyDiv w:val="1"/>
      <w:marLeft w:val="0"/>
      <w:marRight w:val="0"/>
      <w:marTop w:val="0"/>
      <w:marBottom w:val="0"/>
      <w:divBdr>
        <w:top w:val="none" w:sz="0" w:space="0" w:color="auto"/>
        <w:left w:val="none" w:sz="0" w:space="0" w:color="auto"/>
        <w:bottom w:val="none" w:sz="0" w:space="0" w:color="auto"/>
        <w:right w:val="none" w:sz="0" w:space="0" w:color="auto"/>
      </w:divBdr>
    </w:div>
    <w:div w:id="1948543446">
      <w:bodyDiv w:val="1"/>
      <w:marLeft w:val="0"/>
      <w:marRight w:val="0"/>
      <w:marTop w:val="0"/>
      <w:marBottom w:val="0"/>
      <w:divBdr>
        <w:top w:val="none" w:sz="0" w:space="0" w:color="auto"/>
        <w:left w:val="none" w:sz="0" w:space="0" w:color="auto"/>
        <w:bottom w:val="none" w:sz="0" w:space="0" w:color="auto"/>
        <w:right w:val="none" w:sz="0" w:space="0" w:color="auto"/>
      </w:divBdr>
    </w:div>
    <w:div w:id="1958486230">
      <w:bodyDiv w:val="1"/>
      <w:marLeft w:val="0"/>
      <w:marRight w:val="0"/>
      <w:marTop w:val="0"/>
      <w:marBottom w:val="0"/>
      <w:divBdr>
        <w:top w:val="none" w:sz="0" w:space="0" w:color="auto"/>
        <w:left w:val="none" w:sz="0" w:space="0" w:color="auto"/>
        <w:bottom w:val="none" w:sz="0" w:space="0" w:color="auto"/>
        <w:right w:val="none" w:sz="0" w:space="0" w:color="auto"/>
      </w:divBdr>
    </w:div>
    <w:div w:id="1959871098">
      <w:bodyDiv w:val="1"/>
      <w:marLeft w:val="0"/>
      <w:marRight w:val="0"/>
      <w:marTop w:val="0"/>
      <w:marBottom w:val="0"/>
      <w:divBdr>
        <w:top w:val="none" w:sz="0" w:space="0" w:color="auto"/>
        <w:left w:val="none" w:sz="0" w:space="0" w:color="auto"/>
        <w:bottom w:val="none" w:sz="0" w:space="0" w:color="auto"/>
        <w:right w:val="none" w:sz="0" w:space="0" w:color="auto"/>
      </w:divBdr>
    </w:div>
    <w:div w:id="1960918444">
      <w:bodyDiv w:val="1"/>
      <w:marLeft w:val="0"/>
      <w:marRight w:val="0"/>
      <w:marTop w:val="0"/>
      <w:marBottom w:val="0"/>
      <w:divBdr>
        <w:top w:val="none" w:sz="0" w:space="0" w:color="auto"/>
        <w:left w:val="none" w:sz="0" w:space="0" w:color="auto"/>
        <w:bottom w:val="none" w:sz="0" w:space="0" w:color="auto"/>
        <w:right w:val="none" w:sz="0" w:space="0" w:color="auto"/>
      </w:divBdr>
    </w:div>
    <w:div w:id="1969700131">
      <w:bodyDiv w:val="1"/>
      <w:marLeft w:val="0"/>
      <w:marRight w:val="0"/>
      <w:marTop w:val="0"/>
      <w:marBottom w:val="0"/>
      <w:divBdr>
        <w:top w:val="none" w:sz="0" w:space="0" w:color="auto"/>
        <w:left w:val="none" w:sz="0" w:space="0" w:color="auto"/>
        <w:bottom w:val="none" w:sz="0" w:space="0" w:color="auto"/>
        <w:right w:val="none" w:sz="0" w:space="0" w:color="auto"/>
      </w:divBdr>
    </w:div>
    <w:div w:id="1979725331">
      <w:bodyDiv w:val="1"/>
      <w:marLeft w:val="0"/>
      <w:marRight w:val="0"/>
      <w:marTop w:val="0"/>
      <w:marBottom w:val="0"/>
      <w:divBdr>
        <w:top w:val="none" w:sz="0" w:space="0" w:color="auto"/>
        <w:left w:val="none" w:sz="0" w:space="0" w:color="auto"/>
        <w:bottom w:val="none" w:sz="0" w:space="0" w:color="auto"/>
        <w:right w:val="none" w:sz="0" w:space="0" w:color="auto"/>
      </w:divBdr>
    </w:div>
    <w:div w:id="1981184089">
      <w:bodyDiv w:val="1"/>
      <w:marLeft w:val="0"/>
      <w:marRight w:val="0"/>
      <w:marTop w:val="0"/>
      <w:marBottom w:val="0"/>
      <w:divBdr>
        <w:top w:val="none" w:sz="0" w:space="0" w:color="auto"/>
        <w:left w:val="none" w:sz="0" w:space="0" w:color="auto"/>
        <w:bottom w:val="none" w:sz="0" w:space="0" w:color="auto"/>
        <w:right w:val="none" w:sz="0" w:space="0" w:color="auto"/>
      </w:divBdr>
    </w:div>
    <w:div w:id="1983541886">
      <w:bodyDiv w:val="1"/>
      <w:marLeft w:val="0"/>
      <w:marRight w:val="0"/>
      <w:marTop w:val="0"/>
      <w:marBottom w:val="0"/>
      <w:divBdr>
        <w:top w:val="none" w:sz="0" w:space="0" w:color="auto"/>
        <w:left w:val="none" w:sz="0" w:space="0" w:color="auto"/>
        <w:bottom w:val="none" w:sz="0" w:space="0" w:color="auto"/>
        <w:right w:val="none" w:sz="0" w:space="0" w:color="auto"/>
      </w:divBdr>
    </w:div>
    <w:div w:id="1992171643">
      <w:bodyDiv w:val="1"/>
      <w:marLeft w:val="0"/>
      <w:marRight w:val="0"/>
      <w:marTop w:val="0"/>
      <w:marBottom w:val="0"/>
      <w:divBdr>
        <w:top w:val="none" w:sz="0" w:space="0" w:color="auto"/>
        <w:left w:val="none" w:sz="0" w:space="0" w:color="auto"/>
        <w:bottom w:val="none" w:sz="0" w:space="0" w:color="auto"/>
        <w:right w:val="none" w:sz="0" w:space="0" w:color="auto"/>
      </w:divBdr>
    </w:div>
    <w:div w:id="1995865197">
      <w:bodyDiv w:val="1"/>
      <w:marLeft w:val="0"/>
      <w:marRight w:val="0"/>
      <w:marTop w:val="0"/>
      <w:marBottom w:val="0"/>
      <w:divBdr>
        <w:top w:val="none" w:sz="0" w:space="0" w:color="auto"/>
        <w:left w:val="none" w:sz="0" w:space="0" w:color="auto"/>
        <w:bottom w:val="none" w:sz="0" w:space="0" w:color="auto"/>
        <w:right w:val="none" w:sz="0" w:space="0" w:color="auto"/>
      </w:divBdr>
    </w:div>
    <w:div w:id="1998799583">
      <w:bodyDiv w:val="1"/>
      <w:marLeft w:val="0"/>
      <w:marRight w:val="0"/>
      <w:marTop w:val="0"/>
      <w:marBottom w:val="0"/>
      <w:divBdr>
        <w:top w:val="none" w:sz="0" w:space="0" w:color="auto"/>
        <w:left w:val="none" w:sz="0" w:space="0" w:color="auto"/>
        <w:bottom w:val="none" w:sz="0" w:space="0" w:color="auto"/>
        <w:right w:val="none" w:sz="0" w:space="0" w:color="auto"/>
      </w:divBdr>
    </w:div>
    <w:div w:id="2001616546">
      <w:bodyDiv w:val="1"/>
      <w:marLeft w:val="0"/>
      <w:marRight w:val="0"/>
      <w:marTop w:val="0"/>
      <w:marBottom w:val="0"/>
      <w:divBdr>
        <w:top w:val="none" w:sz="0" w:space="0" w:color="auto"/>
        <w:left w:val="none" w:sz="0" w:space="0" w:color="auto"/>
        <w:bottom w:val="none" w:sz="0" w:space="0" w:color="auto"/>
        <w:right w:val="none" w:sz="0" w:space="0" w:color="auto"/>
      </w:divBdr>
    </w:div>
    <w:div w:id="2001762832">
      <w:bodyDiv w:val="1"/>
      <w:marLeft w:val="0"/>
      <w:marRight w:val="0"/>
      <w:marTop w:val="0"/>
      <w:marBottom w:val="0"/>
      <w:divBdr>
        <w:top w:val="none" w:sz="0" w:space="0" w:color="auto"/>
        <w:left w:val="none" w:sz="0" w:space="0" w:color="auto"/>
        <w:bottom w:val="none" w:sz="0" w:space="0" w:color="auto"/>
        <w:right w:val="none" w:sz="0" w:space="0" w:color="auto"/>
      </w:divBdr>
    </w:div>
    <w:div w:id="2002657863">
      <w:bodyDiv w:val="1"/>
      <w:marLeft w:val="0"/>
      <w:marRight w:val="0"/>
      <w:marTop w:val="0"/>
      <w:marBottom w:val="0"/>
      <w:divBdr>
        <w:top w:val="none" w:sz="0" w:space="0" w:color="auto"/>
        <w:left w:val="none" w:sz="0" w:space="0" w:color="auto"/>
        <w:bottom w:val="none" w:sz="0" w:space="0" w:color="auto"/>
        <w:right w:val="none" w:sz="0" w:space="0" w:color="auto"/>
      </w:divBdr>
    </w:div>
    <w:div w:id="2010139034">
      <w:bodyDiv w:val="1"/>
      <w:marLeft w:val="0"/>
      <w:marRight w:val="0"/>
      <w:marTop w:val="0"/>
      <w:marBottom w:val="0"/>
      <w:divBdr>
        <w:top w:val="none" w:sz="0" w:space="0" w:color="auto"/>
        <w:left w:val="none" w:sz="0" w:space="0" w:color="auto"/>
        <w:bottom w:val="none" w:sz="0" w:space="0" w:color="auto"/>
        <w:right w:val="none" w:sz="0" w:space="0" w:color="auto"/>
      </w:divBdr>
    </w:div>
    <w:div w:id="2013951907">
      <w:bodyDiv w:val="1"/>
      <w:marLeft w:val="0"/>
      <w:marRight w:val="0"/>
      <w:marTop w:val="0"/>
      <w:marBottom w:val="0"/>
      <w:divBdr>
        <w:top w:val="none" w:sz="0" w:space="0" w:color="auto"/>
        <w:left w:val="none" w:sz="0" w:space="0" w:color="auto"/>
        <w:bottom w:val="none" w:sz="0" w:space="0" w:color="auto"/>
        <w:right w:val="none" w:sz="0" w:space="0" w:color="auto"/>
      </w:divBdr>
    </w:div>
    <w:div w:id="2017338222">
      <w:bodyDiv w:val="1"/>
      <w:marLeft w:val="0"/>
      <w:marRight w:val="0"/>
      <w:marTop w:val="0"/>
      <w:marBottom w:val="0"/>
      <w:divBdr>
        <w:top w:val="none" w:sz="0" w:space="0" w:color="auto"/>
        <w:left w:val="none" w:sz="0" w:space="0" w:color="auto"/>
        <w:bottom w:val="none" w:sz="0" w:space="0" w:color="auto"/>
        <w:right w:val="none" w:sz="0" w:space="0" w:color="auto"/>
      </w:divBdr>
    </w:div>
    <w:div w:id="2022971833">
      <w:bodyDiv w:val="1"/>
      <w:marLeft w:val="0"/>
      <w:marRight w:val="0"/>
      <w:marTop w:val="0"/>
      <w:marBottom w:val="0"/>
      <w:divBdr>
        <w:top w:val="none" w:sz="0" w:space="0" w:color="auto"/>
        <w:left w:val="none" w:sz="0" w:space="0" w:color="auto"/>
        <w:bottom w:val="none" w:sz="0" w:space="0" w:color="auto"/>
        <w:right w:val="none" w:sz="0" w:space="0" w:color="auto"/>
      </w:divBdr>
    </w:div>
    <w:div w:id="2023121413">
      <w:bodyDiv w:val="1"/>
      <w:marLeft w:val="0"/>
      <w:marRight w:val="0"/>
      <w:marTop w:val="0"/>
      <w:marBottom w:val="0"/>
      <w:divBdr>
        <w:top w:val="none" w:sz="0" w:space="0" w:color="auto"/>
        <w:left w:val="none" w:sz="0" w:space="0" w:color="auto"/>
        <w:bottom w:val="none" w:sz="0" w:space="0" w:color="auto"/>
        <w:right w:val="none" w:sz="0" w:space="0" w:color="auto"/>
      </w:divBdr>
    </w:div>
    <w:div w:id="2024890803">
      <w:bodyDiv w:val="1"/>
      <w:marLeft w:val="0"/>
      <w:marRight w:val="0"/>
      <w:marTop w:val="0"/>
      <w:marBottom w:val="0"/>
      <w:divBdr>
        <w:top w:val="none" w:sz="0" w:space="0" w:color="auto"/>
        <w:left w:val="none" w:sz="0" w:space="0" w:color="auto"/>
        <w:bottom w:val="none" w:sz="0" w:space="0" w:color="auto"/>
        <w:right w:val="none" w:sz="0" w:space="0" w:color="auto"/>
      </w:divBdr>
    </w:div>
    <w:div w:id="2028175351">
      <w:bodyDiv w:val="1"/>
      <w:marLeft w:val="0"/>
      <w:marRight w:val="0"/>
      <w:marTop w:val="0"/>
      <w:marBottom w:val="0"/>
      <w:divBdr>
        <w:top w:val="none" w:sz="0" w:space="0" w:color="auto"/>
        <w:left w:val="none" w:sz="0" w:space="0" w:color="auto"/>
        <w:bottom w:val="none" w:sz="0" w:space="0" w:color="auto"/>
        <w:right w:val="none" w:sz="0" w:space="0" w:color="auto"/>
      </w:divBdr>
    </w:div>
    <w:div w:id="2039508044">
      <w:bodyDiv w:val="1"/>
      <w:marLeft w:val="0"/>
      <w:marRight w:val="0"/>
      <w:marTop w:val="0"/>
      <w:marBottom w:val="0"/>
      <w:divBdr>
        <w:top w:val="none" w:sz="0" w:space="0" w:color="auto"/>
        <w:left w:val="none" w:sz="0" w:space="0" w:color="auto"/>
        <w:bottom w:val="none" w:sz="0" w:space="0" w:color="auto"/>
        <w:right w:val="none" w:sz="0" w:space="0" w:color="auto"/>
      </w:divBdr>
    </w:div>
    <w:div w:id="2040665285">
      <w:bodyDiv w:val="1"/>
      <w:marLeft w:val="0"/>
      <w:marRight w:val="0"/>
      <w:marTop w:val="0"/>
      <w:marBottom w:val="0"/>
      <w:divBdr>
        <w:top w:val="none" w:sz="0" w:space="0" w:color="auto"/>
        <w:left w:val="none" w:sz="0" w:space="0" w:color="auto"/>
        <w:bottom w:val="none" w:sz="0" w:space="0" w:color="auto"/>
        <w:right w:val="none" w:sz="0" w:space="0" w:color="auto"/>
      </w:divBdr>
    </w:div>
    <w:div w:id="2043938457">
      <w:bodyDiv w:val="1"/>
      <w:marLeft w:val="0"/>
      <w:marRight w:val="0"/>
      <w:marTop w:val="0"/>
      <w:marBottom w:val="0"/>
      <w:divBdr>
        <w:top w:val="none" w:sz="0" w:space="0" w:color="auto"/>
        <w:left w:val="none" w:sz="0" w:space="0" w:color="auto"/>
        <w:bottom w:val="none" w:sz="0" w:space="0" w:color="auto"/>
        <w:right w:val="none" w:sz="0" w:space="0" w:color="auto"/>
      </w:divBdr>
    </w:div>
    <w:div w:id="2044865362">
      <w:bodyDiv w:val="1"/>
      <w:marLeft w:val="0"/>
      <w:marRight w:val="0"/>
      <w:marTop w:val="0"/>
      <w:marBottom w:val="0"/>
      <w:divBdr>
        <w:top w:val="none" w:sz="0" w:space="0" w:color="auto"/>
        <w:left w:val="none" w:sz="0" w:space="0" w:color="auto"/>
        <w:bottom w:val="none" w:sz="0" w:space="0" w:color="auto"/>
        <w:right w:val="none" w:sz="0" w:space="0" w:color="auto"/>
      </w:divBdr>
    </w:div>
    <w:div w:id="2052069037">
      <w:bodyDiv w:val="1"/>
      <w:marLeft w:val="0"/>
      <w:marRight w:val="0"/>
      <w:marTop w:val="0"/>
      <w:marBottom w:val="0"/>
      <w:divBdr>
        <w:top w:val="none" w:sz="0" w:space="0" w:color="auto"/>
        <w:left w:val="none" w:sz="0" w:space="0" w:color="auto"/>
        <w:bottom w:val="none" w:sz="0" w:space="0" w:color="auto"/>
        <w:right w:val="none" w:sz="0" w:space="0" w:color="auto"/>
      </w:divBdr>
    </w:div>
    <w:div w:id="2055274823">
      <w:bodyDiv w:val="1"/>
      <w:marLeft w:val="0"/>
      <w:marRight w:val="0"/>
      <w:marTop w:val="0"/>
      <w:marBottom w:val="0"/>
      <w:divBdr>
        <w:top w:val="none" w:sz="0" w:space="0" w:color="auto"/>
        <w:left w:val="none" w:sz="0" w:space="0" w:color="auto"/>
        <w:bottom w:val="none" w:sz="0" w:space="0" w:color="auto"/>
        <w:right w:val="none" w:sz="0" w:space="0" w:color="auto"/>
      </w:divBdr>
    </w:div>
    <w:div w:id="2064523812">
      <w:bodyDiv w:val="1"/>
      <w:marLeft w:val="0"/>
      <w:marRight w:val="0"/>
      <w:marTop w:val="0"/>
      <w:marBottom w:val="0"/>
      <w:divBdr>
        <w:top w:val="none" w:sz="0" w:space="0" w:color="auto"/>
        <w:left w:val="none" w:sz="0" w:space="0" w:color="auto"/>
        <w:bottom w:val="none" w:sz="0" w:space="0" w:color="auto"/>
        <w:right w:val="none" w:sz="0" w:space="0" w:color="auto"/>
      </w:divBdr>
    </w:div>
    <w:div w:id="2065399358">
      <w:bodyDiv w:val="1"/>
      <w:marLeft w:val="0"/>
      <w:marRight w:val="0"/>
      <w:marTop w:val="0"/>
      <w:marBottom w:val="0"/>
      <w:divBdr>
        <w:top w:val="none" w:sz="0" w:space="0" w:color="auto"/>
        <w:left w:val="none" w:sz="0" w:space="0" w:color="auto"/>
        <w:bottom w:val="none" w:sz="0" w:space="0" w:color="auto"/>
        <w:right w:val="none" w:sz="0" w:space="0" w:color="auto"/>
      </w:divBdr>
    </w:div>
    <w:div w:id="2066563506">
      <w:bodyDiv w:val="1"/>
      <w:marLeft w:val="0"/>
      <w:marRight w:val="0"/>
      <w:marTop w:val="0"/>
      <w:marBottom w:val="0"/>
      <w:divBdr>
        <w:top w:val="none" w:sz="0" w:space="0" w:color="auto"/>
        <w:left w:val="none" w:sz="0" w:space="0" w:color="auto"/>
        <w:bottom w:val="none" w:sz="0" w:space="0" w:color="auto"/>
        <w:right w:val="none" w:sz="0" w:space="0" w:color="auto"/>
      </w:divBdr>
    </w:div>
    <w:div w:id="2070761002">
      <w:bodyDiv w:val="1"/>
      <w:marLeft w:val="0"/>
      <w:marRight w:val="0"/>
      <w:marTop w:val="0"/>
      <w:marBottom w:val="0"/>
      <w:divBdr>
        <w:top w:val="none" w:sz="0" w:space="0" w:color="auto"/>
        <w:left w:val="none" w:sz="0" w:space="0" w:color="auto"/>
        <w:bottom w:val="none" w:sz="0" w:space="0" w:color="auto"/>
        <w:right w:val="none" w:sz="0" w:space="0" w:color="auto"/>
      </w:divBdr>
    </w:div>
    <w:div w:id="2074347549">
      <w:bodyDiv w:val="1"/>
      <w:marLeft w:val="0"/>
      <w:marRight w:val="0"/>
      <w:marTop w:val="0"/>
      <w:marBottom w:val="0"/>
      <w:divBdr>
        <w:top w:val="none" w:sz="0" w:space="0" w:color="auto"/>
        <w:left w:val="none" w:sz="0" w:space="0" w:color="auto"/>
        <w:bottom w:val="none" w:sz="0" w:space="0" w:color="auto"/>
        <w:right w:val="none" w:sz="0" w:space="0" w:color="auto"/>
      </w:divBdr>
    </w:div>
    <w:div w:id="2078091842">
      <w:bodyDiv w:val="1"/>
      <w:marLeft w:val="0"/>
      <w:marRight w:val="0"/>
      <w:marTop w:val="0"/>
      <w:marBottom w:val="0"/>
      <w:divBdr>
        <w:top w:val="none" w:sz="0" w:space="0" w:color="auto"/>
        <w:left w:val="none" w:sz="0" w:space="0" w:color="auto"/>
        <w:bottom w:val="none" w:sz="0" w:space="0" w:color="auto"/>
        <w:right w:val="none" w:sz="0" w:space="0" w:color="auto"/>
      </w:divBdr>
    </w:div>
    <w:div w:id="2083213875">
      <w:bodyDiv w:val="1"/>
      <w:marLeft w:val="0"/>
      <w:marRight w:val="0"/>
      <w:marTop w:val="0"/>
      <w:marBottom w:val="0"/>
      <w:divBdr>
        <w:top w:val="none" w:sz="0" w:space="0" w:color="auto"/>
        <w:left w:val="none" w:sz="0" w:space="0" w:color="auto"/>
        <w:bottom w:val="none" w:sz="0" w:space="0" w:color="auto"/>
        <w:right w:val="none" w:sz="0" w:space="0" w:color="auto"/>
      </w:divBdr>
    </w:div>
    <w:div w:id="2086804488">
      <w:bodyDiv w:val="1"/>
      <w:marLeft w:val="0"/>
      <w:marRight w:val="0"/>
      <w:marTop w:val="0"/>
      <w:marBottom w:val="0"/>
      <w:divBdr>
        <w:top w:val="none" w:sz="0" w:space="0" w:color="auto"/>
        <w:left w:val="none" w:sz="0" w:space="0" w:color="auto"/>
        <w:bottom w:val="none" w:sz="0" w:space="0" w:color="auto"/>
        <w:right w:val="none" w:sz="0" w:space="0" w:color="auto"/>
      </w:divBdr>
    </w:div>
    <w:div w:id="2088721478">
      <w:bodyDiv w:val="1"/>
      <w:marLeft w:val="0"/>
      <w:marRight w:val="0"/>
      <w:marTop w:val="0"/>
      <w:marBottom w:val="0"/>
      <w:divBdr>
        <w:top w:val="none" w:sz="0" w:space="0" w:color="auto"/>
        <w:left w:val="none" w:sz="0" w:space="0" w:color="auto"/>
        <w:bottom w:val="none" w:sz="0" w:space="0" w:color="auto"/>
        <w:right w:val="none" w:sz="0" w:space="0" w:color="auto"/>
      </w:divBdr>
    </w:div>
    <w:div w:id="2089228199">
      <w:bodyDiv w:val="1"/>
      <w:marLeft w:val="0"/>
      <w:marRight w:val="0"/>
      <w:marTop w:val="0"/>
      <w:marBottom w:val="0"/>
      <w:divBdr>
        <w:top w:val="none" w:sz="0" w:space="0" w:color="auto"/>
        <w:left w:val="none" w:sz="0" w:space="0" w:color="auto"/>
        <w:bottom w:val="none" w:sz="0" w:space="0" w:color="auto"/>
        <w:right w:val="none" w:sz="0" w:space="0" w:color="auto"/>
      </w:divBdr>
    </w:div>
    <w:div w:id="2107341182">
      <w:bodyDiv w:val="1"/>
      <w:marLeft w:val="0"/>
      <w:marRight w:val="0"/>
      <w:marTop w:val="0"/>
      <w:marBottom w:val="0"/>
      <w:divBdr>
        <w:top w:val="none" w:sz="0" w:space="0" w:color="auto"/>
        <w:left w:val="none" w:sz="0" w:space="0" w:color="auto"/>
        <w:bottom w:val="none" w:sz="0" w:space="0" w:color="auto"/>
        <w:right w:val="none" w:sz="0" w:space="0" w:color="auto"/>
      </w:divBdr>
    </w:div>
    <w:div w:id="2126577686">
      <w:bodyDiv w:val="1"/>
      <w:marLeft w:val="0"/>
      <w:marRight w:val="0"/>
      <w:marTop w:val="0"/>
      <w:marBottom w:val="0"/>
      <w:divBdr>
        <w:top w:val="none" w:sz="0" w:space="0" w:color="auto"/>
        <w:left w:val="none" w:sz="0" w:space="0" w:color="auto"/>
        <w:bottom w:val="none" w:sz="0" w:space="0" w:color="auto"/>
        <w:right w:val="none" w:sz="0" w:space="0" w:color="auto"/>
      </w:divBdr>
    </w:div>
    <w:div w:id="2126728288">
      <w:bodyDiv w:val="1"/>
      <w:marLeft w:val="0"/>
      <w:marRight w:val="0"/>
      <w:marTop w:val="0"/>
      <w:marBottom w:val="0"/>
      <w:divBdr>
        <w:top w:val="none" w:sz="0" w:space="0" w:color="auto"/>
        <w:left w:val="none" w:sz="0" w:space="0" w:color="auto"/>
        <w:bottom w:val="none" w:sz="0" w:space="0" w:color="auto"/>
        <w:right w:val="none" w:sz="0" w:space="0" w:color="auto"/>
      </w:divBdr>
    </w:div>
    <w:div w:id="2131630430">
      <w:bodyDiv w:val="1"/>
      <w:marLeft w:val="0"/>
      <w:marRight w:val="0"/>
      <w:marTop w:val="0"/>
      <w:marBottom w:val="0"/>
      <w:divBdr>
        <w:top w:val="none" w:sz="0" w:space="0" w:color="auto"/>
        <w:left w:val="none" w:sz="0" w:space="0" w:color="auto"/>
        <w:bottom w:val="none" w:sz="0" w:space="0" w:color="auto"/>
        <w:right w:val="none" w:sz="0" w:space="0" w:color="auto"/>
      </w:divBdr>
    </w:div>
    <w:div w:id="2131821345">
      <w:bodyDiv w:val="1"/>
      <w:marLeft w:val="0"/>
      <w:marRight w:val="0"/>
      <w:marTop w:val="0"/>
      <w:marBottom w:val="0"/>
      <w:divBdr>
        <w:top w:val="none" w:sz="0" w:space="0" w:color="auto"/>
        <w:left w:val="none" w:sz="0" w:space="0" w:color="auto"/>
        <w:bottom w:val="none" w:sz="0" w:space="0" w:color="auto"/>
        <w:right w:val="none" w:sz="0" w:space="0" w:color="auto"/>
      </w:divBdr>
    </w:div>
    <w:div w:id="2132166215">
      <w:bodyDiv w:val="1"/>
      <w:marLeft w:val="0"/>
      <w:marRight w:val="0"/>
      <w:marTop w:val="0"/>
      <w:marBottom w:val="0"/>
      <w:divBdr>
        <w:top w:val="none" w:sz="0" w:space="0" w:color="auto"/>
        <w:left w:val="none" w:sz="0" w:space="0" w:color="auto"/>
        <w:bottom w:val="none" w:sz="0" w:space="0" w:color="auto"/>
        <w:right w:val="none" w:sz="0" w:space="0" w:color="auto"/>
      </w:divBdr>
    </w:div>
    <w:div w:id="2135057526">
      <w:bodyDiv w:val="1"/>
      <w:marLeft w:val="0"/>
      <w:marRight w:val="0"/>
      <w:marTop w:val="0"/>
      <w:marBottom w:val="0"/>
      <w:divBdr>
        <w:top w:val="none" w:sz="0" w:space="0" w:color="auto"/>
        <w:left w:val="none" w:sz="0" w:space="0" w:color="auto"/>
        <w:bottom w:val="none" w:sz="0" w:space="0" w:color="auto"/>
        <w:right w:val="none" w:sz="0" w:space="0" w:color="auto"/>
      </w:divBdr>
    </w:div>
    <w:div w:id="2139637661">
      <w:bodyDiv w:val="1"/>
      <w:marLeft w:val="0"/>
      <w:marRight w:val="0"/>
      <w:marTop w:val="0"/>
      <w:marBottom w:val="0"/>
      <w:divBdr>
        <w:top w:val="none" w:sz="0" w:space="0" w:color="auto"/>
        <w:left w:val="none" w:sz="0" w:space="0" w:color="auto"/>
        <w:bottom w:val="none" w:sz="0" w:space="0" w:color="auto"/>
        <w:right w:val="none" w:sz="0" w:space="0" w:color="auto"/>
      </w:divBdr>
    </w:div>
    <w:div w:id="2146384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tmp"/><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eader" Target="header1.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mailto:valuers@rkassociates.org" TargetMode="External"/><Relationship Id="rId48" Type="http://schemas.openxmlformats.org/officeDocument/2006/relationships/header" Target="header3.xml"/><Relationship Id="rId8" Type="http://schemas.openxmlformats.org/officeDocument/2006/relationships/hyperlink" Target="http://www.rkassociates.org" TargetMode="External"/><Relationship Id="rId51"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tmp"/><Relationship Id="rId46" Type="http://schemas.openxmlformats.org/officeDocument/2006/relationships/header" Target="header2.xml"/><Relationship Id="rId20" Type="http://schemas.openxmlformats.org/officeDocument/2006/relationships/image" Target="media/image10.jpe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761A80EF10E4A38B9BE4D4B0FEC74C2"/>
        <w:category>
          <w:name w:val="General"/>
          <w:gallery w:val="placeholder"/>
        </w:category>
        <w:types>
          <w:type w:val="bbPlcHdr"/>
        </w:types>
        <w:behaviors>
          <w:behavior w:val="content"/>
        </w:behaviors>
        <w:guid w:val="{79BCBB99-9F04-46B7-9179-07F0AD0ACF87}"/>
      </w:docPartPr>
      <w:docPartBody>
        <w:p w:rsidR="00FB2D91" w:rsidRDefault="00757DB1" w:rsidP="00757DB1">
          <w:pPr>
            <w:pStyle w:val="3761A80EF10E4A38B9BE4D4B0FEC74C2"/>
          </w:pPr>
          <w:r>
            <w:rPr>
              <w:rStyle w:val="PlaceholderText"/>
            </w:rPr>
            <w:t>Click here to enter text.</w:t>
          </w:r>
        </w:p>
      </w:docPartBody>
    </w:docPart>
    <w:docPart>
      <w:docPartPr>
        <w:name w:val="AA223FC3C37B4658B538E9779ED123B5"/>
        <w:category>
          <w:name w:val="General"/>
          <w:gallery w:val="placeholder"/>
        </w:category>
        <w:types>
          <w:type w:val="bbPlcHdr"/>
        </w:types>
        <w:behaviors>
          <w:behavior w:val="content"/>
        </w:behaviors>
        <w:guid w:val="{1DBC4777-011B-44BE-BA8C-725D9C46E5CA}"/>
      </w:docPartPr>
      <w:docPartBody>
        <w:p w:rsidR="009C266F" w:rsidRDefault="00A5129B" w:rsidP="00A5129B">
          <w:pPr>
            <w:pStyle w:val="AA223FC3C37B4658B538E9779ED123B5"/>
          </w:pPr>
          <w:r>
            <w:rPr>
              <w:rStyle w:val="PlaceholderText"/>
            </w:rPr>
            <w:t>Click here to enter text.</w:t>
          </w:r>
        </w:p>
      </w:docPartBody>
    </w:docPart>
    <w:docPart>
      <w:docPartPr>
        <w:name w:val="CD70ACE04D4948BE8D6C47D706E52FD5"/>
        <w:category>
          <w:name w:val="General"/>
          <w:gallery w:val="placeholder"/>
        </w:category>
        <w:types>
          <w:type w:val="bbPlcHdr"/>
        </w:types>
        <w:behaviors>
          <w:behavior w:val="content"/>
        </w:behaviors>
        <w:guid w:val="{3E6EE82C-107F-42C9-BE6F-05DAC439BD50}"/>
      </w:docPartPr>
      <w:docPartBody>
        <w:p w:rsidR="007A47F3" w:rsidRDefault="007A47F3" w:rsidP="007A47F3">
          <w:pPr>
            <w:pStyle w:val="CD70ACE04D4948BE8D6C47D706E52FD5"/>
          </w:pPr>
          <w:r w:rsidRPr="001849DA">
            <w:rPr>
              <w:rStyle w:val="PlaceholderText"/>
            </w:rPr>
            <w:t>Choose an item.</w:t>
          </w:r>
        </w:p>
      </w:docPartBody>
    </w:docPart>
    <w:docPart>
      <w:docPartPr>
        <w:name w:val="BFF1837432E54AAEAFD34C77450ECAF0"/>
        <w:category>
          <w:name w:val="General"/>
          <w:gallery w:val="placeholder"/>
        </w:category>
        <w:types>
          <w:type w:val="bbPlcHdr"/>
        </w:types>
        <w:behaviors>
          <w:behavior w:val="content"/>
        </w:behaviors>
        <w:guid w:val="{0310007F-F68B-4C7B-B914-D34081A9BC98}"/>
      </w:docPartPr>
      <w:docPartBody>
        <w:p w:rsidR="007A47F3" w:rsidRDefault="007A47F3" w:rsidP="007A47F3">
          <w:pPr>
            <w:pStyle w:val="BFF1837432E54AAEAFD34C77450ECAF0"/>
          </w:pPr>
          <w:r w:rsidRPr="001849DA">
            <w:rPr>
              <w:rStyle w:val="PlaceholderText"/>
            </w:rPr>
            <w:t>Choose an item.</w:t>
          </w:r>
        </w:p>
      </w:docPartBody>
    </w:docPart>
    <w:docPart>
      <w:docPartPr>
        <w:name w:val="FCA1A997EF41452286DC8C3568E3A6EB"/>
        <w:category>
          <w:name w:val="General"/>
          <w:gallery w:val="placeholder"/>
        </w:category>
        <w:types>
          <w:type w:val="bbPlcHdr"/>
        </w:types>
        <w:behaviors>
          <w:behavior w:val="content"/>
        </w:behaviors>
        <w:guid w:val="{0C9985C8-6FC5-41AB-9D96-354FD7C6CD68}"/>
      </w:docPartPr>
      <w:docPartBody>
        <w:p w:rsidR="007A47F3" w:rsidRDefault="007A47F3" w:rsidP="007A47F3">
          <w:pPr>
            <w:pStyle w:val="FCA1A997EF41452286DC8C3568E3A6EB"/>
          </w:pPr>
          <w:r w:rsidRPr="001849DA">
            <w:rPr>
              <w:rStyle w:val="PlaceholderText"/>
            </w:rPr>
            <w:t>Choose an item.</w:t>
          </w:r>
        </w:p>
      </w:docPartBody>
    </w:docPart>
    <w:docPart>
      <w:docPartPr>
        <w:name w:val="08DBAF8EE28E47489860B3E416B8917C"/>
        <w:category>
          <w:name w:val="General"/>
          <w:gallery w:val="placeholder"/>
        </w:category>
        <w:types>
          <w:type w:val="bbPlcHdr"/>
        </w:types>
        <w:behaviors>
          <w:behavior w:val="content"/>
        </w:behaviors>
        <w:guid w:val="{937EEDDF-9F9C-4068-BE98-CAD54FCEC7F1}"/>
      </w:docPartPr>
      <w:docPartBody>
        <w:p w:rsidR="007A47F3" w:rsidRDefault="007A47F3" w:rsidP="007A47F3">
          <w:pPr>
            <w:pStyle w:val="08DBAF8EE28E47489860B3E416B8917C"/>
          </w:pPr>
          <w:r w:rsidRPr="001849DA">
            <w:rPr>
              <w:rStyle w:val="PlaceholderText"/>
            </w:rPr>
            <w:t>Choose an item.</w:t>
          </w:r>
        </w:p>
      </w:docPartBody>
    </w:docPart>
    <w:docPart>
      <w:docPartPr>
        <w:name w:val="1C21BAEA6445471896A5317D65EF1AFF"/>
        <w:category>
          <w:name w:val="General"/>
          <w:gallery w:val="placeholder"/>
        </w:category>
        <w:types>
          <w:type w:val="bbPlcHdr"/>
        </w:types>
        <w:behaviors>
          <w:behavior w:val="content"/>
        </w:behaviors>
        <w:guid w:val="{D205EE6E-015F-47A3-A9FF-1DECDF9138AB}"/>
      </w:docPartPr>
      <w:docPartBody>
        <w:p w:rsidR="00DE3F8C" w:rsidRDefault="00DE3F8C" w:rsidP="00DE3F8C">
          <w:pPr>
            <w:pStyle w:val="1C21BAEA6445471896A5317D65EF1AFF"/>
          </w:pPr>
          <w:r w:rsidRPr="0067765D">
            <w:rPr>
              <w:rStyle w:val="PlaceholderText"/>
            </w:rPr>
            <w:t>Choose an item.</w:t>
          </w:r>
        </w:p>
      </w:docPartBody>
    </w:docPart>
    <w:docPart>
      <w:docPartPr>
        <w:name w:val="03B915B2F74A443BBA705401EB9C46C0"/>
        <w:category>
          <w:name w:val="General"/>
          <w:gallery w:val="placeholder"/>
        </w:category>
        <w:types>
          <w:type w:val="bbPlcHdr"/>
        </w:types>
        <w:behaviors>
          <w:behavior w:val="content"/>
        </w:behaviors>
        <w:guid w:val="{C96D531F-01D9-487B-B3EF-365BB08C900D}"/>
      </w:docPartPr>
      <w:docPartBody>
        <w:p w:rsidR="00C03FD3" w:rsidRDefault="00C03FD3" w:rsidP="00C03FD3">
          <w:pPr>
            <w:pStyle w:val="03B915B2F74A443BBA705401EB9C46C0"/>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Goudy Old Style">
    <w:altName w:val="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14D"/>
    <w:rsid w:val="00007934"/>
    <w:rsid w:val="000263EF"/>
    <w:rsid w:val="00046F51"/>
    <w:rsid w:val="00055B21"/>
    <w:rsid w:val="0007205F"/>
    <w:rsid w:val="00080921"/>
    <w:rsid w:val="000C5241"/>
    <w:rsid w:val="000D2C2E"/>
    <w:rsid w:val="000E14F5"/>
    <w:rsid w:val="000F2338"/>
    <w:rsid w:val="00110A29"/>
    <w:rsid w:val="0011723F"/>
    <w:rsid w:val="00134405"/>
    <w:rsid w:val="00136EBA"/>
    <w:rsid w:val="00137D47"/>
    <w:rsid w:val="001444D1"/>
    <w:rsid w:val="001504CE"/>
    <w:rsid w:val="0015478B"/>
    <w:rsid w:val="00172C31"/>
    <w:rsid w:val="00174917"/>
    <w:rsid w:val="00181CFE"/>
    <w:rsid w:val="00215494"/>
    <w:rsid w:val="00235E33"/>
    <w:rsid w:val="002452EC"/>
    <w:rsid w:val="00291503"/>
    <w:rsid w:val="002B472F"/>
    <w:rsid w:val="00304D54"/>
    <w:rsid w:val="003806F7"/>
    <w:rsid w:val="00391898"/>
    <w:rsid w:val="00395C8C"/>
    <w:rsid w:val="003A1EC6"/>
    <w:rsid w:val="003C1C68"/>
    <w:rsid w:val="003E5981"/>
    <w:rsid w:val="00422B09"/>
    <w:rsid w:val="004356EA"/>
    <w:rsid w:val="00451FB7"/>
    <w:rsid w:val="00453522"/>
    <w:rsid w:val="0045589F"/>
    <w:rsid w:val="004706B8"/>
    <w:rsid w:val="004A578C"/>
    <w:rsid w:val="004F6F75"/>
    <w:rsid w:val="004F7188"/>
    <w:rsid w:val="004F77D0"/>
    <w:rsid w:val="0050256F"/>
    <w:rsid w:val="00510266"/>
    <w:rsid w:val="005B26C8"/>
    <w:rsid w:val="005D7CD0"/>
    <w:rsid w:val="0061293B"/>
    <w:rsid w:val="00614707"/>
    <w:rsid w:val="0061614F"/>
    <w:rsid w:val="0062085E"/>
    <w:rsid w:val="00631C6B"/>
    <w:rsid w:val="006346CD"/>
    <w:rsid w:val="006440C0"/>
    <w:rsid w:val="00652BCC"/>
    <w:rsid w:val="00675B54"/>
    <w:rsid w:val="006768BD"/>
    <w:rsid w:val="0069514D"/>
    <w:rsid w:val="0069664C"/>
    <w:rsid w:val="006B0AB8"/>
    <w:rsid w:val="006B7C43"/>
    <w:rsid w:val="006C04E3"/>
    <w:rsid w:val="006C7330"/>
    <w:rsid w:val="006E1A42"/>
    <w:rsid w:val="006F20A4"/>
    <w:rsid w:val="00722B05"/>
    <w:rsid w:val="0074681C"/>
    <w:rsid w:val="00757DB1"/>
    <w:rsid w:val="00764132"/>
    <w:rsid w:val="0077799B"/>
    <w:rsid w:val="007A47F3"/>
    <w:rsid w:val="007B61A7"/>
    <w:rsid w:val="007F53DC"/>
    <w:rsid w:val="00823891"/>
    <w:rsid w:val="00852AFD"/>
    <w:rsid w:val="0089174F"/>
    <w:rsid w:val="008A490E"/>
    <w:rsid w:val="008D66DB"/>
    <w:rsid w:val="008E393C"/>
    <w:rsid w:val="008F6D46"/>
    <w:rsid w:val="00912FC2"/>
    <w:rsid w:val="00913FE5"/>
    <w:rsid w:val="009565AD"/>
    <w:rsid w:val="00964065"/>
    <w:rsid w:val="00966A0B"/>
    <w:rsid w:val="00982F6F"/>
    <w:rsid w:val="00995AE9"/>
    <w:rsid w:val="009960B1"/>
    <w:rsid w:val="009A00D8"/>
    <w:rsid w:val="009C077F"/>
    <w:rsid w:val="009C266F"/>
    <w:rsid w:val="009E09E3"/>
    <w:rsid w:val="009E54A8"/>
    <w:rsid w:val="009F169E"/>
    <w:rsid w:val="009F7050"/>
    <w:rsid w:val="00A122BE"/>
    <w:rsid w:val="00A268D1"/>
    <w:rsid w:val="00A35DEF"/>
    <w:rsid w:val="00A42A71"/>
    <w:rsid w:val="00A5129B"/>
    <w:rsid w:val="00A51C61"/>
    <w:rsid w:val="00A8112C"/>
    <w:rsid w:val="00A94876"/>
    <w:rsid w:val="00AA5915"/>
    <w:rsid w:val="00B018FA"/>
    <w:rsid w:val="00B1769C"/>
    <w:rsid w:val="00B17B91"/>
    <w:rsid w:val="00B220EA"/>
    <w:rsid w:val="00B43BA4"/>
    <w:rsid w:val="00B537FA"/>
    <w:rsid w:val="00B65836"/>
    <w:rsid w:val="00B75659"/>
    <w:rsid w:val="00B8716B"/>
    <w:rsid w:val="00B9259C"/>
    <w:rsid w:val="00BA039F"/>
    <w:rsid w:val="00BF648B"/>
    <w:rsid w:val="00C03FD3"/>
    <w:rsid w:val="00C26D02"/>
    <w:rsid w:val="00C4113C"/>
    <w:rsid w:val="00C5226B"/>
    <w:rsid w:val="00C83E28"/>
    <w:rsid w:val="00C87033"/>
    <w:rsid w:val="00CF3EE6"/>
    <w:rsid w:val="00D05AB3"/>
    <w:rsid w:val="00D449B6"/>
    <w:rsid w:val="00D47F7B"/>
    <w:rsid w:val="00D81DD5"/>
    <w:rsid w:val="00DD0EAA"/>
    <w:rsid w:val="00DE3F8C"/>
    <w:rsid w:val="00E16180"/>
    <w:rsid w:val="00E36961"/>
    <w:rsid w:val="00E36E94"/>
    <w:rsid w:val="00E50329"/>
    <w:rsid w:val="00E70EAF"/>
    <w:rsid w:val="00E7425C"/>
    <w:rsid w:val="00E82DA2"/>
    <w:rsid w:val="00ED735E"/>
    <w:rsid w:val="00EE0B23"/>
    <w:rsid w:val="00F14B0E"/>
    <w:rsid w:val="00F26A48"/>
    <w:rsid w:val="00F45D25"/>
    <w:rsid w:val="00F72AB7"/>
    <w:rsid w:val="00F873EE"/>
    <w:rsid w:val="00F944AA"/>
    <w:rsid w:val="00FA672E"/>
    <w:rsid w:val="00FB2D91"/>
    <w:rsid w:val="00FC59F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3FD3"/>
    <w:rPr>
      <w:color w:val="808080"/>
    </w:rPr>
  </w:style>
  <w:style w:type="paragraph" w:customStyle="1" w:styleId="3761A80EF10E4A38B9BE4D4B0FEC74C2">
    <w:name w:val="3761A80EF10E4A38B9BE4D4B0FEC74C2"/>
    <w:rsid w:val="00757DB1"/>
    <w:rPr>
      <w:lang w:val="en-IN" w:eastAsia="en-IN"/>
    </w:rPr>
  </w:style>
  <w:style w:type="paragraph" w:customStyle="1" w:styleId="AA223FC3C37B4658B538E9779ED123B5">
    <w:name w:val="AA223FC3C37B4658B538E9779ED123B5"/>
    <w:rsid w:val="00A5129B"/>
    <w:rPr>
      <w:lang w:val="en-IN" w:eastAsia="en-IN"/>
    </w:rPr>
  </w:style>
  <w:style w:type="paragraph" w:customStyle="1" w:styleId="CD70ACE04D4948BE8D6C47D706E52FD5">
    <w:name w:val="CD70ACE04D4948BE8D6C47D706E52FD5"/>
    <w:rsid w:val="007A47F3"/>
    <w:pPr>
      <w:spacing w:line="278" w:lineRule="auto"/>
    </w:pPr>
    <w:rPr>
      <w:kern w:val="2"/>
      <w:sz w:val="24"/>
      <w:szCs w:val="24"/>
      <w:lang w:val="en-IN" w:eastAsia="en-IN"/>
      <w14:ligatures w14:val="standardContextual"/>
    </w:rPr>
  </w:style>
  <w:style w:type="paragraph" w:customStyle="1" w:styleId="BFF1837432E54AAEAFD34C77450ECAF0">
    <w:name w:val="BFF1837432E54AAEAFD34C77450ECAF0"/>
    <w:rsid w:val="007A47F3"/>
    <w:pPr>
      <w:spacing w:line="278" w:lineRule="auto"/>
    </w:pPr>
    <w:rPr>
      <w:kern w:val="2"/>
      <w:sz w:val="24"/>
      <w:szCs w:val="24"/>
      <w:lang w:val="en-IN" w:eastAsia="en-IN"/>
      <w14:ligatures w14:val="standardContextual"/>
    </w:rPr>
  </w:style>
  <w:style w:type="paragraph" w:customStyle="1" w:styleId="FCA1A997EF41452286DC8C3568E3A6EB">
    <w:name w:val="FCA1A997EF41452286DC8C3568E3A6EB"/>
    <w:rsid w:val="007A47F3"/>
    <w:pPr>
      <w:spacing w:line="278" w:lineRule="auto"/>
    </w:pPr>
    <w:rPr>
      <w:kern w:val="2"/>
      <w:sz w:val="24"/>
      <w:szCs w:val="24"/>
      <w:lang w:val="en-IN" w:eastAsia="en-IN"/>
      <w14:ligatures w14:val="standardContextual"/>
    </w:rPr>
  </w:style>
  <w:style w:type="paragraph" w:customStyle="1" w:styleId="08DBAF8EE28E47489860B3E416B8917C">
    <w:name w:val="08DBAF8EE28E47489860B3E416B8917C"/>
    <w:rsid w:val="007A47F3"/>
    <w:pPr>
      <w:spacing w:line="278" w:lineRule="auto"/>
    </w:pPr>
    <w:rPr>
      <w:kern w:val="2"/>
      <w:sz w:val="24"/>
      <w:szCs w:val="24"/>
      <w:lang w:val="en-IN" w:eastAsia="en-IN"/>
      <w14:ligatures w14:val="standardContextual"/>
    </w:rPr>
  </w:style>
  <w:style w:type="paragraph" w:customStyle="1" w:styleId="1C21BAEA6445471896A5317D65EF1AFF">
    <w:name w:val="1C21BAEA6445471896A5317D65EF1AFF"/>
    <w:rsid w:val="00DE3F8C"/>
    <w:pPr>
      <w:spacing w:line="278" w:lineRule="auto"/>
    </w:pPr>
    <w:rPr>
      <w:kern w:val="2"/>
      <w:sz w:val="24"/>
      <w:szCs w:val="24"/>
      <w:lang w:val="en-IN" w:eastAsia="en-IN"/>
      <w14:ligatures w14:val="standardContextual"/>
    </w:rPr>
  </w:style>
  <w:style w:type="paragraph" w:customStyle="1" w:styleId="03B915B2F74A443BBA705401EB9C46C0">
    <w:name w:val="03B915B2F74A443BBA705401EB9C46C0"/>
    <w:rsid w:val="00C03FD3"/>
    <w:pPr>
      <w:spacing w:line="278" w:lineRule="auto"/>
    </w:pPr>
    <w:rPr>
      <w:kern w:val="2"/>
      <w:sz w:val="24"/>
      <w:szCs w:val="24"/>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EFE1F-F694-4568-AE91-AF47BB563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5131</TotalTime>
  <Pages>26</Pages>
  <Words>7145</Words>
  <Characters>37948</Characters>
  <Application>Microsoft Office Word</Application>
  <DocSecurity>0</DocSecurity>
  <Lines>909</Lines>
  <Paragraphs>459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Soma Enterprise Limited, Pune, Maharashtra</dc:subject>
  <dc:creator>Saransh</dc:creator>
  <cp:keywords/>
  <dc:description/>
  <cp:lastModifiedBy>Abhinav Chaturvedi</cp:lastModifiedBy>
  <cp:revision>169</cp:revision>
  <cp:lastPrinted>2024-05-28T12:18:00Z</cp:lastPrinted>
  <dcterms:created xsi:type="dcterms:W3CDTF">2024-04-16T07:11:00Z</dcterms:created>
  <dcterms:modified xsi:type="dcterms:W3CDTF">2025-05-21T12:28:00Z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06e4daf6e62234b2687ff50c4c6cd35b156344dcc0089ef54a540c957cecfb75</vt:lpwstr>
  </property>
</Properties>
</file>